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 xml:space="preserve">1965-66 </w:t>
      </w: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 xml:space="preserve">HOUSE JUDICIARY COMMITTEE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 xml:space="preserve">TABLE OF CONTENTS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 xml:space="preserve"> 1966 INDEX TO MINUTES </w:t>
      </w: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 xml:space="preserve"> 1966 MEMOS </w:t>
      </w: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 xml:space="preserve"> 1966 MINUTES) ETC.: 1/27/1966 - 4/9/1966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A07AE9">
      <w:pPr>
        <w:pStyle w:val="PlainText"/>
        <w:tabs>
          <w:tab w:val="left" w:pos="6390"/>
        </w:tabs>
        <w:rPr>
          <w:rFonts w:ascii="Courier New" w:hAnsi="Courier New" w:cs="Courier New"/>
        </w:rPr>
      </w:pPr>
    </w:p>
    <w:p w:rsidR="00433022" w:rsidRPr="00433022" w:rsidRDefault="00BB4C25" w:rsidP="00071736">
      <w:pPr>
        <w:pStyle w:val="PlainText"/>
        <w:rPr>
          <w:rFonts w:ascii="Courier New" w:hAnsi="Courier New" w:cs="Courier New"/>
        </w:rPr>
      </w:pPr>
      <w:r>
        <w:rPr>
          <w:rFonts w:ascii="Courier New" w:hAnsi="Courier New" w:cs="Courier New"/>
        </w:rPr>
        <w:t xml:space="preserve"> </w:t>
      </w:r>
      <w:r w:rsidR="00071736">
        <w:rPr>
          <w:rFonts w:ascii="Courier New" w:hAnsi="Courier New" w:cs="Courier New"/>
        </w:rPr>
        <w:t>1965</w:t>
      </w:r>
      <w:r w:rsidR="00433022" w:rsidRPr="00433022">
        <w:rPr>
          <w:rFonts w:ascii="Courier New" w:hAnsi="Courier New" w:cs="Courier New"/>
        </w:rPr>
        <w:t>-66</w:t>
      </w:r>
      <w:r w:rsidR="00071736">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071736">
        <w:rPr>
          <w:rFonts w:ascii="Courier New" w:hAnsi="Courier New" w:cs="Courier New"/>
        </w:rPr>
        <w:t xml:space="preserve">HJ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 xml:space="preserve">MINLOG </w:t>
      </w:r>
    </w:p>
    <w:p w:rsidR="00433022" w:rsidRPr="00433022" w:rsidRDefault="00433022" w:rsidP="00433022">
      <w:pPr>
        <w:pStyle w:val="PlainText"/>
        <w:rPr>
          <w:rFonts w:ascii="Courier New" w:hAnsi="Courier New" w:cs="Courier New"/>
        </w:rPr>
      </w:pPr>
    </w:p>
    <w:p w:rsidR="00433022" w:rsidRPr="00433022" w:rsidRDefault="00071736" w:rsidP="00433022">
      <w:pPr>
        <w:pStyle w:val="PlainText"/>
        <w:rPr>
          <w:rFonts w:ascii="Courier New" w:hAnsi="Courier New" w:cs="Courier New"/>
        </w:rPr>
      </w:pPr>
      <w:r>
        <w:rPr>
          <w:rFonts w:ascii="Courier New" w:hAnsi="Courier New" w:cs="Courier New"/>
        </w:rPr>
        <w:t xml:space="preserve"> INDEX TO JUDICIARY COMMITTEE </w:t>
      </w:r>
      <w:r w:rsidR="00433022" w:rsidRPr="00433022">
        <w:rPr>
          <w:rFonts w:ascii="Courier New" w:hAnsi="Courier New" w:cs="Courier New"/>
        </w:rPr>
        <w:t xml:space="preserve">MINUTES - 1966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Bills considered by the committee and the date of the minutes referring to the bill are listed below. Materials and reports on the bills follow the minutes of the day a bill was considered.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Following this index are general reports by committee counsel on bills referred to the committee.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HOUSE BILLS (1 - 100) Date</w:t>
      </w:r>
      <w:r w:rsidR="00BB4C25">
        <w:rPr>
          <w:rFonts w:ascii="Courier New" w:hAnsi="Courier New" w:cs="Courier New"/>
        </w:rPr>
        <w:t xml:space="preserve"> </w:t>
      </w:r>
      <w:r w:rsidR="00071736">
        <w:rPr>
          <w:rFonts w:ascii="Courier New" w:hAnsi="Courier New" w:cs="Courier New"/>
        </w:rPr>
        <w:tab/>
      </w:r>
      <w:r w:rsidR="00071736">
        <w:rPr>
          <w:rFonts w:ascii="Courier New" w:hAnsi="Courier New" w:cs="Courier New"/>
        </w:rPr>
        <w:tab/>
      </w:r>
      <w:r w:rsidR="00071736">
        <w:rPr>
          <w:rFonts w:ascii="Courier New" w:hAnsi="Courier New" w:cs="Courier New"/>
        </w:rPr>
        <w:tab/>
        <w:t>SENATE BILLS</w:t>
      </w:r>
      <w:r w:rsidR="00BB4C25">
        <w:rPr>
          <w:rFonts w:ascii="Courier New" w:hAnsi="Courier New" w:cs="Courier New"/>
        </w:rPr>
        <w:t xml:space="preserve"> </w:t>
      </w:r>
      <w:r w:rsidR="00071736">
        <w:rPr>
          <w:rFonts w:ascii="Courier New" w:hAnsi="Courier New" w:cs="Courier New"/>
        </w:rPr>
        <w:t xml:space="preserve">Date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071736">
        <w:rPr>
          <w:rFonts w:ascii="Courier New" w:hAnsi="Courier New" w:cs="Courier New"/>
        </w:rPr>
        <w:tab/>
        <w:t>48</w:t>
      </w:r>
      <w:r w:rsidR="00071736">
        <w:rPr>
          <w:rFonts w:ascii="Courier New" w:hAnsi="Courier New" w:cs="Courier New"/>
        </w:rPr>
        <w:tab/>
      </w:r>
      <w:r w:rsidR="00071736">
        <w:rPr>
          <w:rFonts w:ascii="Courier New" w:hAnsi="Courier New" w:cs="Courier New"/>
        </w:rPr>
        <w:tab/>
      </w:r>
      <w:r w:rsidR="00433022" w:rsidRPr="00433022">
        <w:rPr>
          <w:rFonts w:ascii="Courier New" w:hAnsi="Courier New" w:cs="Courier New"/>
        </w:rPr>
        <w:t>2/4</w:t>
      </w:r>
      <w:r>
        <w:rPr>
          <w:rFonts w:ascii="Courier New" w:hAnsi="Courier New" w:cs="Courier New"/>
        </w:rPr>
        <w:t xml:space="preserve"> </w:t>
      </w:r>
      <w:r w:rsidR="00071736">
        <w:rPr>
          <w:rFonts w:ascii="Courier New" w:hAnsi="Courier New" w:cs="Courier New"/>
        </w:rPr>
        <w:tab/>
      </w:r>
      <w:r w:rsidR="00071736">
        <w:rPr>
          <w:rFonts w:ascii="Courier New" w:hAnsi="Courier New" w:cs="Courier New"/>
        </w:rPr>
        <w:tab/>
      </w:r>
      <w:r w:rsidR="00071736">
        <w:rPr>
          <w:rFonts w:ascii="Courier New" w:hAnsi="Courier New" w:cs="Courier New"/>
        </w:rPr>
        <w:tab/>
      </w:r>
      <w:r w:rsidR="00071736">
        <w:rPr>
          <w:rFonts w:ascii="Courier New" w:hAnsi="Courier New" w:cs="Courier New"/>
        </w:rPr>
        <w:tab/>
        <w:t>15</w:t>
      </w:r>
      <w:r w:rsidR="00071736">
        <w:rPr>
          <w:rFonts w:ascii="Courier New" w:hAnsi="Courier New" w:cs="Courier New"/>
        </w:rPr>
        <w:tab/>
      </w:r>
      <w:r w:rsidR="00071736">
        <w:rPr>
          <w:rFonts w:ascii="Courier New" w:hAnsi="Courier New" w:cs="Courier New"/>
        </w:rPr>
        <w:tab/>
        <w:t xml:space="preserve">2/9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C7633C">
        <w:rPr>
          <w:rFonts w:ascii="Courier New" w:hAnsi="Courier New" w:cs="Courier New"/>
        </w:rPr>
        <w:tab/>
        <w:t>62</w:t>
      </w:r>
      <w:r w:rsidR="00C7633C">
        <w:rPr>
          <w:rFonts w:ascii="Courier New" w:hAnsi="Courier New" w:cs="Courier New"/>
        </w:rPr>
        <w:tab/>
      </w:r>
      <w:r w:rsidR="00C7633C">
        <w:rPr>
          <w:rFonts w:ascii="Courier New" w:hAnsi="Courier New" w:cs="Courier New"/>
        </w:rPr>
        <w:tab/>
        <w:t>2/23</w:t>
      </w:r>
      <w:r w:rsidR="00C7633C">
        <w:rPr>
          <w:rFonts w:ascii="Courier New" w:hAnsi="Courier New" w:cs="Courier New"/>
        </w:rPr>
        <w:tab/>
      </w:r>
      <w:r w:rsidR="00C7633C">
        <w:rPr>
          <w:rFonts w:ascii="Courier New" w:hAnsi="Courier New" w:cs="Courier New"/>
        </w:rPr>
        <w:tab/>
      </w:r>
      <w:r w:rsidR="00C7633C">
        <w:rPr>
          <w:rFonts w:ascii="Courier New" w:hAnsi="Courier New" w:cs="Courier New"/>
        </w:rPr>
        <w:tab/>
      </w:r>
      <w:r w:rsidR="00C7633C">
        <w:rPr>
          <w:rFonts w:ascii="Courier New" w:hAnsi="Courier New" w:cs="Courier New"/>
        </w:rPr>
        <w:tab/>
      </w:r>
      <w:r w:rsidR="00071736">
        <w:rPr>
          <w:rFonts w:ascii="Courier New" w:hAnsi="Courier New" w:cs="Courier New"/>
        </w:rPr>
        <w:t>4</w:t>
      </w:r>
      <w:r w:rsidR="00071736">
        <w:rPr>
          <w:rFonts w:ascii="Courier New" w:hAnsi="Courier New" w:cs="Courier New"/>
        </w:rPr>
        <w:tab/>
      </w:r>
      <w:r w:rsidR="00071736">
        <w:rPr>
          <w:rFonts w:ascii="Courier New" w:hAnsi="Courier New" w:cs="Courier New"/>
        </w:rPr>
        <w:tab/>
        <w:t xml:space="preserve">3/14 &amp; 21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C7633C">
        <w:rPr>
          <w:rFonts w:ascii="Courier New" w:hAnsi="Courier New" w:cs="Courier New"/>
        </w:rPr>
        <w:tab/>
        <w:t>9</w:t>
      </w:r>
      <w:r w:rsidR="00C7633C">
        <w:rPr>
          <w:rFonts w:ascii="Courier New" w:hAnsi="Courier New" w:cs="Courier New"/>
        </w:rPr>
        <w:tab/>
      </w:r>
      <w:r w:rsidR="00C7633C">
        <w:rPr>
          <w:rFonts w:ascii="Courier New" w:hAnsi="Courier New" w:cs="Courier New"/>
        </w:rPr>
        <w:tab/>
        <w:t>3/21</w:t>
      </w:r>
      <w:r w:rsidR="00C7633C">
        <w:rPr>
          <w:rFonts w:ascii="Courier New" w:hAnsi="Courier New" w:cs="Courier New"/>
        </w:rPr>
        <w:tab/>
      </w:r>
      <w:r w:rsidR="00C7633C">
        <w:rPr>
          <w:rFonts w:ascii="Courier New" w:hAnsi="Courier New" w:cs="Courier New"/>
        </w:rPr>
        <w:tab/>
      </w:r>
      <w:r w:rsidR="00C7633C">
        <w:rPr>
          <w:rFonts w:ascii="Courier New" w:hAnsi="Courier New" w:cs="Courier New"/>
        </w:rPr>
        <w:tab/>
      </w:r>
      <w:r w:rsidR="00C7633C">
        <w:rPr>
          <w:rFonts w:ascii="Courier New" w:hAnsi="Courier New" w:cs="Courier New"/>
        </w:rPr>
        <w:tab/>
      </w:r>
      <w:r w:rsidR="00071736">
        <w:rPr>
          <w:rFonts w:ascii="Courier New" w:hAnsi="Courier New" w:cs="Courier New"/>
        </w:rPr>
        <w:t>66</w:t>
      </w:r>
      <w:r w:rsidR="00071736">
        <w:rPr>
          <w:rFonts w:ascii="Courier New" w:hAnsi="Courier New" w:cs="Courier New"/>
        </w:rPr>
        <w:tab/>
      </w:r>
      <w:r w:rsidR="00071736">
        <w:rPr>
          <w:rFonts w:ascii="Courier New" w:hAnsi="Courier New" w:cs="Courier New"/>
        </w:rPr>
        <w:tab/>
        <w:t xml:space="preserve">3/21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071736">
        <w:rPr>
          <w:rFonts w:ascii="Courier New" w:hAnsi="Courier New" w:cs="Courier New"/>
        </w:rPr>
        <w:tab/>
      </w:r>
      <w:r w:rsidR="00071736">
        <w:rPr>
          <w:rFonts w:ascii="Courier New" w:hAnsi="Courier New" w:cs="Courier New"/>
        </w:rPr>
        <w:tab/>
      </w:r>
      <w:r w:rsidR="00071736">
        <w:rPr>
          <w:rFonts w:ascii="Courier New" w:hAnsi="Courier New" w:cs="Courier New"/>
        </w:rPr>
        <w:tab/>
      </w:r>
      <w:r w:rsidR="00071736">
        <w:rPr>
          <w:rFonts w:ascii="Courier New" w:hAnsi="Courier New" w:cs="Courier New"/>
        </w:rPr>
        <w:tab/>
      </w:r>
      <w:r w:rsidR="00071736">
        <w:rPr>
          <w:rFonts w:ascii="Courier New" w:hAnsi="Courier New" w:cs="Courier New"/>
        </w:rPr>
        <w:tab/>
      </w:r>
      <w:r w:rsidR="00071736">
        <w:rPr>
          <w:rFonts w:ascii="Courier New" w:hAnsi="Courier New" w:cs="Courier New"/>
        </w:rPr>
        <w:tab/>
      </w:r>
      <w:r w:rsidR="00071736">
        <w:rPr>
          <w:rFonts w:ascii="Courier New" w:hAnsi="Courier New" w:cs="Courier New"/>
        </w:rPr>
        <w:tab/>
        <w:t>6</w:t>
      </w:r>
      <w:r w:rsidR="00071736">
        <w:rPr>
          <w:rFonts w:ascii="Courier New" w:hAnsi="Courier New" w:cs="Courier New"/>
        </w:rPr>
        <w:tab/>
      </w:r>
      <w:r w:rsidR="00071736">
        <w:rPr>
          <w:rFonts w:ascii="Courier New" w:hAnsi="Courier New" w:cs="Courier New"/>
        </w:rPr>
        <w:tab/>
      </w:r>
      <w:r w:rsidR="00433022" w:rsidRPr="00433022">
        <w:rPr>
          <w:rFonts w:ascii="Courier New" w:hAnsi="Courier New" w:cs="Courier New"/>
        </w:rPr>
        <w:t xml:space="preserve">4/9 </w:t>
      </w:r>
    </w:p>
    <w:p w:rsidR="00433022" w:rsidRPr="00433022" w:rsidRDefault="00071736" w:rsidP="00433022">
      <w:pPr>
        <w:pStyle w:val="PlainText"/>
        <w:rPr>
          <w:rFonts w:ascii="Courier New" w:hAnsi="Courier New" w:cs="Courier New"/>
        </w:rPr>
      </w:pPr>
      <w:r>
        <w:rPr>
          <w:rFonts w:ascii="Courier New" w:hAnsi="Courier New" w:cs="Courier New"/>
        </w:rPr>
        <w:t>(</w:t>
      </w:r>
      <w:r w:rsidR="00433022" w:rsidRPr="00433022">
        <w:rPr>
          <w:rFonts w:ascii="Courier New" w:hAnsi="Courier New" w:cs="Courier New"/>
        </w:rPr>
        <w:t>101 – 200)</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C7633C">
        <w:rPr>
          <w:rFonts w:ascii="Courier New" w:hAnsi="Courier New" w:cs="Courier New"/>
        </w:rPr>
        <w:tab/>
        <w:t>167</w:t>
      </w:r>
      <w:r w:rsidR="00C7633C">
        <w:rPr>
          <w:rFonts w:ascii="Courier New" w:hAnsi="Courier New" w:cs="Courier New"/>
        </w:rPr>
        <w:tab/>
      </w:r>
      <w:r w:rsidR="00C7633C">
        <w:rPr>
          <w:rFonts w:ascii="Courier New" w:hAnsi="Courier New" w:cs="Courier New"/>
        </w:rPr>
        <w:tab/>
        <w:t>1/27</w:t>
      </w:r>
      <w:r w:rsidR="00C7633C">
        <w:rPr>
          <w:rFonts w:ascii="Courier New" w:hAnsi="Courier New" w:cs="Courier New"/>
        </w:rPr>
        <w:tab/>
      </w:r>
      <w:r w:rsidR="00C7633C">
        <w:rPr>
          <w:rFonts w:ascii="Courier New" w:hAnsi="Courier New" w:cs="Courier New"/>
        </w:rPr>
        <w:tab/>
      </w:r>
      <w:r w:rsidR="00C7633C">
        <w:rPr>
          <w:rFonts w:ascii="Courier New" w:hAnsi="Courier New" w:cs="Courier New"/>
        </w:rPr>
        <w:tab/>
      </w:r>
      <w:r w:rsidR="00C7633C">
        <w:rPr>
          <w:rFonts w:ascii="Courier New" w:hAnsi="Courier New" w:cs="Courier New"/>
        </w:rPr>
        <w:tab/>
      </w:r>
      <w:r w:rsidR="00071736">
        <w:rPr>
          <w:rFonts w:ascii="Courier New" w:hAnsi="Courier New" w:cs="Courier New"/>
        </w:rPr>
        <w:t>138</w:t>
      </w:r>
      <w:r w:rsidR="00071736">
        <w:rPr>
          <w:rFonts w:ascii="Courier New" w:hAnsi="Courier New" w:cs="Courier New"/>
        </w:rPr>
        <w:tab/>
      </w:r>
      <w:r w:rsidR="00071736">
        <w:rPr>
          <w:rFonts w:ascii="Courier New" w:hAnsi="Courier New" w:cs="Courier New"/>
        </w:rPr>
        <w:tab/>
        <w:t xml:space="preserve">1/27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C7633C">
        <w:rPr>
          <w:rFonts w:ascii="Courier New" w:hAnsi="Courier New" w:cs="Courier New"/>
        </w:rPr>
        <w:tab/>
        <w:t>168</w:t>
      </w:r>
      <w:r w:rsidR="00C7633C">
        <w:rPr>
          <w:rFonts w:ascii="Courier New" w:hAnsi="Courier New" w:cs="Courier New"/>
        </w:rPr>
        <w:tab/>
      </w:r>
      <w:r w:rsidR="00C7633C">
        <w:rPr>
          <w:rFonts w:ascii="Courier New" w:hAnsi="Courier New" w:cs="Courier New"/>
        </w:rPr>
        <w:tab/>
        <w:t>2/1 &amp; 4</w:t>
      </w:r>
      <w:r w:rsidR="00C7633C">
        <w:rPr>
          <w:rFonts w:ascii="Courier New" w:hAnsi="Courier New" w:cs="Courier New"/>
        </w:rPr>
        <w:tab/>
      </w:r>
      <w:r w:rsidR="00C7633C">
        <w:rPr>
          <w:rFonts w:ascii="Courier New" w:hAnsi="Courier New" w:cs="Courier New"/>
        </w:rPr>
        <w:tab/>
      </w:r>
      <w:r w:rsidR="00C7633C">
        <w:rPr>
          <w:rFonts w:ascii="Courier New" w:hAnsi="Courier New" w:cs="Courier New"/>
        </w:rPr>
        <w:tab/>
      </w:r>
      <w:r w:rsidR="00071736">
        <w:rPr>
          <w:rFonts w:ascii="Courier New" w:hAnsi="Courier New" w:cs="Courier New"/>
        </w:rPr>
        <w:t>176</w:t>
      </w:r>
      <w:r w:rsidR="00071736">
        <w:rPr>
          <w:rFonts w:ascii="Courier New" w:hAnsi="Courier New" w:cs="Courier New"/>
        </w:rPr>
        <w:tab/>
      </w:r>
      <w:r w:rsidR="00071736">
        <w:rPr>
          <w:rFonts w:ascii="Courier New" w:hAnsi="Courier New" w:cs="Courier New"/>
        </w:rPr>
        <w:tab/>
        <w:t>1/28</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071736">
        <w:rPr>
          <w:rFonts w:ascii="Courier New" w:hAnsi="Courier New" w:cs="Courier New"/>
        </w:rPr>
        <w:tab/>
        <w:t>171</w:t>
      </w:r>
      <w:r>
        <w:rPr>
          <w:rFonts w:ascii="Courier New" w:hAnsi="Courier New" w:cs="Courier New"/>
        </w:rPr>
        <w:t xml:space="preserve"> </w:t>
      </w:r>
      <w:r w:rsidR="00C7633C">
        <w:rPr>
          <w:rFonts w:ascii="Courier New" w:hAnsi="Courier New" w:cs="Courier New"/>
        </w:rPr>
        <w:tab/>
      </w:r>
      <w:r w:rsidR="00C7633C">
        <w:rPr>
          <w:rFonts w:ascii="Courier New" w:hAnsi="Courier New" w:cs="Courier New"/>
        </w:rPr>
        <w:tab/>
        <w:t>2/1</w:t>
      </w:r>
      <w:r w:rsidR="00C7633C">
        <w:rPr>
          <w:rFonts w:ascii="Courier New" w:hAnsi="Courier New" w:cs="Courier New"/>
        </w:rPr>
        <w:tab/>
      </w:r>
      <w:r w:rsidR="00C7633C">
        <w:rPr>
          <w:rFonts w:ascii="Courier New" w:hAnsi="Courier New" w:cs="Courier New"/>
        </w:rPr>
        <w:tab/>
      </w:r>
      <w:r w:rsidR="00C7633C">
        <w:rPr>
          <w:rFonts w:ascii="Courier New" w:hAnsi="Courier New" w:cs="Courier New"/>
        </w:rPr>
        <w:tab/>
      </w:r>
      <w:r w:rsidR="00C7633C">
        <w:rPr>
          <w:rFonts w:ascii="Courier New" w:hAnsi="Courier New" w:cs="Courier New"/>
        </w:rPr>
        <w:tab/>
      </w:r>
      <w:r w:rsidR="00433022" w:rsidRPr="00433022">
        <w:rPr>
          <w:rFonts w:ascii="Courier New" w:hAnsi="Courier New" w:cs="Courier New"/>
        </w:rPr>
        <w:t>182</w:t>
      </w:r>
      <w:r>
        <w:rPr>
          <w:rFonts w:ascii="Courier New" w:hAnsi="Courier New" w:cs="Courier New"/>
        </w:rPr>
        <w:t xml:space="preserve"> </w:t>
      </w:r>
      <w:r w:rsidR="00071736">
        <w:rPr>
          <w:rFonts w:ascii="Courier New" w:hAnsi="Courier New" w:cs="Courier New"/>
        </w:rPr>
        <w:tab/>
      </w:r>
      <w:r w:rsidR="00071736">
        <w:rPr>
          <w:rFonts w:ascii="Courier New" w:hAnsi="Courier New" w:cs="Courier New"/>
        </w:rPr>
        <w:tab/>
        <w:t xml:space="preserve">1/28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071736">
        <w:rPr>
          <w:rFonts w:ascii="Courier New" w:hAnsi="Courier New" w:cs="Courier New"/>
        </w:rPr>
        <w:tab/>
      </w:r>
      <w:r w:rsidR="00433022" w:rsidRPr="00433022">
        <w:rPr>
          <w:rFonts w:ascii="Courier New" w:hAnsi="Courier New" w:cs="Courier New"/>
        </w:rPr>
        <w:t>108</w:t>
      </w:r>
      <w:r>
        <w:rPr>
          <w:rFonts w:ascii="Courier New" w:hAnsi="Courier New" w:cs="Courier New"/>
        </w:rPr>
        <w:t xml:space="preserve"> </w:t>
      </w:r>
      <w:r w:rsidR="00071736">
        <w:rPr>
          <w:rFonts w:ascii="Courier New" w:hAnsi="Courier New" w:cs="Courier New"/>
        </w:rPr>
        <w:tab/>
      </w:r>
      <w:r w:rsidR="00071736">
        <w:rPr>
          <w:rFonts w:ascii="Courier New" w:hAnsi="Courier New" w:cs="Courier New"/>
        </w:rPr>
        <w:tab/>
      </w:r>
      <w:r w:rsidR="00433022" w:rsidRPr="00433022">
        <w:rPr>
          <w:rFonts w:ascii="Courier New" w:hAnsi="Courier New" w:cs="Courier New"/>
        </w:rPr>
        <w:t>2/11 &amp; 18</w:t>
      </w:r>
      <w:r>
        <w:rPr>
          <w:rFonts w:ascii="Courier New" w:hAnsi="Courier New" w:cs="Courier New"/>
        </w:rPr>
        <w:t xml:space="preserve"> </w:t>
      </w:r>
      <w:r w:rsidR="00071736">
        <w:rPr>
          <w:rFonts w:ascii="Courier New" w:hAnsi="Courier New" w:cs="Courier New"/>
        </w:rPr>
        <w:tab/>
      </w:r>
      <w:r w:rsidR="00071736">
        <w:rPr>
          <w:rFonts w:ascii="Courier New" w:hAnsi="Courier New" w:cs="Courier New"/>
        </w:rPr>
        <w:tab/>
      </w:r>
      <w:r w:rsidR="00071736">
        <w:rPr>
          <w:rFonts w:ascii="Courier New" w:hAnsi="Courier New" w:cs="Courier New"/>
        </w:rPr>
        <w:tab/>
      </w:r>
      <w:r w:rsidR="00433022" w:rsidRPr="00433022">
        <w:rPr>
          <w:rFonts w:ascii="Courier New" w:hAnsi="Courier New" w:cs="Courier New"/>
        </w:rPr>
        <w:t>184</w:t>
      </w:r>
      <w:r>
        <w:rPr>
          <w:rFonts w:ascii="Courier New" w:hAnsi="Courier New" w:cs="Courier New"/>
        </w:rPr>
        <w:t xml:space="preserve"> </w:t>
      </w:r>
      <w:r w:rsidR="00071736">
        <w:rPr>
          <w:rFonts w:ascii="Courier New" w:hAnsi="Courier New" w:cs="Courier New"/>
        </w:rPr>
        <w:tab/>
      </w:r>
      <w:r w:rsidR="00071736">
        <w:rPr>
          <w:rFonts w:ascii="Courier New" w:hAnsi="Courier New" w:cs="Courier New"/>
        </w:rPr>
        <w:tab/>
      </w:r>
      <w:r w:rsidR="00433022" w:rsidRPr="00433022">
        <w:rPr>
          <w:rFonts w:ascii="Courier New" w:hAnsi="Courier New" w:cs="Courier New"/>
        </w:rPr>
        <w:t>1/28</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071736">
        <w:rPr>
          <w:rFonts w:ascii="Courier New" w:hAnsi="Courier New" w:cs="Courier New"/>
        </w:rPr>
        <w:tab/>
      </w:r>
      <w:r w:rsidR="00433022" w:rsidRPr="00433022">
        <w:rPr>
          <w:rFonts w:ascii="Courier New" w:hAnsi="Courier New" w:cs="Courier New"/>
        </w:rPr>
        <w:t>142</w:t>
      </w:r>
      <w:r>
        <w:rPr>
          <w:rFonts w:ascii="Courier New" w:hAnsi="Courier New" w:cs="Courier New"/>
        </w:rPr>
        <w:t xml:space="preserve"> </w:t>
      </w:r>
      <w:r w:rsidR="00071736">
        <w:rPr>
          <w:rFonts w:ascii="Courier New" w:hAnsi="Courier New" w:cs="Courier New"/>
        </w:rPr>
        <w:tab/>
      </w:r>
      <w:r w:rsidR="00071736">
        <w:rPr>
          <w:rFonts w:ascii="Courier New" w:hAnsi="Courier New" w:cs="Courier New"/>
        </w:rPr>
        <w:tab/>
      </w:r>
      <w:r w:rsidR="00433022" w:rsidRPr="00433022">
        <w:rPr>
          <w:rFonts w:ascii="Courier New" w:hAnsi="Courier New" w:cs="Courier New"/>
        </w:rPr>
        <w:t>2/18</w:t>
      </w:r>
      <w:r>
        <w:rPr>
          <w:rFonts w:ascii="Courier New" w:hAnsi="Courier New" w:cs="Courier New"/>
        </w:rPr>
        <w:t xml:space="preserve"> </w:t>
      </w:r>
      <w:r w:rsidR="00071736">
        <w:rPr>
          <w:rFonts w:ascii="Courier New" w:hAnsi="Courier New" w:cs="Courier New"/>
        </w:rPr>
        <w:tab/>
      </w:r>
      <w:r w:rsidR="00433022" w:rsidRPr="00433022">
        <w:rPr>
          <w:rFonts w:ascii="Courier New" w:hAnsi="Courier New" w:cs="Courier New"/>
        </w:rPr>
        <w:t xml:space="preserve"> </w:t>
      </w:r>
      <w:r w:rsidR="00071736">
        <w:rPr>
          <w:rFonts w:ascii="Courier New" w:hAnsi="Courier New" w:cs="Courier New"/>
        </w:rPr>
        <w:tab/>
      </w:r>
      <w:r w:rsidR="00071736">
        <w:rPr>
          <w:rFonts w:ascii="Courier New" w:hAnsi="Courier New" w:cs="Courier New"/>
        </w:rPr>
        <w:tab/>
      </w:r>
      <w:r w:rsidR="00071736">
        <w:rPr>
          <w:rFonts w:ascii="Courier New" w:hAnsi="Courier New" w:cs="Courier New"/>
        </w:rPr>
        <w:tab/>
      </w:r>
      <w:r w:rsidR="00433022" w:rsidRPr="00433022">
        <w:rPr>
          <w:rFonts w:ascii="Courier New" w:hAnsi="Courier New" w:cs="Courier New"/>
        </w:rPr>
        <w:t>117</w:t>
      </w:r>
      <w:r>
        <w:rPr>
          <w:rFonts w:ascii="Courier New" w:hAnsi="Courier New" w:cs="Courier New"/>
        </w:rPr>
        <w:t xml:space="preserve"> </w:t>
      </w:r>
      <w:r w:rsidR="00071736">
        <w:rPr>
          <w:rFonts w:ascii="Courier New" w:hAnsi="Courier New" w:cs="Courier New"/>
        </w:rPr>
        <w:tab/>
      </w:r>
      <w:r w:rsidR="00071736">
        <w:rPr>
          <w:rFonts w:ascii="Courier New" w:hAnsi="Courier New" w:cs="Courier New"/>
        </w:rPr>
        <w:tab/>
        <w:t>2/8, 9,</w:t>
      </w:r>
      <w:r w:rsidR="00C7633C">
        <w:rPr>
          <w:rFonts w:ascii="Courier New" w:hAnsi="Courier New" w:cs="Courier New"/>
        </w:rPr>
        <w:t xml:space="preserve"> </w:t>
      </w:r>
      <w:r w:rsidR="00071736">
        <w:rPr>
          <w:rFonts w:ascii="Courier New" w:hAnsi="Courier New" w:cs="Courier New"/>
        </w:rPr>
        <w:t xml:space="preserve">&amp; 10 </w:t>
      </w:r>
    </w:p>
    <w:p w:rsidR="00071736" w:rsidRDefault="00BB4C25" w:rsidP="00433022">
      <w:pPr>
        <w:pStyle w:val="PlainText"/>
        <w:rPr>
          <w:rFonts w:ascii="Courier New" w:hAnsi="Courier New" w:cs="Courier New"/>
        </w:rPr>
      </w:pPr>
      <w:r>
        <w:rPr>
          <w:rFonts w:ascii="Courier New" w:hAnsi="Courier New" w:cs="Courier New"/>
        </w:rPr>
        <w:t xml:space="preserve">   </w:t>
      </w:r>
      <w:r w:rsidR="00071736">
        <w:rPr>
          <w:rFonts w:ascii="Courier New" w:hAnsi="Courier New" w:cs="Courier New"/>
        </w:rPr>
        <w:tab/>
      </w:r>
      <w:r w:rsidR="00071736">
        <w:rPr>
          <w:rFonts w:ascii="Courier New" w:hAnsi="Courier New" w:cs="Courier New"/>
        </w:rPr>
        <w:tab/>
      </w:r>
      <w:r w:rsidR="00071736">
        <w:rPr>
          <w:rFonts w:ascii="Courier New" w:hAnsi="Courier New" w:cs="Courier New"/>
        </w:rPr>
        <w:tab/>
      </w:r>
      <w:r w:rsidR="00071736">
        <w:rPr>
          <w:rFonts w:ascii="Courier New" w:hAnsi="Courier New" w:cs="Courier New"/>
        </w:rPr>
        <w:tab/>
      </w:r>
      <w:r w:rsidR="00071736">
        <w:rPr>
          <w:rFonts w:ascii="Courier New" w:hAnsi="Courier New" w:cs="Courier New"/>
        </w:rPr>
        <w:tab/>
      </w:r>
      <w:r w:rsidR="00071736">
        <w:rPr>
          <w:rFonts w:ascii="Courier New" w:hAnsi="Courier New" w:cs="Courier New"/>
        </w:rPr>
        <w:tab/>
      </w:r>
      <w:r w:rsidR="00C7633C">
        <w:rPr>
          <w:rFonts w:ascii="Courier New" w:hAnsi="Courier New" w:cs="Courier New"/>
        </w:rPr>
        <w:tab/>
      </w:r>
      <w:r w:rsidR="00433022" w:rsidRPr="00433022">
        <w:rPr>
          <w:rFonts w:ascii="Courier New" w:hAnsi="Courier New" w:cs="Courier New"/>
        </w:rPr>
        <w:t>177</w:t>
      </w:r>
      <w:r>
        <w:rPr>
          <w:rFonts w:ascii="Courier New" w:hAnsi="Courier New" w:cs="Courier New"/>
        </w:rPr>
        <w:t xml:space="preserve"> </w:t>
      </w:r>
      <w:r w:rsidR="00071736">
        <w:rPr>
          <w:rFonts w:ascii="Courier New" w:hAnsi="Courier New" w:cs="Courier New"/>
        </w:rPr>
        <w:tab/>
      </w:r>
      <w:r w:rsidR="00071736">
        <w:rPr>
          <w:rFonts w:ascii="Courier New" w:hAnsi="Courier New" w:cs="Courier New"/>
        </w:rPr>
        <w:tab/>
        <w:t>2/8</w:t>
      </w:r>
    </w:p>
    <w:p w:rsidR="00433022" w:rsidRPr="00433022" w:rsidRDefault="00433022" w:rsidP="00C7633C">
      <w:pPr>
        <w:pStyle w:val="PlainText"/>
        <w:ind w:left="4320" w:firstLine="720"/>
        <w:rPr>
          <w:rFonts w:ascii="Courier New" w:hAnsi="Courier New" w:cs="Courier New"/>
        </w:rPr>
      </w:pPr>
      <w:r w:rsidRPr="00433022">
        <w:rPr>
          <w:rFonts w:ascii="Courier New" w:hAnsi="Courier New" w:cs="Courier New"/>
        </w:rPr>
        <w:t>157</w:t>
      </w:r>
      <w:r w:rsidR="00BB4C25">
        <w:rPr>
          <w:rFonts w:ascii="Courier New" w:hAnsi="Courier New" w:cs="Courier New"/>
        </w:rPr>
        <w:t xml:space="preserve"> </w:t>
      </w:r>
      <w:r w:rsidR="00071736">
        <w:rPr>
          <w:rFonts w:ascii="Courier New" w:hAnsi="Courier New" w:cs="Courier New"/>
        </w:rPr>
        <w:tab/>
      </w:r>
      <w:r w:rsidR="00071736">
        <w:rPr>
          <w:rFonts w:ascii="Courier New" w:hAnsi="Courier New" w:cs="Courier New"/>
        </w:rPr>
        <w:tab/>
      </w:r>
      <w:r w:rsidRPr="00433022">
        <w:rPr>
          <w:rFonts w:ascii="Courier New" w:hAnsi="Courier New" w:cs="Courier New"/>
        </w:rPr>
        <w:t xml:space="preserve">2/8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071736">
        <w:rPr>
          <w:rFonts w:ascii="Courier New" w:hAnsi="Courier New" w:cs="Courier New"/>
        </w:rPr>
        <w:tab/>
      </w:r>
      <w:r w:rsidR="00071736">
        <w:rPr>
          <w:rFonts w:ascii="Courier New" w:hAnsi="Courier New" w:cs="Courier New"/>
        </w:rPr>
        <w:tab/>
      </w:r>
      <w:r w:rsidR="00071736">
        <w:rPr>
          <w:rFonts w:ascii="Courier New" w:hAnsi="Courier New" w:cs="Courier New"/>
        </w:rPr>
        <w:tab/>
      </w:r>
      <w:r w:rsidR="00071736">
        <w:rPr>
          <w:rFonts w:ascii="Courier New" w:hAnsi="Courier New" w:cs="Courier New"/>
        </w:rPr>
        <w:tab/>
      </w:r>
      <w:r w:rsidR="00071736">
        <w:rPr>
          <w:rFonts w:ascii="Courier New" w:hAnsi="Courier New" w:cs="Courier New"/>
        </w:rPr>
        <w:tab/>
      </w:r>
      <w:r w:rsidR="00071736">
        <w:rPr>
          <w:rFonts w:ascii="Courier New" w:hAnsi="Courier New" w:cs="Courier New"/>
        </w:rPr>
        <w:tab/>
      </w:r>
      <w:r w:rsidR="00C7633C">
        <w:rPr>
          <w:rFonts w:ascii="Courier New" w:hAnsi="Courier New" w:cs="Courier New"/>
        </w:rPr>
        <w:tab/>
      </w:r>
      <w:r w:rsidR="00433022" w:rsidRPr="00433022">
        <w:rPr>
          <w:rFonts w:ascii="Courier New" w:hAnsi="Courier New" w:cs="Courier New"/>
        </w:rPr>
        <w:t>118</w:t>
      </w:r>
      <w:r>
        <w:rPr>
          <w:rFonts w:ascii="Courier New" w:hAnsi="Courier New" w:cs="Courier New"/>
        </w:rPr>
        <w:t xml:space="preserve"> </w:t>
      </w:r>
      <w:r w:rsidR="00071736">
        <w:rPr>
          <w:rFonts w:ascii="Courier New" w:hAnsi="Courier New" w:cs="Courier New"/>
        </w:rPr>
        <w:tab/>
      </w:r>
      <w:r w:rsidR="00071736">
        <w:rPr>
          <w:rFonts w:ascii="Courier New" w:hAnsi="Courier New" w:cs="Courier New"/>
        </w:rPr>
        <w:tab/>
      </w:r>
      <w:r w:rsidR="00433022" w:rsidRPr="00433022">
        <w:rPr>
          <w:rFonts w:ascii="Courier New" w:hAnsi="Courier New" w:cs="Courier New"/>
        </w:rPr>
        <w:t xml:space="preserve">4/4 &amp; 5 </w:t>
      </w:r>
    </w:p>
    <w:p w:rsidR="00C7633C" w:rsidRDefault="00BB4C25" w:rsidP="00C7633C">
      <w:pPr>
        <w:pStyle w:val="PlainText"/>
        <w:rPr>
          <w:rFonts w:ascii="Courier New" w:hAnsi="Courier New" w:cs="Courier New"/>
        </w:rPr>
      </w:pPr>
      <w:r>
        <w:rPr>
          <w:rFonts w:ascii="Courier New" w:hAnsi="Courier New" w:cs="Courier New"/>
        </w:rPr>
        <w:t xml:space="preserve">   </w:t>
      </w:r>
      <w:r w:rsidR="00071736">
        <w:rPr>
          <w:rFonts w:ascii="Courier New" w:hAnsi="Courier New" w:cs="Courier New"/>
        </w:rPr>
        <w:tab/>
      </w:r>
      <w:r w:rsidR="00071736">
        <w:rPr>
          <w:rFonts w:ascii="Courier New" w:hAnsi="Courier New" w:cs="Courier New"/>
        </w:rPr>
        <w:tab/>
      </w:r>
      <w:r w:rsidR="00071736">
        <w:rPr>
          <w:rFonts w:ascii="Courier New" w:hAnsi="Courier New" w:cs="Courier New"/>
        </w:rPr>
        <w:tab/>
      </w:r>
      <w:r w:rsidR="00071736">
        <w:rPr>
          <w:rFonts w:ascii="Courier New" w:hAnsi="Courier New" w:cs="Courier New"/>
        </w:rPr>
        <w:tab/>
      </w:r>
      <w:r w:rsidR="00071736">
        <w:rPr>
          <w:rFonts w:ascii="Courier New" w:hAnsi="Courier New" w:cs="Courier New"/>
        </w:rPr>
        <w:tab/>
      </w:r>
      <w:r w:rsidR="00071736">
        <w:rPr>
          <w:rFonts w:ascii="Courier New" w:hAnsi="Courier New" w:cs="Courier New"/>
        </w:rPr>
        <w:tab/>
      </w:r>
      <w:r w:rsidR="00C7633C">
        <w:rPr>
          <w:rFonts w:ascii="Courier New" w:hAnsi="Courier New" w:cs="Courier New"/>
        </w:rPr>
        <w:tab/>
      </w:r>
      <w:r w:rsidR="00433022" w:rsidRPr="00433022">
        <w:rPr>
          <w:rFonts w:ascii="Courier New" w:hAnsi="Courier New" w:cs="Courier New"/>
        </w:rPr>
        <w:t>194</w:t>
      </w:r>
      <w:r>
        <w:rPr>
          <w:rFonts w:ascii="Courier New" w:hAnsi="Courier New" w:cs="Courier New"/>
        </w:rPr>
        <w:t xml:space="preserve"> </w:t>
      </w:r>
      <w:r w:rsidR="00071736">
        <w:rPr>
          <w:rFonts w:ascii="Courier New" w:hAnsi="Courier New" w:cs="Courier New"/>
        </w:rPr>
        <w:tab/>
      </w:r>
      <w:r w:rsidR="00071736">
        <w:rPr>
          <w:rFonts w:ascii="Courier New" w:hAnsi="Courier New" w:cs="Courier New"/>
        </w:rPr>
        <w:tab/>
      </w:r>
      <w:r w:rsidR="00433022" w:rsidRPr="00433022">
        <w:rPr>
          <w:rFonts w:ascii="Courier New" w:hAnsi="Courier New" w:cs="Courier New"/>
        </w:rPr>
        <w:t xml:space="preserve">4/4 </w:t>
      </w:r>
    </w:p>
    <w:p w:rsidR="00433022" w:rsidRPr="00433022" w:rsidRDefault="00433022" w:rsidP="00C7633C">
      <w:pPr>
        <w:pStyle w:val="PlainText"/>
        <w:ind w:left="4320" w:firstLine="720"/>
        <w:rPr>
          <w:rFonts w:ascii="Courier New" w:hAnsi="Courier New" w:cs="Courier New"/>
        </w:rPr>
      </w:pPr>
      <w:r w:rsidRPr="00433022">
        <w:rPr>
          <w:rFonts w:ascii="Courier New" w:hAnsi="Courier New" w:cs="Courier New"/>
        </w:rPr>
        <w:lastRenderedPageBreak/>
        <w:t>151</w:t>
      </w:r>
      <w:r w:rsidR="00BB4C25">
        <w:rPr>
          <w:rFonts w:ascii="Courier New" w:hAnsi="Courier New" w:cs="Courier New"/>
        </w:rPr>
        <w:t xml:space="preserve"> </w:t>
      </w:r>
      <w:r w:rsidR="00071736">
        <w:rPr>
          <w:rFonts w:ascii="Courier New" w:hAnsi="Courier New" w:cs="Courier New"/>
        </w:rPr>
        <w:tab/>
      </w:r>
      <w:r w:rsidR="00071736">
        <w:rPr>
          <w:rFonts w:ascii="Courier New" w:hAnsi="Courier New" w:cs="Courier New"/>
        </w:rPr>
        <w:tab/>
      </w:r>
      <w:r w:rsidRPr="00433022">
        <w:rPr>
          <w:rFonts w:ascii="Courier New" w:hAnsi="Courier New" w:cs="Courier New"/>
        </w:rPr>
        <w:t xml:space="preserve">4/8 </w:t>
      </w:r>
    </w:p>
    <w:p w:rsidR="00830462" w:rsidRDefault="00830462" w:rsidP="00433022">
      <w:pPr>
        <w:pStyle w:val="PlainText"/>
        <w:rPr>
          <w:rFonts w:ascii="Courier New" w:hAnsi="Courier New" w:cs="Courier New"/>
        </w:rPr>
      </w:pPr>
    </w:p>
    <w:p w:rsidR="00433022" w:rsidRPr="00433022" w:rsidRDefault="00830462" w:rsidP="00433022">
      <w:pPr>
        <w:pStyle w:val="PlainText"/>
        <w:rPr>
          <w:rFonts w:ascii="Courier New" w:hAnsi="Courier New" w:cs="Courier New"/>
        </w:rPr>
      </w:pPr>
      <w:r>
        <w:rPr>
          <w:rFonts w:ascii="Courier New" w:hAnsi="Courier New" w:cs="Courier New"/>
        </w:rPr>
        <w:t>(</w:t>
      </w:r>
      <w:r w:rsidR="00433022" w:rsidRPr="00433022">
        <w:rPr>
          <w:rFonts w:ascii="Courier New" w:hAnsi="Courier New" w:cs="Courier New"/>
        </w:rPr>
        <w:t xml:space="preserve">201 </w:t>
      </w:r>
      <w:r w:rsidR="00071736">
        <w:rPr>
          <w:rFonts w:ascii="Courier New" w:hAnsi="Courier New" w:cs="Courier New"/>
        </w:rPr>
        <w:t>–</w:t>
      </w:r>
      <w:r w:rsidR="00433022" w:rsidRPr="00433022">
        <w:rPr>
          <w:rFonts w:ascii="Courier New" w:hAnsi="Courier New" w:cs="Courier New"/>
        </w:rPr>
        <w:t xml:space="preserve"> 300</w:t>
      </w:r>
      <w:r w:rsidR="00071736">
        <w:rPr>
          <w:rFonts w:ascii="Courier New" w:hAnsi="Courier New" w:cs="Courier New"/>
        </w:rPr>
        <w:t>)</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C7633C">
        <w:rPr>
          <w:rFonts w:ascii="Courier New" w:hAnsi="Courier New" w:cs="Courier New"/>
        </w:rPr>
        <w:tab/>
      </w:r>
      <w:r w:rsidR="00071736">
        <w:rPr>
          <w:rFonts w:ascii="Courier New" w:hAnsi="Courier New" w:cs="Courier New"/>
        </w:rPr>
        <w:t>275</w:t>
      </w:r>
      <w:r w:rsidR="00071736">
        <w:rPr>
          <w:rFonts w:ascii="Courier New" w:hAnsi="Courier New" w:cs="Courier New"/>
        </w:rPr>
        <w:tab/>
      </w:r>
      <w:r w:rsidR="00071736">
        <w:rPr>
          <w:rFonts w:ascii="Courier New" w:hAnsi="Courier New" w:cs="Courier New"/>
        </w:rPr>
        <w:tab/>
      </w:r>
      <w:r w:rsidR="00433022" w:rsidRPr="00433022">
        <w:rPr>
          <w:rFonts w:ascii="Courier New" w:hAnsi="Courier New" w:cs="Courier New"/>
        </w:rPr>
        <w:t>1/27 &amp; 28</w:t>
      </w:r>
      <w:r>
        <w:rPr>
          <w:rFonts w:ascii="Courier New" w:hAnsi="Courier New" w:cs="Courier New"/>
        </w:rPr>
        <w:t xml:space="preserve"> </w:t>
      </w:r>
      <w:r w:rsidR="00071736">
        <w:rPr>
          <w:rFonts w:ascii="Courier New" w:hAnsi="Courier New" w:cs="Courier New"/>
        </w:rPr>
        <w:tab/>
      </w:r>
      <w:r w:rsidR="00071736">
        <w:rPr>
          <w:rFonts w:ascii="Courier New" w:hAnsi="Courier New" w:cs="Courier New"/>
        </w:rPr>
        <w:tab/>
      </w:r>
      <w:r w:rsidR="00071736">
        <w:rPr>
          <w:rFonts w:ascii="Courier New" w:hAnsi="Courier New" w:cs="Courier New"/>
        </w:rPr>
        <w:tab/>
      </w:r>
      <w:r w:rsidR="00433022" w:rsidRPr="00433022">
        <w:rPr>
          <w:rFonts w:ascii="Courier New" w:hAnsi="Courier New" w:cs="Courier New"/>
        </w:rPr>
        <w:t>228</w:t>
      </w:r>
      <w:r>
        <w:rPr>
          <w:rFonts w:ascii="Courier New" w:hAnsi="Courier New" w:cs="Courier New"/>
        </w:rPr>
        <w:t xml:space="preserve"> </w:t>
      </w:r>
      <w:r w:rsidR="00071736">
        <w:rPr>
          <w:rFonts w:ascii="Courier New" w:hAnsi="Courier New" w:cs="Courier New"/>
        </w:rPr>
        <w:tab/>
      </w:r>
      <w:r w:rsidR="00071736">
        <w:rPr>
          <w:rFonts w:ascii="Courier New" w:hAnsi="Courier New" w:cs="Courier New"/>
        </w:rPr>
        <w:tab/>
      </w:r>
      <w:r w:rsidR="00067865">
        <w:rPr>
          <w:rFonts w:ascii="Courier New" w:hAnsi="Courier New" w:cs="Courier New"/>
        </w:rPr>
        <w:t xml:space="preserve">2/18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067865">
        <w:rPr>
          <w:rFonts w:ascii="Courier New" w:hAnsi="Courier New" w:cs="Courier New"/>
        </w:rPr>
        <w:tab/>
      </w:r>
      <w:r w:rsidR="00433022" w:rsidRPr="00433022">
        <w:rPr>
          <w:rFonts w:ascii="Courier New" w:hAnsi="Courier New" w:cs="Courier New"/>
        </w:rPr>
        <w:t>299</w:t>
      </w:r>
      <w:r>
        <w:rPr>
          <w:rFonts w:ascii="Courier New" w:hAnsi="Courier New" w:cs="Courier New"/>
        </w:rPr>
        <w:t xml:space="preserve"> </w:t>
      </w:r>
      <w:r w:rsidR="00067865">
        <w:rPr>
          <w:rFonts w:ascii="Courier New" w:hAnsi="Courier New" w:cs="Courier New"/>
        </w:rPr>
        <w:tab/>
      </w:r>
      <w:r w:rsidR="00067865">
        <w:rPr>
          <w:rFonts w:ascii="Courier New" w:hAnsi="Courier New" w:cs="Courier New"/>
        </w:rPr>
        <w:tab/>
      </w:r>
      <w:r w:rsidR="00433022" w:rsidRPr="00433022">
        <w:rPr>
          <w:rFonts w:ascii="Courier New" w:hAnsi="Courier New" w:cs="Courier New"/>
        </w:rPr>
        <w:t>2/1 &amp; 22</w:t>
      </w:r>
      <w:r>
        <w:rPr>
          <w:rFonts w:ascii="Courier New" w:hAnsi="Courier New" w:cs="Courier New"/>
        </w:rPr>
        <w:t xml:space="preserve"> </w:t>
      </w:r>
      <w:r w:rsidR="00C7633C">
        <w:rPr>
          <w:rFonts w:ascii="Courier New" w:hAnsi="Courier New" w:cs="Courier New"/>
        </w:rPr>
        <w:tab/>
      </w:r>
      <w:r w:rsidR="00C7633C">
        <w:rPr>
          <w:rFonts w:ascii="Courier New" w:hAnsi="Courier New" w:cs="Courier New"/>
        </w:rPr>
        <w:tab/>
      </w:r>
      <w:r w:rsidR="00C7633C">
        <w:rPr>
          <w:rFonts w:ascii="Courier New" w:hAnsi="Courier New" w:cs="Courier New"/>
        </w:rPr>
        <w:tab/>
      </w:r>
      <w:r w:rsidR="00433022" w:rsidRPr="00433022">
        <w:rPr>
          <w:rFonts w:ascii="Courier New" w:hAnsi="Courier New" w:cs="Courier New"/>
        </w:rPr>
        <w:t>267</w:t>
      </w:r>
      <w:r>
        <w:rPr>
          <w:rFonts w:ascii="Courier New" w:hAnsi="Courier New" w:cs="Courier New"/>
        </w:rPr>
        <w:t xml:space="preserve"> </w:t>
      </w:r>
      <w:r w:rsidR="00067865">
        <w:rPr>
          <w:rFonts w:ascii="Courier New" w:hAnsi="Courier New" w:cs="Courier New"/>
        </w:rPr>
        <w:tab/>
      </w:r>
      <w:r w:rsidR="00067865">
        <w:rPr>
          <w:rFonts w:ascii="Courier New" w:hAnsi="Courier New" w:cs="Courier New"/>
        </w:rPr>
        <w:tab/>
        <w:t xml:space="preserve">3/8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067865">
        <w:rPr>
          <w:rFonts w:ascii="Courier New" w:hAnsi="Courier New" w:cs="Courier New"/>
        </w:rPr>
        <w:tab/>
        <w:t>292</w:t>
      </w:r>
      <w:r>
        <w:rPr>
          <w:rFonts w:ascii="Courier New" w:hAnsi="Courier New" w:cs="Courier New"/>
        </w:rPr>
        <w:t xml:space="preserve"> </w:t>
      </w:r>
      <w:r w:rsidR="00067865">
        <w:rPr>
          <w:rFonts w:ascii="Courier New" w:hAnsi="Courier New" w:cs="Courier New"/>
        </w:rPr>
        <w:tab/>
      </w:r>
      <w:r w:rsidR="00067865">
        <w:rPr>
          <w:rFonts w:ascii="Courier New" w:hAnsi="Courier New" w:cs="Courier New"/>
        </w:rPr>
        <w:tab/>
        <w:t>2/16 &amp; 18</w:t>
      </w:r>
      <w:r>
        <w:rPr>
          <w:rFonts w:ascii="Courier New" w:hAnsi="Courier New" w:cs="Courier New"/>
        </w:rPr>
        <w:t xml:space="preserve"> </w:t>
      </w:r>
      <w:r w:rsidR="00067865">
        <w:rPr>
          <w:rFonts w:ascii="Courier New" w:hAnsi="Courier New" w:cs="Courier New"/>
        </w:rPr>
        <w:tab/>
      </w:r>
      <w:r w:rsidR="00067865">
        <w:rPr>
          <w:rFonts w:ascii="Courier New" w:hAnsi="Courier New" w:cs="Courier New"/>
        </w:rPr>
        <w:tab/>
      </w:r>
      <w:r w:rsidR="00067865">
        <w:rPr>
          <w:rFonts w:ascii="Courier New" w:hAnsi="Courier New" w:cs="Courier New"/>
        </w:rPr>
        <w:tab/>
        <w:t>234</w:t>
      </w:r>
      <w:r w:rsidR="00067865">
        <w:rPr>
          <w:rFonts w:ascii="Courier New" w:hAnsi="Courier New" w:cs="Courier New"/>
        </w:rPr>
        <w:tab/>
      </w:r>
      <w:r w:rsidR="00067865">
        <w:rPr>
          <w:rFonts w:ascii="Courier New" w:hAnsi="Courier New" w:cs="Courier New"/>
        </w:rPr>
        <w:tab/>
        <w:t xml:space="preserve">3/9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067865">
        <w:rPr>
          <w:rFonts w:ascii="Courier New" w:hAnsi="Courier New" w:cs="Courier New"/>
        </w:rPr>
        <w:tab/>
        <w:t>249</w:t>
      </w:r>
      <w:r>
        <w:rPr>
          <w:rFonts w:ascii="Courier New" w:hAnsi="Courier New" w:cs="Courier New"/>
        </w:rPr>
        <w:t xml:space="preserve"> </w:t>
      </w:r>
      <w:r w:rsidR="00067865">
        <w:rPr>
          <w:rFonts w:ascii="Courier New" w:hAnsi="Courier New" w:cs="Courier New"/>
        </w:rPr>
        <w:tab/>
      </w:r>
      <w:r w:rsidR="00067865">
        <w:rPr>
          <w:rFonts w:ascii="Courier New" w:hAnsi="Courier New" w:cs="Courier New"/>
        </w:rPr>
        <w:tab/>
        <w:t>2/21</w:t>
      </w:r>
      <w:r>
        <w:rPr>
          <w:rFonts w:ascii="Courier New" w:hAnsi="Courier New" w:cs="Courier New"/>
        </w:rPr>
        <w:t xml:space="preserve"> </w:t>
      </w:r>
      <w:r w:rsidR="00067865">
        <w:rPr>
          <w:rFonts w:ascii="Courier New" w:hAnsi="Courier New" w:cs="Courier New"/>
        </w:rPr>
        <w:tab/>
      </w:r>
      <w:r w:rsidR="00067865">
        <w:rPr>
          <w:rFonts w:ascii="Courier New" w:hAnsi="Courier New" w:cs="Courier New"/>
        </w:rPr>
        <w:tab/>
      </w:r>
      <w:r w:rsidR="00067865">
        <w:rPr>
          <w:rFonts w:ascii="Courier New" w:hAnsi="Courier New" w:cs="Courier New"/>
        </w:rPr>
        <w:tab/>
      </w:r>
      <w:r w:rsidR="00067865">
        <w:rPr>
          <w:rFonts w:ascii="Courier New" w:hAnsi="Courier New" w:cs="Courier New"/>
        </w:rPr>
        <w:tab/>
        <w:t>209</w:t>
      </w:r>
      <w:r w:rsidR="00067865">
        <w:rPr>
          <w:rFonts w:ascii="Courier New" w:hAnsi="Courier New" w:cs="Courier New"/>
        </w:rPr>
        <w:tab/>
      </w:r>
      <w:r w:rsidR="00067865">
        <w:rPr>
          <w:rFonts w:ascii="Courier New" w:hAnsi="Courier New" w:cs="Courier New"/>
        </w:rPr>
        <w:tab/>
        <w:t xml:space="preserve">3/9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067865">
        <w:rPr>
          <w:rFonts w:ascii="Courier New" w:hAnsi="Courier New" w:cs="Courier New"/>
        </w:rPr>
        <w:tab/>
        <w:t>279</w:t>
      </w:r>
      <w:r w:rsidR="00067865">
        <w:rPr>
          <w:rFonts w:ascii="Courier New" w:hAnsi="Courier New" w:cs="Courier New"/>
        </w:rPr>
        <w:tab/>
      </w:r>
      <w:r w:rsidR="00067865">
        <w:rPr>
          <w:rFonts w:ascii="Courier New" w:hAnsi="Courier New" w:cs="Courier New"/>
        </w:rPr>
        <w:tab/>
      </w:r>
      <w:r w:rsidR="00433022" w:rsidRPr="00433022">
        <w:rPr>
          <w:rFonts w:ascii="Courier New" w:hAnsi="Courier New" w:cs="Courier New"/>
        </w:rPr>
        <w:t>3/2, 3 &amp; 21</w:t>
      </w:r>
      <w:r>
        <w:rPr>
          <w:rFonts w:ascii="Courier New" w:hAnsi="Courier New" w:cs="Courier New"/>
        </w:rPr>
        <w:t xml:space="preserve"> </w:t>
      </w:r>
      <w:r w:rsidR="00C7633C">
        <w:rPr>
          <w:rFonts w:ascii="Courier New" w:hAnsi="Courier New" w:cs="Courier New"/>
        </w:rPr>
        <w:tab/>
      </w:r>
      <w:r w:rsidR="00C7633C">
        <w:rPr>
          <w:rFonts w:ascii="Courier New" w:hAnsi="Courier New" w:cs="Courier New"/>
        </w:rPr>
        <w:tab/>
      </w:r>
      <w:r w:rsidR="00433022" w:rsidRPr="00433022">
        <w:rPr>
          <w:rFonts w:ascii="Courier New" w:hAnsi="Courier New" w:cs="Courier New"/>
        </w:rPr>
        <w:t>21</w:t>
      </w:r>
      <w:r w:rsidR="00067865">
        <w:rPr>
          <w:rFonts w:ascii="Courier New" w:hAnsi="Courier New" w:cs="Courier New"/>
        </w:rPr>
        <w:t>3</w:t>
      </w:r>
      <w:r w:rsidR="00067865">
        <w:rPr>
          <w:rFonts w:ascii="Courier New" w:hAnsi="Courier New" w:cs="Courier New"/>
        </w:rPr>
        <w:tab/>
      </w:r>
      <w:r w:rsidR="00067865">
        <w:rPr>
          <w:rFonts w:ascii="Courier New" w:hAnsi="Courier New" w:cs="Courier New"/>
        </w:rPr>
        <w:tab/>
        <w:t xml:space="preserve">3/10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067865">
        <w:rPr>
          <w:rFonts w:ascii="Courier New" w:hAnsi="Courier New" w:cs="Courier New"/>
        </w:rPr>
        <w:tab/>
        <w:t>220</w:t>
      </w:r>
      <w:r w:rsidR="00067865">
        <w:rPr>
          <w:rFonts w:ascii="Courier New" w:hAnsi="Courier New" w:cs="Courier New"/>
        </w:rPr>
        <w:tab/>
      </w:r>
      <w:r w:rsidR="00067865">
        <w:rPr>
          <w:rFonts w:ascii="Courier New" w:hAnsi="Courier New" w:cs="Courier New"/>
        </w:rPr>
        <w:tab/>
        <w:t>3/10</w:t>
      </w:r>
      <w:r>
        <w:rPr>
          <w:rFonts w:ascii="Courier New" w:hAnsi="Courier New" w:cs="Courier New"/>
        </w:rPr>
        <w:t xml:space="preserve"> </w:t>
      </w:r>
      <w:r w:rsidR="00067865">
        <w:rPr>
          <w:rFonts w:ascii="Courier New" w:hAnsi="Courier New" w:cs="Courier New"/>
        </w:rPr>
        <w:tab/>
      </w:r>
      <w:r w:rsidR="00067865">
        <w:rPr>
          <w:rFonts w:ascii="Courier New" w:hAnsi="Courier New" w:cs="Courier New"/>
        </w:rPr>
        <w:tab/>
      </w:r>
      <w:r w:rsidR="00067865">
        <w:rPr>
          <w:rFonts w:ascii="Courier New" w:hAnsi="Courier New" w:cs="Courier New"/>
        </w:rPr>
        <w:tab/>
      </w:r>
      <w:r w:rsidR="00067865">
        <w:rPr>
          <w:rFonts w:ascii="Courier New" w:hAnsi="Courier New" w:cs="Courier New"/>
        </w:rPr>
        <w:tab/>
        <w:t>238</w:t>
      </w:r>
      <w:r w:rsidR="00067865">
        <w:rPr>
          <w:rFonts w:ascii="Courier New" w:hAnsi="Courier New" w:cs="Courier New"/>
        </w:rPr>
        <w:tab/>
      </w:r>
      <w:r w:rsidR="00067865">
        <w:rPr>
          <w:rFonts w:ascii="Courier New" w:hAnsi="Courier New" w:cs="Courier New"/>
        </w:rPr>
        <w:tab/>
        <w:t xml:space="preserve">3/14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067865">
        <w:rPr>
          <w:rFonts w:ascii="Courier New" w:hAnsi="Courier New" w:cs="Courier New"/>
        </w:rPr>
        <w:tab/>
      </w:r>
      <w:r w:rsidR="00433022" w:rsidRPr="00433022">
        <w:rPr>
          <w:rFonts w:ascii="Courier New" w:hAnsi="Courier New" w:cs="Courier New"/>
        </w:rPr>
        <w:t>26</w:t>
      </w:r>
      <w:r w:rsidR="00067865">
        <w:rPr>
          <w:rFonts w:ascii="Courier New" w:hAnsi="Courier New" w:cs="Courier New"/>
        </w:rPr>
        <w:t>3</w:t>
      </w:r>
      <w:r w:rsidR="00067865">
        <w:rPr>
          <w:rFonts w:ascii="Courier New" w:hAnsi="Courier New" w:cs="Courier New"/>
        </w:rPr>
        <w:tab/>
      </w:r>
      <w:r w:rsidR="00067865">
        <w:rPr>
          <w:rFonts w:ascii="Courier New" w:hAnsi="Courier New" w:cs="Courier New"/>
        </w:rPr>
        <w:tab/>
        <w:t>3/8</w:t>
      </w:r>
      <w:r>
        <w:rPr>
          <w:rFonts w:ascii="Courier New" w:hAnsi="Courier New" w:cs="Courier New"/>
        </w:rPr>
        <w:t xml:space="preserve"> </w:t>
      </w:r>
      <w:r w:rsidR="00067865">
        <w:rPr>
          <w:rFonts w:ascii="Courier New" w:hAnsi="Courier New" w:cs="Courier New"/>
        </w:rPr>
        <w:tab/>
      </w:r>
      <w:r w:rsidR="00067865">
        <w:rPr>
          <w:rFonts w:ascii="Courier New" w:hAnsi="Courier New" w:cs="Courier New"/>
        </w:rPr>
        <w:tab/>
      </w:r>
      <w:r w:rsidR="00067865">
        <w:rPr>
          <w:rFonts w:ascii="Courier New" w:hAnsi="Courier New" w:cs="Courier New"/>
        </w:rPr>
        <w:tab/>
      </w:r>
      <w:r w:rsidR="00067865">
        <w:rPr>
          <w:rFonts w:ascii="Courier New" w:hAnsi="Courier New" w:cs="Courier New"/>
        </w:rPr>
        <w:tab/>
        <w:t>282</w:t>
      </w:r>
      <w:r>
        <w:rPr>
          <w:rFonts w:ascii="Courier New" w:hAnsi="Courier New" w:cs="Courier New"/>
        </w:rPr>
        <w:t xml:space="preserve"> </w:t>
      </w:r>
      <w:r w:rsidR="00067865">
        <w:rPr>
          <w:rFonts w:ascii="Courier New" w:hAnsi="Courier New" w:cs="Courier New"/>
        </w:rPr>
        <w:tab/>
      </w:r>
      <w:r w:rsidR="00067865">
        <w:rPr>
          <w:rFonts w:ascii="Courier New" w:hAnsi="Courier New" w:cs="Courier New"/>
        </w:rPr>
        <w:tab/>
        <w:t xml:space="preserve">3/19 &amp; 22, 4/1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067865">
        <w:rPr>
          <w:rFonts w:ascii="Courier New" w:hAnsi="Courier New" w:cs="Courier New"/>
        </w:rPr>
        <w:tab/>
        <w:t>296</w:t>
      </w:r>
      <w:r w:rsidR="00067865">
        <w:rPr>
          <w:rFonts w:ascii="Courier New" w:hAnsi="Courier New" w:cs="Courier New"/>
        </w:rPr>
        <w:tab/>
      </w:r>
      <w:r w:rsidR="00067865">
        <w:rPr>
          <w:rFonts w:ascii="Courier New" w:hAnsi="Courier New" w:cs="Courier New"/>
        </w:rPr>
        <w:tab/>
        <w:t>3/23</w:t>
      </w:r>
      <w:r>
        <w:rPr>
          <w:rFonts w:ascii="Courier New" w:hAnsi="Courier New" w:cs="Courier New"/>
        </w:rPr>
        <w:t xml:space="preserve"> </w:t>
      </w:r>
      <w:r w:rsidR="00067865">
        <w:rPr>
          <w:rFonts w:ascii="Courier New" w:hAnsi="Courier New" w:cs="Courier New"/>
        </w:rPr>
        <w:tab/>
      </w:r>
      <w:r w:rsidR="00067865">
        <w:rPr>
          <w:rFonts w:ascii="Courier New" w:hAnsi="Courier New" w:cs="Courier New"/>
        </w:rPr>
        <w:tab/>
      </w:r>
      <w:r w:rsidR="00067865">
        <w:rPr>
          <w:rFonts w:ascii="Courier New" w:hAnsi="Courier New" w:cs="Courier New"/>
        </w:rPr>
        <w:tab/>
      </w:r>
      <w:r w:rsidR="00067865">
        <w:rPr>
          <w:rFonts w:ascii="Courier New" w:hAnsi="Courier New" w:cs="Courier New"/>
        </w:rPr>
        <w:tab/>
        <w:t>262</w:t>
      </w:r>
      <w:r>
        <w:rPr>
          <w:rFonts w:ascii="Courier New" w:hAnsi="Courier New" w:cs="Courier New"/>
        </w:rPr>
        <w:t xml:space="preserve"> </w:t>
      </w:r>
      <w:r w:rsidR="00067865">
        <w:rPr>
          <w:rFonts w:ascii="Courier New" w:hAnsi="Courier New" w:cs="Courier New"/>
        </w:rPr>
        <w:tab/>
      </w:r>
      <w:r w:rsidR="00067865">
        <w:rPr>
          <w:rFonts w:ascii="Courier New" w:hAnsi="Courier New" w:cs="Courier New"/>
        </w:rPr>
        <w:tab/>
        <w:t xml:space="preserve">3/26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067865">
        <w:rPr>
          <w:rFonts w:ascii="Courier New" w:hAnsi="Courier New" w:cs="Courier New"/>
        </w:rPr>
        <w:tab/>
        <w:t>295</w:t>
      </w:r>
      <w:r w:rsidR="00067865">
        <w:rPr>
          <w:rFonts w:ascii="Courier New" w:hAnsi="Courier New" w:cs="Courier New"/>
        </w:rPr>
        <w:tab/>
      </w:r>
      <w:r w:rsidR="00067865">
        <w:rPr>
          <w:rFonts w:ascii="Courier New" w:hAnsi="Courier New" w:cs="Courier New"/>
        </w:rPr>
        <w:tab/>
        <w:t>4/1</w:t>
      </w:r>
      <w:r>
        <w:rPr>
          <w:rFonts w:ascii="Courier New" w:hAnsi="Courier New" w:cs="Courier New"/>
        </w:rPr>
        <w:t xml:space="preserve"> </w:t>
      </w:r>
      <w:r w:rsidR="00C7633C">
        <w:rPr>
          <w:rFonts w:ascii="Courier New" w:hAnsi="Courier New" w:cs="Courier New"/>
        </w:rPr>
        <w:tab/>
      </w:r>
      <w:r w:rsidR="00C7633C">
        <w:rPr>
          <w:rFonts w:ascii="Courier New" w:hAnsi="Courier New" w:cs="Courier New"/>
        </w:rPr>
        <w:tab/>
      </w:r>
      <w:r w:rsidR="00C7633C">
        <w:rPr>
          <w:rFonts w:ascii="Courier New" w:hAnsi="Courier New" w:cs="Courier New"/>
        </w:rPr>
        <w:tab/>
      </w:r>
      <w:r w:rsidR="00C7633C">
        <w:rPr>
          <w:rFonts w:ascii="Courier New" w:hAnsi="Courier New" w:cs="Courier New"/>
        </w:rPr>
        <w:tab/>
      </w:r>
      <w:r w:rsidR="00433022" w:rsidRPr="00433022">
        <w:rPr>
          <w:rFonts w:ascii="Courier New" w:hAnsi="Courier New" w:cs="Courier New"/>
        </w:rPr>
        <w:t>278</w:t>
      </w:r>
      <w:r>
        <w:rPr>
          <w:rFonts w:ascii="Courier New" w:hAnsi="Courier New" w:cs="Courier New"/>
        </w:rPr>
        <w:t xml:space="preserve"> </w:t>
      </w:r>
      <w:r w:rsidR="00067865">
        <w:rPr>
          <w:rFonts w:ascii="Courier New" w:hAnsi="Courier New" w:cs="Courier New"/>
        </w:rPr>
        <w:tab/>
      </w:r>
      <w:r w:rsidR="00067865">
        <w:rPr>
          <w:rFonts w:ascii="Courier New" w:hAnsi="Courier New" w:cs="Courier New"/>
        </w:rPr>
        <w:tab/>
      </w:r>
      <w:r w:rsidR="00433022" w:rsidRPr="00433022">
        <w:rPr>
          <w:rFonts w:ascii="Courier New" w:hAnsi="Courier New" w:cs="Courier New"/>
        </w:rPr>
        <w:t xml:space="preserve">4/4 </w:t>
      </w:r>
    </w:p>
    <w:p w:rsidR="00433022" w:rsidRPr="00433022" w:rsidRDefault="00586FD5" w:rsidP="00C7633C">
      <w:pPr>
        <w:pStyle w:val="PlainText"/>
        <w:ind w:left="4320" w:firstLine="720"/>
        <w:rPr>
          <w:rFonts w:ascii="Courier New" w:hAnsi="Courier New" w:cs="Courier New"/>
        </w:rPr>
      </w:pPr>
      <w:r>
        <w:rPr>
          <w:rFonts w:ascii="Courier New" w:hAnsi="Courier New" w:cs="Courier New"/>
        </w:rPr>
        <w:t>231</w:t>
      </w:r>
      <w:r>
        <w:rPr>
          <w:rFonts w:ascii="Courier New" w:hAnsi="Courier New" w:cs="Courier New"/>
        </w:rPr>
        <w:tab/>
      </w:r>
      <w:r>
        <w:rPr>
          <w:rFonts w:ascii="Courier New" w:hAnsi="Courier New" w:cs="Courier New"/>
        </w:rPr>
        <w:tab/>
        <w:t xml:space="preserve">4/5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586FD5">
        <w:rPr>
          <w:rFonts w:ascii="Courier New" w:hAnsi="Courier New" w:cs="Courier New"/>
        </w:rPr>
        <w:tab/>
      </w:r>
      <w:r w:rsidR="00586FD5">
        <w:rPr>
          <w:rFonts w:ascii="Courier New" w:hAnsi="Courier New" w:cs="Courier New"/>
        </w:rPr>
        <w:tab/>
      </w:r>
      <w:r w:rsidR="00586FD5">
        <w:rPr>
          <w:rFonts w:ascii="Courier New" w:hAnsi="Courier New" w:cs="Courier New"/>
        </w:rPr>
        <w:tab/>
      </w:r>
      <w:r w:rsidR="00586FD5">
        <w:rPr>
          <w:rFonts w:ascii="Courier New" w:hAnsi="Courier New" w:cs="Courier New"/>
        </w:rPr>
        <w:tab/>
      </w:r>
      <w:r w:rsidR="00586FD5">
        <w:rPr>
          <w:rFonts w:ascii="Courier New" w:hAnsi="Courier New" w:cs="Courier New"/>
        </w:rPr>
        <w:tab/>
      </w:r>
      <w:r w:rsidR="00586FD5">
        <w:rPr>
          <w:rFonts w:ascii="Courier New" w:hAnsi="Courier New" w:cs="Courier New"/>
        </w:rPr>
        <w:tab/>
      </w:r>
      <w:r w:rsidR="00586FD5">
        <w:rPr>
          <w:rFonts w:ascii="Courier New" w:hAnsi="Courier New" w:cs="Courier New"/>
        </w:rPr>
        <w:tab/>
        <w:t>279</w:t>
      </w:r>
      <w:r w:rsidR="00586FD5">
        <w:rPr>
          <w:rFonts w:ascii="Courier New" w:hAnsi="Courier New" w:cs="Courier New"/>
        </w:rPr>
        <w:tab/>
      </w:r>
      <w:r w:rsidR="00586FD5">
        <w:rPr>
          <w:rFonts w:ascii="Courier New" w:hAnsi="Courier New" w:cs="Courier New"/>
        </w:rPr>
        <w:tab/>
      </w:r>
      <w:r w:rsidR="00433022" w:rsidRPr="00433022">
        <w:rPr>
          <w:rFonts w:ascii="Courier New" w:hAnsi="Courier New" w:cs="Courier New"/>
        </w:rPr>
        <w:t xml:space="preserve">4/9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586FD5">
        <w:rPr>
          <w:rFonts w:ascii="Courier New" w:hAnsi="Courier New" w:cs="Courier New"/>
        </w:rPr>
        <w:tab/>
      </w:r>
      <w:r w:rsidR="00586FD5">
        <w:rPr>
          <w:rFonts w:ascii="Courier New" w:hAnsi="Courier New" w:cs="Courier New"/>
        </w:rPr>
        <w:tab/>
      </w:r>
      <w:r w:rsidR="00586FD5">
        <w:rPr>
          <w:rFonts w:ascii="Courier New" w:hAnsi="Courier New" w:cs="Courier New"/>
        </w:rPr>
        <w:tab/>
      </w:r>
      <w:r w:rsidR="00586FD5">
        <w:rPr>
          <w:rFonts w:ascii="Courier New" w:hAnsi="Courier New" w:cs="Courier New"/>
        </w:rPr>
        <w:tab/>
      </w:r>
      <w:r w:rsidR="00586FD5">
        <w:rPr>
          <w:rFonts w:ascii="Courier New" w:hAnsi="Courier New" w:cs="Courier New"/>
        </w:rPr>
        <w:tab/>
      </w:r>
      <w:r w:rsidR="00586FD5">
        <w:rPr>
          <w:rFonts w:ascii="Courier New" w:hAnsi="Courier New" w:cs="Courier New"/>
        </w:rPr>
        <w:tab/>
      </w:r>
      <w:r w:rsidR="00586FD5">
        <w:rPr>
          <w:rFonts w:ascii="Courier New" w:hAnsi="Courier New" w:cs="Courier New"/>
        </w:rPr>
        <w:tab/>
        <w:t>206</w:t>
      </w:r>
      <w:r w:rsidR="00586FD5">
        <w:rPr>
          <w:rFonts w:ascii="Courier New" w:hAnsi="Courier New" w:cs="Courier New"/>
        </w:rPr>
        <w:tab/>
      </w:r>
      <w:r w:rsidR="00586FD5">
        <w:rPr>
          <w:rFonts w:ascii="Courier New" w:hAnsi="Courier New" w:cs="Courier New"/>
        </w:rPr>
        <w:tab/>
      </w:r>
      <w:r w:rsidR="00433022" w:rsidRPr="00433022">
        <w:rPr>
          <w:rFonts w:ascii="Courier New" w:hAnsi="Courier New" w:cs="Courier New"/>
        </w:rPr>
        <w:t xml:space="preserve">4/14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586FD5">
        <w:rPr>
          <w:rFonts w:ascii="Courier New" w:hAnsi="Courier New" w:cs="Courier New"/>
        </w:rPr>
        <w:tab/>
      </w:r>
      <w:r w:rsidR="00586FD5">
        <w:rPr>
          <w:rFonts w:ascii="Courier New" w:hAnsi="Courier New" w:cs="Courier New"/>
        </w:rPr>
        <w:tab/>
      </w:r>
      <w:r w:rsidR="00586FD5">
        <w:rPr>
          <w:rFonts w:ascii="Courier New" w:hAnsi="Courier New" w:cs="Courier New"/>
        </w:rPr>
        <w:tab/>
      </w:r>
      <w:r w:rsidR="00586FD5">
        <w:rPr>
          <w:rFonts w:ascii="Courier New" w:hAnsi="Courier New" w:cs="Courier New"/>
        </w:rPr>
        <w:tab/>
      </w:r>
      <w:r w:rsidR="00586FD5">
        <w:rPr>
          <w:rFonts w:ascii="Courier New" w:hAnsi="Courier New" w:cs="Courier New"/>
        </w:rPr>
        <w:tab/>
      </w:r>
      <w:r w:rsidR="00586FD5">
        <w:rPr>
          <w:rFonts w:ascii="Courier New" w:hAnsi="Courier New" w:cs="Courier New"/>
        </w:rPr>
        <w:tab/>
      </w:r>
      <w:r w:rsidR="00586FD5">
        <w:rPr>
          <w:rFonts w:ascii="Courier New" w:hAnsi="Courier New" w:cs="Courier New"/>
        </w:rPr>
        <w:tab/>
        <w:t>256</w:t>
      </w:r>
      <w:r w:rsidR="00586FD5">
        <w:rPr>
          <w:rFonts w:ascii="Courier New" w:hAnsi="Courier New" w:cs="Courier New"/>
        </w:rPr>
        <w:tab/>
      </w:r>
      <w:r w:rsidR="00586FD5">
        <w:rPr>
          <w:rFonts w:ascii="Courier New" w:hAnsi="Courier New" w:cs="Courier New"/>
        </w:rPr>
        <w:tab/>
      </w:r>
      <w:r w:rsidR="00433022" w:rsidRPr="00433022">
        <w:rPr>
          <w:rFonts w:ascii="Courier New" w:hAnsi="Courier New" w:cs="Courier New"/>
        </w:rPr>
        <w:t>4/14</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586FD5">
        <w:rPr>
          <w:rFonts w:ascii="Courier New" w:hAnsi="Courier New" w:cs="Courier New"/>
        </w:rPr>
        <w:tab/>
      </w:r>
      <w:r w:rsidR="00586FD5">
        <w:rPr>
          <w:rFonts w:ascii="Courier New" w:hAnsi="Courier New" w:cs="Courier New"/>
        </w:rPr>
        <w:tab/>
      </w:r>
      <w:r w:rsidR="00586FD5">
        <w:rPr>
          <w:rFonts w:ascii="Courier New" w:hAnsi="Courier New" w:cs="Courier New"/>
        </w:rPr>
        <w:tab/>
      </w:r>
      <w:r w:rsidR="00586FD5">
        <w:rPr>
          <w:rFonts w:ascii="Courier New" w:hAnsi="Courier New" w:cs="Courier New"/>
        </w:rPr>
        <w:tab/>
      </w:r>
      <w:r w:rsidR="00586FD5">
        <w:rPr>
          <w:rFonts w:ascii="Courier New" w:hAnsi="Courier New" w:cs="Courier New"/>
        </w:rPr>
        <w:tab/>
      </w:r>
      <w:r w:rsidR="00586FD5">
        <w:rPr>
          <w:rFonts w:ascii="Courier New" w:hAnsi="Courier New" w:cs="Courier New"/>
        </w:rPr>
        <w:tab/>
      </w:r>
      <w:r w:rsidR="00586FD5">
        <w:rPr>
          <w:rFonts w:ascii="Courier New" w:hAnsi="Courier New" w:cs="Courier New"/>
        </w:rPr>
        <w:tab/>
        <w:t>257</w:t>
      </w:r>
      <w:r w:rsidR="00586FD5">
        <w:rPr>
          <w:rFonts w:ascii="Courier New" w:hAnsi="Courier New" w:cs="Courier New"/>
        </w:rPr>
        <w:tab/>
      </w:r>
      <w:r w:rsidR="00586FD5">
        <w:rPr>
          <w:rFonts w:ascii="Courier New" w:hAnsi="Courier New" w:cs="Courier New"/>
        </w:rPr>
        <w:tab/>
      </w:r>
      <w:r w:rsidR="00433022" w:rsidRPr="00433022">
        <w:rPr>
          <w:rFonts w:ascii="Courier New" w:hAnsi="Courier New" w:cs="Courier New"/>
        </w:rPr>
        <w:t>4/14</w:t>
      </w:r>
    </w:p>
    <w:p w:rsidR="00433022" w:rsidRDefault="00BB4C25" w:rsidP="00433022">
      <w:pPr>
        <w:pStyle w:val="PlainText"/>
        <w:rPr>
          <w:rFonts w:ascii="Courier New" w:hAnsi="Courier New" w:cs="Courier New"/>
        </w:rPr>
      </w:pPr>
      <w:r>
        <w:rPr>
          <w:rFonts w:ascii="Courier New" w:hAnsi="Courier New" w:cs="Courier New"/>
        </w:rPr>
        <w:t xml:space="preserve">  </w:t>
      </w:r>
      <w:r w:rsidR="00586FD5">
        <w:rPr>
          <w:rFonts w:ascii="Courier New" w:hAnsi="Courier New" w:cs="Courier New"/>
        </w:rPr>
        <w:tab/>
      </w:r>
      <w:r w:rsidR="00586FD5">
        <w:rPr>
          <w:rFonts w:ascii="Courier New" w:hAnsi="Courier New" w:cs="Courier New"/>
        </w:rPr>
        <w:tab/>
      </w:r>
      <w:r w:rsidR="00586FD5">
        <w:rPr>
          <w:rFonts w:ascii="Courier New" w:hAnsi="Courier New" w:cs="Courier New"/>
        </w:rPr>
        <w:tab/>
      </w:r>
      <w:r w:rsidR="00586FD5">
        <w:rPr>
          <w:rFonts w:ascii="Courier New" w:hAnsi="Courier New" w:cs="Courier New"/>
        </w:rPr>
        <w:tab/>
      </w:r>
      <w:r w:rsidR="00586FD5">
        <w:rPr>
          <w:rFonts w:ascii="Courier New" w:hAnsi="Courier New" w:cs="Courier New"/>
        </w:rPr>
        <w:tab/>
      </w:r>
      <w:r w:rsidR="00586FD5">
        <w:rPr>
          <w:rFonts w:ascii="Courier New" w:hAnsi="Courier New" w:cs="Courier New"/>
        </w:rPr>
        <w:tab/>
      </w:r>
      <w:r w:rsidR="00586FD5">
        <w:rPr>
          <w:rFonts w:ascii="Courier New" w:hAnsi="Courier New" w:cs="Courier New"/>
        </w:rPr>
        <w:tab/>
        <w:t>254</w:t>
      </w:r>
      <w:r w:rsidR="00586FD5">
        <w:rPr>
          <w:rFonts w:ascii="Courier New" w:hAnsi="Courier New" w:cs="Courier New"/>
        </w:rPr>
        <w:tab/>
      </w:r>
      <w:r w:rsidR="00586FD5">
        <w:rPr>
          <w:rFonts w:ascii="Courier New" w:hAnsi="Courier New" w:cs="Courier New"/>
        </w:rPr>
        <w:tab/>
      </w:r>
      <w:r w:rsidR="00433022" w:rsidRPr="00433022">
        <w:rPr>
          <w:rFonts w:ascii="Courier New" w:hAnsi="Courier New" w:cs="Courier New"/>
        </w:rPr>
        <w:t>4/14</w:t>
      </w:r>
    </w:p>
    <w:p w:rsidR="00830462" w:rsidRDefault="00586FD5" w:rsidP="00433022">
      <w:pPr>
        <w:pStyle w:val="PlainText"/>
        <w:rPr>
          <w:rFonts w:ascii="Courier New" w:hAnsi="Courier New" w:cs="Courier New"/>
        </w:rPr>
      </w:pPr>
      <w:r w:rsidRPr="00433022">
        <w:rPr>
          <w:rFonts w:ascii="Courier New" w:hAnsi="Courier New" w:cs="Courier New"/>
        </w:rPr>
        <w:cr/>
      </w:r>
    </w:p>
    <w:p w:rsidR="00433022" w:rsidRPr="00433022" w:rsidRDefault="00433022" w:rsidP="00433022">
      <w:pPr>
        <w:pStyle w:val="PlainText"/>
        <w:rPr>
          <w:rFonts w:ascii="Courier New" w:hAnsi="Courier New" w:cs="Courier New"/>
        </w:rPr>
      </w:pPr>
      <w:r w:rsidRPr="00433022">
        <w:rPr>
          <w:rFonts w:ascii="Courier New" w:hAnsi="Courier New" w:cs="Courier New"/>
        </w:rPr>
        <w:t>(301-400)</w:t>
      </w: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586FD5">
        <w:rPr>
          <w:rFonts w:ascii="Courier New" w:hAnsi="Courier New" w:cs="Courier New"/>
        </w:rPr>
        <w:tab/>
        <w:t>31</w:t>
      </w:r>
      <w:r w:rsidR="00586FD5">
        <w:rPr>
          <w:rFonts w:ascii="Courier New" w:hAnsi="Courier New" w:cs="Courier New"/>
        </w:rPr>
        <w:tab/>
      </w:r>
      <w:r w:rsidR="00586FD5">
        <w:rPr>
          <w:rFonts w:ascii="Courier New" w:hAnsi="Courier New" w:cs="Courier New"/>
        </w:rPr>
        <w:tab/>
      </w:r>
      <w:r w:rsidR="00433022" w:rsidRPr="00433022">
        <w:rPr>
          <w:rFonts w:ascii="Courier New" w:hAnsi="Courier New" w:cs="Courier New"/>
        </w:rPr>
        <w:t>2/2</w:t>
      </w:r>
      <w:r>
        <w:rPr>
          <w:rFonts w:ascii="Courier New" w:hAnsi="Courier New" w:cs="Courier New"/>
        </w:rPr>
        <w:t xml:space="preserve"> </w:t>
      </w:r>
      <w:r w:rsidR="00586FD5">
        <w:rPr>
          <w:rFonts w:ascii="Courier New" w:hAnsi="Courier New" w:cs="Courier New"/>
        </w:rPr>
        <w:tab/>
      </w:r>
      <w:r w:rsidR="00586FD5">
        <w:rPr>
          <w:rFonts w:ascii="Courier New" w:hAnsi="Courier New" w:cs="Courier New"/>
        </w:rPr>
        <w:tab/>
      </w:r>
      <w:r w:rsidR="00586FD5">
        <w:rPr>
          <w:rFonts w:ascii="Courier New" w:hAnsi="Courier New" w:cs="Courier New"/>
        </w:rPr>
        <w:tab/>
      </w:r>
      <w:r w:rsidR="00586FD5">
        <w:rPr>
          <w:rFonts w:ascii="Courier New" w:hAnsi="Courier New" w:cs="Courier New"/>
        </w:rPr>
        <w:tab/>
        <w:t>310</w:t>
      </w:r>
      <w:r w:rsidR="00586FD5">
        <w:rPr>
          <w:rFonts w:ascii="Courier New" w:hAnsi="Courier New" w:cs="Courier New"/>
        </w:rPr>
        <w:tab/>
      </w:r>
      <w:r w:rsidR="00586FD5">
        <w:rPr>
          <w:rFonts w:ascii="Courier New" w:hAnsi="Courier New" w:cs="Courier New"/>
        </w:rPr>
        <w:tab/>
      </w:r>
      <w:r w:rsidR="00433022" w:rsidRPr="00433022">
        <w:rPr>
          <w:rFonts w:ascii="Courier New" w:hAnsi="Courier New" w:cs="Courier New"/>
        </w:rPr>
        <w:t>3/9</w:t>
      </w:r>
      <w:r>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830462">
        <w:rPr>
          <w:rFonts w:ascii="Courier New" w:hAnsi="Courier New" w:cs="Courier New"/>
        </w:rPr>
        <w:tab/>
        <w:t>317</w:t>
      </w:r>
      <w:r w:rsidR="00830462">
        <w:rPr>
          <w:rFonts w:ascii="Courier New" w:hAnsi="Courier New" w:cs="Courier New"/>
        </w:rPr>
        <w:tab/>
      </w:r>
      <w:r w:rsidR="00830462">
        <w:rPr>
          <w:rFonts w:ascii="Courier New" w:hAnsi="Courier New" w:cs="Courier New"/>
        </w:rPr>
        <w:tab/>
      </w:r>
      <w:r w:rsidR="00433022" w:rsidRPr="00433022">
        <w:rPr>
          <w:rFonts w:ascii="Courier New" w:hAnsi="Courier New" w:cs="Courier New"/>
        </w:rPr>
        <w:t>2/2</w:t>
      </w:r>
      <w:r>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830462">
        <w:rPr>
          <w:rFonts w:ascii="Courier New" w:hAnsi="Courier New" w:cs="Courier New"/>
        </w:rPr>
        <w:tab/>
        <w:t>319</w:t>
      </w:r>
      <w:r w:rsidR="00830462">
        <w:rPr>
          <w:rFonts w:ascii="Courier New" w:hAnsi="Courier New" w:cs="Courier New"/>
        </w:rPr>
        <w:tab/>
      </w:r>
      <w:r w:rsidR="00830462">
        <w:rPr>
          <w:rFonts w:ascii="Courier New" w:hAnsi="Courier New" w:cs="Courier New"/>
        </w:rPr>
        <w:tab/>
      </w:r>
      <w:r w:rsidR="00433022" w:rsidRPr="00433022">
        <w:rPr>
          <w:rFonts w:ascii="Courier New" w:hAnsi="Courier New" w:cs="Courier New"/>
        </w:rPr>
        <w:t>2/3</w:t>
      </w:r>
      <w:r>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830462">
        <w:rPr>
          <w:rFonts w:ascii="Courier New" w:hAnsi="Courier New" w:cs="Courier New"/>
        </w:rPr>
        <w:tab/>
        <w:t>352</w:t>
      </w:r>
      <w:r w:rsidR="00830462">
        <w:rPr>
          <w:rFonts w:ascii="Courier New" w:hAnsi="Courier New" w:cs="Courier New"/>
        </w:rPr>
        <w:tab/>
      </w:r>
      <w:r w:rsidR="00830462">
        <w:rPr>
          <w:rFonts w:ascii="Courier New" w:hAnsi="Courier New" w:cs="Courier New"/>
        </w:rPr>
        <w:tab/>
      </w:r>
      <w:r w:rsidR="00433022" w:rsidRPr="00433022">
        <w:rPr>
          <w:rFonts w:ascii="Courier New" w:hAnsi="Courier New" w:cs="Courier New"/>
        </w:rPr>
        <w:t>2/3</w:t>
      </w:r>
      <w:r>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830462">
        <w:rPr>
          <w:rFonts w:ascii="Courier New" w:hAnsi="Courier New" w:cs="Courier New"/>
        </w:rPr>
        <w:tab/>
        <w:t>321</w:t>
      </w:r>
      <w:r w:rsidR="00830462">
        <w:rPr>
          <w:rFonts w:ascii="Courier New" w:hAnsi="Courier New" w:cs="Courier New"/>
        </w:rPr>
        <w:tab/>
      </w:r>
      <w:r w:rsidR="00830462">
        <w:rPr>
          <w:rFonts w:ascii="Courier New" w:hAnsi="Courier New" w:cs="Courier New"/>
        </w:rPr>
        <w:tab/>
      </w:r>
      <w:r w:rsidR="00433022" w:rsidRPr="00433022">
        <w:rPr>
          <w:rFonts w:ascii="Courier New" w:hAnsi="Courier New" w:cs="Courier New"/>
        </w:rPr>
        <w:t>2/8</w:t>
      </w:r>
      <w:r w:rsidR="00830462">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830462">
        <w:rPr>
          <w:rFonts w:ascii="Courier New" w:hAnsi="Courier New" w:cs="Courier New"/>
        </w:rPr>
        <w:tab/>
        <w:t>349</w:t>
      </w:r>
      <w:r w:rsidR="00830462">
        <w:rPr>
          <w:rFonts w:ascii="Courier New" w:hAnsi="Courier New" w:cs="Courier New"/>
        </w:rPr>
        <w:tab/>
      </w:r>
      <w:r w:rsidR="00830462">
        <w:rPr>
          <w:rFonts w:ascii="Courier New" w:hAnsi="Courier New" w:cs="Courier New"/>
        </w:rPr>
        <w:tab/>
      </w:r>
      <w:r w:rsidR="00433022" w:rsidRPr="00433022">
        <w:rPr>
          <w:rFonts w:ascii="Courier New" w:hAnsi="Courier New" w:cs="Courier New"/>
        </w:rPr>
        <w:t>2/9</w:t>
      </w:r>
      <w:r>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830462">
        <w:rPr>
          <w:rFonts w:ascii="Courier New" w:hAnsi="Courier New" w:cs="Courier New"/>
        </w:rPr>
        <w:tab/>
        <w:t>371</w:t>
      </w:r>
      <w:r w:rsidR="00830462">
        <w:rPr>
          <w:rFonts w:ascii="Courier New" w:hAnsi="Courier New" w:cs="Courier New"/>
        </w:rPr>
        <w:tab/>
      </w:r>
      <w:r w:rsidR="00830462">
        <w:rPr>
          <w:rFonts w:ascii="Courier New" w:hAnsi="Courier New" w:cs="Courier New"/>
        </w:rPr>
        <w:tab/>
      </w:r>
      <w:r w:rsidR="00433022" w:rsidRPr="00433022">
        <w:rPr>
          <w:rFonts w:ascii="Courier New" w:hAnsi="Courier New" w:cs="Courier New"/>
        </w:rPr>
        <w:t>2/10</w:t>
      </w:r>
      <w:r w:rsidR="00830462">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830462">
        <w:rPr>
          <w:rFonts w:ascii="Courier New" w:hAnsi="Courier New" w:cs="Courier New"/>
        </w:rPr>
        <w:tab/>
        <w:t>324</w:t>
      </w:r>
      <w:r w:rsidR="00830462">
        <w:rPr>
          <w:rFonts w:ascii="Courier New" w:hAnsi="Courier New" w:cs="Courier New"/>
        </w:rPr>
        <w:tab/>
      </w:r>
      <w:r w:rsidR="00830462">
        <w:rPr>
          <w:rFonts w:ascii="Courier New" w:hAnsi="Courier New" w:cs="Courier New"/>
        </w:rPr>
        <w:tab/>
      </w:r>
      <w:r w:rsidR="00433022" w:rsidRPr="00433022">
        <w:rPr>
          <w:rFonts w:ascii="Courier New" w:hAnsi="Courier New" w:cs="Courier New"/>
        </w:rPr>
        <w:t>2/15 &amp; 16</w:t>
      </w:r>
      <w:r w:rsidR="00830462">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830462">
        <w:rPr>
          <w:rFonts w:ascii="Courier New" w:hAnsi="Courier New" w:cs="Courier New"/>
        </w:rPr>
        <w:tab/>
        <w:t>311</w:t>
      </w:r>
      <w:r w:rsidR="00830462">
        <w:rPr>
          <w:rFonts w:ascii="Courier New" w:hAnsi="Courier New" w:cs="Courier New"/>
        </w:rPr>
        <w:tab/>
      </w:r>
      <w:r w:rsidR="00830462">
        <w:rPr>
          <w:rFonts w:ascii="Courier New" w:hAnsi="Courier New" w:cs="Courier New"/>
        </w:rPr>
        <w:tab/>
        <w:t>1</w:t>
      </w:r>
      <w:r w:rsidR="00433022" w:rsidRPr="00433022">
        <w:rPr>
          <w:rFonts w:ascii="Courier New" w:hAnsi="Courier New" w:cs="Courier New"/>
        </w:rPr>
        <w:t xml:space="preserve">2/15, 16, 18, 23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830462">
        <w:rPr>
          <w:rFonts w:ascii="Courier New" w:hAnsi="Courier New" w:cs="Courier New"/>
        </w:rPr>
        <w:tab/>
        <w:t>381</w:t>
      </w:r>
      <w:r w:rsidR="00830462">
        <w:rPr>
          <w:rFonts w:ascii="Courier New" w:hAnsi="Courier New" w:cs="Courier New"/>
        </w:rPr>
        <w:tab/>
      </w:r>
      <w:r w:rsidR="00830462">
        <w:rPr>
          <w:rFonts w:ascii="Courier New" w:hAnsi="Courier New" w:cs="Courier New"/>
        </w:rPr>
        <w:tab/>
      </w:r>
      <w:r w:rsidR="00433022" w:rsidRPr="00433022">
        <w:rPr>
          <w:rFonts w:ascii="Courier New" w:hAnsi="Courier New" w:cs="Courier New"/>
        </w:rPr>
        <w:t>2/21</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830462">
        <w:rPr>
          <w:rFonts w:ascii="Courier New" w:hAnsi="Courier New" w:cs="Courier New"/>
        </w:rPr>
        <w:tab/>
        <w:t>304</w:t>
      </w:r>
      <w:r w:rsidR="00830462">
        <w:rPr>
          <w:rFonts w:ascii="Courier New" w:hAnsi="Courier New" w:cs="Courier New"/>
        </w:rPr>
        <w:tab/>
      </w:r>
      <w:r w:rsidR="00830462">
        <w:rPr>
          <w:rFonts w:ascii="Courier New" w:hAnsi="Courier New" w:cs="Courier New"/>
        </w:rPr>
        <w:tab/>
      </w:r>
      <w:r w:rsidR="00433022" w:rsidRPr="00433022">
        <w:rPr>
          <w:rFonts w:ascii="Courier New" w:hAnsi="Courier New" w:cs="Courier New"/>
        </w:rPr>
        <w:t>2/21</w:t>
      </w:r>
      <w:r w:rsidR="00830462">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830462">
        <w:rPr>
          <w:rFonts w:ascii="Courier New" w:hAnsi="Courier New" w:cs="Courier New"/>
        </w:rPr>
        <w:tab/>
        <w:t>374</w:t>
      </w:r>
      <w:r w:rsidR="00830462">
        <w:rPr>
          <w:rFonts w:ascii="Courier New" w:hAnsi="Courier New" w:cs="Courier New"/>
        </w:rPr>
        <w:tab/>
      </w:r>
      <w:r w:rsidR="00830462">
        <w:rPr>
          <w:rFonts w:ascii="Courier New" w:hAnsi="Courier New" w:cs="Courier New"/>
        </w:rPr>
        <w:tab/>
      </w:r>
      <w:r w:rsidR="00433022" w:rsidRPr="00433022">
        <w:rPr>
          <w:rFonts w:ascii="Courier New" w:hAnsi="Courier New" w:cs="Courier New"/>
        </w:rPr>
        <w:t>2/22</w:t>
      </w:r>
      <w:r w:rsidR="00830462">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830462">
        <w:rPr>
          <w:rFonts w:ascii="Courier New" w:hAnsi="Courier New" w:cs="Courier New"/>
        </w:rPr>
        <w:tab/>
        <w:t>378</w:t>
      </w:r>
      <w:r w:rsidR="00830462">
        <w:rPr>
          <w:rFonts w:ascii="Courier New" w:hAnsi="Courier New" w:cs="Courier New"/>
        </w:rPr>
        <w:tab/>
      </w:r>
      <w:r w:rsidR="00830462">
        <w:rPr>
          <w:rFonts w:ascii="Courier New" w:hAnsi="Courier New" w:cs="Courier New"/>
        </w:rPr>
        <w:tab/>
      </w:r>
      <w:r w:rsidR="00433022" w:rsidRPr="00433022">
        <w:rPr>
          <w:rFonts w:ascii="Courier New" w:hAnsi="Courier New" w:cs="Courier New"/>
        </w:rPr>
        <w:t>2/23</w:t>
      </w:r>
      <w:r w:rsidR="00830462">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830462">
        <w:rPr>
          <w:rFonts w:ascii="Courier New" w:hAnsi="Courier New" w:cs="Courier New"/>
        </w:rPr>
        <w:tab/>
        <w:t>359</w:t>
      </w:r>
      <w:r w:rsidR="00830462">
        <w:rPr>
          <w:rFonts w:ascii="Courier New" w:hAnsi="Courier New" w:cs="Courier New"/>
        </w:rPr>
        <w:tab/>
      </w:r>
      <w:r w:rsidR="00830462">
        <w:rPr>
          <w:rFonts w:ascii="Courier New" w:hAnsi="Courier New" w:cs="Courier New"/>
        </w:rPr>
        <w:tab/>
      </w:r>
      <w:r w:rsidR="00433022" w:rsidRPr="00433022">
        <w:rPr>
          <w:rFonts w:ascii="Courier New" w:hAnsi="Courier New" w:cs="Courier New"/>
        </w:rPr>
        <w:t>2/23</w:t>
      </w:r>
      <w:r w:rsidR="00830462">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830462">
        <w:rPr>
          <w:rFonts w:ascii="Courier New" w:hAnsi="Courier New" w:cs="Courier New"/>
        </w:rPr>
        <w:tab/>
        <w:t>302</w:t>
      </w:r>
      <w:r w:rsidR="00830462">
        <w:rPr>
          <w:rFonts w:ascii="Courier New" w:hAnsi="Courier New" w:cs="Courier New"/>
        </w:rPr>
        <w:tab/>
      </w:r>
      <w:r w:rsidR="00830462">
        <w:rPr>
          <w:rFonts w:ascii="Courier New" w:hAnsi="Courier New" w:cs="Courier New"/>
        </w:rPr>
        <w:tab/>
      </w:r>
      <w:r w:rsidR="00433022" w:rsidRPr="00433022">
        <w:rPr>
          <w:rFonts w:ascii="Courier New" w:hAnsi="Courier New" w:cs="Courier New"/>
        </w:rPr>
        <w:t>3/3, 10</w:t>
      </w:r>
      <w:r w:rsidR="00830462">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830462">
        <w:rPr>
          <w:rFonts w:ascii="Courier New" w:hAnsi="Courier New" w:cs="Courier New"/>
        </w:rPr>
        <w:tab/>
        <w:t>373</w:t>
      </w:r>
      <w:r w:rsidR="00830462">
        <w:rPr>
          <w:rFonts w:ascii="Courier New" w:hAnsi="Courier New" w:cs="Courier New"/>
        </w:rPr>
        <w:tab/>
      </w:r>
      <w:r w:rsidR="00830462">
        <w:rPr>
          <w:rFonts w:ascii="Courier New" w:hAnsi="Courier New" w:cs="Courier New"/>
        </w:rPr>
        <w:tab/>
      </w:r>
      <w:r w:rsidR="00433022" w:rsidRPr="00433022">
        <w:rPr>
          <w:rFonts w:ascii="Courier New" w:hAnsi="Courier New" w:cs="Courier New"/>
        </w:rPr>
        <w:t>3/4 &amp; 7</w:t>
      </w:r>
      <w:r w:rsidR="00830462">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830462">
        <w:rPr>
          <w:rFonts w:ascii="Courier New" w:hAnsi="Courier New" w:cs="Courier New"/>
        </w:rPr>
        <w:tab/>
        <w:t>309</w:t>
      </w:r>
      <w:r w:rsidR="00830462">
        <w:rPr>
          <w:rFonts w:ascii="Courier New" w:hAnsi="Courier New" w:cs="Courier New"/>
        </w:rPr>
        <w:tab/>
      </w:r>
      <w:r w:rsidR="00830462">
        <w:rPr>
          <w:rFonts w:ascii="Courier New" w:hAnsi="Courier New" w:cs="Courier New"/>
        </w:rPr>
        <w:tab/>
      </w:r>
      <w:r w:rsidR="00433022" w:rsidRPr="00433022">
        <w:rPr>
          <w:rFonts w:ascii="Courier New" w:hAnsi="Courier New" w:cs="Courier New"/>
        </w:rPr>
        <w:t>3/4</w:t>
      </w:r>
      <w:r w:rsidR="00830462">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830462">
        <w:rPr>
          <w:rFonts w:ascii="Courier New" w:hAnsi="Courier New" w:cs="Courier New"/>
        </w:rPr>
        <w:tab/>
      </w:r>
      <w:r w:rsidR="00433022" w:rsidRPr="00433022">
        <w:rPr>
          <w:rFonts w:ascii="Courier New" w:hAnsi="Courier New" w:cs="Courier New"/>
        </w:rPr>
        <w:t xml:space="preserve">383-387 </w:t>
      </w:r>
      <w:r w:rsidR="00830462">
        <w:rPr>
          <w:rFonts w:ascii="Courier New" w:hAnsi="Courier New" w:cs="Courier New"/>
        </w:rPr>
        <w:tab/>
      </w:r>
      <w:r w:rsidR="00433022" w:rsidRPr="00433022">
        <w:rPr>
          <w:rFonts w:ascii="Courier New" w:hAnsi="Courier New" w:cs="Courier New"/>
        </w:rPr>
        <w:t xml:space="preserve">3/5, 7 &amp; 28; 4/9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830462">
        <w:rPr>
          <w:rFonts w:ascii="Courier New" w:hAnsi="Courier New" w:cs="Courier New"/>
        </w:rPr>
        <w:tab/>
      </w:r>
      <w:r w:rsidR="00433022" w:rsidRPr="00433022">
        <w:rPr>
          <w:rFonts w:ascii="Courier New" w:hAnsi="Courier New" w:cs="Courier New"/>
        </w:rPr>
        <w:t xml:space="preserve">389-390 </w:t>
      </w:r>
      <w:r w:rsidR="00830462">
        <w:rPr>
          <w:rFonts w:ascii="Courier New" w:hAnsi="Courier New" w:cs="Courier New"/>
        </w:rPr>
        <w:tab/>
      </w:r>
      <w:r w:rsidR="00433022" w:rsidRPr="00433022">
        <w:rPr>
          <w:rFonts w:ascii="Courier New" w:hAnsi="Courier New" w:cs="Courier New"/>
        </w:rPr>
        <w:t>3/5</w:t>
      </w:r>
      <w:r w:rsidR="00830462">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830462">
        <w:rPr>
          <w:rFonts w:ascii="Courier New" w:hAnsi="Courier New" w:cs="Courier New"/>
        </w:rPr>
        <w:tab/>
        <w:t>353</w:t>
      </w:r>
      <w:r w:rsidR="00830462">
        <w:rPr>
          <w:rFonts w:ascii="Courier New" w:hAnsi="Courier New" w:cs="Courier New"/>
        </w:rPr>
        <w:tab/>
      </w:r>
      <w:r w:rsidR="00830462">
        <w:rPr>
          <w:rFonts w:ascii="Courier New" w:hAnsi="Courier New" w:cs="Courier New"/>
        </w:rPr>
        <w:tab/>
      </w:r>
      <w:r w:rsidR="00433022" w:rsidRPr="00433022">
        <w:rPr>
          <w:rFonts w:ascii="Courier New" w:hAnsi="Courier New" w:cs="Courier New"/>
        </w:rPr>
        <w:t>3/8</w:t>
      </w:r>
      <w:r w:rsidR="00830462">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830462">
        <w:rPr>
          <w:rFonts w:ascii="Courier New" w:hAnsi="Courier New" w:cs="Courier New"/>
        </w:rPr>
        <w:tab/>
        <w:t>363</w:t>
      </w:r>
      <w:r w:rsidR="00830462">
        <w:rPr>
          <w:rFonts w:ascii="Courier New" w:hAnsi="Courier New" w:cs="Courier New"/>
        </w:rPr>
        <w:tab/>
      </w:r>
      <w:r w:rsidR="00830462">
        <w:rPr>
          <w:rFonts w:ascii="Courier New" w:hAnsi="Courier New" w:cs="Courier New"/>
        </w:rPr>
        <w:tab/>
      </w:r>
      <w:r w:rsidR="00433022" w:rsidRPr="00433022">
        <w:rPr>
          <w:rFonts w:ascii="Courier New" w:hAnsi="Courier New" w:cs="Courier New"/>
        </w:rPr>
        <w:t>3/10</w:t>
      </w:r>
      <w:r w:rsidR="00830462">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830462">
        <w:rPr>
          <w:rFonts w:ascii="Courier New" w:hAnsi="Courier New" w:cs="Courier New"/>
        </w:rPr>
        <w:tab/>
      </w:r>
      <w:r w:rsidR="00433022" w:rsidRPr="00433022">
        <w:rPr>
          <w:rFonts w:ascii="Courier New" w:hAnsi="Courier New" w:cs="Courier New"/>
        </w:rPr>
        <w:t xml:space="preserve">368-370 </w:t>
      </w:r>
      <w:r w:rsidR="00830462">
        <w:rPr>
          <w:rFonts w:ascii="Courier New" w:hAnsi="Courier New" w:cs="Courier New"/>
        </w:rPr>
        <w:tab/>
      </w:r>
      <w:r w:rsidR="00433022" w:rsidRPr="00433022">
        <w:rPr>
          <w:rFonts w:ascii="Courier New" w:hAnsi="Courier New" w:cs="Courier New"/>
        </w:rPr>
        <w:t>3/12 &amp; 28</w:t>
      </w:r>
      <w:r w:rsidR="00830462">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830462">
        <w:rPr>
          <w:rFonts w:ascii="Courier New" w:hAnsi="Courier New" w:cs="Courier New"/>
        </w:rPr>
        <w:tab/>
        <w:t>303</w:t>
      </w:r>
      <w:r w:rsidR="00830462">
        <w:rPr>
          <w:rFonts w:ascii="Courier New" w:hAnsi="Courier New" w:cs="Courier New"/>
        </w:rPr>
        <w:tab/>
      </w:r>
      <w:r w:rsidR="00830462">
        <w:rPr>
          <w:rFonts w:ascii="Courier New" w:hAnsi="Courier New" w:cs="Courier New"/>
        </w:rPr>
        <w:tab/>
      </w:r>
      <w:r w:rsidR="00433022" w:rsidRPr="00433022">
        <w:rPr>
          <w:rFonts w:ascii="Courier New" w:hAnsi="Courier New" w:cs="Courier New"/>
        </w:rPr>
        <w:t xml:space="preserve">4/4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830462">
        <w:rPr>
          <w:rFonts w:ascii="Courier New" w:hAnsi="Courier New" w:cs="Courier New"/>
        </w:rPr>
        <w:tab/>
        <w:t>375</w:t>
      </w:r>
      <w:r w:rsidR="00830462">
        <w:rPr>
          <w:rFonts w:ascii="Courier New" w:hAnsi="Courier New" w:cs="Courier New"/>
        </w:rPr>
        <w:tab/>
      </w:r>
      <w:r w:rsidR="00830462">
        <w:rPr>
          <w:rFonts w:ascii="Courier New" w:hAnsi="Courier New" w:cs="Courier New"/>
        </w:rPr>
        <w:tab/>
      </w:r>
      <w:r w:rsidR="00433022" w:rsidRPr="00433022">
        <w:rPr>
          <w:rFonts w:ascii="Courier New" w:hAnsi="Courier New" w:cs="Courier New"/>
        </w:rPr>
        <w:t>4/4</w:t>
      </w:r>
      <w:r>
        <w:rPr>
          <w:rFonts w:ascii="Courier New" w:hAnsi="Courier New" w:cs="Courier New"/>
        </w:rPr>
        <w:t xml:space="preserve"> </w:t>
      </w:r>
    </w:p>
    <w:p w:rsidR="00830462" w:rsidRDefault="00BB4C25" w:rsidP="00433022">
      <w:pPr>
        <w:pStyle w:val="PlainText"/>
        <w:rPr>
          <w:rFonts w:ascii="Courier New" w:hAnsi="Courier New" w:cs="Courier New"/>
        </w:rPr>
      </w:pPr>
      <w:r>
        <w:rPr>
          <w:rFonts w:ascii="Courier New" w:hAnsi="Courier New" w:cs="Courier New"/>
        </w:rPr>
        <w:t xml:space="preserve">  </w:t>
      </w:r>
    </w:p>
    <w:p w:rsidR="00433022" w:rsidRPr="00433022" w:rsidRDefault="00433022" w:rsidP="00433022">
      <w:pPr>
        <w:pStyle w:val="PlainText"/>
        <w:rPr>
          <w:rFonts w:ascii="Courier New" w:hAnsi="Courier New" w:cs="Courier New"/>
        </w:rPr>
      </w:pPr>
      <w:r w:rsidRPr="00433022">
        <w:rPr>
          <w:rFonts w:ascii="Courier New" w:hAnsi="Courier New" w:cs="Courier New"/>
        </w:rPr>
        <w:t>(401 – 500)</w:t>
      </w:r>
      <w:r w:rsidR="00BB4C25">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39298F">
        <w:rPr>
          <w:rFonts w:ascii="Courier New" w:hAnsi="Courier New" w:cs="Courier New"/>
        </w:rPr>
        <w:tab/>
        <w:t>419</w:t>
      </w:r>
      <w:r w:rsidR="0039298F">
        <w:rPr>
          <w:rFonts w:ascii="Courier New" w:hAnsi="Courier New" w:cs="Courier New"/>
        </w:rPr>
        <w:tab/>
      </w:r>
      <w:r w:rsidR="0039298F">
        <w:rPr>
          <w:rFonts w:ascii="Courier New" w:hAnsi="Courier New" w:cs="Courier New"/>
        </w:rPr>
        <w:tab/>
      </w:r>
      <w:r w:rsidR="00433022" w:rsidRPr="00433022">
        <w:rPr>
          <w:rFonts w:ascii="Courier New" w:hAnsi="Courier New" w:cs="Courier New"/>
        </w:rPr>
        <w:t>3/2</w:t>
      </w:r>
      <w:r w:rsidR="0039298F">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39298F">
        <w:rPr>
          <w:rFonts w:ascii="Courier New" w:hAnsi="Courier New" w:cs="Courier New"/>
        </w:rPr>
        <w:tab/>
        <w:t>487</w:t>
      </w:r>
      <w:r w:rsidR="0039298F">
        <w:rPr>
          <w:rFonts w:ascii="Courier New" w:hAnsi="Courier New" w:cs="Courier New"/>
        </w:rPr>
        <w:tab/>
      </w:r>
      <w:r w:rsidR="0039298F">
        <w:rPr>
          <w:rFonts w:ascii="Courier New" w:hAnsi="Courier New" w:cs="Courier New"/>
        </w:rPr>
        <w:tab/>
      </w:r>
      <w:r w:rsidR="00433022" w:rsidRPr="00433022">
        <w:rPr>
          <w:rFonts w:ascii="Courier New" w:hAnsi="Courier New" w:cs="Courier New"/>
        </w:rPr>
        <w:t>3/2</w:t>
      </w:r>
      <w:r w:rsidR="0039298F">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39298F">
        <w:rPr>
          <w:rFonts w:ascii="Courier New" w:hAnsi="Courier New" w:cs="Courier New"/>
        </w:rPr>
        <w:tab/>
        <w:t>402</w:t>
      </w:r>
      <w:r w:rsidR="0039298F">
        <w:rPr>
          <w:rFonts w:ascii="Courier New" w:hAnsi="Courier New" w:cs="Courier New"/>
        </w:rPr>
        <w:tab/>
      </w:r>
      <w:r w:rsidR="0039298F">
        <w:rPr>
          <w:rFonts w:ascii="Courier New" w:hAnsi="Courier New" w:cs="Courier New"/>
        </w:rPr>
        <w:tab/>
      </w:r>
      <w:r w:rsidR="00433022" w:rsidRPr="00433022">
        <w:rPr>
          <w:rFonts w:ascii="Courier New" w:hAnsi="Courier New" w:cs="Courier New"/>
        </w:rPr>
        <w:t xml:space="preserve">3/3 </w:t>
      </w: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lastRenderedPageBreak/>
        <w:t xml:space="preserve"> </w:t>
      </w:r>
      <w:r w:rsidR="0039298F">
        <w:rPr>
          <w:rFonts w:ascii="Courier New" w:hAnsi="Courier New" w:cs="Courier New"/>
        </w:rPr>
        <w:tab/>
        <w:t>418</w:t>
      </w:r>
      <w:r w:rsidR="0039298F">
        <w:rPr>
          <w:rFonts w:ascii="Courier New" w:hAnsi="Courier New" w:cs="Courier New"/>
        </w:rPr>
        <w:tab/>
      </w:r>
      <w:r w:rsidR="0039298F">
        <w:rPr>
          <w:rFonts w:ascii="Courier New" w:hAnsi="Courier New" w:cs="Courier New"/>
        </w:rPr>
        <w:tab/>
      </w:r>
      <w:r w:rsidR="00433022" w:rsidRPr="00433022">
        <w:rPr>
          <w:rFonts w:ascii="Courier New" w:hAnsi="Courier New" w:cs="Courier New"/>
        </w:rPr>
        <w:t>3/3</w:t>
      </w:r>
      <w:r w:rsidR="0039298F">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39298F">
        <w:rPr>
          <w:rFonts w:ascii="Courier New" w:hAnsi="Courier New" w:cs="Courier New"/>
        </w:rPr>
        <w:tab/>
        <w:t>462</w:t>
      </w:r>
      <w:r w:rsidR="0039298F">
        <w:rPr>
          <w:rFonts w:ascii="Courier New" w:hAnsi="Courier New" w:cs="Courier New"/>
        </w:rPr>
        <w:tab/>
      </w:r>
      <w:r w:rsidR="0039298F">
        <w:rPr>
          <w:rFonts w:ascii="Courier New" w:hAnsi="Courier New" w:cs="Courier New"/>
        </w:rPr>
        <w:tab/>
      </w:r>
      <w:r w:rsidR="00433022" w:rsidRPr="00433022">
        <w:rPr>
          <w:rFonts w:ascii="Courier New" w:hAnsi="Courier New" w:cs="Courier New"/>
        </w:rPr>
        <w:t>3/4</w:t>
      </w:r>
      <w:r w:rsidR="0039298F">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39298F">
        <w:rPr>
          <w:rFonts w:ascii="Courier New" w:hAnsi="Courier New" w:cs="Courier New"/>
        </w:rPr>
        <w:tab/>
        <w:t>436</w:t>
      </w:r>
      <w:r w:rsidR="0039298F">
        <w:rPr>
          <w:rFonts w:ascii="Courier New" w:hAnsi="Courier New" w:cs="Courier New"/>
        </w:rPr>
        <w:tab/>
      </w:r>
      <w:r w:rsidR="0039298F">
        <w:rPr>
          <w:rFonts w:ascii="Courier New" w:hAnsi="Courier New" w:cs="Courier New"/>
        </w:rPr>
        <w:tab/>
      </w:r>
      <w:r w:rsidR="00433022" w:rsidRPr="00433022">
        <w:rPr>
          <w:rFonts w:ascii="Courier New" w:hAnsi="Courier New" w:cs="Courier New"/>
        </w:rPr>
        <w:t>3/7</w:t>
      </w:r>
      <w:r w:rsidR="0039298F">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39298F">
        <w:rPr>
          <w:rFonts w:ascii="Courier New" w:hAnsi="Courier New" w:cs="Courier New"/>
        </w:rPr>
        <w:tab/>
        <w:t>490</w:t>
      </w:r>
      <w:r w:rsidR="0039298F">
        <w:rPr>
          <w:rFonts w:ascii="Courier New" w:hAnsi="Courier New" w:cs="Courier New"/>
        </w:rPr>
        <w:tab/>
      </w:r>
      <w:r w:rsidR="0039298F">
        <w:rPr>
          <w:rFonts w:ascii="Courier New" w:hAnsi="Courier New" w:cs="Courier New"/>
        </w:rPr>
        <w:tab/>
      </w:r>
      <w:r w:rsidR="00433022" w:rsidRPr="00433022">
        <w:rPr>
          <w:rFonts w:ascii="Courier New" w:hAnsi="Courier New" w:cs="Courier New"/>
        </w:rPr>
        <w:t>3/9</w:t>
      </w:r>
      <w:r w:rsidR="0039298F">
        <w:rPr>
          <w:rFonts w:ascii="Courier New" w:hAnsi="Courier New" w:cs="Courier New"/>
        </w:rPr>
        <w:t xml:space="preserve"> </w:t>
      </w:r>
    </w:p>
    <w:p w:rsidR="0039298F" w:rsidRDefault="00BB4C25" w:rsidP="0039298F">
      <w:pPr>
        <w:pStyle w:val="PlainText"/>
        <w:rPr>
          <w:rFonts w:ascii="Courier New" w:hAnsi="Courier New" w:cs="Courier New"/>
        </w:rPr>
      </w:pPr>
      <w:r>
        <w:rPr>
          <w:rFonts w:ascii="Courier New" w:hAnsi="Courier New" w:cs="Courier New"/>
        </w:rPr>
        <w:t xml:space="preserve"> </w:t>
      </w:r>
      <w:r w:rsidR="0039298F">
        <w:rPr>
          <w:rFonts w:ascii="Courier New" w:hAnsi="Courier New" w:cs="Courier New"/>
        </w:rPr>
        <w:tab/>
        <w:t>450</w:t>
      </w:r>
      <w:r w:rsidR="0039298F">
        <w:rPr>
          <w:rFonts w:ascii="Courier New" w:hAnsi="Courier New" w:cs="Courier New"/>
        </w:rPr>
        <w:tab/>
      </w:r>
      <w:r w:rsidR="0039298F">
        <w:rPr>
          <w:rFonts w:ascii="Courier New" w:hAnsi="Courier New" w:cs="Courier New"/>
        </w:rPr>
        <w:tab/>
      </w:r>
      <w:r w:rsidR="00433022" w:rsidRPr="00433022">
        <w:rPr>
          <w:rFonts w:ascii="Courier New" w:hAnsi="Courier New" w:cs="Courier New"/>
        </w:rPr>
        <w:t>3/9</w:t>
      </w:r>
      <w:r w:rsidR="0039298F">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39298F">
        <w:rPr>
          <w:rFonts w:ascii="Courier New" w:hAnsi="Courier New" w:cs="Courier New"/>
        </w:rPr>
        <w:tab/>
        <w:t>424</w:t>
      </w:r>
      <w:r w:rsidR="0039298F">
        <w:rPr>
          <w:rFonts w:ascii="Courier New" w:hAnsi="Courier New" w:cs="Courier New"/>
        </w:rPr>
        <w:tab/>
      </w:r>
      <w:r w:rsidR="0039298F">
        <w:rPr>
          <w:rFonts w:ascii="Courier New" w:hAnsi="Courier New" w:cs="Courier New"/>
        </w:rPr>
        <w:tab/>
      </w:r>
      <w:r w:rsidR="00433022" w:rsidRPr="00433022">
        <w:rPr>
          <w:rFonts w:ascii="Courier New" w:hAnsi="Courier New" w:cs="Courier New"/>
        </w:rPr>
        <w:t xml:space="preserve">3/10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39298F">
        <w:rPr>
          <w:rFonts w:ascii="Courier New" w:hAnsi="Courier New" w:cs="Courier New"/>
        </w:rPr>
        <w:tab/>
        <w:t>435</w:t>
      </w:r>
      <w:r w:rsidR="0039298F">
        <w:rPr>
          <w:rFonts w:ascii="Courier New" w:hAnsi="Courier New" w:cs="Courier New"/>
        </w:rPr>
        <w:tab/>
      </w:r>
      <w:r w:rsidR="0039298F">
        <w:rPr>
          <w:rFonts w:ascii="Courier New" w:hAnsi="Courier New" w:cs="Courier New"/>
        </w:rPr>
        <w:tab/>
      </w:r>
      <w:r w:rsidR="00433022" w:rsidRPr="00433022">
        <w:rPr>
          <w:rFonts w:ascii="Courier New" w:hAnsi="Courier New" w:cs="Courier New"/>
        </w:rPr>
        <w:t>3/14</w:t>
      </w:r>
      <w:r w:rsidR="0039298F">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39298F">
        <w:rPr>
          <w:rFonts w:ascii="Courier New" w:hAnsi="Courier New" w:cs="Courier New"/>
        </w:rPr>
        <w:tab/>
        <w:t>427</w:t>
      </w:r>
      <w:r w:rsidR="0039298F">
        <w:rPr>
          <w:rFonts w:ascii="Courier New" w:hAnsi="Courier New" w:cs="Courier New"/>
        </w:rPr>
        <w:tab/>
      </w:r>
      <w:r w:rsidR="0039298F">
        <w:rPr>
          <w:rFonts w:ascii="Courier New" w:hAnsi="Courier New" w:cs="Courier New"/>
        </w:rPr>
        <w:tab/>
      </w:r>
      <w:r w:rsidR="00433022" w:rsidRPr="00433022">
        <w:rPr>
          <w:rFonts w:ascii="Courier New" w:hAnsi="Courier New" w:cs="Courier New"/>
        </w:rPr>
        <w:t>3/19 &amp; 24</w:t>
      </w:r>
      <w:r w:rsidR="0039298F">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39298F">
        <w:rPr>
          <w:rFonts w:ascii="Courier New" w:hAnsi="Courier New" w:cs="Courier New"/>
        </w:rPr>
        <w:tab/>
        <w:t>493</w:t>
      </w:r>
      <w:r w:rsidR="0039298F">
        <w:rPr>
          <w:rFonts w:ascii="Courier New" w:hAnsi="Courier New" w:cs="Courier New"/>
        </w:rPr>
        <w:tab/>
      </w:r>
      <w:r w:rsidR="0039298F">
        <w:rPr>
          <w:rFonts w:ascii="Courier New" w:hAnsi="Courier New" w:cs="Courier New"/>
        </w:rPr>
        <w:tab/>
      </w:r>
      <w:r w:rsidR="00433022" w:rsidRPr="00433022">
        <w:rPr>
          <w:rFonts w:ascii="Courier New" w:hAnsi="Courier New" w:cs="Courier New"/>
        </w:rPr>
        <w:t>3/19 &amp; 21</w:t>
      </w:r>
      <w:r w:rsidR="0039298F">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39298F">
        <w:rPr>
          <w:rFonts w:ascii="Courier New" w:hAnsi="Courier New" w:cs="Courier New"/>
        </w:rPr>
        <w:tab/>
        <w:t>449</w:t>
      </w:r>
      <w:r w:rsidR="0039298F">
        <w:rPr>
          <w:rFonts w:ascii="Courier New" w:hAnsi="Courier New" w:cs="Courier New"/>
        </w:rPr>
        <w:tab/>
      </w:r>
      <w:r w:rsidR="0039298F">
        <w:rPr>
          <w:rFonts w:ascii="Courier New" w:hAnsi="Courier New" w:cs="Courier New"/>
        </w:rPr>
        <w:tab/>
      </w:r>
      <w:r w:rsidR="00433022" w:rsidRPr="00433022">
        <w:rPr>
          <w:rFonts w:ascii="Courier New" w:hAnsi="Courier New" w:cs="Courier New"/>
        </w:rPr>
        <w:t>3/24</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39298F">
        <w:rPr>
          <w:rFonts w:ascii="Courier New" w:hAnsi="Courier New" w:cs="Courier New"/>
        </w:rPr>
        <w:tab/>
        <w:t>447</w:t>
      </w:r>
      <w:r w:rsidR="0039298F">
        <w:rPr>
          <w:rFonts w:ascii="Courier New" w:hAnsi="Courier New" w:cs="Courier New"/>
        </w:rPr>
        <w:tab/>
      </w:r>
      <w:r w:rsidR="0039298F">
        <w:rPr>
          <w:rFonts w:ascii="Courier New" w:hAnsi="Courier New" w:cs="Courier New"/>
        </w:rPr>
        <w:tab/>
      </w:r>
      <w:r w:rsidR="00433022" w:rsidRPr="00433022">
        <w:rPr>
          <w:rFonts w:ascii="Courier New" w:hAnsi="Courier New" w:cs="Courier New"/>
        </w:rPr>
        <w:t>4/1</w:t>
      </w:r>
      <w:r w:rsidR="0039298F">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39298F">
        <w:rPr>
          <w:rFonts w:ascii="Courier New" w:hAnsi="Courier New" w:cs="Courier New"/>
        </w:rPr>
        <w:tab/>
        <w:t>452</w:t>
      </w:r>
      <w:r w:rsidR="0039298F">
        <w:rPr>
          <w:rFonts w:ascii="Courier New" w:hAnsi="Courier New" w:cs="Courier New"/>
        </w:rPr>
        <w:tab/>
      </w:r>
      <w:r w:rsidR="0039298F">
        <w:rPr>
          <w:rFonts w:ascii="Courier New" w:hAnsi="Courier New" w:cs="Courier New"/>
        </w:rPr>
        <w:tab/>
      </w:r>
      <w:r w:rsidR="00433022" w:rsidRPr="00433022">
        <w:rPr>
          <w:rFonts w:ascii="Courier New" w:hAnsi="Courier New" w:cs="Courier New"/>
        </w:rPr>
        <w:t xml:space="preserve">4/4 </w:t>
      </w:r>
    </w:p>
    <w:p w:rsidR="0039298F" w:rsidRDefault="0039298F"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(501 – 600) </w:t>
      </w:r>
    </w:p>
    <w:p w:rsidR="0039298F" w:rsidRDefault="0039298F" w:rsidP="00433022">
      <w:pPr>
        <w:pStyle w:val="PlainText"/>
        <w:rPr>
          <w:rFonts w:ascii="Courier New" w:hAnsi="Courier New" w:cs="Courier New"/>
        </w:rPr>
      </w:pPr>
    </w:p>
    <w:p w:rsidR="00433022" w:rsidRPr="00433022" w:rsidRDefault="00433022" w:rsidP="0039298F">
      <w:pPr>
        <w:pStyle w:val="PlainText"/>
        <w:ind w:firstLine="720"/>
        <w:rPr>
          <w:rFonts w:ascii="Courier New" w:hAnsi="Courier New" w:cs="Courier New"/>
        </w:rPr>
      </w:pPr>
      <w:r w:rsidRPr="00433022">
        <w:rPr>
          <w:rFonts w:ascii="Courier New" w:hAnsi="Courier New" w:cs="Courier New"/>
        </w:rPr>
        <w:t>506</w:t>
      </w:r>
      <w:r w:rsidR="00BB4C25">
        <w:rPr>
          <w:rFonts w:ascii="Courier New" w:hAnsi="Courier New" w:cs="Courier New"/>
        </w:rPr>
        <w:t xml:space="preserve"> </w:t>
      </w:r>
      <w:r w:rsidR="0039298F">
        <w:rPr>
          <w:rFonts w:ascii="Courier New" w:hAnsi="Courier New" w:cs="Courier New"/>
        </w:rPr>
        <w:tab/>
      </w:r>
      <w:r w:rsidR="0039298F">
        <w:rPr>
          <w:rFonts w:ascii="Courier New" w:hAnsi="Courier New" w:cs="Courier New"/>
        </w:rPr>
        <w:tab/>
      </w:r>
      <w:r w:rsidRPr="00433022">
        <w:rPr>
          <w:rFonts w:ascii="Courier New" w:hAnsi="Courier New" w:cs="Courier New"/>
        </w:rPr>
        <w:t xml:space="preserve">3/8 &amp; 10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39298F">
        <w:rPr>
          <w:rFonts w:ascii="Courier New" w:hAnsi="Courier New" w:cs="Courier New"/>
        </w:rPr>
        <w:tab/>
      </w:r>
      <w:r w:rsidR="00433022" w:rsidRPr="00433022">
        <w:rPr>
          <w:rFonts w:ascii="Courier New" w:hAnsi="Courier New" w:cs="Courier New"/>
        </w:rPr>
        <w:t>505</w:t>
      </w:r>
      <w:r>
        <w:rPr>
          <w:rFonts w:ascii="Courier New" w:hAnsi="Courier New" w:cs="Courier New"/>
        </w:rPr>
        <w:t xml:space="preserve"> </w:t>
      </w:r>
      <w:r w:rsidR="0039298F">
        <w:rPr>
          <w:rFonts w:ascii="Courier New" w:hAnsi="Courier New" w:cs="Courier New"/>
        </w:rPr>
        <w:tab/>
      </w:r>
      <w:r w:rsidR="0039298F">
        <w:rPr>
          <w:rFonts w:ascii="Courier New" w:hAnsi="Courier New" w:cs="Courier New"/>
        </w:rPr>
        <w:tab/>
      </w:r>
      <w:r w:rsidR="00433022" w:rsidRPr="00433022">
        <w:rPr>
          <w:rFonts w:ascii="Courier New" w:hAnsi="Courier New" w:cs="Courier New"/>
        </w:rPr>
        <w:t>3/29</w:t>
      </w:r>
      <w:r w:rsidR="0039298F">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39298F">
        <w:rPr>
          <w:rFonts w:ascii="Courier New" w:hAnsi="Courier New" w:cs="Courier New"/>
        </w:rPr>
        <w:tab/>
      </w:r>
      <w:r w:rsidR="00433022" w:rsidRPr="00433022">
        <w:rPr>
          <w:rFonts w:ascii="Courier New" w:hAnsi="Courier New" w:cs="Courier New"/>
        </w:rPr>
        <w:t>502</w:t>
      </w:r>
      <w:r>
        <w:rPr>
          <w:rFonts w:ascii="Courier New" w:hAnsi="Courier New" w:cs="Courier New"/>
        </w:rPr>
        <w:t xml:space="preserve"> </w:t>
      </w:r>
      <w:r w:rsidR="0039298F">
        <w:rPr>
          <w:rFonts w:ascii="Courier New" w:hAnsi="Courier New" w:cs="Courier New"/>
        </w:rPr>
        <w:tab/>
      </w:r>
      <w:r w:rsidR="0039298F">
        <w:rPr>
          <w:rFonts w:ascii="Courier New" w:hAnsi="Courier New" w:cs="Courier New"/>
        </w:rPr>
        <w:tab/>
      </w:r>
      <w:r w:rsidR="00433022" w:rsidRPr="00433022">
        <w:rPr>
          <w:rFonts w:ascii="Courier New" w:hAnsi="Courier New" w:cs="Courier New"/>
        </w:rPr>
        <w:t>4/14</w:t>
      </w:r>
      <w:r w:rsidR="0039298F">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39298F">
        <w:rPr>
          <w:rFonts w:ascii="Courier New" w:hAnsi="Courier New" w:cs="Courier New"/>
        </w:rPr>
        <w:tab/>
      </w:r>
      <w:r w:rsidR="00433022" w:rsidRPr="00433022">
        <w:rPr>
          <w:rFonts w:ascii="Courier New" w:hAnsi="Courier New" w:cs="Courier New"/>
        </w:rPr>
        <w:t>526</w:t>
      </w:r>
      <w:r>
        <w:rPr>
          <w:rFonts w:ascii="Courier New" w:hAnsi="Courier New" w:cs="Courier New"/>
        </w:rPr>
        <w:t xml:space="preserve"> </w:t>
      </w:r>
      <w:r w:rsidR="0039298F">
        <w:rPr>
          <w:rFonts w:ascii="Courier New" w:hAnsi="Courier New" w:cs="Courier New"/>
        </w:rPr>
        <w:tab/>
      </w:r>
      <w:r w:rsidR="0039298F">
        <w:rPr>
          <w:rFonts w:ascii="Courier New" w:hAnsi="Courier New" w:cs="Courier New"/>
        </w:rPr>
        <w:tab/>
      </w:r>
      <w:r w:rsidR="00433022" w:rsidRPr="00433022">
        <w:rPr>
          <w:rFonts w:ascii="Courier New" w:hAnsi="Courier New" w:cs="Courier New"/>
        </w:rPr>
        <w:t xml:space="preserve">4/14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Default="00433022" w:rsidP="00433022">
      <w:pPr>
        <w:pStyle w:val="PlainText"/>
        <w:rPr>
          <w:rFonts w:ascii="Courier New" w:hAnsi="Courier New" w:cs="Courier New"/>
        </w:rPr>
      </w:pPr>
      <w:r w:rsidRPr="00433022">
        <w:rPr>
          <w:rFonts w:ascii="Courier New" w:hAnsi="Courier New" w:cs="Courier New"/>
        </w:rPr>
        <w:t>HOUSE RESOLUTIONS</w:t>
      </w:r>
      <w:r w:rsidR="0039298F">
        <w:rPr>
          <w:rFonts w:ascii="Courier New" w:hAnsi="Courier New" w:cs="Courier New"/>
        </w:rPr>
        <w:tab/>
      </w:r>
      <w:r w:rsidR="0039298F">
        <w:rPr>
          <w:rFonts w:ascii="Courier New" w:hAnsi="Courier New" w:cs="Courier New"/>
        </w:rPr>
        <w:tab/>
      </w:r>
      <w:r w:rsidR="0039298F">
        <w:rPr>
          <w:rFonts w:ascii="Courier New" w:hAnsi="Courier New" w:cs="Courier New"/>
        </w:rPr>
        <w:tab/>
      </w:r>
      <w:r w:rsidR="0039298F">
        <w:rPr>
          <w:rFonts w:ascii="Courier New" w:hAnsi="Courier New" w:cs="Courier New"/>
        </w:rPr>
        <w:tab/>
      </w:r>
      <w:r w:rsidR="0039298F">
        <w:rPr>
          <w:rFonts w:ascii="Courier New" w:hAnsi="Courier New" w:cs="Courier New"/>
        </w:rPr>
        <w:tab/>
        <w:t>S</w:t>
      </w:r>
      <w:r w:rsidRPr="00433022">
        <w:rPr>
          <w:rFonts w:ascii="Courier New" w:hAnsi="Courier New" w:cs="Courier New"/>
        </w:rPr>
        <w:t>ENATE RESOLUTIONS</w:t>
      </w:r>
      <w:r w:rsidR="0039298F">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39298F">
        <w:rPr>
          <w:rFonts w:ascii="Courier New" w:hAnsi="Courier New" w:cs="Courier New"/>
        </w:rPr>
        <w:t>HR</w:t>
      </w:r>
      <w:r w:rsidR="001D4756">
        <w:rPr>
          <w:rFonts w:ascii="Courier New" w:hAnsi="Courier New" w:cs="Courier New"/>
        </w:rPr>
        <w:t xml:space="preserve"> </w:t>
      </w:r>
      <w:r w:rsidR="0039298F">
        <w:rPr>
          <w:rFonts w:ascii="Courier New" w:hAnsi="Courier New" w:cs="Courier New"/>
        </w:rPr>
        <w:t>6</w:t>
      </w:r>
      <w:r w:rsidR="001D4756">
        <w:rPr>
          <w:rFonts w:ascii="Courier New" w:hAnsi="Courier New" w:cs="Courier New"/>
        </w:rPr>
        <w:tab/>
      </w:r>
      <w:r w:rsidR="00C7633C">
        <w:rPr>
          <w:rFonts w:ascii="Courier New" w:hAnsi="Courier New" w:cs="Courier New"/>
        </w:rPr>
        <w:tab/>
      </w:r>
      <w:r w:rsidR="0039298F">
        <w:rPr>
          <w:rFonts w:ascii="Courier New" w:hAnsi="Courier New" w:cs="Courier New"/>
        </w:rPr>
        <w:t>3/3</w:t>
      </w:r>
      <w:r w:rsidR="0039298F">
        <w:rPr>
          <w:rFonts w:ascii="Courier New" w:hAnsi="Courier New" w:cs="Courier New"/>
        </w:rPr>
        <w:tab/>
      </w:r>
      <w:r w:rsidR="0039298F">
        <w:rPr>
          <w:rFonts w:ascii="Courier New" w:hAnsi="Courier New" w:cs="Courier New"/>
        </w:rPr>
        <w:tab/>
      </w:r>
      <w:r w:rsidR="0039298F">
        <w:rPr>
          <w:rFonts w:ascii="Courier New" w:hAnsi="Courier New" w:cs="Courier New"/>
        </w:rPr>
        <w:tab/>
      </w:r>
      <w:r w:rsidR="0039298F">
        <w:rPr>
          <w:rFonts w:ascii="Courier New" w:hAnsi="Courier New" w:cs="Courier New"/>
        </w:rPr>
        <w:tab/>
      </w:r>
      <w:r w:rsidR="0039298F">
        <w:rPr>
          <w:rFonts w:ascii="Courier New" w:hAnsi="Courier New" w:cs="Courier New"/>
        </w:rPr>
        <w:tab/>
        <w:t>SCR</w:t>
      </w:r>
      <w:r w:rsidR="001D4756">
        <w:rPr>
          <w:rFonts w:ascii="Courier New" w:hAnsi="Courier New" w:cs="Courier New"/>
        </w:rPr>
        <w:t xml:space="preserve"> 9</w:t>
      </w:r>
      <w:r w:rsidR="001D4756">
        <w:rPr>
          <w:rFonts w:ascii="Courier New" w:hAnsi="Courier New" w:cs="Courier New"/>
        </w:rPr>
        <w:tab/>
      </w:r>
      <w:r w:rsidR="001D4756">
        <w:rPr>
          <w:rFonts w:ascii="Courier New" w:hAnsi="Courier New" w:cs="Courier New"/>
        </w:rPr>
        <w:tab/>
      </w:r>
      <w:r w:rsidR="00433022" w:rsidRPr="00433022">
        <w:rPr>
          <w:rFonts w:ascii="Courier New" w:hAnsi="Courier New" w:cs="Courier New"/>
        </w:rPr>
        <w:t>2/10</w:t>
      </w:r>
      <w:r w:rsidR="0039298F">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39298F">
        <w:rPr>
          <w:rFonts w:ascii="Courier New" w:hAnsi="Courier New" w:cs="Courier New"/>
        </w:rPr>
        <w:t>HCR</w:t>
      </w:r>
      <w:r w:rsidR="001D4756">
        <w:rPr>
          <w:rFonts w:ascii="Courier New" w:hAnsi="Courier New" w:cs="Courier New"/>
        </w:rPr>
        <w:t xml:space="preserve"> </w:t>
      </w:r>
      <w:r w:rsidR="0039298F">
        <w:rPr>
          <w:rFonts w:ascii="Courier New" w:hAnsi="Courier New" w:cs="Courier New"/>
        </w:rPr>
        <w:t>42</w:t>
      </w:r>
      <w:r w:rsidR="001D4756">
        <w:rPr>
          <w:rFonts w:ascii="Courier New" w:hAnsi="Courier New" w:cs="Courier New"/>
        </w:rPr>
        <w:tab/>
      </w:r>
      <w:r w:rsidR="00433022" w:rsidRPr="00433022">
        <w:rPr>
          <w:rFonts w:ascii="Courier New" w:hAnsi="Courier New" w:cs="Courier New"/>
        </w:rPr>
        <w:t>3/3</w:t>
      </w:r>
      <w:r>
        <w:rPr>
          <w:rFonts w:ascii="Courier New" w:hAnsi="Courier New" w:cs="Courier New"/>
        </w:rPr>
        <w:t xml:space="preserve"> </w:t>
      </w:r>
      <w:r w:rsidR="001D4756">
        <w:rPr>
          <w:rFonts w:ascii="Courier New" w:hAnsi="Courier New" w:cs="Courier New"/>
        </w:rPr>
        <w:tab/>
      </w:r>
      <w:r w:rsidR="001D4756">
        <w:rPr>
          <w:rFonts w:ascii="Courier New" w:hAnsi="Courier New" w:cs="Courier New"/>
        </w:rPr>
        <w:tab/>
      </w:r>
      <w:r w:rsidR="001D4756">
        <w:rPr>
          <w:rFonts w:ascii="Courier New" w:hAnsi="Courier New" w:cs="Courier New"/>
        </w:rPr>
        <w:tab/>
      </w:r>
      <w:r w:rsidR="001D4756">
        <w:rPr>
          <w:rFonts w:ascii="Courier New" w:hAnsi="Courier New" w:cs="Courier New"/>
        </w:rPr>
        <w:tab/>
      </w:r>
      <w:r w:rsidR="00C7633C">
        <w:rPr>
          <w:rFonts w:ascii="Courier New" w:hAnsi="Courier New" w:cs="Courier New"/>
        </w:rPr>
        <w:tab/>
      </w:r>
      <w:r w:rsidR="00433022" w:rsidRPr="00433022">
        <w:rPr>
          <w:rFonts w:ascii="Courier New" w:hAnsi="Courier New" w:cs="Courier New"/>
        </w:rPr>
        <w:t>SCR 13</w:t>
      </w:r>
      <w:r>
        <w:rPr>
          <w:rFonts w:ascii="Courier New" w:hAnsi="Courier New" w:cs="Courier New"/>
        </w:rPr>
        <w:t xml:space="preserve"> </w:t>
      </w:r>
      <w:r w:rsidR="001D4756">
        <w:rPr>
          <w:rFonts w:ascii="Courier New" w:hAnsi="Courier New" w:cs="Courier New"/>
        </w:rPr>
        <w:tab/>
      </w:r>
      <w:r w:rsidR="00433022" w:rsidRPr="00433022">
        <w:rPr>
          <w:rFonts w:ascii="Courier New" w:hAnsi="Courier New" w:cs="Courier New"/>
        </w:rPr>
        <w:t>2/16 &amp; 18</w:t>
      </w:r>
      <w:r w:rsidR="0039298F">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HR</w:t>
      </w:r>
      <w:r w:rsidR="001D4756">
        <w:rPr>
          <w:rFonts w:ascii="Courier New" w:hAnsi="Courier New" w:cs="Courier New"/>
        </w:rPr>
        <w:t xml:space="preserve"> 2</w:t>
      </w:r>
      <w:r w:rsidR="001D4756">
        <w:rPr>
          <w:rFonts w:ascii="Courier New" w:hAnsi="Courier New" w:cs="Courier New"/>
        </w:rPr>
        <w:tab/>
      </w:r>
      <w:r w:rsidR="00C7633C">
        <w:rPr>
          <w:rFonts w:ascii="Courier New" w:hAnsi="Courier New" w:cs="Courier New"/>
        </w:rPr>
        <w:tab/>
      </w:r>
      <w:r w:rsidR="00433022" w:rsidRPr="00433022">
        <w:rPr>
          <w:rFonts w:ascii="Courier New" w:hAnsi="Courier New" w:cs="Courier New"/>
        </w:rPr>
        <w:t xml:space="preserve">3/8 </w:t>
      </w:r>
    </w:p>
    <w:p w:rsidR="00433022" w:rsidRPr="00433022" w:rsidRDefault="00433022" w:rsidP="001D4756">
      <w:pPr>
        <w:pStyle w:val="PlainText"/>
        <w:rPr>
          <w:rFonts w:ascii="Courier New" w:hAnsi="Courier New" w:cs="Courier New"/>
        </w:rPr>
      </w:pPr>
      <w:r w:rsidRPr="00433022">
        <w:rPr>
          <w:rFonts w:ascii="Courier New" w:hAnsi="Courier New" w:cs="Courier New"/>
        </w:rPr>
        <w:cr/>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ALASKA STATE LEGISLATURE</w:t>
      </w:r>
      <w:r w:rsidR="00BD0D21">
        <w:rPr>
          <w:rFonts w:ascii="Courier New" w:hAnsi="Courier New" w:cs="Courier New"/>
        </w:rPr>
        <w:t xml:space="preserve"> </w:t>
      </w:r>
    </w:p>
    <w:p w:rsidR="00433022" w:rsidRPr="00433022" w:rsidRDefault="00433022" w:rsidP="00433022">
      <w:pPr>
        <w:pStyle w:val="PlainText"/>
        <w:rPr>
          <w:rFonts w:ascii="Courier New" w:hAnsi="Courier New" w:cs="Courier New"/>
        </w:rPr>
      </w:pPr>
      <w:r w:rsidRPr="00433022">
        <w:rPr>
          <w:rFonts w:ascii="Courier New" w:hAnsi="Courier New" w:cs="Courier New"/>
        </w:rPr>
        <w:t>LEGISLATIVE COUNCIL</w:t>
      </w:r>
      <w:r w:rsidR="00BB4C25">
        <w:rPr>
          <w:rFonts w:ascii="Courier New" w:hAnsi="Courier New" w:cs="Courier New"/>
        </w:rPr>
        <w:t xml:space="preserve"> </w:t>
      </w:r>
      <w:r w:rsidRPr="00433022">
        <w:rPr>
          <w:rFonts w:ascii="Courier New" w:hAnsi="Courier New" w:cs="Courier New"/>
        </w:rPr>
        <w:t xml:space="preserve">BOX 21 99·JUNEAU </w:t>
      </w:r>
    </w:p>
    <w:p w:rsidR="00433022" w:rsidRPr="00433022" w:rsidRDefault="00433022" w:rsidP="00433022">
      <w:pPr>
        <w:pStyle w:val="PlainText"/>
        <w:rPr>
          <w:rFonts w:ascii="Courier New" w:hAnsi="Courier New" w:cs="Courier New"/>
        </w:rPr>
      </w:pPr>
      <w:r w:rsidRPr="00433022">
        <w:rPr>
          <w:rFonts w:ascii="Courier New" w:hAnsi="Courier New" w:cs="Courier New"/>
        </w:rPr>
        <w:t>MEMORANDUM</w:t>
      </w:r>
      <w:r w:rsidR="00BB4C25">
        <w:rPr>
          <w:rFonts w:ascii="Courier New" w:hAnsi="Courier New" w:cs="Courier New"/>
        </w:rPr>
        <w:t xml:space="preserve"> </w:t>
      </w:r>
      <w:r w:rsidRPr="00433022">
        <w:rPr>
          <w:rFonts w:ascii="Courier New" w:hAnsi="Courier New" w:cs="Courier New"/>
        </w:rPr>
        <w:t xml:space="preserve">March 4, 1966 </w:t>
      </w:r>
    </w:p>
    <w:p w:rsidR="00433022" w:rsidRPr="00433022" w:rsidRDefault="00433022" w:rsidP="00433022">
      <w:pPr>
        <w:pStyle w:val="PlainText"/>
        <w:rPr>
          <w:rFonts w:ascii="Courier New" w:hAnsi="Courier New" w:cs="Courier New"/>
        </w:rPr>
      </w:pPr>
      <w:r w:rsidRPr="00433022">
        <w:rPr>
          <w:rFonts w:ascii="Courier New" w:hAnsi="Courier New" w:cs="Courier New"/>
        </w:rPr>
        <w:cr/>
        <w:t xml:space="preserve">SUBJECT: HB 383-390, excluding HB 388 </w:t>
      </w:r>
    </w:p>
    <w:p w:rsidR="00433022" w:rsidRPr="00433022" w:rsidRDefault="00433022" w:rsidP="00433022">
      <w:pPr>
        <w:pStyle w:val="PlainText"/>
        <w:rPr>
          <w:rFonts w:ascii="Courier New" w:hAnsi="Courier New" w:cs="Courier New"/>
        </w:rPr>
      </w:pPr>
    </w:p>
    <w:p w:rsidR="00BD0D21" w:rsidRDefault="00433022" w:rsidP="00433022">
      <w:pPr>
        <w:pStyle w:val="PlainText"/>
        <w:rPr>
          <w:rFonts w:ascii="Courier New" w:hAnsi="Courier New" w:cs="Courier New"/>
        </w:rPr>
      </w:pPr>
      <w:r w:rsidRPr="00433022">
        <w:rPr>
          <w:rFonts w:ascii="Courier New" w:hAnsi="Courier New" w:cs="Courier New"/>
        </w:rPr>
        <w:t>TO:</w:t>
      </w:r>
      <w:r w:rsidR="00BB4C25">
        <w:rPr>
          <w:rFonts w:ascii="Courier New" w:hAnsi="Courier New" w:cs="Courier New"/>
        </w:rPr>
        <w:t xml:space="preserve"> </w:t>
      </w:r>
      <w:r w:rsidRPr="00433022">
        <w:rPr>
          <w:rFonts w:ascii="Courier New" w:hAnsi="Courier New" w:cs="Courier New"/>
        </w:rPr>
        <w:t xml:space="preserve">Representative Gene Guess, Chairman </w:t>
      </w:r>
    </w:p>
    <w:p w:rsidR="00433022" w:rsidRPr="00433022" w:rsidRDefault="00BB4C25" w:rsidP="00BD0D21">
      <w:pPr>
        <w:pStyle w:val="PlainText"/>
        <w:rPr>
          <w:rFonts w:ascii="Courier New" w:hAnsi="Courier New" w:cs="Courier New"/>
        </w:rPr>
      </w:pPr>
      <w:r>
        <w:rPr>
          <w:rFonts w:ascii="Courier New" w:hAnsi="Courier New" w:cs="Courier New"/>
        </w:rPr>
        <w:t xml:space="preserve"> </w:t>
      </w:r>
      <w:r w:rsidR="00BD0D21">
        <w:rPr>
          <w:rFonts w:ascii="Courier New" w:hAnsi="Courier New" w:cs="Courier New"/>
        </w:rPr>
        <w:t xml:space="preserve"> </w:t>
      </w:r>
      <w:r w:rsidR="00433022" w:rsidRPr="00433022">
        <w:rPr>
          <w:rFonts w:ascii="Courier New" w:hAnsi="Courier New" w:cs="Courier New"/>
        </w:rPr>
        <w:t xml:space="preserve">Judiciary Committee </w:t>
      </w:r>
    </w:p>
    <w:p w:rsidR="00433022" w:rsidRPr="00433022" w:rsidRDefault="00433022" w:rsidP="00433022">
      <w:pPr>
        <w:pStyle w:val="PlainText"/>
        <w:rPr>
          <w:rFonts w:ascii="Courier New" w:hAnsi="Courier New" w:cs="Courier New"/>
        </w:rPr>
      </w:pPr>
    </w:p>
    <w:p w:rsidR="00433022" w:rsidRPr="00433022" w:rsidRDefault="00433022" w:rsidP="00BD0D21">
      <w:pPr>
        <w:pStyle w:val="PlainText"/>
        <w:ind w:firstLine="720"/>
        <w:rPr>
          <w:rFonts w:ascii="Courier New" w:hAnsi="Courier New" w:cs="Courier New"/>
        </w:rPr>
      </w:pPr>
      <w:r w:rsidRPr="00433022">
        <w:rPr>
          <w:rFonts w:ascii="Courier New" w:hAnsi="Courier New" w:cs="Courier New"/>
        </w:rPr>
        <w:t>This is a group of bills introduced at the request of the Legislative Council. They are suggested legislation resulting from the January 1966 Legislative Council report entitled “Legislative Oversight of the Administration of statutes.”</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The report covered a review of the regulations of the Department of Natural Resources and </w:t>
      </w:r>
      <w:r w:rsidR="00BD0D21">
        <w:rPr>
          <w:rFonts w:ascii="Courier New" w:hAnsi="Courier New" w:cs="Courier New"/>
        </w:rPr>
        <w:t xml:space="preserve">the Supreme Court opinions of </w:t>
      </w:r>
      <w:r w:rsidRPr="00433022">
        <w:rPr>
          <w:rFonts w:ascii="Courier New" w:hAnsi="Courier New" w:cs="Courier New"/>
        </w:rPr>
        <w:t xml:space="preserve">the past year. </w:t>
      </w:r>
    </w:p>
    <w:p w:rsidR="00433022" w:rsidRPr="00433022" w:rsidRDefault="00433022" w:rsidP="00433022">
      <w:pPr>
        <w:pStyle w:val="PlainText"/>
        <w:rPr>
          <w:rFonts w:ascii="Courier New" w:hAnsi="Courier New" w:cs="Courier New"/>
        </w:rPr>
      </w:pPr>
      <w:r w:rsidRPr="00433022">
        <w:rPr>
          <w:rFonts w:ascii="Courier New" w:hAnsi="Courier New" w:cs="Courier New"/>
        </w:rPr>
        <w:cr/>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Mr. Kent Edwards, the Council staff attorney who prepared the report, will appear before the Committee to explain the bills.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A copy of the report is attached. </w:t>
      </w: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 xml:space="preserve">Jane Asher </w:t>
      </w:r>
    </w:p>
    <w:p w:rsidR="00433022" w:rsidRPr="00433022" w:rsidRDefault="00433022" w:rsidP="00433022">
      <w:pPr>
        <w:pStyle w:val="PlainText"/>
        <w:rPr>
          <w:rFonts w:ascii="Courier New" w:hAnsi="Courier New" w:cs="Courier New"/>
        </w:rPr>
      </w:pPr>
    </w:p>
    <w:p w:rsidR="00433022" w:rsidRDefault="00BB4C25" w:rsidP="00433022">
      <w:pPr>
        <w:pStyle w:val="PlainText"/>
        <w:rPr>
          <w:rFonts w:ascii="Courier New" w:hAnsi="Courier New" w:cs="Courier New"/>
        </w:rPr>
      </w:pPr>
      <w:r>
        <w:rPr>
          <w:rFonts w:ascii="Courier New" w:hAnsi="Courier New" w:cs="Courier New"/>
        </w:rPr>
        <w:lastRenderedPageBreak/>
        <w:t xml:space="preserve">   </w:t>
      </w:r>
      <w:r w:rsidR="00433022" w:rsidRPr="00433022">
        <w:rPr>
          <w:rFonts w:ascii="Courier New" w:hAnsi="Courier New" w:cs="Courier New"/>
        </w:rPr>
        <w:t>Reviser of Statutes</w:t>
      </w:r>
      <w:r w:rsidR="00DD70A1">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2F270A" w:rsidRDefault="00BB4C25"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JA/</w:t>
      </w:r>
      <w:proofErr w:type="spellStart"/>
      <w:r w:rsidR="00433022" w:rsidRPr="00433022">
        <w:rPr>
          <w:rFonts w:ascii="Courier New" w:hAnsi="Courier New" w:cs="Courier New"/>
        </w:rPr>
        <w:t>mh</w:t>
      </w:r>
      <w:proofErr w:type="spellEnd"/>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ALASKA STATE LEGISLATURE </w:t>
      </w:r>
    </w:p>
    <w:p w:rsidR="00433022" w:rsidRPr="00433022" w:rsidRDefault="00433022" w:rsidP="00433022">
      <w:pPr>
        <w:pStyle w:val="PlainText"/>
        <w:rPr>
          <w:rFonts w:ascii="Courier New" w:hAnsi="Courier New" w:cs="Courier New"/>
        </w:rPr>
      </w:pPr>
      <w:r w:rsidRPr="00433022">
        <w:rPr>
          <w:rFonts w:ascii="Courier New" w:hAnsi="Courier New" w:cs="Courier New"/>
        </w:rPr>
        <w:t>LEGISLATIVE COUNCIL</w:t>
      </w:r>
      <w:r w:rsidR="002F270A">
        <w:rPr>
          <w:rFonts w:ascii="Courier New" w:hAnsi="Courier New" w:cs="Courier New"/>
        </w:rPr>
        <w:tab/>
      </w:r>
      <w:r w:rsidRPr="00433022">
        <w:rPr>
          <w:rFonts w:ascii="Courier New" w:hAnsi="Courier New" w:cs="Courier New"/>
        </w:rPr>
        <w:t xml:space="preserve">BOX 2199·JUNEAU </w:t>
      </w:r>
    </w:p>
    <w:p w:rsidR="00433022" w:rsidRPr="00433022" w:rsidRDefault="00433022" w:rsidP="00433022">
      <w:pPr>
        <w:pStyle w:val="PlainText"/>
        <w:rPr>
          <w:rFonts w:ascii="Courier New" w:hAnsi="Courier New" w:cs="Courier New"/>
        </w:rPr>
      </w:pPr>
      <w:r w:rsidRPr="00433022">
        <w:rPr>
          <w:rFonts w:ascii="Courier New" w:hAnsi="Courier New" w:cs="Courier New"/>
        </w:rPr>
        <w:t>MEMORANDUM</w:t>
      </w:r>
      <w:r w:rsidR="002F270A">
        <w:rPr>
          <w:rFonts w:ascii="Courier New" w:hAnsi="Courier New" w:cs="Courier New"/>
        </w:rPr>
        <w:tab/>
      </w:r>
      <w:r w:rsidR="002F270A">
        <w:rPr>
          <w:rFonts w:ascii="Courier New" w:hAnsi="Courier New" w:cs="Courier New"/>
        </w:rPr>
        <w:tab/>
      </w:r>
      <w:r w:rsidRPr="00433022">
        <w:rPr>
          <w:rFonts w:ascii="Courier New" w:hAnsi="Courier New" w:cs="Courier New"/>
        </w:rPr>
        <w:t xml:space="preserve">March 1, 1966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SUBJECT: HB 279, Disqualification of Judges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TO:</w:t>
      </w:r>
      <w:r w:rsidR="00BB4C25">
        <w:rPr>
          <w:rFonts w:ascii="Courier New" w:hAnsi="Courier New" w:cs="Courier New"/>
        </w:rPr>
        <w:t xml:space="preserve"> </w:t>
      </w:r>
      <w:r w:rsidRPr="00433022">
        <w:rPr>
          <w:rFonts w:ascii="Courier New" w:hAnsi="Courier New" w:cs="Courier New"/>
        </w:rPr>
        <w:t xml:space="preserve">House Judiciary Committee, Chairman Guess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FROM:</w:t>
      </w:r>
      <w:r w:rsidR="00BB4C25">
        <w:rPr>
          <w:rFonts w:ascii="Courier New" w:hAnsi="Courier New" w:cs="Courier New"/>
        </w:rPr>
        <w:t xml:space="preserve"> </w:t>
      </w:r>
      <w:r w:rsidRPr="00433022">
        <w:rPr>
          <w:rFonts w:ascii="Courier New" w:hAnsi="Courier New" w:cs="Courier New"/>
        </w:rPr>
        <w:t xml:space="preserve">Jane Asher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SB 279 changes the present law in the following respects: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Page 1, line 18.</w:t>
      </w:r>
      <w:proofErr w:type="gramEnd"/>
      <w:r w:rsidRPr="00433022">
        <w:rPr>
          <w:rFonts w:ascii="Courier New" w:hAnsi="Courier New" w:cs="Courier New"/>
        </w:rPr>
        <w:t xml:space="preserve"> A new reason for disqualification is added. </w:t>
      </w:r>
    </w:p>
    <w:p w:rsidR="00433022" w:rsidRPr="00433022" w:rsidRDefault="00433022" w:rsidP="00433022">
      <w:pPr>
        <w:pStyle w:val="PlainText"/>
        <w:rPr>
          <w:rFonts w:ascii="Courier New" w:hAnsi="Courier New" w:cs="Courier New"/>
        </w:rPr>
      </w:pPr>
    </w:p>
    <w:p w:rsidR="00433022" w:rsidRPr="00433022" w:rsidRDefault="00433022" w:rsidP="00DD77AD">
      <w:pPr>
        <w:pStyle w:val="PlainText"/>
        <w:rPr>
          <w:rFonts w:ascii="Courier New" w:hAnsi="Courier New" w:cs="Courier New"/>
        </w:rPr>
      </w:pPr>
      <w:proofErr w:type="gramStart"/>
      <w:r w:rsidRPr="00433022">
        <w:rPr>
          <w:rFonts w:ascii="Courier New" w:hAnsi="Courier New" w:cs="Courier New"/>
        </w:rPr>
        <w:t xml:space="preserve">Page </w:t>
      </w:r>
      <w:r w:rsidR="002F270A">
        <w:rPr>
          <w:rFonts w:ascii="Courier New" w:hAnsi="Courier New" w:cs="Courier New"/>
        </w:rPr>
        <w:t>1,</w:t>
      </w:r>
      <w:r w:rsidRPr="00433022">
        <w:rPr>
          <w:rFonts w:ascii="Courier New" w:hAnsi="Courier New" w:cs="Courier New"/>
        </w:rPr>
        <w:t xml:space="preserve"> lines 21 - 23.</w:t>
      </w:r>
      <w:proofErr w:type="gramEnd"/>
      <w:r w:rsidRPr="00433022">
        <w:rPr>
          <w:rFonts w:ascii="Courier New" w:hAnsi="Courier New" w:cs="Courier New"/>
        </w:rPr>
        <w:t xml:space="preserve"> </w:t>
      </w:r>
      <w:proofErr w:type="gramStart"/>
      <w:r w:rsidRPr="00433022">
        <w:rPr>
          <w:rFonts w:ascii="Courier New" w:hAnsi="Courier New" w:cs="Courier New"/>
        </w:rPr>
        <w:t xml:space="preserve">Compare (5) with </w:t>
      </w:r>
      <w:r w:rsidR="002F270A">
        <w:rPr>
          <w:rFonts w:ascii="Courier New" w:hAnsi="Courier New" w:cs="Courier New"/>
        </w:rPr>
        <w:t xml:space="preserve">AS 22.20.020(4) to see how this </w:t>
      </w:r>
      <w:r w:rsidRPr="00433022">
        <w:rPr>
          <w:rFonts w:ascii="Courier New" w:hAnsi="Courier New" w:cs="Courier New"/>
        </w:rPr>
        <w:t>reason for disqualification has been changed.</w:t>
      </w:r>
      <w:proofErr w:type="gramEnd"/>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2F270A">
      <w:pPr>
        <w:pStyle w:val="PlainText"/>
        <w:rPr>
          <w:rFonts w:ascii="Courier New" w:hAnsi="Courier New" w:cs="Courier New"/>
        </w:rPr>
      </w:pPr>
      <w:r w:rsidRPr="00433022">
        <w:rPr>
          <w:rFonts w:ascii="Courier New" w:hAnsi="Courier New" w:cs="Courier New"/>
        </w:rPr>
        <w:t xml:space="preserve">Page 1, lines 27 - 29 and page 2, lines 1 - 5. This is a new subsection which requires that another judge determines the matter of disqualification and not the one who may be disqualified. </w:t>
      </w:r>
    </w:p>
    <w:p w:rsidR="00433022" w:rsidRPr="00433022" w:rsidRDefault="00433022" w:rsidP="00433022">
      <w:pPr>
        <w:pStyle w:val="PlainText"/>
        <w:rPr>
          <w:rFonts w:ascii="Courier New" w:hAnsi="Courier New" w:cs="Courier New"/>
        </w:rPr>
      </w:pPr>
    </w:p>
    <w:p w:rsidR="00433022" w:rsidRPr="00433022" w:rsidRDefault="00433022" w:rsidP="002F270A">
      <w:pPr>
        <w:pStyle w:val="PlainText"/>
        <w:rPr>
          <w:rFonts w:ascii="Courier New" w:hAnsi="Courier New" w:cs="Courier New"/>
        </w:rPr>
      </w:pPr>
      <w:proofErr w:type="gramStart"/>
      <w:r w:rsidRPr="00433022">
        <w:rPr>
          <w:rFonts w:ascii="Courier New" w:hAnsi="Courier New" w:cs="Courier New"/>
        </w:rPr>
        <w:t>(Page 2, lines 7 - 19.</w:t>
      </w:r>
      <w:proofErr w:type="gramEnd"/>
      <w:r w:rsidRPr="00433022">
        <w:rPr>
          <w:rFonts w:ascii="Courier New" w:hAnsi="Courier New" w:cs="Courier New"/>
        </w:rPr>
        <w:t xml:space="preserve"> This subsection is approximately the same as </w:t>
      </w:r>
      <w:proofErr w:type="spellStart"/>
      <w:r w:rsidRPr="00433022">
        <w:rPr>
          <w:rFonts w:ascii="Courier New" w:hAnsi="Courier New" w:cs="Courier New"/>
        </w:rPr>
        <w:t>AS</w:t>
      </w:r>
      <w:proofErr w:type="spellEnd"/>
      <w:r w:rsidRPr="00433022">
        <w:rPr>
          <w:rFonts w:ascii="Courier New" w:hAnsi="Courier New" w:cs="Courier New"/>
        </w:rPr>
        <w:t xml:space="preserve"> 22.20.020(5). However, under present law, the bias or prejudice must be proved to the judge who is considered biased or prejudiced. Under this bill, the action is immediately transferred to another judge. Under present law and under this bill, only one affidavit of bias or prejudice is allowed. This approach is similar to a preemptory challenge to a juror.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Page 2, lines 20 - 22.</w:t>
      </w:r>
      <w:proofErr w:type="gramEnd"/>
      <w:r w:rsidRPr="00433022">
        <w:rPr>
          <w:rFonts w:ascii="Courier New" w:hAnsi="Courier New" w:cs="Courier New"/>
        </w:rPr>
        <w:t xml:space="preserve"> This is a new subsection which is taken from the Arizona law.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Page 2, lines 23 - 27.</w:t>
      </w:r>
      <w:proofErr w:type="gramEnd"/>
      <w:r w:rsidRPr="00433022">
        <w:rPr>
          <w:rFonts w:ascii="Courier New" w:hAnsi="Courier New" w:cs="Courier New"/>
        </w:rPr>
        <w:t xml:space="preserve"> This is a similar provision to the one presently in the law in AS 22.20.020(5). Compare the two for the slight differences.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Page 2, lines 28 - 29.</w:t>
      </w:r>
      <w:proofErr w:type="gramEnd"/>
      <w:r w:rsidRPr="00433022">
        <w:rPr>
          <w:rFonts w:ascii="Courier New" w:hAnsi="Courier New" w:cs="Courier New"/>
        </w:rPr>
        <w:t xml:space="preserve"> This is</w:t>
      </w:r>
      <w:r w:rsidR="00303A7F">
        <w:rPr>
          <w:rFonts w:ascii="Courier New" w:hAnsi="Courier New" w:cs="Courier New"/>
        </w:rPr>
        <w:t xml:space="preserve"> the exact language now found </w:t>
      </w:r>
      <w:r w:rsidRPr="00433022">
        <w:rPr>
          <w:rFonts w:ascii="Courier New" w:hAnsi="Courier New" w:cs="Courier New"/>
        </w:rPr>
        <w:t xml:space="preserve">in AS 22.20.020(5).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Page 3, lines 1 and 2.</w:t>
      </w:r>
      <w:proofErr w:type="gramEnd"/>
      <w:r w:rsidRPr="00433022">
        <w:rPr>
          <w:rFonts w:ascii="Courier New" w:hAnsi="Courier New" w:cs="Courier New"/>
        </w:rPr>
        <w:t xml:space="preserve"> This bill might be considered to only affect those suits filed after it became law. This section applies it to actions pending on the date it becomes law.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You will note that the word "act1onfl was used throughout the bill. Under AS 01.10.060(1) in the laws of this state, action" includes any matter or proceeding in a court, civil or criminal.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California (CCP 170), Ariz</w:t>
      </w:r>
      <w:r w:rsidR="00303A7F">
        <w:rPr>
          <w:rFonts w:ascii="Courier New" w:hAnsi="Courier New" w:cs="Courier New"/>
        </w:rPr>
        <w:t xml:space="preserve">ona (ARS 12-409-411), and Oregon </w:t>
      </w:r>
      <w:r w:rsidRPr="00433022">
        <w:rPr>
          <w:rFonts w:ascii="Courier New" w:hAnsi="Courier New" w:cs="Courier New"/>
        </w:rPr>
        <w:t xml:space="preserve">(ORS 14.210 - 270) law was used in the preparation of this bill.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ALASKA STATE LEGISLATURE </w:t>
      </w:r>
    </w:p>
    <w:p w:rsidR="00433022" w:rsidRPr="00433022" w:rsidRDefault="00433022" w:rsidP="00433022">
      <w:pPr>
        <w:pStyle w:val="PlainText"/>
        <w:rPr>
          <w:rFonts w:ascii="Courier New" w:hAnsi="Courier New" w:cs="Courier New"/>
        </w:rPr>
      </w:pPr>
      <w:r w:rsidRPr="00433022">
        <w:rPr>
          <w:rFonts w:ascii="Courier New" w:hAnsi="Courier New" w:cs="Courier New"/>
        </w:rPr>
        <w:t>LEGISLATIVE COUNCIL</w:t>
      </w:r>
      <w:r w:rsidR="00303A7F">
        <w:rPr>
          <w:rFonts w:ascii="Courier New" w:hAnsi="Courier New" w:cs="Courier New"/>
        </w:rPr>
        <w:tab/>
      </w:r>
      <w:r w:rsidRPr="00433022">
        <w:rPr>
          <w:rFonts w:ascii="Courier New" w:hAnsi="Courier New" w:cs="Courier New"/>
        </w:rPr>
        <w:t xml:space="preserve">BOX 2199·JUNEAU </w:t>
      </w:r>
    </w:p>
    <w:p w:rsidR="00433022" w:rsidRPr="00433022" w:rsidRDefault="00433022" w:rsidP="00433022">
      <w:pPr>
        <w:pStyle w:val="PlainText"/>
        <w:rPr>
          <w:rFonts w:ascii="Courier New" w:hAnsi="Courier New" w:cs="Courier New"/>
        </w:rPr>
      </w:pPr>
      <w:r w:rsidRPr="00433022">
        <w:rPr>
          <w:rFonts w:ascii="Courier New" w:hAnsi="Courier New" w:cs="Courier New"/>
        </w:rPr>
        <w:lastRenderedPageBreak/>
        <w:cr/>
        <w:t>MEMORANDUM</w:t>
      </w:r>
      <w:r w:rsidR="00303A7F">
        <w:rPr>
          <w:rFonts w:ascii="Courier New" w:hAnsi="Courier New" w:cs="Courier New"/>
        </w:rPr>
        <w:tab/>
      </w:r>
      <w:r w:rsidR="00303A7F">
        <w:rPr>
          <w:rFonts w:ascii="Courier New" w:hAnsi="Courier New" w:cs="Courier New"/>
        </w:rPr>
        <w:tab/>
      </w:r>
      <w:r w:rsidRPr="00433022">
        <w:rPr>
          <w:rFonts w:ascii="Courier New" w:hAnsi="Courier New" w:cs="Courier New"/>
        </w:rPr>
        <w:t xml:space="preserve">March 1, 1966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SUBJECT: Agenda, week of February 28th. </w:t>
      </w:r>
    </w:p>
    <w:p w:rsidR="00303A7F" w:rsidRDefault="00303A7F"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TO:</w:t>
      </w:r>
      <w:r w:rsidR="00BB4C25">
        <w:rPr>
          <w:rFonts w:ascii="Courier New" w:hAnsi="Courier New" w:cs="Courier New"/>
        </w:rPr>
        <w:t xml:space="preserve"> </w:t>
      </w:r>
      <w:r w:rsidRPr="00433022">
        <w:rPr>
          <w:rFonts w:ascii="Courier New" w:hAnsi="Courier New" w:cs="Courier New"/>
        </w:rPr>
        <w:t xml:space="preserve">Judiciary Committee, Chairman Guess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FROM:</w:t>
      </w:r>
      <w:r w:rsidR="00BB4C25">
        <w:rPr>
          <w:rFonts w:ascii="Courier New" w:hAnsi="Courier New" w:cs="Courier New"/>
        </w:rPr>
        <w:t xml:space="preserve"> </w:t>
      </w:r>
      <w:r w:rsidRPr="00433022">
        <w:rPr>
          <w:rFonts w:ascii="Courier New" w:hAnsi="Courier New" w:cs="Courier New"/>
        </w:rPr>
        <w:t xml:space="preserve">Jane Asher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SB No. 17 - This bill is a legislative council bill introduced as a result of the 1965 review of </w:t>
      </w:r>
      <w:r w:rsidR="00303A7F" w:rsidRPr="00433022">
        <w:rPr>
          <w:rFonts w:ascii="Courier New" w:hAnsi="Courier New" w:cs="Courier New"/>
        </w:rPr>
        <w:t>Supreme Court</w:t>
      </w:r>
      <w:r w:rsidRPr="00433022">
        <w:rPr>
          <w:rFonts w:ascii="Courier New" w:hAnsi="Courier New" w:cs="Courier New"/>
        </w:rPr>
        <w:t xml:space="preserve"> decisions. </w:t>
      </w:r>
      <w:proofErr w:type="gramStart"/>
      <w:r w:rsidRPr="00433022">
        <w:rPr>
          <w:rFonts w:ascii="Courier New" w:hAnsi="Courier New" w:cs="Courier New"/>
        </w:rPr>
        <w:t xml:space="preserve">In Silverton v. </w:t>
      </w:r>
      <w:proofErr w:type="spellStart"/>
      <w:r w:rsidRPr="00433022">
        <w:rPr>
          <w:rFonts w:ascii="Courier New" w:hAnsi="Courier New" w:cs="Courier New"/>
        </w:rPr>
        <w:t>Marler</w:t>
      </w:r>
      <w:proofErr w:type="spellEnd"/>
      <w:r w:rsidRPr="00433022">
        <w:rPr>
          <w:rFonts w:ascii="Courier New" w:hAnsi="Courier New" w:cs="Courier New"/>
        </w:rPr>
        <w:t>, Sup.</w:t>
      </w:r>
      <w:proofErr w:type="gramEnd"/>
      <w:r w:rsidRPr="00433022">
        <w:rPr>
          <w:rFonts w:ascii="Courier New" w:hAnsi="Courier New" w:cs="Courier New"/>
        </w:rPr>
        <w:t xml:space="preserve"> </w:t>
      </w:r>
      <w:proofErr w:type="gramStart"/>
      <w:r w:rsidRPr="00433022">
        <w:rPr>
          <w:rFonts w:ascii="Courier New" w:hAnsi="Courier New" w:cs="Courier New"/>
        </w:rPr>
        <w:t>ct</w:t>
      </w:r>
      <w:proofErr w:type="gramEnd"/>
      <w:r w:rsidRPr="00433022">
        <w:rPr>
          <w:rFonts w:ascii="Courier New" w:hAnsi="Courier New" w:cs="Courier New"/>
        </w:rPr>
        <w:t xml:space="preserve">. </w:t>
      </w:r>
      <w:proofErr w:type="spellStart"/>
      <w:r w:rsidRPr="00433022">
        <w:rPr>
          <w:rFonts w:ascii="Courier New" w:hAnsi="Courier New" w:cs="Courier New"/>
        </w:rPr>
        <w:t>OPt</w:t>
      </w:r>
      <w:proofErr w:type="spellEnd"/>
      <w:r w:rsidRPr="00433022">
        <w:rPr>
          <w:rFonts w:ascii="Courier New" w:hAnsi="Courier New" w:cs="Courier New"/>
        </w:rPr>
        <w:t xml:space="preserve"> No. 186, January 30, 1964, the court held that AS 09.10.020 was in conflict with and superseded by Rule 3 of the R</w:t>
      </w:r>
      <w:r w:rsidR="00303A7F">
        <w:rPr>
          <w:rFonts w:ascii="Courier New" w:hAnsi="Courier New" w:cs="Courier New"/>
        </w:rPr>
        <w:t xml:space="preserve">ules of Civil Procedure since </w:t>
      </w:r>
      <w:r w:rsidRPr="00433022">
        <w:rPr>
          <w:rFonts w:ascii="Courier New" w:hAnsi="Courier New" w:cs="Courier New"/>
        </w:rPr>
        <w:t xml:space="preserve">the section was a procedural one. AS 09.10.020 says that an action is commenced when the complaint 1s filed and the summons issued. Rule 3 requires only the filing of a complaint.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There has been some discussion of either amending AS 09.10.020 so that it is the same as the rule or else changing the rule by legislation to conform </w:t>
      </w:r>
      <w:proofErr w:type="gramStart"/>
      <w:r w:rsidRPr="00433022">
        <w:rPr>
          <w:rFonts w:ascii="Courier New" w:hAnsi="Courier New" w:cs="Courier New"/>
        </w:rPr>
        <w:t>with</w:t>
      </w:r>
      <w:proofErr w:type="gramEnd"/>
      <w:r w:rsidRPr="00433022">
        <w:rPr>
          <w:rFonts w:ascii="Courier New" w:hAnsi="Courier New" w:cs="Courier New"/>
        </w:rPr>
        <w:t xml:space="preserve"> the present wording of AS 09.10.020. The reason for these approaches would be that since the statute of limitations is substantive law and not procedure, that the law should contain the manner of stopping the running of the statute of limitations, that is, by commencing a civil action. Such an amendment could be as follows: </w:t>
      </w:r>
    </w:p>
    <w:p w:rsidR="00433022" w:rsidRPr="00433022" w:rsidRDefault="00433022" w:rsidP="00433022">
      <w:pPr>
        <w:pStyle w:val="PlainText"/>
        <w:rPr>
          <w:rFonts w:ascii="Courier New" w:hAnsi="Courier New" w:cs="Courier New"/>
        </w:rPr>
      </w:pPr>
    </w:p>
    <w:p w:rsidR="00433022" w:rsidRPr="00433022" w:rsidRDefault="00433022" w:rsidP="00303A7F">
      <w:pPr>
        <w:pStyle w:val="PlainText"/>
        <w:ind w:firstLine="720"/>
        <w:rPr>
          <w:rFonts w:ascii="Courier New" w:hAnsi="Courier New" w:cs="Courier New"/>
        </w:rPr>
      </w:pPr>
      <w:r w:rsidRPr="00433022">
        <w:rPr>
          <w:rFonts w:ascii="Courier New" w:hAnsi="Courier New" w:cs="Courier New"/>
        </w:rPr>
        <w:t xml:space="preserve">AS 09.10.020 is repealed and re-enacted to read: </w:t>
      </w:r>
    </w:p>
    <w:p w:rsidR="00303A7F" w:rsidRDefault="00303A7F" w:rsidP="00433022">
      <w:pPr>
        <w:pStyle w:val="PlainText"/>
        <w:rPr>
          <w:rFonts w:ascii="Courier New" w:hAnsi="Courier New" w:cs="Courier New"/>
        </w:rPr>
      </w:pPr>
    </w:p>
    <w:p w:rsidR="00433022" w:rsidRPr="00433022" w:rsidRDefault="00433022" w:rsidP="00303A7F">
      <w:pPr>
        <w:pStyle w:val="PlainText"/>
        <w:ind w:left="720"/>
        <w:rPr>
          <w:rFonts w:ascii="Courier New" w:hAnsi="Courier New" w:cs="Courier New"/>
        </w:rPr>
      </w:pPr>
      <w:r w:rsidRPr="00433022">
        <w:rPr>
          <w:rFonts w:ascii="Courier New" w:hAnsi="Courier New" w:cs="Courier New"/>
        </w:rPr>
        <w:t xml:space="preserve">Sec. 09.10.020. </w:t>
      </w:r>
      <w:proofErr w:type="gramStart"/>
      <w:r w:rsidRPr="00433022">
        <w:rPr>
          <w:rFonts w:ascii="Courier New" w:hAnsi="Courier New" w:cs="Courier New"/>
        </w:rPr>
        <w:t>TOLLING OF STATUTE OF LIMITATION.</w:t>
      </w:r>
      <w:proofErr w:type="gramEnd"/>
      <w:r w:rsidRPr="00433022">
        <w:rPr>
          <w:rFonts w:ascii="Courier New" w:hAnsi="Courier New" w:cs="Courier New"/>
        </w:rPr>
        <w:t xml:space="preserve"> The running of a statute of limitation is stopped by the commencement of an action as set out in Rule 3 of the</w:t>
      </w:r>
      <w:r w:rsidR="00303A7F">
        <w:rPr>
          <w:rFonts w:ascii="Courier New" w:hAnsi="Courier New" w:cs="Courier New"/>
        </w:rPr>
        <w:t xml:space="preserve"> </w:t>
      </w:r>
      <w:r w:rsidRPr="00433022">
        <w:rPr>
          <w:rFonts w:ascii="Courier New" w:hAnsi="Courier New" w:cs="Courier New"/>
        </w:rPr>
        <w:t xml:space="preserve">Rules of Civil Procedure.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Such an amendment probably isn't necessary because AS 09.10.010 says that a civil action must be commenced within the periods prescribed by statutes of limitation and Rule 3 says an action is commenced by the filing of a complaint.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HE 300 - This bill changes the date of the primary election to the day after Labor Day. CSSB 50 on the same subject has passed the S</w:t>
      </w:r>
      <w:r w:rsidR="00303A7F">
        <w:rPr>
          <w:rFonts w:ascii="Courier New" w:hAnsi="Courier New" w:cs="Courier New"/>
        </w:rPr>
        <w:t>enate and is now in the House. C</w:t>
      </w:r>
      <w:r w:rsidRPr="00433022">
        <w:rPr>
          <w:rFonts w:ascii="Courier New" w:hAnsi="Courier New" w:cs="Courier New"/>
        </w:rPr>
        <w:t>SSB 50 changes the date to the fourth Tuesday in August but the bill doesn't take effect until January 1, 19</w:t>
      </w:r>
      <w:r w:rsidR="00303A7F">
        <w:rPr>
          <w:rFonts w:ascii="Courier New" w:hAnsi="Courier New" w:cs="Courier New"/>
        </w:rPr>
        <w:t xml:space="preserve">67 so it would not affect the </w:t>
      </w:r>
      <w:r w:rsidRPr="00433022">
        <w:rPr>
          <w:rFonts w:ascii="Courier New" w:hAnsi="Courier New" w:cs="Courier New"/>
        </w:rPr>
        <w:t xml:space="preserve">election this year. CSSB 50 contains' other amendments to the election code. A copy 1s attached •.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Chairman Guess</w:t>
      </w:r>
      <w:r>
        <w:rPr>
          <w:rFonts w:ascii="Courier New" w:hAnsi="Courier New" w:cs="Courier New"/>
        </w:rPr>
        <w:t xml:space="preserve"> </w:t>
      </w:r>
      <w:r w:rsidR="00433022" w:rsidRPr="00433022">
        <w:rPr>
          <w:rFonts w:ascii="Courier New" w:hAnsi="Courier New" w:cs="Courier New"/>
        </w:rPr>
        <w:t>-2-</w:t>
      </w:r>
      <w:r>
        <w:rPr>
          <w:rFonts w:ascii="Courier New" w:hAnsi="Courier New" w:cs="Courier New"/>
        </w:rPr>
        <w:t xml:space="preserve"> </w:t>
      </w:r>
      <w:r w:rsidR="00433022" w:rsidRPr="00433022">
        <w:rPr>
          <w:rFonts w:ascii="Courier New" w:hAnsi="Courier New" w:cs="Courier New"/>
        </w:rPr>
        <w:t xml:space="preserve">March 1, 1966 </w:t>
      </w:r>
    </w:p>
    <w:p w:rsidR="00433022" w:rsidRPr="00433022" w:rsidRDefault="00433022" w:rsidP="00433022">
      <w:pPr>
        <w:pStyle w:val="PlainText"/>
        <w:rPr>
          <w:rFonts w:ascii="Courier New" w:hAnsi="Courier New" w:cs="Courier New"/>
        </w:rPr>
      </w:pPr>
    </w:p>
    <w:p w:rsidR="00303A7F" w:rsidRDefault="00433022" w:rsidP="00303A7F">
      <w:pPr>
        <w:pStyle w:val="PlainText"/>
        <w:rPr>
          <w:rFonts w:ascii="Courier New" w:hAnsi="Courier New" w:cs="Courier New"/>
        </w:rPr>
      </w:pPr>
      <w:r w:rsidRPr="00433022">
        <w:rPr>
          <w:rFonts w:ascii="Courier New" w:hAnsi="Courier New" w:cs="Courier New"/>
        </w:rPr>
        <w:t xml:space="preserve">HE 408 - This bill amends the law of vagrancy to include a person who, without legitimate reason, loiters about a school where children are in attendance, or who loiters about a nearby public place frequented by school children. </w:t>
      </w:r>
    </w:p>
    <w:p w:rsidR="00303A7F" w:rsidRDefault="00433022" w:rsidP="00303A7F">
      <w:pPr>
        <w:pStyle w:val="PlainText"/>
        <w:jc w:val="center"/>
        <w:rPr>
          <w:rFonts w:ascii="Courier New" w:hAnsi="Courier New" w:cs="Courier New"/>
        </w:rPr>
      </w:pPr>
      <w:r w:rsidRPr="00433022">
        <w:rPr>
          <w:rFonts w:ascii="Courier New" w:hAnsi="Courier New" w:cs="Courier New"/>
        </w:rPr>
        <w:t>JUDICIARY COMMITTEE PUBLIC HEARING ON</w:t>
      </w:r>
    </w:p>
    <w:p w:rsidR="00433022" w:rsidRPr="00433022" w:rsidRDefault="00433022" w:rsidP="00303A7F">
      <w:pPr>
        <w:pStyle w:val="PlainText"/>
        <w:jc w:val="center"/>
        <w:rPr>
          <w:rFonts w:ascii="Courier New" w:hAnsi="Courier New" w:cs="Courier New"/>
        </w:rPr>
      </w:pPr>
      <w:r w:rsidRPr="00433022">
        <w:rPr>
          <w:rFonts w:ascii="Courier New" w:hAnsi="Courier New" w:cs="Courier New"/>
        </w:rPr>
        <w:t>HB 419 relating to a state lottery</w:t>
      </w:r>
    </w:p>
    <w:p w:rsidR="00433022" w:rsidRPr="00433022" w:rsidRDefault="00433022" w:rsidP="00303A7F">
      <w:pPr>
        <w:pStyle w:val="PlainText"/>
        <w:jc w:val="center"/>
        <w:rPr>
          <w:rFonts w:ascii="Courier New" w:hAnsi="Courier New" w:cs="Courier New"/>
        </w:rPr>
      </w:pPr>
      <w:r w:rsidRPr="00433022">
        <w:rPr>
          <w:rFonts w:ascii="Courier New" w:hAnsi="Courier New" w:cs="Courier New"/>
        </w:rPr>
        <w:t>8:30 March 1 in Superior Court</w:t>
      </w:r>
    </w:p>
    <w:p w:rsidR="00303A7F" w:rsidRDefault="00303A7F"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lastRenderedPageBreak/>
        <w:t>Other bills on this week's agenda will be covered in additional</w:t>
      </w:r>
      <w:r w:rsidR="00303A7F">
        <w:rPr>
          <w:rFonts w:ascii="Courier New" w:hAnsi="Courier New" w:cs="Courier New"/>
        </w:rPr>
        <w:t xml:space="preserve"> </w:t>
      </w:r>
      <w:r w:rsidRPr="00433022">
        <w:rPr>
          <w:rFonts w:ascii="Courier New" w:hAnsi="Courier New" w:cs="Courier New"/>
        </w:rPr>
        <w:t xml:space="preserve">reports. They are: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 xml:space="preserve">SB 279 - Disqualification of Judges </w:t>
      </w: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 xml:space="preserve">HB 418 - Off street parking, declaration of taking for </w:t>
      </w: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 xml:space="preserve">302 - Minors dining in restaurants which serve liquor </w:t>
      </w: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 xml:space="preserve">462 - Powers and duties of judicial council </w:t>
      </w: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 xml:space="preserve">309 - Jurisdiction in civil actions </w:t>
      </w: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 xml:space="preserve">402 - Amending the Human Rights Act </w:t>
      </w: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 xml:space="preserve">373 - Accident reports </w:t>
      </w: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 xml:space="preserve">220 - Powers of local boundary commission </w:t>
      </w: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 xml:space="preserve">306 - Comparative negligence </w:t>
      </w: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 xml:space="preserve">353 - Wiretapping </w:t>
      </w: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 xml:space="preserve">435 - Non-profit Corporation Act </w:t>
      </w:r>
    </w:p>
    <w:p w:rsidR="00433022" w:rsidRPr="00303A7F" w:rsidRDefault="00433022" w:rsidP="00433022">
      <w:pPr>
        <w:pStyle w:val="PlainText"/>
        <w:rPr>
          <w:rFonts w:ascii="Courier New" w:hAnsi="Courier New" w:cs="Courier New"/>
        </w:rPr>
      </w:pPr>
    </w:p>
    <w:p w:rsidR="00433022" w:rsidRPr="00303A7F" w:rsidRDefault="00433022" w:rsidP="00433022">
      <w:pPr>
        <w:pStyle w:val="PlainText"/>
        <w:rPr>
          <w:rFonts w:ascii="Courier New" w:hAnsi="Courier New" w:cs="Courier New"/>
        </w:rPr>
      </w:pPr>
      <w:r w:rsidRPr="00303A7F">
        <w:rPr>
          <w:rFonts w:ascii="Courier New" w:hAnsi="Courier New" w:cs="Courier New"/>
        </w:rPr>
        <w:t>----------------------- Page 10-----------------------</w:t>
      </w:r>
    </w:p>
    <w:p w:rsidR="00303A7F" w:rsidRDefault="00303A7F" w:rsidP="00433022">
      <w:pPr>
        <w:pStyle w:val="PlainText"/>
        <w:rPr>
          <w:rFonts w:ascii="Courier New" w:hAnsi="Courier New" w:cs="Courier New"/>
        </w:rPr>
      </w:pPr>
    </w:p>
    <w:p w:rsidR="00433022" w:rsidRPr="00433022" w:rsidRDefault="00303A7F" w:rsidP="00433022">
      <w:pPr>
        <w:pStyle w:val="PlainText"/>
        <w:rPr>
          <w:rFonts w:ascii="Courier New" w:hAnsi="Courier New" w:cs="Courier New"/>
        </w:rPr>
      </w:pPr>
      <w:r>
        <w:rPr>
          <w:rFonts w:ascii="Courier New" w:hAnsi="Courier New" w:cs="Courier New"/>
        </w:rPr>
        <w:t>ALASK</w:t>
      </w:r>
      <w:r w:rsidR="00433022" w:rsidRPr="00433022">
        <w:rPr>
          <w:rFonts w:ascii="Courier New" w:hAnsi="Courier New" w:cs="Courier New"/>
        </w:rPr>
        <w:t>A</w:t>
      </w:r>
      <w:r>
        <w:rPr>
          <w:rFonts w:ascii="Courier New" w:hAnsi="Courier New" w:cs="Courier New"/>
        </w:rPr>
        <w:t xml:space="preserve"> STATE </w:t>
      </w:r>
      <w:r w:rsidR="00433022" w:rsidRPr="00433022">
        <w:rPr>
          <w:rFonts w:ascii="Courier New" w:hAnsi="Courier New" w:cs="Courier New"/>
        </w:rPr>
        <w:t xml:space="preserve">LEGISLATURE </w:t>
      </w:r>
    </w:p>
    <w:p w:rsidR="00433022" w:rsidRPr="00433022" w:rsidRDefault="00433022" w:rsidP="00433022">
      <w:pPr>
        <w:pStyle w:val="PlainText"/>
        <w:rPr>
          <w:rFonts w:ascii="Courier New" w:hAnsi="Courier New" w:cs="Courier New"/>
        </w:rPr>
      </w:pPr>
      <w:r w:rsidRPr="00433022">
        <w:rPr>
          <w:rFonts w:ascii="Courier New" w:hAnsi="Courier New" w:cs="Courier New"/>
        </w:rPr>
        <w:t>LEGISLATIVE COUNCIL</w:t>
      </w:r>
      <w:r w:rsidR="00BB4C25">
        <w:rPr>
          <w:rFonts w:ascii="Courier New" w:hAnsi="Courier New" w:cs="Courier New"/>
        </w:rPr>
        <w:t xml:space="preserve"> </w:t>
      </w:r>
      <w:r w:rsidRPr="00433022">
        <w:rPr>
          <w:rFonts w:ascii="Courier New" w:hAnsi="Courier New" w:cs="Courier New"/>
        </w:rPr>
        <w:t xml:space="preserve">BOX 2199·JUNEAU </w:t>
      </w:r>
    </w:p>
    <w:p w:rsidR="00433022" w:rsidRPr="00433022" w:rsidRDefault="00433022" w:rsidP="00433022">
      <w:pPr>
        <w:pStyle w:val="PlainText"/>
        <w:rPr>
          <w:rFonts w:ascii="Courier New" w:hAnsi="Courier New" w:cs="Courier New"/>
        </w:rPr>
      </w:pPr>
      <w:r w:rsidRPr="00433022">
        <w:rPr>
          <w:rFonts w:ascii="Courier New" w:hAnsi="Courier New" w:cs="Courier New"/>
        </w:rPr>
        <w:t>MEMORANDUM</w:t>
      </w:r>
      <w:r w:rsidR="008202C8">
        <w:rPr>
          <w:rFonts w:ascii="Courier New" w:hAnsi="Courier New" w:cs="Courier New"/>
        </w:rPr>
        <w:t xml:space="preserve"> </w:t>
      </w:r>
      <w:r w:rsidRPr="00433022">
        <w:rPr>
          <w:rFonts w:ascii="Courier New" w:hAnsi="Courier New" w:cs="Courier New"/>
        </w:rPr>
        <w:t xml:space="preserve">February 14, 1966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SUBJECT: Agenda, week of Feb. 14, 1966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TO:</w:t>
      </w:r>
      <w:r w:rsidR="00BB4C25">
        <w:rPr>
          <w:rFonts w:ascii="Courier New" w:hAnsi="Courier New" w:cs="Courier New"/>
        </w:rPr>
        <w:t xml:space="preserve"> </w:t>
      </w:r>
      <w:r w:rsidRPr="00433022">
        <w:rPr>
          <w:rFonts w:ascii="Courier New" w:hAnsi="Courier New" w:cs="Courier New"/>
        </w:rPr>
        <w:t xml:space="preserve">Judiciary Committee, Chairman Guess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FROM:</w:t>
      </w:r>
      <w:r w:rsidR="00BB4C25">
        <w:rPr>
          <w:rFonts w:ascii="Courier New" w:hAnsi="Courier New" w:cs="Courier New"/>
        </w:rPr>
        <w:t xml:space="preserve"> </w:t>
      </w:r>
      <w:r w:rsidRPr="00433022">
        <w:rPr>
          <w:rFonts w:ascii="Courier New" w:hAnsi="Courier New" w:cs="Courier New"/>
        </w:rPr>
        <w:t xml:space="preserve">Jane Asher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following bills on this week’s agenda are considered in separate memoranda:</w:t>
      </w:r>
      <w:r w:rsidR="00303A7F">
        <w:rPr>
          <w:rFonts w:ascii="Courier New" w:hAnsi="Courier New" w:cs="Courier New"/>
        </w:rPr>
        <w:t xml:space="preserve"> </w:t>
      </w:r>
    </w:p>
    <w:p w:rsidR="00303A7F" w:rsidRDefault="00303A7F" w:rsidP="00433022">
      <w:pPr>
        <w:pStyle w:val="PlainText"/>
        <w:rPr>
          <w:rFonts w:ascii="Courier New" w:hAnsi="Courier New" w:cs="Courier New"/>
        </w:rPr>
      </w:pPr>
    </w:p>
    <w:p w:rsidR="00433022" w:rsidRPr="00433022" w:rsidRDefault="00303A7F" w:rsidP="00303A7F">
      <w:pPr>
        <w:pStyle w:val="PlainText"/>
        <w:ind w:left="720"/>
        <w:rPr>
          <w:rFonts w:ascii="Courier New" w:hAnsi="Courier New" w:cs="Courier New"/>
        </w:rPr>
      </w:pPr>
      <w:r>
        <w:rPr>
          <w:rFonts w:ascii="Courier New" w:hAnsi="Courier New" w:cs="Courier New"/>
        </w:rPr>
        <w:t>HB</w:t>
      </w:r>
      <w:r w:rsidR="00433022" w:rsidRPr="00433022">
        <w:rPr>
          <w:rFonts w:ascii="Courier New" w:hAnsi="Courier New" w:cs="Courier New"/>
        </w:rPr>
        <w:t xml:space="preserve"> 108 and draft of CS (Deed of trust - Postponement of Sale)</w:t>
      </w:r>
      <w:r>
        <w:rPr>
          <w:rFonts w:ascii="Courier New" w:hAnsi="Courier New" w:cs="Courier New"/>
        </w:rPr>
        <w:t xml:space="preserve"> </w:t>
      </w:r>
    </w:p>
    <w:p w:rsidR="00433022" w:rsidRPr="00433022" w:rsidRDefault="00433022" w:rsidP="00303A7F">
      <w:pPr>
        <w:pStyle w:val="PlainText"/>
        <w:ind w:firstLine="720"/>
        <w:rPr>
          <w:rFonts w:ascii="Courier New" w:hAnsi="Courier New" w:cs="Courier New"/>
        </w:rPr>
      </w:pPr>
      <w:r w:rsidRPr="00433022">
        <w:rPr>
          <w:rFonts w:ascii="Courier New" w:hAnsi="Courier New" w:cs="Courier New"/>
        </w:rPr>
        <w:t>HB 142 (Civil Rights)</w:t>
      </w:r>
      <w:r w:rsidR="00303A7F">
        <w:rPr>
          <w:rFonts w:ascii="Courier New" w:hAnsi="Courier New" w:cs="Courier New"/>
        </w:rPr>
        <w:t xml:space="preserve"> </w:t>
      </w:r>
    </w:p>
    <w:p w:rsidR="00433022" w:rsidRPr="00433022" w:rsidRDefault="00303A7F" w:rsidP="00303A7F">
      <w:pPr>
        <w:pStyle w:val="PlainText"/>
        <w:ind w:left="720"/>
        <w:rPr>
          <w:rFonts w:ascii="Courier New" w:hAnsi="Courier New" w:cs="Courier New"/>
        </w:rPr>
      </w:pPr>
      <w:r>
        <w:rPr>
          <w:rFonts w:ascii="Courier New" w:hAnsi="Courier New" w:cs="Courier New"/>
        </w:rPr>
        <w:t>HB</w:t>
      </w:r>
      <w:r w:rsidR="00433022" w:rsidRPr="00433022">
        <w:rPr>
          <w:rFonts w:ascii="Courier New" w:hAnsi="Courier New" w:cs="Courier New"/>
        </w:rPr>
        <w:t xml:space="preserve"> 299 (Uniform Arbitration Law)</w:t>
      </w:r>
      <w:r>
        <w:rPr>
          <w:rFonts w:ascii="Courier New" w:hAnsi="Courier New" w:cs="Courier New"/>
        </w:rPr>
        <w:t xml:space="preserve"> </w:t>
      </w:r>
    </w:p>
    <w:p w:rsidR="00433022" w:rsidRPr="00433022" w:rsidRDefault="00433022" w:rsidP="00303A7F">
      <w:pPr>
        <w:pStyle w:val="PlainText"/>
        <w:ind w:firstLine="720"/>
        <w:rPr>
          <w:rFonts w:ascii="Courier New" w:hAnsi="Courier New" w:cs="Courier New"/>
        </w:rPr>
      </w:pPr>
      <w:r w:rsidRPr="00433022">
        <w:rPr>
          <w:rFonts w:ascii="Courier New" w:hAnsi="Courier New" w:cs="Courier New"/>
        </w:rPr>
        <w:t xml:space="preserve">SB 157 and draft of 2dCS (Fish buyers - bond or cash purchase)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HB 311: This bill allows the court the discretion to impound any vehicle under the control of a minor at the time he violates a law relating to alcoholic beverages. The vehicle may be impounded for not more than 30 days and at the owner's expense. </w:t>
      </w:r>
    </w:p>
    <w:p w:rsidR="00433022" w:rsidRPr="00433022" w:rsidRDefault="00433022" w:rsidP="00433022">
      <w:pPr>
        <w:pStyle w:val="PlainText"/>
        <w:rPr>
          <w:rFonts w:ascii="Courier New" w:hAnsi="Courier New" w:cs="Courier New"/>
        </w:rPr>
      </w:pPr>
    </w:p>
    <w:p w:rsidR="00433022" w:rsidRPr="00433022" w:rsidRDefault="00275BF9" w:rsidP="00433022">
      <w:pPr>
        <w:pStyle w:val="PlainText"/>
        <w:rPr>
          <w:rFonts w:ascii="Courier New" w:hAnsi="Courier New" w:cs="Courier New"/>
        </w:rPr>
      </w:pPr>
      <w:r>
        <w:rPr>
          <w:rFonts w:ascii="Courier New" w:hAnsi="Courier New" w:cs="Courier New"/>
        </w:rPr>
        <w:t>HB</w:t>
      </w:r>
      <w:r w:rsidR="00433022" w:rsidRPr="00433022">
        <w:rPr>
          <w:rFonts w:ascii="Courier New" w:hAnsi="Courier New" w:cs="Courier New"/>
        </w:rPr>
        <w:t xml:space="preserve"> 324: This bill relates to the control of depressant and stimulant drugs. AS 17.15.010 says, “It is unlawful for a person to sell, give away, barter, exchange or distribute (1) ….” Paragraph (1) is amended by </w:t>
      </w:r>
      <w:r w:rsidR="00433022" w:rsidRPr="00433022">
        <w:rPr>
          <w:rFonts w:ascii="Courier New" w:hAnsi="Courier New" w:cs="Courier New"/>
        </w:rPr>
        <w:lastRenderedPageBreak/>
        <w:t>Sec. 1 of HB 324 to include “a depressant or stimulant drug designated by the commissioner of health and welfare under sec. 35 of this chapter …”</w:t>
      </w:r>
      <w:r>
        <w:rPr>
          <w:rFonts w:ascii="Courier New" w:hAnsi="Courier New" w:cs="Courier New"/>
        </w:rPr>
        <w:t xml:space="preserve"> </w:t>
      </w:r>
      <w:r w:rsidR="00433022" w:rsidRPr="00433022">
        <w:rPr>
          <w:rFonts w:ascii="Courier New" w:hAnsi="Courier New" w:cs="Courier New"/>
        </w:rPr>
        <w:t>Sec. 2 of the bill defines a depressant or stimulant drug.</w:t>
      </w:r>
      <w:r>
        <w:rPr>
          <w:rFonts w:ascii="Courier New" w:hAnsi="Courier New" w:cs="Courier New"/>
        </w:rPr>
        <w:t xml:space="preserve"> </w:t>
      </w:r>
      <w:r w:rsidR="00433022" w:rsidRPr="00433022">
        <w:rPr>
          <w:rFonts w:ascii="Courier New" w:hAnsi="Courier New" w:cs="Courier New"/>
        </w:rPr>
        <w:t xml:space="preserve">Sec. 2 also says that drugs listed in the Uniform Narcotic Drug Act (AS 17.10) shall not be included for regulation under this Act since they "are already regulated. </w:t>
      </w:r>
    </w:p>
    <w:p w:rsidR="00275BF9" w:rsidRDefault="00275BF9"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There has been some question raised as to whether alcoholic beverages could come under the definition of depressant and stimulant drugs in this Act. If it is considered that it can, then the bill could be amended by adding before the period on page 2, line 3, or any intoxicating liquor as defined in AS 04.20.010 11.</w:t>
      </w:r>
    </w:p>
    <w:p w:rsidR="00275BF9" w:rsidRDefault="00275BF9"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bill was reported out of Health, Education and Welfare</w:t>
      </w:r>
      <w:r w:rsidR="00275BF9">
        <w:rPr>
          <w:rFonts w:ascii="Courier New" w:hAnsi="Courier New" w:cs="Courier New"/>
        </w:rPr>
        <w:t xml:space="preserve"> </w:t>
      </w:r>
      <w:r w:rsidRPr="00433022">
        <w:rPr>
          <w:rFonts w:ascii="Courier New" w:hAnsi="Courier New" w:cs="Courier New"/>
        </w:rPr>
        <w:t xml:space="preserve">“Do Pass” as amended. The amendment 1s: Page 1, line 26, after word “drug" </w:t>
      </w:r>
      <w:proofErr w:type="gramStart"/>
      <w:r w:rsidRPr="00433022">
        <w:rPr>
          <w:rFonts w:ascii="Courier New" w:hAnsi="Courier New" w:cs="Courier New"/>
        </w:rPr>
        <w:t>add</w:t>
      </w:r>
      <w:proofErr w:type="gramEnd"/>
      <w:r w:rsidRPr="00433022">
        <w:rPr>
          <w:rFonts w:ascii="Courier New" w:hAnsi="Courier New" w:cs="Courier New"/>
        </w:rPr>
        <w:t xml:space="preserve"> “any drug which contains”. This amendment corrects a typographical error.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The definition of depressant or stimulant drug is based on the definition in the New York Depressant and Stimulant Drug Control Act. (Sec. 3371, New York Consolidated Laws Service)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11-----------------------</w:t>
      </w:r>
    </w:p>
    <w:p w:rsidR="00275BF9" w:rsidRDefault="00275BF9"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Chairman Guess </w:t>
      </w:r>
    </w:p>
    <w:p w:rsidR="00433022" w:rsidRPr="00433022" w:rsidRDefault="00433022" w:rsidP="00433022">
      <w:pPr>
        <w:pStyle w:val="PlainText"/>
        <w:rPr>
          <w:rFonts w:ascii="Courier New" w:hAnsi="Courier New" w:cs="Courier New"/>
        </w:rPr>
      </w:pPr>
      <w:r w:rsidRPr="00433022">
        <w:rPr>
          <w:rFonts w:ascii="Courier New" w:hAnsi="Courier New" w:cs="Courier New"/>
        </w:rPr>
        <w:t>Judiciary Committee</w:t>
      </w:r>
      <w:r w:rsidR="00BB4C25">
        <w:rPr>
          <w:rFonts w:ascii="Courier New" w:hAnsi="Courier New" w:cs="Courier New"/>
        </w:rPr>
        <w:t xml:space="preserve"> </w:t>
      </w:r>
      <w:r w:rsidRPr="00433022">
        <w:rPr>
          <w:rFonts w:ascii="Courier New" w:hAnsi="Courier New" w:cs="Courier New"/>
        </w:rPr>
        <w:t>-2-</w:t>
      </w:r>
      <w:r w:rsidR="00BB4C25">
        <w:rPr>
          <w:rFonts w:ascii="Courier New" w:hAnsi="Courier New" w:cs="Courier New"/>
        </w:rPr>
        <w:t xml:space="preserve"> </w:t>
      </w:r>
      <w:r w:rsidR="00275BF9">
        <w:rPr>
          <w:rFonts w:ascii="Courier New" w:hAnsi="Courier New" w:cs="Courier New"/>
        </w:rPr>
        <w:tab/>
      </w:r>
      <w:r w:rsidR="00275BF9">
        <w:rPr>
          <w:rFonts w:ascii="Courier New" w:hAnsi="Courier New" w:cs="Courier New"/>
        </w:rPr>
        <w:tab/>
      </w:r>
      <w:r w:rsidR="00275BF9">
        <w:rPr>
          <w:rFonts w:ascii="Courier New" w:hAnsi="Courier New" w:cs="Courier New"/>
        </w:rPr>
        <w:tab/>
      </w:r>
      <w:r w:rsidR="00275BF9">
        <w:rPr>
          <w:rFonts w:ascii="Courier New" w:hAnsi="Courier New" w:cs="Courier New"/>
        </w:rPr>
        <w:tab/>
      </w:r>
      <w:r w:rsidR="00275BF9">
        <w:rPr>
          <w:rFonts w:ascii="Courier New" w:hAnsi="Courier New" w:cs="Courier New"/>
        </w:rPr>
        <w:tab/>
      </w:r>
      <w:r w:rsidRPr="00433022">
        <w:rPr>
          <w:rFonts w:ascii="Courier New" w:hAnsi="Courier New" w:cs="Courier New"/>
        </w:rPr>
        <w:t xml:space="preserve">February 14, 1966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A supplemental memorandum will be prepared on the other bills on this week's agenda which are: </w:t>
      </w: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HB 374 Public Access to Public Buildings)</w:t>
      </w:r>
      <w:r w:rsidR="00275BF9">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HB 378 Bring Deputy Magistrates under Retirement System)</w:t>
      </w:r>
      <w:r w:rsidR="00275BF9">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HE 304 Require Public Records</w:t>
      </w:r>
      <w:r w:rsidR="00275BF9">
        <w:rPr>
          <w:rFonts w:ascii="Courier New" w:hAnsi="Courier New" w:cs="Courier New"/>
        </w:rPr>
        <w:t xml:space="preserve"> on Loans by Alaska Development </w:t>
      </w:r>
      <w:r w:rsidR="00433022" w:rsidRPr="00433022">
        <w:rPr>
          <w:rFonts w:ascii="Courier New" w:hAnsi="Courier New" w:cs="Courier New"/>
        </w:rPr>
        <w:t>Corporation)</w:t>
      </w:r>
      <w:r w:rsidR="00275BF9">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 xml:space="preserve">HB 279 - Friday, Feb. 18 (Disqualification of Judges) </w:t>
      </w:r>
    </w:p>
    <w:p w:rsidR="00275BF9" w:rsidRDefault="00275BF9"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PUBLIC HEARING -- HB 353 -- HE WIRETAPPING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7:30 p.m. - February 16th - Room 2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12-----------------------</w:t>
      </w:r>
    </w:p>
    <w:p w:rsidR="00275BF9" w:rsidRDefault="00275BF9" w:rsidP="00433022">
      <w:pPr>
        <w:pStyle w:val="PlainText"/>
        <w:rPr>
          <w:rFonts w:ascii="Courier New" w:hAnsi="Courier New" w:cs="Courier New"/>
        </w:rPr>
      </w:pPr>
    </w:p>
    <w:p w:rsidR="00433022" w:rsidRPr="00433022" w:rsidRDefault="00275BF9" w:rsidP="00433022">
      <w:pPr>
        <w:pStyle w:val="PlainText"/>
        <w:rPr>
          <w:rFonts w:ascii="Courier New" w:hAnsi="Courier New" w:cs="Courier New"/>
        </w:rPr>
      </w:pPr>
      <w:r>
        <w:rPr>
          <w:rFonts w:ascii="Courier New" w:hAnsi="Courier New" w:cs="Courier New"/>
        </w:rPr>
        <w:t xml:space="preserve">ALASKA </w:t>
      </w:r>
      <w:r w:rsidR="00433022" w:rsidRPr="00433022">
        <w:rPr>
          <w:rFonts w:ascii="Courier New" w:hAnsi="Courier New" w:cs="Courier New"/>
        </w:rPr>
        <w:t xml:space="preserve">STATE LEGISLATURE </w:t>
      </w:r>
    </w:p>
    <w:p w:rsidR="00433022" w:rsidRPr="00433022" w:rsidRDefault="00433022" w:rsidP="00433022">
      <w:pPr>
        <w:pStyle w:val="PlainText"/>
        <w:rPr>
          <w:rFonts w:ascii="Courier New" w:hAnsi="Courier New" w:cs="Courier New"/>
        </w:rPr>
      </w:pPr>
      <w:r w:rsidRPr="00433022">
        <w:rPr>
          <w:rFonts w:ascii="Courier New" w:hAnsi="Courier New" w:cs="Courier New"/>
        </w:rPr>
        <w:t>LEGISLATIVE COUNCIL</w:t>
      </w:r>
      <w:r w:rsidR="00BB4C25">
        <w:rPr>
          <w:rFonts w:ascii="Courier New" w:hAnsi="Courier New" w:cs="Courier New"/>
        </w:rPr>
        <w:t xml:space="preserve"> </w:t>
      </w:r>
      <w:r w:rsidRPr="00433022">
        <w:rPr>
          <w:rFonts w:ascii="Courier New" w:hAnsi="Courier New" w:cs="Courier New"/>
        </w:rPr>
        <w:t xml:space="preserve">BOX 2199·JUNEAU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February 10, 1966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SUBJECT: HB No. 299 - Arbitration Law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TO:</w:t>
      </w:r>
      <w:r w:rsidR="00BB4C25">
        <w:rPr>
          <w:rFonts w:ascii="Courier New" w:hAnsi="Courier New" w:cs="Courier New"/>
        </w:rPr>
        <w:t xml:space="preserve"> </w:t>
      </w:r>
      <w:r w:rsidRPr="00433022">
        <w:rPr>
          <w:rFonts w:ascii="Courier New" w:hAnsi="Courier New" w:cs="Courier New"/>
        </w:rPr>
        <w:t xml:space="preserve">Chairman Guess, Judiciary Committee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cr/>
        <w:t>FROM:</w:t>
      </w:r>
      <w:r w:rsidR="00BB4C25">
        <w:rPr>
          <w:rFonts w:ascii="Courier New" w:hAnsi="Courier New" w:cs="Courier New"/>
        </w:rPr>
        <w:t xml:space="preserve"> </w:t>
      </w:r>
      <w:r w:rsidRPr="00433022">
        <w:rPr>
          <w:rFonts w:ascii="Courier New" w:hAnsi="Courier New" w:cs="Courier New"/>
        </w:rPr>
        <w:t xml:space="preserve">Jane Asher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This bill is the Uniform Arbitration Law adopted by the National Conference of the Commissioners on Uniform State Laws and approved by the House of Delegates of the American Bar Association. It has been adopted in five states according to the "Book of the States”, 1964-65. They are </w:t>
      </w:r>
      <w:r w:rsidRPr="00433022">
        <w:rPr>
          <w:rFonts w:ascii="Courier New" w:hAnsi="Courier New" w:cs="Courier New"/>
        </w:rPr>
        <w:lastRenderedPageBreak/>
        <w:t>Arizona, Illinois, Massachusetts, Minnesota and Wyoming. Approximately</w:t>
      </w:r>
      <w:r w:rsidR="00275BF9">
        <w:rPr>
          <w:rFonts w:ascii="Courier New" w:hAnsi="Courier New" w:cs="Courier New"/>
        </w:rPr>
        <w:t xml:space="preserve"> </w:t>
      </w:r>
      <w:r w:rsidRPr="00433022">
        <w:rPr>
          <w:rFonts w:ascii="Courier New" w:hAnsi="Courier New" w:cs="Courier New"/>
        </w:rPr>
        <w:t>20 other states have modern arbitr</w:t>
      </w:r>
      <w:r w:rsidR="00275BF9">
        <w:rPr>
          <w:rFonts w:ascii="Courier New" w:hAnsi="Courier New" w:cs="Courier New"/>
        </w:rPr>
        <w:t xml:space="preserve">ation laws. A comparison of the </w:t>
      </w:r>
      <w:r w:rsidRPr="00433022">
        <w:rPr>
          <w:rFonts w:ascii="Courier New" w:hAnsi="Courier New" w:cs="Courier New"/>
        </w:rPr>
        <w:t>arbitration provisions of 20 state laws would be too time-consuming but attached to this memorandum is a copy of the Washington Law on arbitration so that the committee may com</w:t>
      </w:r>
      <w:r w:rsidR="00275BF9">
        <w:rPr>
          <w:rFonts w:ascii="Courier New" w:hAnsi="Courier New" w:cs="Courier New"/>
        </w:rPr>
        <w:t xml:space="preserve">pare any section of it with the </w:t>
      </w:r>
      <w:r w:rsidRPr="00433022">
        <w:rPr>
          <w:rFonts w:ascii="Courier New" w:hAnsi="Courier New" w:cs="Courier New"/>
        </w:rPr>
        <w:t xml:space="preserve">Uniform Law. The Washington Law on arbitration was chosen simply because of the proximity of the state.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If a state does not have an arbitration law, as is the case in Alaska, a voluntary contract provision to arbitrate subsequent controversies between the parties can be ignored by one party and the other party has no legal remedy for enforcement of that contract provision. </w:t>
      </w:r>
    </w:p>
    <w:p w:rsidR="00275BF9" w:rsidRDefault="00275BF9"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JA</w:t>
      </w:r>
      <w:proofErr w:type="gramStart"/>
      <w:r w:rsidRPr="00433022">
        <w:rPr>
          <w:rFonts w:ascii="Courier New" w:hAnsi="Courier New" w:cs="Courier New"/>
        </w:rPr>
        <w:t>:ic</w:t>
      </w:r>
      <w:proofErr w:type="gramEnd"/>
      <w:r w:rsidRPr="00433022">
        <w:rPr>
          <w:rFonts w:ascii="Courier New" w:hAnsi="Courier New" w:cs="Courier New"/>
        </w:rPr>
        <w:t xml:space="preserve"> </w:t>
      </w:r>
    </w:p>
    <w:p w:rsidR="00275BF9" w:rsidRDefault="00275BF9"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Att.</w:t>
      </w:r>
      <w:proofErr w:type="gramEnd"/>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(Attached to this memorandum was Secs. 7.04.010--220 of the "Washington Revised statutes which is Oh 138 of 1943 without amendment.)</w:t>
      </w:r>
      <w:proofErr w:type="gramEnd"/>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13-----------------------</w:t>
      </w:r>
    </w:p>
    <w:p w:rsidR="00275BF9" w:rsidRDefault="00275BF9" w:rsidP="00433022">
      <w:pPr>
        <w:pStyle w:val="PlainText"/>
        <w:rPr>
          <w:rFonts w:ascii="Courier New" w:hAnsi="Courier New" w:cs="Courier New"/>
        </w:rPr>
      </w:pPr>
    </w:p>
    <w:p w:rsidR="00433022" w:rsidRPr="00433022" w:rsidRDefault="00433022" w:rsidP="00275BF9">
      <w:pPr>
        <w:pStyle w:val="PlainText"/>
        <w:jc w:val="right"/>
        <w:rPr>
          <w:rFonts w:ascii="Courier New" w:hAnsi="Courier New" w:cs="Courier New"/>
        </w:rPr>
      </w:pPr>
      <w:r w:rsidRPr="00433022">
        <w:rPr>
          <w:rFonts w:ascii="Courier New" w:hAnsi="Courier New" w:cs="Courier New"/>
        </w:rPr>
        <w:t>Arbitration</w:t>
      </w:r>
      <w:r w:rsidR="00BB4C25">
        <w:rPr>
          <w:rFonts w:ascii="Courier New" w:hAnsi="Courier New" w:cs="Courier New"/>
        </w:rPr>
        <w:t xml:space="preserve"> </w:t>
      </w:r>
      <w:r w:rsidRPr="00433022">
        <w:rPr>
          <w:rFonts w:ascii="Courier New" w:hAnsi="Courier New" w:cs="Courier New"/>
        </w:rPr>
        <w:t xml:space="preserve">7.04.040 </w:t>
      </w:r>
    </w:p>
    <w:p w:rsidR="00275BF9" w:rsidRDefault="00275BF9" w:rsidP="00433022">
      <w:pPr>
        <w:pStyle w:val="PlainText"/>
        <w:rPr>
          <w:rFonts w:ascii="Courier New" w:hAnsi="Courier New" w:cs="Courier New"/>
        </w:rPr>
      </w:pPr>
    </w:p>
    <w:p w:rsidR="00433022" w:rsidRPr="00433022" w:rsidRDefault="00433022" w:rsidP="00275BF9">
      <w:pPr>
        <w:pStyle w:val="PlainText"/>
        <w:ind w:firstLine="720"/>
        <w:rPr>
          <w:rFonts w:ascii="Courier New" w:hAnsi="Courier New" w:cs="Courier New"/>
        </w:rPr>
      </w:pPr>
      <w:r w:rsidRPr="00433022">
        <w:rPr>
          <w:rFonts w:ascii="Courier New" w:hAnsi="Courier New" w:cs="Courier New"/>
        </w:rPr>
        <w:t>7.04.010 Arbitration ·authorized. Two or more parties may agree in writing to submit to arbitration, in conformity' with the provisions of this chapter, any controversy .which may 'be the subject of an action existing between them at the time of the agreement to submit, or they may include in a written agreement a provision to settle by arbitration any controversy thereafter arising between them out of or in relation to such agreement.</w:t>
      </w:r>
      <w:r w:rsidR="00BB4C25">
        <w:rPr>
          <w:rFonts w:ascii="Courier New" w:hAnsi="Courier New" w:cs="Courier New"/>
        </w:rPr>
        <w:t xml:space="preserve"> </w:t>
      </w:r>
      <w:r w:rsidRPr="00433022">
        <w:rPr>
          <w:rFonts w:ascii="Courier New" w:hAnsi="Courier New" w:cs="Courier New"/>
        </w:rPr>
        <w:t>Such, agreement shall be valid, enforceable and irrevocable save upon such grounds as exist in law or equity for the revocation of any agreement.</w:t>
      </w:r>
    </w:p>
    <w:p w:rsidR="00433022" w:rsidRPr="00433022" w:rsidRDefault="00433022" w:rsidP="00433022">
      <w:pPr>
        <w:pStyle w:val="PlainText"/>
        <w:rPr>
          <w:rFonts w:ascii="Courier New" w:hAnsi="Courier New" w:cs="Courier New"/>
        </w:rPr>
      </w:pPr>
      <w:r w:rsidRPr="00433022">
        <w:rPr>
          <w:rFonts w:ascii="Courier New" w:hAnsi="Courier New" w:cs="Courier New"/>
        </w:rPr>
        <w:tab/>
        <w:t xml:space="preserve">The provisions of this chapter shall not apply to any arbitration agreement between employers and employees or between employers </w:t>
      </w:r>
      <w:r w:rsidR="00275BF9">
        <w:rPr>
          <w:rFonts w:ascii="Courier New" w:hAnsi="Courier New" w:cs="Courier New"/>
        </w:rPr>
        <w:t xml:space="preserve">and associations of employees, </w:t>
      </w:r>
      <w:r w:rsidRPr="00433022">
        <w:rPr>
          <w:rFonts w:ascii="Courier New" w:hAnsi="Courier New" w:cs="Courier New"/>
        </w:rPr>
        <w:t xml:space="preserve">and as to any such agreement the parties thereto may provide for any method and procedure for the settlement of existing or .future disputes and controversies, and such procedure shall be valid, enforceable and irrevocable save upon such grounds as exist in law or equity for the revocation of any agreement. </w:t>
      </w:r>
      <w:proofErr w:type="gramStart"/>
      <w:r w:rsidRPr="00433022">
        <w:rPr>
          <w:rFonts w:ascii="Courier New" w:hAnsi="Courier New" w:cs="Courier New"/>
        </w:rPr>
        <w:t>[1947 c 209 § 1; 1943 c 138 § 1; Rem. Supp. 1947 § 430-1.]</w:t>
      </w:r>
      <w:proofErr w:type="gramEnd"/>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Saving: "Sections 264, 265, 266, 267, 268, 269, 270, 271, 272, 273, and 274 of the Code of 1881 (sections 420 to 430, both inclusive, Remington's Revised Statutes; sections 7339 to 7349, both inclusive, Pierce's Code) are hereby repealed: Provided, however, That arbitra</w:t>
      </w:r>
      <w:r w:rsidR="00275BF9">
        <w:rPr>
          <w:rFonts w:ascii="Courier New" w:hAnsi="Courier New" w:cs="Courier New"/>
        </w:rPr>
        <w:t xml:space="preserve">tion proceedings pending upon </w:t>
      </w:r>
      <w:r w:rsidR="00433022" w:rsidRPr="00433022">
        <w:rPr>
          <w:rFonts w:ascii="Courier New" w:hAnsi="Courier New" w:cs="Courier New"/>
        </w:rPr>
        <w:t>the effective date of this act may be carried through to final judgment under the</w:t>
      </w:r>
      <w:r w:rsidR="00275BF9">
        <w:rPr>
          <w:rFonts w:ascii="Courier New" w:hAnsi="Courier New" w:cs="Courier New"/>
        </w:rPr>
        <w:t xml:space="preserve"> provisions of said sections, </w:t>
      </w:r>
      <w:r w:rsidR="00433022" w:rsidRPr="00433022">
        <w:rPr>
          <w:rFonts w:ascii="Courier New" w:hAnsi="Courier New" w:cs="Courier New"/>
        </w:rPr>
        <w:t xml:space="preserve">which are hereby continued in effect for such purposes only." </w:t>
      </w:r>
      <w:proofErr w:type="gramStart"/>
      <w:r w:rsidR="00433022" w:rsidRPr="00433022">
        <w:rPr>
          <w:rFonts w:ascii="Courier New" w:hAnsi="Courier New" w:cs="Courier New"/>
        </w:rPr>
        <w:t>[1943 c 138 § 23.]</w:t>
      </w:r>
      <w:proofErr w:type="gramEnd"/>
      <w:r w:rsidR="00433022" w:rsidRPr="00433022">
        <w:rPr>
          <w:rFonts w:ascii="Courier New" w:hAnsi="Courier New" w:cs="Courier New"/>
        </w:rPr>
        <w:t xml:space="preserve"> This applies to RCW 7.04.010 to 7.04.22Q, incl. </w:t>
      </w:r>
    </w:p>
    <w:p w:rsidR="00433022" w:rsidRPr="00433022" w:rsidRDefault="00433022" w:rsidP="00433022">
      <w:pPr>
        <w:pStyle w:val="PlainText"/>
        <w:rPr>
          <w:rFonts w:ascii="Courier New" w:hAnsi="Courier New" w:cs="Courier New"/>
        </w:rPr>
      </w:pPr>
    </w:p>
    <w:p w:rsidR="00433022" w:rsidRPr="00433022" w:rsidRDefault="00433022" w:rsidP="00275BF9">
      <w:pPr>
        <w:pStyle w:val="PlainText"/>
        <w:ind w:firstLine="720"/>
        <w:rPr>
          <w:rFonts w:ascii="Courier New" w:hAnsi="Courier New" w:cs="Courier New"/>
        </w:rPr>
      </w:pPr>
      <w:r w:rsidRPr="00433022">
        <w:rPr>
          <w:rFonts w:ascii="Courier New" w:hAnsi="Courier New" w:cs="Courier New"/>
        </w:rPr>
        <w:t xml:space="preserve">7.04.020 "Court" defined-Applications in writing-How heard. </w:t>
      </w:r>
    </w:p>
    <w:p w:rsidR="00433022" w:rsidRPr="00433022" w:rsidRDefault="00433022" w:rsidP="00433022">
      <w:pPr>
        <w:pStyle w:val="PlainText"/>
        <w:rPr>
          <w:rFonts w:ascii="Courier New" w:hAnsi="Courier New" w:cs="Courier New"/>
        </w:rPr>
      </w:pPr>
      <w:r w:rsidRPr="00433022">
        <w:rPr>
          <w:rFonts w:ascii="Courier New" w:hAnsi="Courier New" w:cs="Courier New"/>
        </w:rPr>
        <w:t>Any application made under authority of this chapter shall be made in writing and heard in a summar</w:t>
      </w:r>
      <w:r w:rsidR="00275BF9">
        <w:rPr>
          <w:rFonts w:ascii="Courier New" w:hAnsi="Courier New" w:cs="Courier New"/>
        </w:rPr>
        <w:t xml:space="preserve">y way in the manner and upon </w:t>
      </w:r>
      <w:r w:rsidRPr="00433022">
        <w:rPr>
          <w:rFonts w:ascii="Courier New" w:hAnsi="Courier New" w:cs="Courier New"/>
        </w:rPr>
        <w:t>the n</w:t>
      </w:r>
      <w:r w:rsidR="00275BF9">
        <w:rPr>
          <w:rFonts w:ascii="Courier New" w:hAnsi="Courier New" w:cs="Courier New"/>
        </w:rPr>
        <w:t xml:space="preserve">otice </w:t>
      </w:r>
      <w:r w:rsidR="00275BF9">
        <w:rPr>
          <w:rFonts w:ascii="Courier New" w:hAnsi="Courier New" w:cs="Courier New"/>
        </w:rPr>
        <w:lastRenderedPageBreak/>
        <w:t xml:space="preserve">provided by law or rules </w:t>
      </w:r>
      <w:r w:rsidRPr="00433022">
        <w:rPr>
          <w:rFonts w:ascii="Courier New" w:hAnsi="Courier New" w:cs="Courier New"/>
        </w:rPr>
        <w:t xml:space="preserve">of court for the making and hearing of motions or petitions, except as otherwise herein expressly provided. </w:t>
      </w:r>
      <w:proofErr w:type="gramStart"/>
      <w:r w:rsidRPr="00433022">
        <w:rPr>
          <w:rFonts w:ascii="Courier New" w:hAnsi="Courier New" w:cs="Courier New"/>
        </w:rPr>
        <w:t>[1943 c 138 § 2; Rem. Supp. 1943 §·430-2.]</w:t>
      </w:r>
      <w:proofErr w:type="gramEnd"/>
      <w:r w:rsidRPr="00433022">
        <w:rPr>
          <w:rFonts w:ascii="Courier New" w:hAnsi="Courier New" w:cs="Courier New"/>
        </w:rPr>
        <w:t xml:space="preserve"> .'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7.04.030 Stay of action pending arbitration. If any action for legal or equitable relief o</w:t>
      </w:r>
      <w:r w:rsidR="00275BF9">
        <w:rPr>
          <w:rFonts w:ascii="Courier New" w:hAnsi="Courier New" w:cs="Courier New"/>
        </w:rPr>
        <w:t>r other proceedings' be brought</w:t>
      </w:r>
      <w:r w:rsidRPr="00433022">
        <w:rPr>
          <w:rFonts w:ascii="Courier New" w:hAnsi="Courier New" w:cs="Courier New"/>
        </w:rPr>
        <w:t xml:space="preserve"> by any party to a written agreement to arbitrate, the court in which such action or proceeding is pending</w:t>
      </w:r>
      <w:r w:rsidR="00275BF9">
        <w:rPr>
          <w:rFonts w:ascii="Courier New" w:hAnsi="Courier New" w:cs="Courier New"/>
        </w:rPr>
        <w:t xml:space="preserve">, upon being satisfied that any </w:t>
      </w:r>
      <w:r w:rsidRPr="00433022">
        <w:rPr>
          <w:rFonts w:ascii="Courier New" w:hAnsi="Courier New" w:cs="Courier New"/>
        </w:rPr>
        <w:t>issue involved in such action or proceeding is referable to arb</w:t>
      </w:r>
      <w:r w:rsidR="00275BF9">
        <w:rPr>
          <w:rFonts w:ascii="Courier New" w:hAnsi="Courier New" w:cs="Courier New"/>
        </w:rPr>
        <w:t xml:space="preserve">itration under such agreement, </w:t>
      </w:r>
      <w:r w:rsidRPr="00433022">
        <w:rPr>
          <w:rFonts w:ascii="Courier New" w:hAnsi="Courier New" w:cs="Courier New"/>
        </w:rPr>
        <w:t>shall, on motion of any party to the arbitra</w:t>
      </w:r>
      <w:r w:rsidR="00275BF9">
        <w:rPr>
          <w:rFonts w:ascii="Courier New" w:hAnsi="Courier New" w:cs="Courier New"/>
        </w:rPr>
        <w:t xml:space="preserve">tion agreement, stay the </w:t>
      </w:r>
      <w:r w:rsidRPr="00433022">
        <w:rPr>
          <w:rFonts w:ascii="Courier New" w:hAnsi="Courier New" w:cs="Courier New"/>
        </w:rPr>
        <w:t>action or proceeding until</w:t>
      </w:r>
      <w:r w:rsidR="00BB4C25">
        <w:rPr>
          <w:rFonts w:ascii="Courier New" w:hAnsi="Courier New" w:cs="Courier New"/>
        </w:rPr>
        <w:t xml:space="preserve"> </w:t>
      </w:r>
      <w:r w:rsidRPr="00433022">
        <w:rPr>
          <w:rFonts w:ascii="Courier New" w:hAnsi="Courier New" w:cs="Courier New"/>
        </w:rPr>
        <w:t>an arbitration has been had in ac</w:t>
      </w:r>
      <w:r w:rsidR="00275BF9">
        <w:rPr>
          <w:rFonts w:ascii="Courier New" w:hAnsi="Courier New" w:cs="Courier New"/>
        </w:rPr>
        <w:t xml:space="preserve">cordance with the agreement. </w:t>
      </w:r>
      <w:proofErr w:type="gramStart"/>
      <w:r w:rsidR="00275BF9">
        <w:rPr>
          <w:rFonts w:ascii="Courier New" w:hAnsi="Courier New" w:cs="Courier New"/>
        </w:rPr>
        <w:t>[</w:t>
      </w:r>
      <w:r w:rsidRPr="00433022">
        <w:rPr>
          <w:rFonts w:ascii="Courier New" w:hAnsi="Courier New" w:cs="Courier New"/>
        </w:rPr>
        <w:t>1943 c 138 § 3; Rem. Supp. 1943 § 430-3.]</w:t>
      </w:r>
      <w:proofErr w:type="gramEnd"/>
      <w:r w:rsidR="00BB4C25">
        <w:rPr>
          <w:rFonts w:ascii="Courier New" w:hAnsi="Courier New" w:cs="Courier New"/>
        </w:rPr>
        <w:t xml:space="preserve">   </w:t>
      </w:r>
    </w:p>
    <w:p w:rsidR="00BB4C25" w:rsidRDefault="00BB4C25" w:rsidP="00433022">
      <w:pPr>
        <w:pStyle w:val="PlainText"/>
        <w:rPr>
          <w:rFonts w:ascii="Courier New" w:hAnsi="Courier New" w:cs="Courier New"/>
        </w:rPr>
      </w:pPr>
    </w:p>
    <w:p w:rsidR="00433022" w:rsidRPr="00433022" w:rsidRDefault="00433022" w:rsidP="00BB4C25">
      <w:pPr>
        <w:pStyle w:val="PlainText"/>
        <w:ind w:firstLine="720"/>
        <w:rPr>
          <w:rFonts w:ascii="Courier New" w:hAnsi="Courier New" w:cs="Courier New"/>
        </w:rPr>
      </w:pPr>
      <w:proofErr w:type="gramStart"/>
      <w:r w:rsidRPr="00433022">
        <w:rPr>
          <w:rFonts w:ascii="Courier New" w:hAnsi="Courier New" w:cs="Courier New"/>
        </w:rPr>
        <w:t>7.04.040 Motion to compel arbitration-Notice and hearing-Motion for stay.</w:t>
      </w:r>
      <w:proofErr w:type="gramEnd"/>
      <w:r w:rsidRPr="00433022">
        <w:rPr>
          <w:rFonts w:ascii="Courier New" w:hAnsi="Courier New" w:cs="Courier New"/>
        </w:rPr>
        <w:t xml:space="preserve"> (1) A party to a written agreement for arbitration claiming the neglect or refusal of another to proceed with arbitration thereunder may make application to the court for an order directing the parties to proceed with the arbitration in accordance with their agreement.</w:t>
      </w:r>
      <w:r w:rsidR="00BB4C25">
        <w:rPr>
          <w:rFonts w:ascii="Courier New" w:hAnsi="Courier New" w:cs="Courier New"/>
        </w:rPr>
        <w:t xml:space="preserve"> </w:t>
      </w:r>
      <w:r w:rsidRPr="00433022">
        <w:rPr>
          <w:rFonts w:ascii="Courier New" w:hAnsi="Courier New" w:cs="Courier New"/>
        </w:rPr>
        <w:t xml:space="preserve">Eight day’s notice in writing- of such application shall be served upon the party alleged to be in default. Service thereof shall be made in, the manner provided by law for service of a summons in a civil action in the court specified in RCW 7.04.020. If the court is satisfied after hearing the parties that no substantial issue exists as to the existence or validity of the agreement to arbitrate or the failure to comply therewith, the court shall make an order directing the parties to proceed to arbitrate in accordance with the terms of the agreement.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ab/>
        <w:t xml:space="preserve">(2) If the court shall find that a substantial issue is raised as to the existence or validity of the arbitration agreement, or the failure to comply therewith, the court shall proceed immediately to the trial of such issue. If upon such trial the court finds that no written agreement providing for arbitration was made or that there is no default in proceeding thereunder, the motion to compel arbitration shall be denied. </w:t>
      </w: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 xml:space="preserve"> (3) Either party shall have the right to demand the immediate trial by jury of any such issue concerning the validity or existence of the arbitration agreement or the failure to comply therewith. Such demand shall be made before the return day of the motion to compel arbitration under this section, or if no such motion, was made, the demand shall be made in the application for a stay of the arbitration, as provided under subsection (4) (a) hereunder. </w:t>
      </w: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 xml:space="preserve"> (4) In order to raise an issue as to the existence or validity of the arbitration agreement or the failure to comply therewith, a party must set forth evidentiary facts raising such issue and must either (a) make a motion for a stay of the arbitration. If a notice of intention to arbitrate has been served as provided in RCW 7.04.060, notice of the motion for the stay must be served within twenty days after service of said notice. Any issue regarding the validity or existence of the agreement or failure to comply therewith shall he tried in the same manner as provided in subsections (2) and (3), hereunder; or (b) by </w:t>
      </w:r>
      <w:r w:rsidR="00433022" w:rsidRPr="00433022">
        <w:rPr>
          <w:rFonts w:ascii="Courier New" w:hAnsi="Courier New" w:cs="Courier New"/>
        </w:rPr>
        <w:lastRenderedPageBreak/>
        <w:t>contesting a motion to compel arbitration as provided under subsection (1) of this section.[1943 c 138 § 4; Rem. Supp. 1943 § 430-4.]</w:t>
      </w:r>
      <w:r>
        <w:rPr>
          <w:rFonts w:ascii="Courier New" w:hAnsi="Courier New" w:cs="Courier New"/>
        </w:rPr>
        <w:t xml:space="preserve"> </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C746D3">
      <w:pPr>
        <w:pStyle w:val="PlainText"/>
        <w:ind w:firstLine="720"/>
        <w:rPr>
          <w:rFonts w:ascii="Courier New" w:hAnsi="Courier New" w:cs="Courier New"/>
        </w:rPr>
      </w:pPr>
      <w:proofErr w:type="gramStart"/>
      <w:r w:rsidRPr="00433022">
        <w:rPr>
          <w:rFonts w:ascii="Courier New" w:hAnsi="Courier New" w:cs="Courier New"/>
        </w:rPr>
        <w:t>7.04.050 Appointment of arbitrators by court.</w:t>
      </w:r>
      <w:proofErr w:type="gramEnd"/>
      <w:r w:rsidRPr="00433022">
        <w:rPr>
          <w:rFonts w:ascii="Courier New" w:hAnsi="Courier New" w:cs="Courier New"/>
        </w:rPr>
        <w:t xml:space="preserve"> Upon the application of any party to the arbitration agreement, and upon notice to the other parties thereto, the court shall appoint an arbitrator, or arbitrators, in any of the following cases:</w:t>
      </w:r>
      <w:r w:rsidR="00BB4C25">
        <w:rPr>
          <w:rFonts w:ascii="Courier New" w:hAnsi="Courier New" w:cs="Courier New"/>
        </w:rPr>
        <w:t xml:space="preserve"> </w:t>
      </w:r>
      <w:r w:rsidRPr="00433022">
        <w:rPr>
          <w:rFonts w:ascii="Courier New" w:hAnsi="Courier New" w:cs="Courier New"/>
        </w:rPr>
        <w:t xml:space="preserve"> </w:t>
      </w:r>
    </w:p>
    <w:p w:rsidR="00433022" w:rsidRPr="00433022" w:rsidRDefault="00433022" w:rsidP="00C746D3">
      <w:pPr>
        <w:pStyle w:val="PlainText"/>
        <w:ind w:firstLine="720"/>
        <w:rPr>
          <w:rFonts w:ascii="Courier New" w:hAnsi="Courier New" w:cs="Courier New"/>
        </w:rPr>
      </w:pPr>
      <w:r w:rsidRPr="00433022">
        <w:rPr>
          <w:rFonts w:ascii="Courier New" w:hAnsi="Courier New" w:cs="Courier New"/>
        </w:rPr>
        <w:t>(1) When the arbitration agreement does not prescribe a method for the appointment of arbitrators.</w:t>
      </w:r>
    </w:p>
    <w:p w:rsidR="00A95DAC" w:rsidRDefault="00433022" w:rsidP="00A95DAC">
      <w:pPr>
        <w:pStyle w:val="PlainText"/>
        <w:ind w:firstLine="720"/>
        <w:rPr>
          <w:rFonts w:ascii="Courier New" w:hAnsi="Courier New" w:cs="Courier New"/>
        </w:rPr>
      </w:pPr>
      <w:r w:rsidRPr="00433022">
        <w:rPr>
          <w:rFonts w:ascii="Courier New" w:hAnsi="Courier New" w:cs="Courier New"/>
        </w:rPr>
        <w:t>(2) When the arbitration agreement does prescribe a method for the appointment of arbitrators, and the arbitrators, or any of</w:t>
      </w:r>
      <w:r w:rsidR="00C746D3">
        <w:rPr>
          <w:rFonts w:ascii="Courier New" w:hAnsi="Courier New" w:cs="Courier New"/>
        </w:rPr>
        <w:t xml:space="preserve"> </w:t>
      </w:r>
      <w:r w:rsidRPr="00433022">
        <w:rPr>
          <w:rFonts w:ascii="Courier New" w:hAnsi="Courier New" w:cs="Courier New"/>
        </w:rPr>
        <w:t>them, have not been appointed an</w:t>
      </w:r>
      <w:r w:rsidR="00C746D3">
        <w:rPr>
          <w:rFonts w:ascii="Courier New" w:hAnsi="Courier New" w:cs="Courier New"/>
        </w:rPr>
        <w:t xml:space="preserve">d the time within which they </w:t>
      </w:r>
      <w:r w:rsidRPr="00433022">
        <w:rPr>
          <w:rFonts w:ascii="Courier New" w:hAnsi="Courier New" w:cs="Courier New"/>
        </w:rPr>
        <w:t>should have been appointed has expired.</w:t>
      </w:r>
      <w:r w:rsidR="00BB4C25">
        <w:rPr>
          <w:rFonts w:ascii="Courier New" w:hAnsi="Courier New" w:cs="Courier New"/>
        </w:rPr>
        <w:t xml:space="preserve"> </w:t>
      </w:r>
      <w:r w:rsidRPr="00433022">
        <w:rPr>
          <w:rFonts w:ascii="Courier New" w:hAnsi="Courier New" w:cs="Courier New"/>
        </w:rPr>
        <w:t xml:space="preserve"> </w:t>
      </w:r>
    </w:p>
    <w:p w:rsidR="00433022" w:rsidRPr="00433022" w:rsidRDefault="00433022" w:rsidP="00A95DAC">
      <w:pPr>
        <w:pStyle w:val="PlainText"/>
        <w:ind w:firstLine="720"/>
        <w:rPr>
          <w:rFonts w:ascii="Courier New" w:hAnsi="Courier New" w:cs="Courier New"/>
        </w:rPr>
      </w:pPr>
      <w:r w:rsidRPr="00433022">
        <w:rPr>
          <w:rFonts w:ascii="Courier New" w:hAnsi="Courier New" w:cs="Courier New"/>
        </w:rPr>
        <w:t>(3) When any arbitrator fails or is otherwise unable to act, and his successor 'has not been duly appointed.</w:t>
      </w:r>
      <w:r w:rsidR="00BB4C25">
        <w:rPr>
          <w:rFonts w:ascii="Courier New" w:hAnsi="Courier New" w:cs="Courier New"/>
        </w:rPr>
        <w:t xml:space="preserve"> </w:t>
      </w:r>
    </w:p>
    <w:p w:rsidR="00433022" w:rsidRPr="00433022" w:rsidRDefault="00433022" w:rsidP="00A95DAC">
      <w:pPr>
        <w:pStyle w:val="PlainText"/>
        <w:ind w:firstLine="720"/>
        <w:rPr>
          <w:rFonts w:ascii="Courier New" w:hAnsi="Courier New" w:cs="Courier New"/>
        </w:rPr>
      </w:pPr>
      <w:r w:rsidRPr="00433022">
        <w:rPr>
          <w:rFonts w:ascii="Courier New" w:hAnsi="Courier New" w:cs="Courier New"/>
        </w:rPr>
        <w:t>(4) In any of the foregoing eases where the arbitration agreement is silent as to the number of arbitrators, three arbitrators shall be appointed by the court.</w:t>
      </w:r>
      <w:r w:rsidR="00BB4C25">
        <w:rPr>
          <w:rFonts w:ascii="Courier New" w:hAnsi="Courier New" w:cs="Courier New"/>
        </w:rPr>
        <w:t xml:space="preserve">  </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A95DAC">
      <w:pPr>
        <w:pStyle w:val="PlainText"/>
        <w:jc w:val="right"/>
        <w:rPr>
          <w:rFonts w:ascii="Courier New" w:hAnsi="Courier New" w:cs="Courier New"/>
        </w:rPr>
      </w:pPr>
      <w:r w:rsidRPr="00433022">
        <w:rPr>
          <w:rFonts w:ascii="Courier New" w:hAnsi="Courier New" w:cs="Courier New"/>
        </w:rPr>
        <w:t>Arbitration</w:t>
      </w:r>
      <w:r w:rsidR="00BB4C25">
        <w:rPr>
          <w:rFonts w:ascii="Courier New" w:hAnsi="Courier New" w:cs="Courier New"/>
        </w:rPr>
        <w:t xml:space="preserve"> </w:t>
      </w:r>
      <w:r w:rsidR="00A95DAC">
        <w:rPr>
          <w:rFonts w:ascii="Courier New" w:hAnsi="Courier New" w:cs="Courier New"/>
        </w:rPr>
        <w:t>7.04.100</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A95DAC">
      <w:pPr>
        <w:pStyle w:val="PlainText"/>
        <w:ind w:firstLine="720"/>
        <w:rPr>
          <w:rFonts w:ascii="Courier New" w:hAnsi="Courier New" w:cs="Courier New"/>
        </w:rPr>
      </w:pPr>
      <w:r w:rsidRPr="00433022">
        <w:rPr>
          <w:rFonts w:ascii="Courier New" w:hAnsi="Courier New" w:cs="Courier New"/>
        </w:rPr>
        <w:t xml:space="preserve">Arbitrators appointed by the court shall have the same power as though their appointment had been made in accordance with the agreement to arbitrate. </w:t>
      </w:r>
      <w:proofErr w:type="gramStart"/>
      <w:r w:rsidRPr="00433022">
        <w:rPr>
          <w:rFonts w:ascii="Courier New" w:hAnsi="Courier New" w:cs="Courier New"/>
        </w:rPr>
        <w:t>[1943 c 138 § 5; Rem. Supp. 1943 § 430-5.]</w:t>
      </w:r>
      <w:proofErr w:type="gramEnd"/>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7.04.060 Notice of intention to arbitrate-Contents.</w:t>
      </w:r>
      <w:proofErr w:type="gramEnd"/>
      <w:r w:rsidRPr="00433022">
        <w:rPr>
          <w:rFonts w:ascii="Courier New" w:hAnsi="Courier New" w:cs="Courier New"/>
        </w:rPr>
        <w:t xml:space="preserve"> When the controversy arises from a written agreement containing a provision to settle by arbitration a controversy thereafter arising between the parties out of or in relation to such agreement, the party demanding arbitration shall 'serve upon the other party, personally or by registered mail, a written notice of his intention to arbitrate, Such notice must state in substance that unless within twenty days after its service, the party served therewith shall serve a notice of motion to stay the arbitration, he shall thereafter be barred from putting in issue the existence or validity of the agreement or the failure to comply therewith, [1943 c 138 § 6; Rem. Supp. 1943 § 430-6.]</w:t>
      </w:r>
      <w:r w:rsidR="00BB4C25">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7.04.070 Hearing by arbitrators.</w:t>
      </w:r>
      <w:proofErr w:type="gramEnd"/>
      <w:r w:rsidRPr="00433022">
        <w:rPr>
          <w:rFonts w:ascii="Courier New" w:hAnsi="Courier New" w:cs="Courier New"/>
        </w:rPr>
        <w:t xml:space="preserve"> The arbitrators shall appoint a time and place for the hearing and notify the parties thereof, and may adjourn the hearing from time to time as may be necessary, and, on application of either party, and for good cause, may postpone the hearing to a time hot extending beyond the date fixed for making the award. </w:t>
      </w:r>
    </w:p>
    <w:p w:rsidR="00A95DAC" w:rsidRDefault="00A95DAC"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All the arbitrators shall meet and act together during the hearing but a majority of them may determine any question and render a final award. The court shall have power to direct the arbitrators to proceed promptly with the hearing and determination of the controversy. </w:t>
      </w:r>
      <w:proofErr w:type="gramStart"/>
      <w:r w:rsidRPr="00433022">
        <w:rPr>
          <w:rFonts w:ascii="Courier New" w:hAnsi="Courier New" w:cs="Courier New"/>
        </w:rPr>
        <w:t>[1943 {! 138 § 7; Rem. supp. 1943§ 430-7.]</w:t>
      </w:r>
      <w:proofErr w:type="gramEnd"/>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7.04.080 Failure of party to appear no bar to hearing and determination.</w:t>
      </w:r>
      <w:proofErr w:type="gramEnd"/>
      <w:r w:rsidRPr="00433022">
        <w:rPr>
          <w:rFonts w:ascii="Courier New" w:hAnsi="Courier New" w:cs="Courier New"/>
        </w:rPr>
        <w:t xml:space="preserve"> If any party neglects to appear before the arbitrators after reasonable notice of the time and place of hearing, the arbitrators may nevertheless </w:t>
      </w:r>
      <w:r w:rsidRPr="00433022">
        <w:rPr>
          <w:rFonts w:ascii="Courier New" w:hAnsi="Courier New" w:cs="Courier New"/>
        </w:rPr>
        <w:lastRenderedPageBreak/>
        <w:t xml:space="preserve">proceed to hear and determine the controversy upon the evidence which is produced before them [1943 c 138 § 8; Rem. Supp. 1943 § 430-8.1]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7.04.090 Time of making award-Extension.</w:t>
      </w:r>
      <w:proofErr w:type="gramEnd"/>
      <w:r w:rsidRPr="00433022">
        <w:rPr>
          <w:rFonts w:ascii="Courier New" w:hAnsi="Courier New" w:cs="Courier New"/>
        </w:rPr>
        <w:t xml:space="preserve"> If the, time within which the award shall be made is not fixed in the arbitration agreement; the award shall be made within thirty days from the closing of the proceeding, and any award made after the lapse of such thirty days shall have no legal effect, unless the parties extend the time in which said award may be made or ratify any award made after the expiration of the thirty day period. Any extension of time or ratification of the award shall be in writing and signed by all parties to the arbitration. </w:t>
      </w:r>
      <w:proofErr w:type="gramStart"/>
      <w:r w:rsidRPr="00433022">
        <w:rPr>
          <w:rFonts w:ascii="Courier New" w:hAnsi="Courier New" w:cs="Courier New"/>
        </w:rPr>
        <w:t>[1943 c 138 § 9; Rem. Supp. 1943 § 430-9.]</w:t>
      </w:r>
      <w:proofErr w:type="gramEnd"/>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7.04.100 Representation by attorney.</w:t>
      </w:r>
      <w:proofErr w:type="gramEnd"/>
      <w:r w:rsidRPr="00433022">
        <w:rPr>
          <w:rFonts w:ascii="Courier New" w:hAnsi="Courier New" w:cs="Courier New"/>
        </w:rPr>
        <w:t xml:space="preserve"> Any party shall have the right to be represented by an attorney at law in any arbitration proceeding or any hearing before the arbitrators.</w:t>
      </w:r>
      <w:r w:rsidR="00BB4C25">
        <w:rPr>
          <w:rFonts w:ascii="Courier New" w:hAnsi="Courier New" w:cs="Courier New"/>
        </w:rPr>
        <w:t xml:space="preserve"> </w:t>
      </w:r>
      <w:r w:rsidRPr="00433022">
        <w:rPr>
          <w:rFonts w:ascii="Courier New" w:hAnsi="Courier New" w:cs="Courier New"/>
        </w:rPr>
        <w:t>[1943 c 138 § 10;</w:t>
      </w: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Rem. Supp. 1943 § 430-10.]</w:t>
      </w:r>
      <w:proofErr w:type="gramEnd"/>
      <w:r w:rsidRPr="00433022">
        <w:rPr>
          <w:rFonts w:ascii="Courier New" w:hAnsi="Courier New" w:cs="Courier New"/>
        </w:rPr>
        <w:t xml:space="preserve"> </w:t>
      </w:r>
    </w:p>
    <w:p w:rsidR="00A95DAC" w:rsidRDefault="00A95DAC" w:rsidP="00433022">
      <w:pPr>
        <w:pStyle w:val="PlainText"/>
        <w:rPr>
          <w:rFonts w:ascii="Courier New" w:hAnsi="Courier New" w:cs="Courier New"/>
        </w:rPr>
      </w:pPr>
    </w:p>
    <w:p w:rsidR="00433022" w:rsidRPr="00433022" w:rsidRDefault="00433022" w:rsidP="00A95DAC">
      <w:pPr>
        <w:pStyle w:val="PlainText"/>
        <w:jc w:val="right"/>
        <w:rPr>
          <w:rFonts w:ascii="Courier New" w:hAnsi="Courier New" w:cs="Courier New"/>
        </w:rPr>
      </w:pPr>
      <w:r w:rsidRPr="00433022">
        <w:rPr>
          <w:rFonts w:ascii="Courier New" w:hAnsi="Courier New" w:cs="Courier New"/>
        </w:rPr>
        <w:t>7.04.110</w:t>
      </w:r>
      <w:r w:rsidR="00BB4C25">
        <w:rPr>
          <w:rFonts w:ascii="Courier New" w:hAnsi="Courier New" w:cs="Courier New"/>
        </w:rPr>
        <w:t xml:space="preserve"> </w:t>
      </w:r>
      <w:r w:rsidRPr="00433022">
        <w:rPr>
          <w:rFonts w:ascii="Courier New" w:hAnsi="Courier New" w:cs="Courier New"/>
        </w:rPr>
        <w:t xml:space="preserve">Special Proceedings </w:t>
      </w:r>
    </w:p>
    <w:p w:rsidR="00A95DAC" w:rsidRDefault="00A95DAC"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7.04.110 Witnesses-Compelling attendance.</w:t>
      </w:r>
      <w:proofErr w:type="gramEnd"/>
      <w:r w:rsidR="00BB4C25">
        <w:rPr>
          <w:rFonts w:ascii="Courier New" w:hAnsi="Courier New" w:cs="Courier New"/>
        </w:rPr>
        <w:t xml:space="preserve"> </w:t>
      </w:r>
      <w:r w:rsidRPr="00433022">
        <w:rPr>
          <w:rFonts w:ascii="Courier New" w:hAnsi="Courier New" w:cs="Courier New"/>
        </w:rPr>
        <w:t>The arbitrators, or a majority of them, may require any person to attend as a witness, and to bring with him any book, record document or other evidence. The fees for such attendance shall be the same as the fees of witnesses in the superior court.</w:t>
      </w:r>
      <w:r w:rsidR="00BB4C25">
        <w:rPr>
          <w:rFonts w:ascii="Courier New" w:hAnsi="Courier New" w:cs="Courier New"/>
        </w:rPr>
        <w:t xml:space="preserve"> </w:t>
      </w:r>
      <w:r w:rsidRPr="00433022">
        <w:rPr>
          <w:rFonts w:ascii="Courier New" w:hAnsi="Courier New" w:cs="Courier New"/>
        </w:rPr>
        <w:t xml:space="preserve">Each arbitrator shall have the power to administer oaths.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Subpoenae shall issue and be signed by the arbitrators, or any one of them, and shall be directed to the person and shall be served in the same manner as subpoenae to testify before a court of record in this state. If any person so summoned to testify shall refuse or neglect to obey such subpoenae, upon petition authorized by the arbitrators or a majority of them, the court may compel the attendance of such person being the said arbitrator or arbitrators or punish said person for contempt in the same manner now provided for the attendance of witnesses or the punishment of them in t</w:t>
      </w:r>
      <w:r w:rsidR="00A95DAC">
        <w:rPr>
          <w:rFonts w:ascii="Courier New" w:hAnsi="Courier New" w:cs="Courier New"/>
        </w:rPr>
        <w:t xml:space="preserve">he courts of this state. </w:t>
      </w:r>
      <w:proofErr w:type="gramStart"/>
      <w:r w:rsidR="00A95DAC">
        <w:rPr>
          <w:rFonts w:ascii="Courier New" w:hAnsi="Courier New" w:cs="Courier New"/>
        </w:rPr>
        <w:t xml:space="preserve">[1943 </w:t>
      </w:r>
      <w:r w:rsidRPr="00433022">
        <w:rPr>
          <w:rFonts w:ascii="Courier New" w:hAnsi="Courier New" w:cs="Courier New"/>
        </w:rPr>
        <w:t>38 § 11; Rem. Supp. 1943 § 430-11.]</w:t>
      </w:r>
      <w:proofErr w:type="gramEnd"/>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Witnesses, compelling attendance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Chapter 5.56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7.04.120 […</w:t>
      </w:r>
      <w:proofErr w:type="gramStart"/>
      <w:r w:rsidRPr="00433022">
        <w:rPr>
          <w:rFonts w:ascii="Courier New" w:hAnsi="Courier New" w:cs="Courier New"/>
        </w:rPr>
        <w:t>]ns</w:t>
      </w:r>
      <w:proofErr w:type="gramEnd"/>
      <w:r w:rsidRPr="00433022">
        <w:rPr>
          <w:rFonts w:ascii="Courier New" w:hAnsi="Courier New" w:cs="Courier New"/>
        </w:rPr>
        <w:t xml:space="preserve"> may be taken with or without a commission […] and upon the same grounds as provided by law for the talking depositions in suits pending in the courts of record in this state.</w:t>
      </w:r>
      <w:r w:rsidR="00BB4C25">
        <w:rPr>
          <w:rFonts w:ascii="Courier New" w:hAnsi="Courier New" w:cs="Courier New"/>
        </w:rPr>
        <w:t xml:space="preserve"> </w:t>
      </w:r>
      <w:r w:rsidRPr="00433022">
        <w:rPr>
          <w:rFonts w:ascii="Courier New" w:hAnsi="Courier New" w:cs="Courier New"/>
        </w:rPr>
        <w:t xml:space="preserve">[1943 c 138 § 12; Rem. Supp. 1943 </w:t>
      </w: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 430-12.]</w:t>
      </w:r>
      <w:proofErr w:type="gramEnd"/>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Depositions: Rules of court; Pleading-rules 26-37; also Title 5.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7.04.130 Order to preserve prop</w:t>
      </w:r>
      <w:r w:rsidR="00A95DAC">
        <w:rPr>
          <w:rFonts w:ascii="Courier New" w:hAnsi="Courier New" w:cs="Courier New"/>
        </w:rPr>
        <w:t xml:space="preserve">erty or secure satisfaction of </w:t>
      </w:r>
      <w:r w:rsidRPr="00433022">
        <w:rPr>
          <w:rFonts w:ascii="Courier New" w:hAnsi="Courier New" w:cs="Courier New"/>
        </w:rPr>
        <w:t>award.</w:t>
      </w:r>
      <w:proofErr w:type="gramEnd"/>
      <w:r w:rsidRPr="00433022">
        <w:rPr>
          <w:rFonts w:ascii="Courier New" w:hAnsi="Courier New" w:cs="Courier New"/>
        </w:rPr>
        <w:t xml:space="preserve"> At any time […] determination of the</w:t>
      </w:r>
      <w:r w:rsidR="00BB4C25">
        <w:rPr>
          <w:rFonts w:ascii="Courier New" w:hAnsi="Courier New" w:cs="Courier New"/>
        </w:rPr>
        <w:t xml:space="preserve"> </w:t>
      </w:r>
      <w:r w:rsidRPr="00433022">
        <w:rPr>
          <w:rFonts w:ascii="Courier New" w:hAnsi="Courier New" w:cs="Courier New"/>
        </w:rPr>
        <w:t>arbitration the court may […] of a party to the agreement to</w:t>
      </w:r>
      <w:r w:rsidR="00A95DAC">
        <w:rPr>
          <w:rFonts w:ascii="Courier New" w:hAnsi="Courier New" w:cs="Courier New"/>
        </w:rPr>
        <w:t xml:space="preserve"> […] order […}</w:t>
      </w:r>
      <w:r w:rsidRPr="00433022">
        <w:rPr>
          <w:rFonts w:ascii="Courier New" w:hAnsi="Courier New" w:cs="Courier New"/>
        </w:rPr>
        <w:t xml:space="preserve"> take such proceeding as it may […] for the […] of the property or for securing satisfaction of the award [1943 c 138 §13; Rem. Supp. 1943 § 430-13.]</w:t>
      </w:r>
      <w:r w:rsidR="00BB4C25">
        <w:rPr>
          <w:rFonts w:ascii="Courier New" w:hAnsi="Courier New" w:cs="Courier New"/>
        </w:rPr>
        <w:t xml:space="preserve"> </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EB7B55" w:rsidRDefault="00433022" w:rsidP="00433022">
      <w:pPr>
        <w:pStyle w:val="PlainText"/>
        <w:rPr>
          <w:rFonts w:ascii="Courier New" w:hAnsi="Courier New" w:cs="Courier New"/>
        </w:rPr>
      </w:pPr>
      <w:r w:rsidRPr="00433022">
        <w:rPr>
          <w:rFonts w:ascii="Courier New" w:hAnsi="Courier New" w:cs="Courier New"/>
        </w:rPr>
        <w:lastRenderedPageBreak/>
        <w:t xml:space="preserve">7.04.140 Form of award-copies to parties. The award shall be in writing and signed by the arbitrators or by a majority of them. The arbitrators shall promptly upon its rendition deliver a true copy of the award to each of the parties or their attorneys. </w:t>
      </w:r>
      <w:proofErr w:type="gramStart"/>
      <w:r w:rsidRPr="00433022">
        <w:rPr>
          <w:rFonts w:ascii="Courier New" w:hAnsi="Courier New" w:cs="Courier New"/>
        </w:rPr>
        <w:t>[1943 c 138 § 14; Rem. Supp. 1943 § 430-14.]</w:t>
      </w:r>
      <w:proofErr w:type="gramEnd"/>
      <w:r w:rsidR="00BB4C25">
        <w:rPr>
          <w:rFonts w:ascii="Courier New" w:hAnsi="Courier New" w:cs="Courier New"/>
        </w:rPr>
        <w:t xml:space="preserve"> </w:t>
      </w: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7.04.156 Confirmation of award by court.</w:t>
      </w:r>
      <w:proofErr w:type="gramEnd"/>
      <w:r w:rsidRPr="00433022">
        <w:rPr>
          <w:rFonts w:ascii="Courier New" w:hAnsi="Courier New" w:cs="Courier New"/>
        </w:rPr>
        <w:t xml:space="preserve"> At any time within one year after the award is made, unless the parties shall extend the time in writing,</w:t>
      </w:r>
      <w:r w:rsidR="00BB4C25">
        <w:rPr>
          <w:rFonts w:ascii="Courier New" w:hAnsi="Courier New" w:cs="Courier New"/>
        </w:rPr>
        <w:t xml:space="preserve"> </w:t>
      </w:r>
      <w:r w:rsidRPr="00433022">
        <w:rPr>
          <w:rFonts w:ascii="Courier New" w:hAnsi="Courier New" w:cs="Courier New"/>
        </w:rPr>
        <w:t>any party to the arbitration may apply to the court for an order confirming the award, and the court shall grant, such an order unless the award is vacated, modified, or corrected, as provided in RCW 7.04.160 and 7.04.170.</w:t>
      </w:r>
      <w:r w:rsidR="00BB4C25">
        <w:rPr>
          <w:rFonts w:ascii="Courier New" w:hAnsi="Courier New" w:cs="Courier New"/>
        </w:rPr>
        <w:t xml:space="preserve"> </w:t>
      </w:r>
      <w:r w:rsidRPr="00433022">
        <w:rPr>
          <w:rFonts w:ascii="Courier New" w:hAnsi="Courier New" w:cs="Courier New"/>
        </w:rPr>
        <w:t xml:space="preserve">Notice in writing, of the motion must be served upon the adverse party, or his attorney, five days before the hearing thereof. The validity of an award, otherwise valid, shall not be affected by the fact that no motion is made to confirm it. </w:t>
      </w:r>
      <w:proofErr w:type="gramStart"/>
      <w:r w:rsidRPr="00433022">
        <w:rPr>
          <w:rFonts w:ascii="Courier New" w:hAnsi="Courier New" w:cs="Courier New"/>
        </w:rPr>
        <w:t>[1943 c 138 § 15; Rem. Supp. 1943 § 430-15.]</w:t>
      </w:r>
      <w:proofErr w:type="gramEnd"/>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EB7B55">
      <w:pPr>
        <w:pStyle w:val="PlainText"/>
        <w:jc w:val="right"/>
        <w:rPr>
          <w:rFonts w:ascii="Courier New" w:hAnsi="Courier New" w:cs="Courier New"/>
        </w:rPr>
      </w:pPr>
      <w:r w:rsidRPr="00433022">
        <w:rPr>
          <w:rFonts w:ascii="Courier New" w:hAnsi="Courier New" w:cs="Courier New"/>
        </w:rPr>
        <w:t>Arbitration</w:t>
      </w:r>
      <w:r w:rsidR="00BB4C25">
        <w:rPr>
          <w:rFonts w:ascii="Courier New" w:hAnsi="Courier New" w:cs="Courier New"/>
        </w:rPr>
        <w:t xml:space="preserve"> </w:t>
      </w:r>
      <w:r w:rsidRPr="00433022">
        <w:rPr>
          <w:rFonts w:ascii="Courier New" w:hAnsi="Courier New" w:cs="Courier New"/>
        </w:rPr>
        <w:t xml:space="preserve">7.04.170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7.04.160 Vacation of award-Rehearing.</w:t>
      </w:r>
      <w:proofErr w:type="gramEnd"/>
      <w:r w:rsidR="00BB4C25">
        <w:rPr>
          <w:rFonts w:ascii="Courier New" w:hAnsi="Courier New" w:cs="Courier New"/>
        </w:rPr>
        <w:t xml:space="preserve"> </w:t>
      </w:r>
      <w:r w:rsidRPr="00433022">
        <w:rPr>
          <w:rFonts w:ascii="Courier New" w:hAnsi="Courier New" w:cs="Courier New"/>
        </w:rPr>
        <w:t xml:space="preserve">In any of the following cases the court shall after notice and hearing make an order vacating the award, upon the application of any party to the arbitration: </w:t>
      </w:r>
    </w:p>
    <w:p w:rsidR="00433022" w:rsidRPr="00433022" w:rsidRDefault="00433022" w:rsidP="00EB7B55">
      <w:pPr>
        <w:pStyle w:val="PlainText"/>
        <w:ind w:firstLine="720"/>
        <w:rPr>
          <w:rFonts w:ascii="Courier New" w:hAnsi="Courier New" w:cs="Courier New"/>
        </w:rPr>
      </w:pPr>
      <w:r w:rsidRPr="00433022">
        <w:rPr>
          <w:rFonts w:ascii="Courier New" w:hAnsi="Courier New" w:cs="Courier New"/>
        </w:rPr>
        <w:t xml:space="preserve">(1) Where the award was procured by corruption, fraud or other undue means. </w:t>
      </w:r>
    </w:p>
    <w:p w:rsidR="00EB7B55" w:rsidRDefault="00433022" w:rsidP="00EB7B55">
      <w:pPr>
        <w:pStyle w:val="PlainText"/>
        <w:ind w:firstLine="720"/>
        <w:rPr>
          <w:rFonts w:ascii="Courier New" w:hAnsi="Courier New" w:cs="Courier New"/>
        </w:rPr>
      </w:pPr>
      <w:r w:rsidRPr="00433022">
        <w:rPr>
          <w:rFonts w:ascii="Courier New" w:hAnsi="Courier New" w:cs="Courier New"/>
        </w:rPr>
        <w:t>(2) Where there was evident partiality or corruption in the arbitrators or any of them.</w:t>
      </w:r>
      <w:r w:rsidR="00BB4C25">
        <w:rPr>
          <w:rFonts w:ascii="Courier New" w:hAnsi="Courier New" w:cs="Courier New"/>
        </w:rPr>
        <w:t xml:space="preserve">  </w:t>
      </w:r>
      <w:r w:rsidRPr="00433022">
        <w:rPr>
          <w:rFonts w:ascii="Courier New" w:hAnsi="Courier New" w:cs="Courier New"/>
        </w:rPr>
        <w:t xml:space="preserve">  </w:t>
      </w:r>
    </w:p>
    <w:p w:rsidR="00433022" w:rsidRPr="00433022" w:rsidRDefault="00433022" w:rsidP="00EB7B55">
      <w:pPr>
        <w:pStyle w:val="PlainText"/>
        <w:ind w:firstLine="720"/>
        <w:rPr>
          <w:rFonts w:ascii="Courier New" w:hAnsi="Courier New" w:cs="Courier New"/>
        </w:rPr>
      </w:pPr>
      <w:r w:rsidRPr="00433022">
        <w:rPr>
          <w:rFonts w:ascii="Courier New" w:hAnsi="Courier New" w:cs="Courier New"/>
        </w:rPr>
        <w:t xml:space="preserve">(3) Where the arbitrators were guilty of misconduct, in refusing to postpone the hearing, upon sufficient cause shown, or in refusing to hear evidence, pertinent and material to the controversy; or of any other misbehavior, by which the rights of any party have been prejudiced. </w:t>
      </w:r>
    </w:p>
    <w:p w:rsidR="00433022" w:rsidRPr="00433022" w:rsidRDefault="00433022" w:rsidP="00EB7B55">
      <w:pPr>
        <w:pStyle w:val="PlainText"/>
        <w:ind w:firstLine="720"/>
        <w:rPr>
          <w:rFonts w:ascii="Courier New" w:hAnsi="Courier New" w:cs="Courier New"/>
        </w:rPr>
      </w:pPr>
      <w:r w:rsidRPr="00433022">
        <w:rPr>
          <w:rFonts w:ascii="Courier New" w:hAnsi="Courier New" w:cs="Courier New"/>
        </w:rPr>
        <w:t xml:space="preserve">(4) Where the arbitrators exceeded their powers, or so imperfectly executed them that a final and definite award upon the subject matter submitted was not made. </w:t>
      </w:r>
    </w:p>
    <w:p w:rsidR="00433022" w:rsidRPr="00433022" w:rsidRDefault="00433022" w:rsidP="00EB7B55">
      <w:pPr>
        <w:pStyle w:val="PlainText"/>
        <w:ind w:firstLine="720"/>
        <w:rPr>
          <w:rFonts w:ascii="Courier New" w:hAnsi="Courier New" w:cs="Courier New"/>
        </w:rPr>
      </w:pPr>
      <w:r w:rsidRPr="00433022">
        <w:rPr>
          <w:rFonts w:ascii="Courier New" w:hAnsi="Courier New" w:cs="Courier New"/>
        </w:rPr>
        <w:t xml:space="preserve">(5) If there was no valid submission or arbitration agreement and the proceeding was instituted without either serving a notice of intention to arbitrate, as provided in RCW 7.04.060, or without serving a motion to compel arbitration, as provided in RCW 7.04-.040(1). </w:t>
      </w:r>
    </w:p>
    <w:p w:rsidR="00433022" w:rsidRPr="00433022" w:rsidRDefault="00433022" w:rsidP="00433022">
      <w:pPr>
        <w:pStyle w:val="PlainText"/>
        <w:rPr>
          <w:rFonts w:ascii="Courier New" w:hAnsi="Courier New" w:cs="Courier New"/>
        </w:rPr>
      </w:pPr>
    </w:p>
    <w:p w:rsidR="00433022" w:rsidRDefault="00BB4C25"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ab/>
        <w:t>An award shall not be vacated upon any of the grounds set forth under subdivisions (1) to (4), inclusive, unless the court is satisfied that substantial rights of the parties were prejudiced thereby.</w:t>
      </w:r>
      <w:r>
        <w:rPr>
          <w:rFonts w:ascii="Courier New" w:hAnsi="Courier New" w:cs="Courier New"/>
        </w:rPr>
        <w:t xml:space="preserve"> </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EB7B55">
      <w:pPr>
        <w:pStyle w:val="PlainText"/>
        <w:ind w:firstLine="720"/>
        <w:rPr>
          <w:rFonts w:ascii="Courier New" w:hAnsi="Courier New" w:cs="Courier New"/>
        </w:rPr>
      </w:pPr>
      <w:r w:rsidRPr="00433022">
        <w:rPr>
          <w:rFonts w:ascii="Courier New" w:hAnsi="Courier New" w:cs="Courier New"/>
        </w:rPr>
        <w:t xml:space="preserve">Where an award is vacated, the court may, in its discretion, direct a rehearing either before the same arbitrators or before new arbitrators to be chosen in the manner provided in the agreement for the selection of the original arbitrators and any provision limiting the time in which the arbitrators may make a decision shall be deemed applicable to the new arbitration and to commence from the date of the court's order. </w:t>
      </w:r>
      <w:proofErr w:type="gramStart"/>
      <w:r w:rsidRPr="00433022">
        <w:rPr>
          <w:rFonts w:ascii="Courier New" w:hAnsi="Courier New" w:cs="Courier New"/>
        </w:rPr>
        <w:t>[1943 c 138 § 16; Rem. Supp. 1943 § 430-16.]</w:t>
      </w:r>
      <w:proofErr w:type="gramEnd"/>
      <w:r w:rsidR="00BB4C25">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7.04.170 Modification or correction of award.</w:t>
      </w:r>
      <w:proofErr w:type="gramEnd"/>
      <w:r w:rsidRPr="00433022">
        <w:rPr>
          <w:rFonts w:ascii="Courier New" w:hAnsi="Courier New" w:cs="Courier New"/>
        </w:rPr>
        <w:t xml:space="preserve"> In any of the following cases, the court shall, after notice and hearing, make an order modifying or correcting the awa</w:t>
      </w:r>
      <w:r w:rsidR="00EB7B55">
        <w:rPr>
          <w:rFonts w:ascii="Courier New" w:hAnsi="Courier New" w:cs="Courier New"/>
        </w:rPr>
        <w:t>rd, upon the application of any</w:t>
      </w:r>
      <w:r w:rsidRPr="00433022">
        <w:rPr>
          <w:rFonts w:ascii="Courier New" w:hAnsi="Courier New" w:cs="Courier New"/>
        </w:rPr>
        <w:t xml:space="preserve"> party to the arbitration: </w:t>
      </w:r>
    </w:p>
    <w:p w:rsidR="00433022" w:rsidRPr="00433022" w:rsidRDefault="00BB4C25" w:rsidP="00433022">
      <w:pPr>
        <w:pStyle w:val="PlainText"/>
        <w:rPr>
          <w:rFonts w:ascii="Courier New" w:hAnsi="Courier New" w:cs="Courier New"/>
        </w:rPr>
      </w:pPr>
      <w:r>
        <w:rPr>
          <w:rFonts w:ascii="Courier New" w:hAnsi="Courier New" w:cs="Courier New"/>
        </w:rPr>
        <w:lastRenderedPageBreak/>
        <w:t xml:space="preserve">  </w:t>
      </w:r>
      <w:r w:rsidR="00EB7B55">
        <w:rPr>
          <w:rFonts w:ascii="Courier New" w:hAnsi="Courier New" w:cs="Courier New"/>
        </w:rPr>
        <w:tab/>
      </w:r>
      <w:r w:rsidR="00433022" w:rsidRPr="00433022">
        <w:rPr>
          <w:rFonts w:ascii="Courier New" w:hAnsi="Courier New" w:cs="Courier New"/>
        </w:rPr>
        <w:t>(1) Where there was an evident miscalculation of figures, or an evident mistake in the description of any person, thing or property, referred to in the award.</w:t>
      </w:r>
      <w:r>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EB7B55">
        <w:rPr>
          <w:rFonts w:ascii="Courier New" w:hAnsi="Courier New" w:cs="Courier New"/>
        </w:rPr>
        <w:tab/>
      </w:r>
      <w:r w:rsidR="00433022" w:rsidRPr="00433022">
        <w:rPr>
          <w:rFonts w:ascii="Courier New" w:hAnsi="Courier New" w:cs="Courier New"/>
        </w:rPr>
        <w:t>(2) Where the arbitrators have awarded upon a matter not submitted to them.</w:t>
      </w:r>
      <w:r>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ab/>
        <w:t xml:space="preserve">(3) Where the award is imperfect in a matter of form, not affecting the merits of the controversy. The order must modify and correct the award, as to </w:t>
      </w:r>
      <w:proofErr w:type="gramStart"/>
      <w:r w:rsidRPr="00433022">
        <w:rPr>
          <w:rFonts w:ascii="Courier New" w:hAnsi="Courier New" w:cs="Courier New"/>
        </w:rPr>
        <w:t>effect</w:t>
      </w:r>
      <w:proofErr w:type="gramEnd"/>
      <w:r w:rsidRPr="00433022">
        <w:rPr>
          <w:rFonts w:ascii="Courier New" w:hAnsi="Courier New" w:cs="Courier New"/>
        </w:rPr>
        <w:t xml:space="preserve"> the intent thereof. </w:t>
      </w:r>
      <w:proofErr w:type="gramStart"/>
      <w:r w:rsidRPr="00433022">
        <w:rPr>
          <w:rFonts w:ascii="Courier New" w:hAnsi="Courier New" w:cs="Courier New"/>
        </w:rPr>
        <w:t>[1943 c 138 § 17; Rem.</w:t>
      </w:r>
      <w:proofErr w:type="gramEnd"/>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Supp. 1943 § 430-17.]</w:t>
      </w:r>
      <w:proofErr w:type="gramEnd"/>
      <w:r w:rsidR="00BB4C25">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EB7B55">
      <w:pPr>
        <w:pStyle w:val="PlainText"/>
        <w:jc w:val="right"/>
        <w:rPr>
          <w:rFonts w:ascii="Courier New" w:hAnsi="Courier New" w:cs="Courier New"/>
        </w:rPr>
      </w:pPr>
      <w:r w:rsidRPr="00433022">
        <w:rPr>
          <w:rFonts w:ascii="Courier New" w:hAnsi="Courier New" w:cs="Courier New"/>
        </w:rPr>
        <w:t>7.04.180</w:t>
      </w:r>
      <w:r w:rsidR="00BB4C25">
        <w:rPr>
          <w:rFonts w:ascii="Courier New" w:hAnsi="Courier New" w:cs="Courier New"/>
        </w:rPr>
        <w:t xml:space="preserve"> </w:t>
      </w:r>
      <w:r w:rsidRPr="00433022">
        <w:rPr>
          <w:rFonts w:ascii="Courier New" w:hAnsi="Courier New" w:cs="Courier New"/>
        </w:rPr>
        <w:t xml:space="preserve">Special Proceedings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7.04.180 Notice of motion to vacate, </w:t>
      </w:r>
      <w:proofErr w:type="gramStart"/>
      <w:r w:rsidRPr="00433022">
        <w:rPr>
          <w:rFonts w:ascii="Courier New" w:hAnsi="Courier New" w:cs="Courier New"/>
        </w:rPr>
        <w:t>modify</w:t>
      </w:r>
      <w:proofErr w:type="gramEnd"/>
      <w:r w:rsidRPr="00433022">
        <w:rPr>
          <w:rFonts w:ascii="Courier New" w:hAnsi="Courier New" w:cs="Courier New"/>
        </w:rPr>
        <w:t xml:space="preserve">, or correct award-Stay. Notice of a motion to vacate, modify or correct an award shall be served upon the adverse party, or his attorney, within three months after a copy of the award is delivered to, the party or his attorney. Such motion shall be made in the manner prescribed by law for the service of notice of a motion in an action. For the purposes of the motion any judge who might make an order to stay the proceedings, in an action brought in the same court, may make an order to be served with the notice of motion, staying the proceedings of the adverse party to enforce the award. [1943 </w:t>
      </w:r>
      <w:proofErr w:type="gramStart"/>
      <w:r w:rsidRPr="00433022">
        <w:rPr>
          <w:rFonts w:ascii="Courier New" w:hAnsi="Courier New" w:cs="Courier New"/>
        </w:rPr>
        <w:t>c ,138</w:t>
      </w:r>
      <w:proofErr w:type="gramEnd"/>
      <w:r w:rsidRPr="00433022">
        <w:rPr>
          <w:rFonts w:ascii="Courier New" w:hAnsi="Courier New" w:cs="Courier New"/>
        </w:rPr>
        <w:t>, § 18; Rem. Supp.</w:t>
      </w:r>
      <w:r w:rsidR="00BB4C25">
        <w:rPr>
          <w:rFonts w:ascii="Courier New" w:hAnsi="Courier New" w:cs="Courier New"/>
        </w:rPr>
        <w:t xml:space="preserve"> </w:t>
      </w:r>
      <w:r w:rsidRPr="00433022">
        <w:rPr>
          <w:rFonts w:ascii="Courier New" w:hAnsi="Courier New" w:cs="Courier New"/>
        </w:rPr>
        <w:t xml:space="preserve">1943 § 430-18.]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7.04.190 Judgment-Costs.</w:t>
      </w:r>
      <w:proofErr w:type="gramEnd"/>
      <w:r w:rsidR="00BB4C25">
        <w:rPr>
          <w:rFonts w:ascii="Courier New" w:hAnsi="Courier New" w:cs="Courier New"/>
        </w:rPr>
        <w:t xml:space="preserve"> </w:t>
      </w:r>
      <w:r w:rsidRPr="00433022">
        <w:rPr>
          <w:rFonts w:ascii="Courier New" w:hAnsi="Courier New" w:cs="Courier New"/>
        </w:rPr>
        <w:t>Upon the granting of an order, confirming, modifying, correcting or vacating an award, judgment or decree shall be entered in conformity therewith. Costs of the application and of the proceedings subsequent thereto, not exceeding twenty-five dollars and disbursements, may be awarded by the court in its discretion.</w:t>
      </w:r>
      <w:r w:rsidR="00BB4C25">
        <w:rPr>
          <w:rFonts w:ascii="Courier New" w:hAnsi="Courier New" w:cs="Courier New"/>
        </w:rPr>
        <w:t xml:space="preserve"> </w:t>
      </w:r>
      <w:r w:rsidRPr="00433022">
        <w:rPr>
          <w:rFonts w:ascii="Courier New" w:hAnsi="Courier New" w:cs="Courier New"/>
        </w:rPr>
        <w:t>[1943</w:t>
      </w:r>
      <w:proofErr w:type="gramStart"/>
      <w:r w:rsidRPr="00433022">
        <w:rPr>
          <w:rFonts w:ascii="Courier New" w:hAnsi="Courier New" w:cs="Courier New"/>
        </w:rPr>
        <w:t>,c</w:t>
      </w:r>
      <w:proofErr w:type="gramEnd"/>
      <w:r w:rsidRPr="00433022">
        <w:rPr>
          <w:rFonts w:ascii="Courier New" w:hAnsi="Courier New" w:cs="Courier New"/>
        </w:rPr>
        <w:t xml:space="preserve"> 138 § 19; Rem. Supp.</w:t>
      </w:r>
      <w:r w:rsidR="00BB4C25">
        <w:rPr>
          <w:rFonts w:ascii="Courier New" w:hAnsi="Courier New" w:cs="Courier New"/>
        </w:rPr>
        <w:t xml:space="preserve"> </w:t>
      </w:r>
      <w:r w:rsidRPr="00433022">
        <w:rPr>
          <w:rFonts w:ascii="Courier New" w:hAnsi="Courier New" w:cs="Courier New"/>
        </w:rPr>
        <w:t xml:space="preserve">1943§ 430-19.] </w:t>
      </w:r>
    </w:p>
    <w:p w:rsidR="00433022" w:rsidRPr="00433022" w:rsidRDefault="00433022" w:rsidP="00433022">
      <w:pPr>
        <w:pStyle w:val="PlainText"/>
        <w:rPr>
          <w:rFonts w:ascii="Courier New" w:hAnsi="Courier New" w:cs="Courier New"/>
        </w:rPr>
      </w:pPr>
    </w:p>
    <w:p w:rsidR="00433022" w:rsidRPr="00433022" w:rsidRDefault="00015E51" w:rsidP="00433022">
      <w:pPr>
        <w:pStyle w:val="PlainText"/>
        <w:rPr>
          <w:rFonts w:ascii="Courier New" w:hAnsi="Courier New" w:cs="Courier New"/>
        </w:rPr>
      </w:pPr>
      <w:proofErr w:type="gramStart"/>
      <w:r>
        <w:rPr>
          <w:rFonts w:ascii="Courier New" w:hAnsi="Courier New" w:cs="Courier New"/>
        </w:rPr>
        <w:t>7.04.200</w:t>
      </w:r>
      <w:r w:rsidR="00433022" w:rsidRPr="00433022">
        <w:rPr>
          <w:rFonts w:ascii="Courier New" w:hAnsi="Courier New" w:cs="Courier New"/>
        </w:rPr>
        <w:t xml:space="preserve"> Judgment roll-Docketing.</w:t>
      </w:r>
      <w:proofErr w:type="gramEnd"/>
      <w:r w:rsidR="00BB4C25">
        <w:rPr>
          <w:rFonts w:ascii="Courier New" w:hAnsi="Courier New" w:cs="Courier New"/>
        </w:rPr>
        <w:t xml:space="preserve"> </w:t>
      </w:r>
      <w:r w:rsidR="00433022" w:rsidRPr="00433022">
        <w:rPr>
          <w:rFonts w:ascii="Courier New" w:hAnsi="Courier New" w:cs="Courier New"/>
        </w:rPr>
        <w:t>Immediately after entering judgment, the clerk must attach, together and file the following papers, which constitute the judgment roll:</w:t>
      </w:r>
      <w:r w:rsidR="00BB4C25">
        <w:rPr>
          <w:rFonts w:ascii="Courier New" w:hAnsi="Courier New" w:cs="Courier New"/>
        </w:rPr>
        <w:t xml:space="preserve">  </w:t>
      </w:r>
      <w:r w:rsidR="00433022" w:rsidRPr="00433022">
        <w:rPr>
          <w:rFonts w:ascii="Courier New" w:hAnsi="Courier New" w:cs="Courier New"/>
        </w:rPr>
        <w:t xml:space="preserve"> </w:t>
      </w:r>
    </w:p>
    <w:p w:rsidR="00433022" w:rsidRPr="00433022" w:rsidRDefault="00433022" w:rsidP="00015E51">
      <w:pPr>
        <w:pStyle w:val="PlainText"/>
        <w:ind w:firstLine="720"/>
        <w:rPr>
          <w:rFonts w:ascii="Courier New" w:hAnsi="Courier New" w:cs="Courier New"/>
        </w:rPr>
      </w:pPr>
      <w:r w:rsidRPr="00433022">
        <w:rPr>
          <w:rFonts w:ascii="Courier New" w:hAnsi="Courier New" w:cs="Courier New"/>
        </w:rPr>
        <w:t>(1) The agreement; the selection or' appointment, if any; of an additional arbitrator, or umpire;</w:t>
      </w:r>
      <w:r w:rsidR="00BB4C25">
        <w:rPr>
          <w:rFonts w:ascii="Courier New" w:hAnsi="Courier New" w:cs="Courier New"/>
        </w:rPr>
        <w:t xml:space="preserve"> </w:t>
      </w:r>
      <w:r w:rsidRPr="00433022">
        <w:rPr>
          <w:rFonts w:ascii="Courier New" w:hAnsi="Courier New" w:cs="Courier New"/>
        </w:rPr>
        <w:t xml:space="preserve">and each written extension of the time, if any, within which to make the award. </w:t>
      </w:r>
    </w:p>
    <w:p w:rsidR="00433022" w:rsidRPr="00433022" w:rsidRDefault="00433022" w:rsidP="00015E51">
      <w:pPr>
        <w:pStyle w:val="PlainText"/>
        <w:ind w:firstLine="720"/>
        <w:rPr>
          <w:rFonts w:ascii="Courier New" w:hAnsi="Courier New" w:cs="Courier New"/>
        </w:rPr>
      </w:pPr>
      <w:r w:rsidRPr="00433022">
        <w:rPr>
          <w:rFonts w:ascii="Courier New" w:hAnsi="Courier New" w:cs="Courier New"/>
        </w:rPr>
        <w:t xml:space="preserve">(2) The award. </w:t>
      </w:r>
    </w:p>
    <w:p w:rsidR="00433022" w:rsidRPr="00433022" w:rsidRDefault="00433022" w:rsidP="00015E51">
      <w:pPr>
        <w:pStyle w:val="PlainText"/>
        <w:ind w:firstLine="720"/>
        <w:rPr>
          <w:rFonts w:ascii="Courier New" w:hAnsi="Courier New" w:cs="Courier New"/>
        </w:rPr>
      </w:pPr>
      <w:r w:rsidRPr="00433022">
        <w:rPr>
          <w:rFonts w:ascii="Courier New" w:hAnsi="Courier New" w:cs="Courier New"/>
        </w:rPr>
        <w:t xml:space="preserve">(3) Each notice, affidavit or other paper used upon an application to confirm, modify or correct the award and a copy of each order of the court upon such an application. </w:t>
      </w:r>
    </w:p>
    <w:p w:rsidR="00433022" w:rsidRPr="00433022" w:rsidRDefault="00433022" w:rsidP="00015E51">
      <w:pPr>
        <w:pStyle w:val="PlainText"/>
        <w:ind w:firstLine="720"/>
        <w:rPr>
          <w:rFonts w:ascii="Courier New" w:hAnsi="Courier New" w:cs="Courier New"/>
        </w:rPr>
      </w:pPr>
      <w:r w:rsidRPr="00433022">
        <w:rPr>
          <w:rFonts w:ascii="Courier New" w:hAnsi="Courier New" w:cs="Courier New"/>
        </w:rPr>
        <w:t>(4) A copy of the judgment.</w:t>
      </w:r>
      <w:r w:rsidR="00BB4C25">
        <w:rPr>
          <w:rFonts w:ascii="Courier New" w:hAnsi="Courier New" w:cs="Courier New"/>
        </w:rPr>
        <w:t xml:space="preserve"> </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The judgment may be docketed as if it was rendered in an action. </w:t>
      </w: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[1943 c 138 § 20; Rem. Supp. 1943 § 430-20.]</w:t>
      </w:r>
      <w:proofErr w:type="gramEnd"/>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7.04.210 Effect of judgment.</w:t>
      </w:r>
      <w:proofErr w:type="gramEnd"/>
      <w:r w:rsidRPr="00433022">
        <w:rPr>
          <w:rFonts w:ascii="Courier New" w:hAnsi="Courier New" w:cs="Courier New"/>
        </w:rPr>
        <w:t xml:space="preserve"> The judgment so entered has the same force and effect, in all respects as, and </w:t>
      </w:r>
      <w:r w:rsidR="00015E51">
        <w:rPr>
          <w:rFonts w:ascii="Courier New" w:hAnsi="Courier New" w:cs="Courier New"/>
        </w:rPr>
        <w:t>is subject to all the provision</w:t>
      </w:r>
      <w:r w:rsidRPr="00433022">
        <w:rPr>
          <w:rFonts w:ascii="Courier New" w:hAnsi="Courier New" w:cs="Courier New"/>
        </w:rPr>
        <w:t xml:space="preserve"> of law relating to, a judgment in an action; and it may be enforced as if it had been rendered in an action in the court in which it, is entered [1943 c.138</w:t>
      </w:r>
      <w:r w:rsidR="00BB4C25">
        <w:rPr>
          <w:rFonts w:ascii="Courier New" w:hAnsi="Courier New" w:cs="Courier New"/>
        </w:rPr>
        <w:t xml:space="preserve"> </w:t>
      </w:r>
      <w:r w:rsidRPr="00433022">
        <w:rPr>
          <w:rFonts w:ascii="Courier New" w:hAnsi="Courier New" w:cs="Courier New"/>
        </w:rPr>
        <w:t xml:space="preserve">§ 21; Rem. Supp. 1943 § 430,-21.]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7.04.220 Appeal.</w:t>
      </w:r>
      <w:proofErr w:type="gramEnd"/>
      <w:r w:rsidRPr="00433022">
        <w:rPr>
          <w:rFonts w:ascii="Courier New" w:hAnsi="Courier New" w:cs="Courier New"/>
        </w:rPr>
        <w:t xml:space="preserve"> An appeal may be taken from any final order made in a proceeding under this chapter, or from a judgment</w:t>
      </w:r>
      <w:r w:rsidR="00BB4C25">
        <w:rPr>
          <w:rFonts w:ascii="Courier New" w:hAnsi="Courier New" w:cs="Courier New"/>
        </w:rPr>
        <w:t xml:space="preserve"> </w:t>
      </w:r>
      <w:r w:rsidRPr="00433022">
        <w:rPr>
          <w:rFonts w:ascii="Courier New" w:hAnsi="Courier New" w:cs="Courier New"/>
        </w:rPr>
        <w:t xml:space="preserve">entered upon an award, </w:t>
      </w:r>
      <w:r w:rsidRPr="00433022">
        <w:rPr>
          <w:rFonts w:ascii="Courier New" w:hAnsi="Courier New" w:cs="Courier New"/>
        </w:rPr>
        <w:lastRenderedPageBreak/>
        <w:t xml:space="preserve">as from an order or judgment in any civil action. </w:t>
      </w:r>
      <w:proofErr w:type="gramStart"/>
      <w:r w:rsidRPr="00433022">
        <w:rPr>
          <w:rFonts w:ascii="Courier New" w:hAnsi="Courier New" w:cs="Courier New"/>
        </w:rPr>
        <w:t>[1943 c 138 § 22; Rem. Supp. 1943 § 430-22.]</w:t>
      </w:r>
      <w:proofErr w:type="gramEnd"/>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Rules of court: Appeal-rule 14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ALASKA STATE LEGISLATURE </w:t>
      </w:r>
    </w:p>
    <w:p w:rsidR="00433022" w:rsidRPr="00433022" w:rsidRDefault="00433022" w:rsidP="00433022">
      <w:pPr>
        <w:pStyle w:val="PlainText"/>
        <w:rPr>
          <w:rFonts w:ascii="Courier New" w:hAnsi="Courier New" w:cs="Courier New"/>
        </w:rPr>
      </w:pPr>
      <w:r w:rsidRPr="00433022">
        <w:rPr>
          <w:rFonts w:ascii="Courier New" w:hAnsi="Courier New" w:cs="Courier New"/>
        </w:rPr>
        <w:t>LEGISLATIVE COUNCIL</w:t>
      </w:r>
      <w:r w:rsidR="00BB4C25">
        <w:rPr>
          <w:rFonts w:ascii="Courier New" w:hAnsi="Courier New" w:cs="Courier New"/>
        </w:rPr>
        <w:t xml:space="preserve"> </w:t>
      </w:r>
      <w:r w:rsidR="00015E51">
        <w:rPr>
          <w:rFonts w:ascii="Courier New" w:hAnsi="Courier New" w:cs="Courier New"/>
        </w:rPr>
        <w:t xml:space="preserve">BOX 21 99 </w:t>
      </w:r>
      <w:r w:rsidRPr="00433022">
        <w:rPr>
          <w:rFonts w:ascii="Courier New" w:hAnsi="Courier New" w:cs="Courier New"/>
        </w:rPr>
        <w:t xml:space="preserve">JUNEAU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February 11, 1966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SUBJECT: Supplemental Agenda for Week of February 7, 1966 </w:t>
      </w:r>
    </w:p>
    <w:p w:rsidR="00433022" w:rsidRPr="00433022" w:rsidRDefault="00433022" w:rsidP="00015E51">
      <w:pPr>
        <w:pStyle w:val="PlainText"/>
        <w:ind w:left="2880" w:firstLine="720"/>
        <w:rPr>
          <w:rFonts w:ascii="Courier New" w:hAnsi="Courier New" w:cs="Courier New"/>
        </w:rPr>
      </w:pPr>
      <w:r w:rsidRPr="00433022">
        <w:rPr>
          <w:rFonts w:ascii="Courier New" w:hAnsi="Courier New" w:cs="Courier New"/>
        </w:rPr>
        <w:t xml:space="preserve">(HB 142 and HB 108)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TO:</w:t>
      </w:r>
      <w:r w:rsidR="00BB4C25">
        <w:rPr>
          <w:rFonts w:ascii="Courier New" w:hAnsi="Courier New" w:cs="Courier New"/>
        </w:rPr>
        <w:t xml:space="preserve"> </w:t>
      </w:r>
      <w:r w:rsidRPr="00433022">
        <w:rPr>
          <w:rFonts w:ascii="Courier New" w:hAnsi="Courier New" w:cs="Courier New"/>
        </w:rPr>
        <w:t xml:space="preserve">Chairman Guess, House Judiciary Committee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FROM:</w:t>
      </w:r>
      <w:r w:rsidR="00BB4C25">
        <w:rPr>
          <w:rFonts w:ascii="Courier New" w:hAnsi="Courier New" w:cs="Courier New"/>
        </w:rPr>
        <w:t xml:space="preserve"> </w:t>
      </w:r>
      <w:r w:rsidRPr="00433022">
        <w:rPr>
          <w:rFonts w:ascii="Courier New" w:hAnsi="Courier New" w:cs="Courier New"/>
        </w:rPr>
        <w:t xml:space="preserve">Jane Asher </w:t>
      </w:r>
    </w:p>
    <w:p w:rsidR="00433022" w:rsidRPr="00433022" w:rsidRDefault="00433022" w:rsidP="00433022">
      <w:pPr>
        <w:pStyle w:val="PlainText"/>
        <w:rPr>
          <w:rFonts w:ascii="Courier New" w:hAnsi="Courier New" w:cs="Courier New"/>
        </w:rPr>
      </w:pPr>
    </w:p>
    <w:p w:rsidR="00433022" w:rsidRPr="00433022" w:rsidRDefault="00015E51" w:rsidP="00433022">
      <w:pPr>
        <w:pStyle w:val="PlainText"/>
        <w:rPr>
          <w:rFonts w:ascii="Courier New" w:hAnsi="Courier New" w:cs="Courier New"/>
        </w:rPr>
      </w:pPr>
      <w:r>
        <w:rPr>
          <w:rFonts w:ascii="Courier New" w:hAnsi="Courier New" w:cs="Courier New"/>
        </w:rPr>
        <w:t>HB</w:t>
      </w:r>
      <w:r w:rsidR="00433022" w:rsidRPr="00433022">
        <w:rPr>
          <w:rFonts w:ascii="Courier New" w:hAnsi="Courier New" w:cs="Courier New"/>
        </w:rPr>
        <w:t xml:space="preserve"> 142: Federal crimes against civil rights are set out in 18 USC Secs. 241 - 244. HB 142 would make the offenses in sec. 241 (conspiracy against rights of citizens) and sec. 242 (deprivation of rights under color of law) state crimes. Sec. 243 was not included in the bill because it provides a penalty for the exclusion of jurors on account of race or color in either a federal or a state court. Sec. 244 was not included because it prohibits discrimination in a public place of entertainment or amusement against a person wearing a uniform of the armed forces, and applies only in the District of Columbia or a territory or possession of the U. S. Alaska has an existing statute (AS 11.60.230) which makes it illegal for a public amusement establishment to discriminate because of race or color.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HB 108: this bill amends the law relating to deeds of trust. A deed of trust is essentially a mortgage. A person who borrows money on his property (trustor) signs a deed of trust making his property security for the money borrowed. The man he borrows the money from is called the beneficiary of the trust and the legal title to the property is placed in the trustee. If there is default in the payment of the money the property can be sold according to the terms of the deed of trust. In the law which liB 108 amends (AS 34.20.080 Sale at Public Auction") the manner of selling the property under a deed of trust is set out. Specifically it says that the sale shall be made "under the terms and conditions and in the manner set out in the deed of trust." It was felt that rather than to rely on the variance in deeds of trust as to postponement of sale that a uniform method of postponing the sale should be set out in the law. HE 108 adds a subsection to AS 34.20.080 which sets out a manner of postponement of sale. The wording is self-explanatory except perhaps</w:t>
      </w:r>
      <w:r w:rsidR="00BB4C25">
        <w:rPr>
          <w:rFonts w:ascii="Courier New" w:hAnsi="Courier New" w:cs="Courier New"/>
        </w:rPr>
        <w:t xml:space="preserve"> </w:t>
      </w:r>
      <w:r w:rsidR="00015E51">
        <w:rPr>
          <w:rFonts w:ascii="Courier New" w:hAnsi="Courier New" w:cs="Courier New"/>
        </w:rPr>
        <w:t xml:space="preserve">for the use of the word </w:t>
      </w:r>
      <w:r w:rsidRPr="00433022">
        <w:rPr>
          <w:rFonts w:ascii="Courier New" w:hAnsi="Courier New" w:cs="Courier New"/>
        </w:rPr>
        <w:t>“grantee” on page 1</w:t>
      </w:r>
      <w:r w:rsidR="00015E51">
        <w:rPr>
          <w:rFonts w:ascii="Courier New" w:hAnsi="Courier New" w:cs="Courier New"/>
        </w:rPr>
        <w:t xml:space="preserve">, lines 12 and 14. </w:t>
      </w:r>
      <w:proofErr w:type="gramStart"/>
      <w:r w:rsidR="00015E51">
        <w:rPr>
          <w:rFonts w:ascii="Courier New" w:hAnsi="Courier New" w:cs="Courier New"/>
        </w:rPr>
        <w:t xml:space="preserve">AS 34.20.080 </w:t>
      </w:r>
      <w:r w:rsidRPr="00433022">
        <w:rPr>
          <w:rFonts w:ascii="Courier New" w:hAnsi="Courier New" w:cs="Courier New"/>
        </w:rPr>
        <w:t>uses the ter</w:t>
      </w:r>
      <w:r w:rsidR="00015E51">
        <w:rPr>
          <w:rFonts w:ascii="Courier New" w:hAnsi="Courier New" w:cs="Courier New"/>
        </w:rPr>
        <w:t>ms "trustee” and “beneficiary”</w:t>
      </w:r>
      <w:r w:rsidRPr="00433022">
        <w:rPr>
          <w:rFonts w:ascii="Courier New" w:hAnsi="Courier New" w:cs="Courier New"/>
        </w:rPr>
        <w:t>.</w:t>
      </w:r>
      <w:proofErr w:type="gramEnd"/>
      <w:r w:rsidRPr="00433022">
        <w:rPr>
          <w:rFonts w:ascii="Courier New" w:hAnsi="Courier New" w:cs="Courier New"/>
        </w:rPr>
        <w:t xml:space="preserve"> Perhaps it should be the </w:t>
      </w: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trustee</w:t>
      </w:r>
      <w:proofErr w:type="gramEnd"/>
      <w:r w:rsidRPr="00433022">
        <w:rPr>
          <w:rFonts w:ascii="Courier New" w:hAnsi="Courier New" w:cs="Courier New"/>
        </w:rPr>
        <w:t xml:space="preserve"> or both that sign th</w:t>
      </w:r>
      <w:r w:rsidR="00015E51">
        <w:rPr>
          <w:rFonts w:ascii="Courier New" w:hAnsi="Courier New" w:cs="Courier New"/>
        </w:rPr>
        <w:t>e request. In American Jurisprudence “legal Forms”</w:t>
      </w:r>
      <w:r w:rsidRPr="00433022">
        <w:rPr>
          <w:rFonts w:ascii="Courier New" w:hAnsi="Courier New" w:cs="Courier New"/>
        </w:rPr>
        <w:t xml:space="preserve">, examples of provisions in two different forms of deed of trust are: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20-----------------------</w:t>
      </w:r>
    </w:p>
    <w:p w:rsidR="00015E51" w:rsidRDefault="00015E51"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Chairman Guess</w:t>
      </w:r>
      <w:r w:rsidR="00BB4C25">
        <w:rPr>
          <w:rFonts w:ascii="Courier New" w:hAnsi="Courier New" w:cs="Courier New"/>
        </w:rPr>
        <w:t xml:space="preserve"> </w:t>
      </w:r>
      <w:r w:rsidR="00015E51">
        <w:rPr>
          <w:rFonts w:ascii="Courier New" w:hAnsi="Courier New" w:cs="Courier New"/>
        </w:rPr>
        <w:tab/>
      </w:r>
      <w:r w:rsidR="00015E51">
        <w:rPr>
          <w:rFonts w:ascii="Courier New" w:hAnsi="Courier New" w:cs="Courier New"/>
        </w:rPr>
        <w:tab/>
      </w:r>
      <w:r w:rsidR="00015E51">
        <w:rPr>
          <w:rFonts w:ascii="Courier New" w:hAnsi="Courier New" w:cs="Courier New"/>
        </w:rPr>
        <w:tab/>
      </w:r>
      <w:r w:rsidR="00015E51">
        <w:rPr>
          <w:rFonts w:ascii="Courier New" w:hAnsi="Courier New" w:cs="Courier New"/>
        </w:rPr>
        <w:tab/>
      </w:r>
      <w:r w:rsidRPr="00433022">
        <w:rPr>
          <w:rFonts w:ascii="Courier New" w:hAnsi="Courier New" w:cs="Courier New"/>
        </w:rPr>
        <w:t>-2-</w:t>
      </w:r>
      <w:r w:rsidR="00BB4C25">
        <w:rPr>
          <w:rFonts w:ascii="Courier New" w:hAnsi="Courier New" w:cs="Courier New"/>
        </w:rPr>
        <w:t xml:space="preserve"> </w:t>
      </w:r>
      <w:r w:rsidR="00015E51">
        <w:rPr>
          <w:rFonts w:ascii="Courier New" w:hAnsi="Courier New" w:cs="Courier New"/>
        </w:rPr>
        <w:tab/>
      </w:r>
      <w:r w:rsidR="00015E51">
        <w:rPr>
          <w:rFonts w:ascii="Courier New" w:hAnsi="Courier New" w:cs="Courier New"/>
        </w:rPr>
        <w:tab/>
      </w:r>
      <w:r w:rsidR="00015E51">
        <w:rPr>
          <w:rFonts w:ascii="Courier New" w:hAnsi="Courier New" w:cs="Courier New"/>
        </w:rPr>
        <w:tab/>
      </w:r>
      <w:r w:rsidR="00015E51">
        <w:rPr>
          <w:rFonts w:ascii="Courier New" w:hAnsi="Courier New" w:cs="Courier New"/>
        </w:rPr>
        <w:tab/>
      </w:r>
      <w:r w:rsidRPr="00433022">
        <w:rPr>
          <w:rFonts w:ascii="Courier New" w:hAnsi="Courier New" w:cs="Courier New"/>
        </w:rPr>
        <w:t xml:space="preserve">Feb. 11, 1966 </w:t>
      </w: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015E51">
        <w:rPr>
          <w:rFonts w:ascii="Courier New" w:hAnsi="Courier New" w:cs="Courier New"/>
        </w:rPr>
        <w:t>1. “…</w:t>
      </w:r>
      <w:r w:rsidR="00433022" w:rsidRPr="00433022">
        <w:rPr>
          <w:rFonts w:ascii="Courier New" w:hAnsi="Courier New" w:cs="Courier New"/>
        </w:rPr>
        <w:t>and the trustee may from time to time postpone such sale by publication. 1I</w:t>
      </w:r>
      <w:r w:rsidR="00015E51">
        <w:rPr>
          <w:rFonts w:ascii="Courier New" w:hAnsi="Courier New" w:cs="Courier New"/>
        </w:rPr>
        <w:t xml:space="preserve"> </w:t>
      </w:r>
    </w:p>
    <w:p w:rsidR="00015E51" w:rsidRDefault="00BB4C25" w:rsidP="00433022">
      <w:pPr>
        <w:pStyle w:val="PlainText"/>
        <w:rPr>
          <w:rFonts w:ascii="Courier New" w:hAnsi="Courier New" w:cs="Courier New"/>
        </w:rPr>
      </w:pPr>
      <w:r>
        <w:rPr>
          <w:rFonts w:ascii="Courier New" w:hAnsi="Courier New" w:cs="Courier New"/>
        </w:rPr>
        <w:t xml:space="preserve"> </w:t>
      </w:r>
      <w:r w:rsidR="00015E51">
        <w:rPr>
          <w:rFonts w:ascii="Courier New" w:hAnsi="Courier New" w:cs="Courier New"/>
        </w:rPr>
        <w:t>2. “</w:t>
      </w:r>
      <w:r w:rsidR="00433022" w:rsidRPr="00433022">
        <w:rPr>
          <w:rFonts w:ascii="Courier New" w:hAnsi="Courier New" w:cs="Courier New"/>
        </w:rPr>
        <w:t>The trustee may postpone sale of all or any portion of the property by public announcement</w:t>
      </w:r>
      <w:r w:rsidR="00015E51">
        <w:rPr>
          <w:rFonts w:ascii="Courier New" w:hAnsi="Courier New" w:cs="Courier New"/>
        </w:rPr>
        <w:t xml:space="preserve"> </w:t>
      </w:r>
      <w:r w:rsidR="00433022" w:rsidRPr="00433022">
        <w:rPr>
          <w:rFonts w:ascii="Courier New" w:hAnsi="Courier New" w:cs="Courier New"/>
        </w:rPr>
        <w:t>at the time and place of sale and from time to</w:t>
      </w:r>
      <w:r w:rsidR="00015E51">
        <w:rPr>
          <w:rFonts w:ascii="Courier New" w:hAnsi="Courier New" w:cs="Courier New"/>
        </w:rPr>
        <w:t xml:space="preserve"> </w:t>
      </w:r>
      <w:r w:rsidR="00433022" w:rsidRPr="00433022">
        <w:rPr>
          <w:rFonts w:ascii="Courier New" w:hAnsi="Courier New" w:cs="Courier New"/>
        </w:rPr>
        <w:t xml:space="preserve">time thereafter may postpone the sale by public announcement at the time fixed by the preceding </w:t>
      </w:r>
      <w:r w:rsidR="00015E51">
        <w:rPr>
          <w:rFonts w:ascii="Courier New" w:hAnsi="Courier New" w:cs="Courier New"/>
        </w:rPr>
        <w:t>postponement.”</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r w:rsidRPr="00433022">
        <w:rPr>
          <w:rFonts w:ascii="Courier New" w:hAnsi="Courier New" w:cs="Courier New"/>
        </w:rPr>
        <w:t>It should be noted that example 2, above allows for a partial</w:t>
      </w:r>
      <w:r w:rsidR="00015E51">
        <w:rPr>
          <w:rFonts w:ascii="Courier New" w:hAnsi="Courier New" w:cs="Courier New"/>
        </w:rPr>
        <w:t xml:space="preserve"> </w:t>
      </w:r>
      <w:r w:rsidRPr="00433022">
        <w:rPr>
          <w:rFonts w:ascii="Courier New" w:hAnsi="Courier New" w:cs="Courier New"/>
        </w:rPr>
        <w:t>sale of the property as well as more than one postponement,</w:t>
      </w:r>
      <w:r w:rsidR="00015E51">
        <w:rPr>
          <w:rFonts w:ascii="Courier New" w:hAnsi="Courier New" w:cs="Courier New"/>
        </w:rPr>
        <w:t xml:space="preserve"> </w:t>
      </w:r>
      <w:r w:rsidRPr="00433022">
        <w:rPr>
          <w:rFonts w:ascii="Courier New" w:hAnsi="Courier New" w:cs="Courier New"/>
        </w:rPr>
        <w:t xml:space="preserve">neither of which are covered in HB 108.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21-----------------------</w:t>
      </w:r>
    </w:p>
    <w:p w:rsidR="00433022" w:rsidRPr="00433022" w:rsidRDefault="00433022" w:rsidP="00433022">
      <w:pPr>
        <w:pStyle w:val="PlainText"/>
        <w:rPr>
          <w:rFonts w:ascii="Courier New" w:hAnsi="Courier New" w:cs="Courier New"/>
        </w:rPr>
      </w:pPr>
    </w:p>
    <w:p w:rsidR="00433022" w:rsidRPr="00433022" w:rsidRDefault="00015E51" w:rsidP="00433022">
      <w:pPr>
        <w:pStyle w:val="PlainText"/>
        <w:rPr>
          <w:rFonts w:ascii="Courier New" w:hAnsi="Courier New" w:cs="Courier New"/>
        </w:rPr>
      </w:pPr>
      <w:r>
        <w:rPr>
          <w:rFonts w:ascii="Courier New" w:hAnsi="Courier New" w:cs="Courier New"/>
        </w:rPr>
        <w:t>ALASK</w:t>
      </w:r>
      <w:r w:rsidR="00433022" w:rsidRPr="00433022">
        <w:rPr>
          <w:rFonts w:ascii="Courier New" w:hAnsi="Courier New" w:cs="Courier New"/>
        </w:rPr>
        <w:t>A STATE</w:t>
      </w:r>
      <w:r w:rsidR="00BB4C25">
        <w:rPr>
          <w:rFonts w:ascii="Courier New" w:hAnsi="Courier New" w:cs="Courier New"/>
        </w:rPr>
        <w:t xml:space="preserve"> </w:t>
      </w:r>
      <w:r w:rsidR="00433022" w:rsidRPr="00433022">
        <w:rPr>
          <w:rFonts w:ascii="Courier New" w:hAnsi="Courier New" w:cs="Courier New"/>
        </w:rPr>
        <w:t xml:space="preserve">LEGISLATURE </w:t>
      </w:r>
    </w:p>
    <w:p w:rsidR="00015E51" w:rsidRDefault="00015E51" w:rsidP="00433022">
      <w:pPr>
        <w:pStyle w:val="PlainText"/>
        <w:rPr>
          <w:rFonts w:ascii="Courier New" w:hAnsi="Courier New" w:cs="Courier New"/>
        </w:rPr>
      </w:pPr>
      <w:r>
        <w:rPr>
          <w:rFonts w:ascii="Courier New" w:hAnsi="Courier New" w:cs="Courier New"/>
        </w:rPr>
        <w:t>LEGISLATIVE COUNCIL</w:t>
      </w:r>
      <w:r w:rsidR="00BB4C25">
        <w:rPr>
          <w:rFonts w:ascii="Courier New" w:hAnsi="Courier New" w:cs="Courier New"/>
        </w:rPr>
        <w:t xml:space="preserve"> </w:t>
      </w:r>
      <w:r>
        <w:rPr>
          <w:rFonts w:ascii="Courier New" w:hAnsi="Courier New" w:cs="Courier New"/>
        </w:rPr>
        <w:t xml:space="preserve">BOX 2199 </w:t>
      </w:r>
      <w:r w:rsidR="00433022" w:rsidRPr="00433022">
        <w:rPr>
          <w:rFonts w:ascii="Courier New" w:hAnsi="Courier New" w:cs="Courier New"/>
        </w:rPr>
        <w:t xml:space="preserve">JUNEAU </w:t>
      </w: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MEMORANDUM</w:t>
      </w:r>
      <w:r w:rsidR="00BB4C25">
        <w:rPr>
          <w:rFonts w:ascii="Courier New" w:hAnsi="Courier New" w:cs="Courier New"/>
        </w:rPr>
        <w:t xml:space="preserve">  </w:t>
      </w:r>
      <w:r w:rsidRPr="00433022">
        <w:rPr>
          <w:rFonts w:ascii="Courier New" w:hAnsi="Courier New" w:cs="Courier New"/>
        </w:rPr>
        <w:t>February</w:t>
      </w:r>
      <w:proofErr w:type="gramEnd"/>
      <w:r w:rsidRPr="00433022">
        <w:rPr>
          <w:rFonts w:ascii="Courier New" w:hAnsi="Courier New" w:cs="Courier New"/>
        </w:rPr>
        <w:t xml:space="preserve"> 9, 1966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SUBJECT: Agenda for week of February 7, 1966 </w:t>
      </w:r>
    </w:p>
    <w:p w:rsidR="00015E51" w:rsidRDefault="00015E51"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TO:</w:t>
      </w:r>
      <w:r w:rsidR="00BB4C25">
        <w:rPr>
          <w:rFonts w:ascii="Courier New" w:hAnsi="Courier New" w:cs="Courier New"/>
        </w:rPr>
        <w:t xml:space="preserve"> </w:t>
      </w:r>
      <w:r w:rsidRPr="00433022">
        <w:rPr>
          <w:rFonts w:ascii="Courier New" w:hAnsi="Courier New" w:cs="Courier New"/>
        </w:rPr>
        <w:t xml:space="preserve">Chairman Guess, House Judiciary Committee </w:t>
      </w:r>
    </w:p>
    <w:p w:rsidR="00015E51" w:rsidRDefault="00015E51"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FROM:</w:t>
      </w:r>
      <w:r w:rsidR="00BB4C25">
        <w:rPr>
          <w:rFonts w:ascii="Courier New" w:hAnsi="Courier New" w:cs="Courier New"/>
        </w:rPr>
        <w:t xml:space="preserve"> </w:t>
      </w:r>
      <w:r w:rsidRPr="00433022">
        <w:rPr>
          <w:rFonts w:ascii="Courier New" w:hAnsi="Courier New" w:cs="Courier New"/>
        </w:rPr>
        <w:t xml:space="preserve">Jane Asher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HCS2dCSSB 157: This bill was taken up by the committee at a public hearing on February 3rd. A draft of a 2d committee substitute was prepared for the public hearing on February 4th. The objections to the House Committee Substitute were that </w:t>
      </w:r>
    </w:p>
    <w:p w:rsidR="00557A23" w:rsidRDefault="00557A23" w:rsidP="00433022">
      <w:pPr>
        <w:pStyle w:val="PlainText"/>
        <w:rPr>
          <w:rFonts w:ascii="Courier New" w:hAnsi="Courier New" w:cs="Courier New"/>
        </w:rPr>
      </w:pPr>
    </w:p>
    <w:p w:rsidR="00433022" w:rsidRPr="00433022" w:rsidRDefault="00433022" w:rsidP="00557A23">
      <w:pPr>
        <w:pStyle w:val="PlainText"/>
        <w:ind w:firstLine="720"/>
        <w:rPr>
          <w:rFonts w:ascii="Courier New" w:hAnsi="Courier New" w:cs="Courier New"/>
        </w:rPr>
      </w:pPr>
      <w:r w:rsidRPr="00433022">
        <w:rPr>
          <w:rFonts w:ascii="Courier New" w:hAnsi="Courier New" w:cs="Courier New"/>
        </w:rPr>
        <w:t>(1</w:t>
      </w:r>
      <w:r w:rsidR="00557A23">
        <w:rPr>
          <w:rFonts w:ascii="Courier New" w:hAnsi="Courier New" w:cs="Courier New"/>
        </w:rPr>
        <w:t xml:space="preserve">) The requirement for a bond </w:t>
      </w:r>
      <w:proofErr w:type="gramStart"/>
      <w:r w:rsidR="00557A23">
        <w:rPr>
          <w:rFonts w:ascii="Courier New" w:hAnsi="Courier New" w:cs="Courier New"/>
        </w:rPr>
        <w:t>W</w:t>
      </w:r>
      <w:r w:rsidRPr="00433022">
        <w:rPr>
          <w:rFonts w:ascii="Courier New" w:hAnsi="Courier New" w:cs="Courier New"/>
        </w:rPr>
        <w:t>ould</w:t>
      </w:r>
      <w:proofErr w:type="gramEnd"/>
      <w:r w:rsidRPr="00433022">
        <w:rPr>
          <w:rFonts w:ascii="Courier New" w:hAnsi="Courier New" w:cs="Courier New"/>
        </w:rPr>
        <w:t xml:space="preserve"> force small reputable buyers out of business; </w:t>
      </w:r>
    </w:p>
    <w:p w:rsidR="00433022" w:rsidRPr="00433022" w:rsidRDefault="00557A23" w:rsidP="00557A23">
      <w:pPr>
        <w:pStyle w:val="PlainText"/>
        <w:ind w:firstLine="720"/>
        <w:rPr>
          <w:rFonts w:ascii="Courier New" w:hAnsi="Courier New" w:cs="Courier New"/>
        </w:rPr>
      </w:pPr>
      <w:r>
        <w:rPr>
          <w:rFonts w:ascii="Courier New" w:hAnsi="Courier New" w:cs="Courier New"/>
        </w:rPr>
        <w:t>(2) A</w:t>
      </w:r>
      <w:r w:rsidR="00433022" w:rsidRPr="00433022">
        <w:rPr>
          <w:rFonts w:ascii="Courier New" w:hAnsi="Courier New" w:cs="Courier New"/>
        </w:rPr>
        <w:t xml:space="preserve"> bond couldn't be large enough to actually protect the sellers; and </w:t>
      </w:r>
    </w:p>
    <w:p w:rsidR="00433022" w:rsidRPr="00433022" w:rsidRDefault="00557A23" w:rsidP="00557A23">
      <w:pPr>
        <w:pStyle w:val="PlainText"/>
        <w:ind w:firstLine="720"/>
        <w:rPr>
          <w:rFonts w:ascii="Courier New" w:hAnsi="Courier New" w:cs="Courier New"/>
        </w:rPr>
      </w:pPr>
      <w:r>
        <w:rPr>
          <w:rFonts w:ascii="Courier New" w:hAnsi="Courier New" w:cs="Courier New"/>
        </w:rPr>
        <w:t>(3) T</w:t>
      </w:r>
      <w:r w:rsidR="00433022" w:rsidRPr="00433022">
        <w:rPr>
          <w:rFonts w:ascii="Courier New" w:hAnsi="Courier New" w:cs="Courier New"/>
        </w:rPr>
        <w:t xml:space="preserve">hat the bond would be difficult and expensive to enforce. </w:t>
      </w:r>
    </w:p>
    <w:p w:rsidR="00557A23" w:rsidRDefault="00557A23"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The argument in answer to (1) was that the bill provided for the Commission of Labor to waive the bond if the buyer were reputable or had sufficient assets to protect the interest of the sellers.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2d House Committee Substitute was based on the premise that shore-based operations</w:t>
      </w:r>
      <w:r w:rsidR="00BB4C25">
        <w:rPr>
          <w:rFonts w:ascii="Courier New" w:hAnsi="Courier New" w:cs="Courier New"/>
        </w:rPr>
        <w:t xml:space="preserve"> </w:t>
      </w:r>
      <w:r w:rsidR="00557A23">
        <w:rPr>
          <w:rFonts w:ascii="Courier New" w:hAnsi="Courier New" w:cs="Courier New"/>
        </w:rPr>
        <w:t>have assets which are easily ac</w:t>
      </w:r>
      <w:r w:rsidRPr="00433022">
        <w:rPr>
          <w:rFonts w:ascii="Courier New" w:hAnsi="Courier New" w:cs="Courier New"/>
        </w:rPr>
        <w:t>cessible for attachment if they don't pay the sellers but that floating operations 'should pay cash for fish as they can leave Alaska and are therefore difficult to reach for service of process and atta</w:t>
      </w:r>
      <w:r w:rsidR="00557A23">
        <w:rPr>
          <w:rFonts w:ascii="Courier New" w:hAnsi="Courier New" w:cs="Courier New"/>
        </w:rPr>
        <w:t>chment of assets. It was also po</w:t>
      </w:r>
      <w:r w:rsidRPr="00433022">
        <w:rPr>
          <w:rFonts w:ascii="Courier New" w:hAnsi="Courier New" w:cs="Courier New"/>
        </w:rPr>
        <w:t>inted out that some floating buyers are owned by corporations with almost no assets who return to another s</w:t>
      </w:r>
      <w:r w:rsidR="00557A23">
        <w:rPr>
          <w:rFonts w:ascii="Courier New" w:hAnsi="Courier New" w:cs="Courier New"/>
        </w:rPr>
        <w:t>tate and dissolve their corpora</w:t>
      </w:r>
      <w:r w:rsidRPr="00433022">
        <w:rPr>
          <w:rFonts w:ascii="Courier New" w:hAnsi="Courier New" w:cs="Courier New"/>
        </w:rPr>
        <w:t xml:space="preserve">tion.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The committee decided against including payment by check as well as cash because if the checks aren't good, you have the </w:t>
      </w:r>
      <w:r w:rsidR="00557A23">
        <w:rPr>
          <w:rFonts w:ascii="Courier New" w:hAnsi="Courier New" w:cs="Courier New"/>
        </w:rPr>
        <w:t>s</w:t>
      </w:r>
      <w:r w:rsidRPr="00433022">
        <w:rPr>
          <w:rFonts w:ascii="Courier New" w:hAnsi="Courier New" w:cs="Courier New"/>
        </w:rPr>
        <w:t xml:space="preserve">ame problem with process, attachment and assets as you do with credit buying.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The committee decided against including shellfish since there is no problem with the purchase of shellfish.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lastRenderedPageBreak/>
        <w:t xml:space="preserve">The committee considered whether a seller should be able to waive </w:t>
      </w:r>
      <w:r w:rsidR="00557A23">
        <w:rPr>
          <w:rFonts w:ascii="Courier New" w:hAnsi="Courier New" w:cs="Courier New"/>
        </w:rPr>
        <w:t xml:space="preserve">the requirement that </w:t>
      </w:r>
      <w:r w:rsidRPr="00433022">
        <w:rPr>
          <w:rFonts w:ascii="Courier New" w:hAnsi="Courier New" w:cs="Courier New"/>
        </w:rPr>
        <w:t>the sale must</w:t>
      </w:r>
      <w:r w:rsidR="00BB4C25">
        <w:rPr>
          <w:rFonts w:ascii="Courier New" w:hAnsi="Courier New" w:cs="Courier New"/>
        </w:rPr>
        <w:t xml:space="preserve"> </w:t>
      </w:r>
      <w:r w:rsidRPr="00433022">
        <w:rPr>
          <w:rFonts w:ascii="Courier New" w:hAnsi="Courier New" w:cs="Courier New"/>
        </w:rPr>
        <w:t xml:space="preserve">be for cash in those areas </w:t>
      </w:r>
      <w:r w:rsidR="00557A23">
        <w:rPr>
          <w:rFonts w:ascii="Courier New" w:hAnsi="Courier New" w:cs="Courier New"/>
        </w:rPr>
        <w:t>where there is no proble</w:t>
      </w:r>
      <w:r w:rsidRPr="00433022">
        <w:rPr>
          <w:rFonts w:ascii="Courier New" w:hAnsi="Courier New" w:cs="Courier New"/>
        </w:rPr>
        <w:t>m with credit sales. Such a provision</w:t>
      </w:r>
      <w:r w:rsidR="00557A23">
        <w:rPr>
          <w:rFonts w:ascii="Courier New" w:hAnsi="Courier New" w:cs="Courier New"/>
        </w:rPr>
        <w:t xml:space="preserve"> </w:t>
      </w:r>
      <w:r w:rsidR="00557A23" w:rsidRPr="00433022">
        <w:rPr>
          <w:rFonts w:ascii="Courier New" w:hAnsi="Courier New" w:cs="Courier New"/>
        </w:rPr>
        <w:t xml:space="preserve">would probably be proper </w:t>
      </w:r>
      <w:r w:rsidRPr="00433022">
        <w:rPr>
          <w:rFonts w:ascii="Courier New" w:hAnsi="Courier New" w:cs="Courier New"/>
        </w:rPr>
        <w:t>if the classification of persons</w:t>
      </w:r>
      <w:r w:rsidR="00BB4C25">
        <w:rPr>
          <w:rFonts w:ascii="Courier New" w:hAnsi="Courier New" w:cs="Courier New"/>
        </w:rPr>
        <w:t xml:space="preserve"> </w:t>
      </w:r>
      <w:r w:rsidR="00557A23">
        <w:rPr>
          <w:rFonts w:ascii="Courier New" w:hAnsi="Courier New" w:cs="Courier New"/>
        </w:rPr>
        <w:t>in</w:t>
      </w:r>
      <w:r w:rsidRPr="00433022">
        <w:rPr>
          <w:rFonts w:ascii="Courier New" w:hAnsi="Courier New" w:cs="Courier New"/>
        </w:rPr>
        <w:t>volved can be substantiated.</w:t>
      </w:r>
      <w:r w:rsidR="00557A23">
        <w:rPr>
          <w:rFonts w:ascii="Courier New" w:hAnsi="Courier New" w:cs="Courier New"/>
        </w:rPr>
        <w:t xml:space="preserve"> </w:t>
      </w:r>
      <w:r w:rsidRPr="00433022">
        <w:rPr>
          <w:rFonts w:ascii="Courier New" w:hAnsi="Courier New" w:cs="Courier New"/>
        </w:rPr>
        <w:t>Sutherlandis "Statutory Construction ll</w:t>
      </w:r>
      <w:r w:rsidR="00BB4C25">
        <w:rPr>
          <w:rFonts w:ascii="Courier New" w:hAnsi="Courier New" w:cs="Courier New"/>
        </w:rPr>
        <w:t xml:space="preserve"> </w:t>
      </w:r>
      <w:r w:rsidRPr="00433022">
        <w:rPr>
          <w:rFonts w:ascii="Courier New" w:hAnsi="Courier New" w:cs="Courier New"/>
        </w:rPr>
        <w:t>Sec. 2104 says that legislation is not class or special legislation if lithe</w:t>
      </w:r>
      <w:r w:rsidR="00BB4C25">
        <w:rPr>
          <w:rFonts w:ascii="Courier New" w:hAnsi="Courier New" w:cs="Courier New"/>
        </w:rPr>
        <w:t xml:space="preserve"> </w:t>
      </w:r>
      <w:r w:rsidRPr="00433022">
        <w:rPr>
          <w:rFonts w:ascii="Courier New" w:hAnsi="Courier New" w:cs="Courier New"/>
        </w:rPr>
        <w:t xml:space="preserve">persons or things embraced by the act form by themselves a proper and </w:t>
      </w:r>
      <w:r w:rsidRPr="00433022">
        <w:rPr>
          <w:rFonts w:ascii="Courier New" w:hAnsi="Courier New" w:cs="Courier New"/>
        </w:rPr>
        <w:cr/>
        <w:t xml:space="preserve">legitimate ,class with reference to the purposes of the act. Constitutions do not forbid a </w:t>
      </w:r>
      <w:r w:rsidR="00557A23">
        <w:rPr>
          <w:rFonts w:ascii="Courier New" w:hAnsi="Courier New" w:cs="Courier New"/>
        </w:rPr>
        <w:t>reasonable and proper classification of the objects of leg</w:t>
      </w:r>
      <w:r w:rsidRPr="00433022">
        <w:rPr>
          <w:rFonts w:ascii="Courier New" w:hAnsi="Courier New" w:cs="Courier New"/>
        </w:rPr>
        <w:t>islation.</w:t>
      </w:r>
      <w:r w:rsidR="00BB4C25">
        <w:rPr>
          <w:rFonts w:ascii="Courier New" w:hAnsi="Courier New" w:cs="Courier New"/>
        </w:rPr>
        <w:t xml:space="preserve"> </w:t>
      </w:r>
      <w:r w:rsidRPr="00433022">
        <w:rPr>
          <w:rFonts w:ascii="Courier New" w:hAnsi="Courier New" w:cs="Courier New"/>
        </w:rPr>
        <w:t xml:space="preserve">The question </w:t>
      </w:r>
      <w:r w:rsidR="003944B1" w:rsidRPr="00433022">
        <w:rPr>
          <w:rFonts w:ascii="Courier New" w:hAnsi="Courier New" w:cs="Courier New"/>
        </w:rPr>
        <w:t>is</w:t>
      </w:r>
      <w:r w:rsidRPr="00433022">
        <w:rPr>
          <w:rFonts w:ascii="Courier New" w:hAnsi="Courier New" w:cs="Courier New"/>
        </w:rPr>
        <w:t xml:space="preserve"> w</w:t>
      </w:r>
      <w:r w:rsidR="00557A23">
        <w:rPr>
          <w:rFonts w:ascii="Courier New" w:hAnsi="Courier New" w:cs="Courier New"/>
        </w:rPr>
        <w:t>hat is reasonable and proper”.</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committee mu</w:t>
      </w:r>
      <w:r w:rsidR="003944B1">
        <w:rPr>
          <w:rFonts w:ascii="Courier New" w:hAnsi="Courier New" w:cs="Courier New"/>
        </w:rPr>
        <w:t>st determine as a fact whe</w:t>
      </w:r>
      <w:r w:rsidRPr="00433022">
        <w:rPr>
          <w:rFonts w:ascii="Courier New" w:hAnsi="Courier New" w:cs="Courier New"/>
        </w:rPr>
        <w:t>ther they think a limitation or waiver</w:t>
      </w:r>
      <w:r w:rsidR="00BB4C25">
        <w:rPr>
          <w:rFonts w:ascii="Courier New" w:hAnsi="Courier New" w:cs="Courier New"/>
        </w:rPr>
        <w:t xml:space="preserve"> </w:t>
      </w:r>
      <w:r w:rsidRPr="00433022">
        <w:rPr>
          <w:rFonts w:ascii="Courier New" w:hAnsi="Courier New" w:cs="Courier New"/>
        </w:rPr>
        <w:t>as to area or persons to be covered by</w:t>
      </w:r>
      <w:r w:rsidR="003944B1">
        <w:rPr>
          <w:rFonts w:ascii="Courier New" w:hAnsi="Courier New" w:cs="Courier New"/>
        </w:rPr>
        <w:t xml:space="preserve"> </w:t>
      </w:r>
      <w:r w:rsidRPr="00433022">
        <w:rPr>
          <w:rFonts w:ascii="Courier New" w:hAnsi="Courier New" w:cs="Courier New"/>
        </w:rPr>
        <w:t xml:space="preserve">the act is reasonable and proper.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Since the act creates a crime, there is also the question of whether limiting the crime to a certain class of people or allowing waiver of a criminal provision</w:t>
      </w:r>
      <w:r w:rsidR="00BB4C25">
        <w:rPr>
          <w:rFonts w:ascii="Courier New" w:hAnsi="Courier New" w:cs="Courier New"/>
        </w:rPr>
        <w:t xml:space="preserve"> </w:t>
      </w:r>
      <w:r w:rsidRPr="00433022">
        <w:rPr>
          <w:rFonts w:ascii="Courier New" w:hAnsi="Courier New" w:cs="Courier New"/>
        </w:rPr>
        <w:t xml:space="preserve">is proper. But again, </w:t>
      </w:r>
      <w:r w:rsidR="003944B1">
        <w:rPr>
          <w:rFonts w:ascii="Courier New" w:hAnsi="Courier New" w:cs="Courier New"/>
        </w:rPr>
        <w:t>even with crim</w:t>
      </w:r>
      <w:r w:rsidRPr="00433022">
        <w:rPr>
          <w:rFonts w:ascii="Courier New" w:hAnsi="Courier New" w:cs="Courier New"/>
        </w:rPr>
        <w:t>es, it is sufficient if the</w:t>
      </w:r>
      <w:r w:rsidR="00BB4C25">
        <w:rPr>
          <w:rFonts w:ascii="Courier New" w:hAnsi="Courier New" w:cs="Courier New"/>
        </w:rPr>
        <w:t xml:space="preserve"> </w:t>
      </w:r>
      <w:r w:rsidRPr="00433022">
        <w:rPr>
          <w:rFonts w:ascii="Courier New" w:hAnsi="Courier New" w:cs="Courier New"/>
        </w:rPr>
        <w:t>classification is reasonab</w:t>
      </w:r>
      <w:r w:rsidR="003944B1">
        <w:rPr>
          <w:rFonts w:ascii="Courier New" w:hAnsi="Courier New" w:cs="Courier New"/>
        </w:rPr>
        <w:t>le and proper. Only a waiver sho</w:t>
      </w:r>
      <w:r w:rsidRPr="00433022">
        <w:rPr>
          <w:rFonts w:ascii="Courier New" w:hAnsi="Courier New" w:cs="Courier New"/>
        </w:rPr>
        <w:t>uld be acceptable as proof that no crime was c</w:t>
      </w:r>
      <w:r w:rsidR="003944B1">
        <w:rPr>
          <w:rFonts w:ascii="Courier New" w:hAnsi="Courier New" w:cs="Courier New"/>
        </w:rPr>
        <w:t>ommitted.</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One section of the 2d House Committee Substitute makes</w:t>
      </w:r>
      <w:r w:rsidR="00BB4C25">
        <w:rPr>
          <w:rFonts w:ascii="Courier New" w:hAnsi="Courier New" w:cs="Courier New"/>
        </w:rPr>
        <w:t xml:space="preserve"> </w:t>
      </w:r>
      <w:r w:rsidRPr="00433022">
        <w:rPr>
          <w:rFonts w:ascii="Courier New" w:hAnsi="Courier New" w:cs="Courier New"/>
        </w:rPr>
        <w:t>the seller subject to the same" penalty as the buyer for accepting payment in other than cash.</w:t>
      </w:r>
      <w:proofErr w:type="gramEnd"/>
      <w:r w:rsidRPr="00433022">
        <w:rPr>
          <w:rFonts w:ascii="Courier New" w:hAnsi="Courier New" w:cs="Courier New"/>
        </w:rPr>
        <w:t xml:space="preserve"> This section is based on the fact that floating buyers can be outside the jurisdiction of Alaska and the only way to control them is to make it a crime to sell to them on credit.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This was the approach taken in AS 43.75.100 which makes</w:t>
      </w:r>
      <w:r w:rsidR="00BB4C25">
        <w:rPr>
          <w:rFonts w:ascii="Courier New" w:hAnsi="Courier New" w:cs="Courier New"/>
        </w:rPr>
        <w:t xml:space="preserve"> </w:t>
      </w:r>
      <w:r w:rsidRPr="00433022">
        <w:rPr>
          <w:rFonts w:ascii="Courier New" w:hAnsi="Courier New" w:cs="Courier New"/>
        </w:rPr>
        <w:t>the seller liable for the</w:t>
      </w:r>
      <w:r w:rsidR="00BB4C25">
        <w:rPr>
          <w:rFonts w:ascii="Courier New" w:hAnsi="Courier New" w:cs="Courier New"/>
        </w:rPr>
        <w:t xml:space="preserve"> </w:t>
      </w:r>
      <w:r w:rsidRPr="00433022">
        <w:rPr>
          <w:rFonts w:ascii="Courier New" w:hAnsi="Courier New" w:cs="Courier New"/>
        </w:rPr>
        <w:t>fish tax if he sells to a floating buyer outside the jurisdiction</w:t>
      </w:r>
      <w:r w:rsidR="00BB4C25">
        <w:rPr>
          <w:rFonts w:ascii="Courier New" w:hAnsi="Courier New" w:cs="Courier New"/>
        </w:rPr>
        <w:t xml:space="preserve"> </w:t>
      </w:r>
      <w:r w:rsidRPr="00433022">
        <w:rPr>
          <w:rFonts w:ascii="Courier New" w:hAnsi="Courier New" w:cs="Courier New"/>
        </w:rPr>
        <w:t>of th</w:t>
      </w:r>
      <w:r w:rsidR="003944B1">
        <w:rPr>
          <w:rFonts w:ascii="Courier New" w:hAnsi="Courier New" w:cs="Courier New"/>
        </w:rPr>
        <w:t>e state. It may be no such prob</w:t>
      </w:r>
      <w:r w:rsidRPr="00433022">
        <w:rPr>
          <w:rFonts w:ascii="Courier New" w:hAnsi="Courier New" w:cs="Courier New"/>
        </w:rPr>
        <w:t>lem exists in relation to this bill and if so it would not be "necessary to make it a crime for the seller to sell</w:t>
      </w:r>
      <w:r w:rsidR="003944B1">
        <w:rPr>
          <w:rFonts w:ascii="Courier New" w:hAnsi="Courier New" w:cs="Courier New"/>
        </w:rPr>
        <w:t xml:space="preserve"> </w:t>
      </w:r>
      <w:r w:rsidRPr="00433022">
        <w:rPr>
          <w:rFonts w:ascii="Courier New" w:hAnsi="Courier New" w:cs="Courier New"/>
        </w:rPr>
        <w:t xml:space="preserve">on credit. </w:t>
      </w:r>
    </w:p>
    <w:p w:rsidR="003944B1" w:rsidRDefault="003944B1"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SB 177: The Director of Securities,</w:t>
      </w:r>
      <w:r w:rsidR="00BB4C25">
        <w:rPr>
          <w:rFonts w:ascii="Courier New" w:hAnsi="Courier New" w:cs="Courier New"/>
        </w:rPr>
        <w:t xml:space="preserve"> </w:t>
      </w:r>
      <w:r w:rsidRPr="00433022">
        <w:rPr>
          <w:rFonts w:ascii="Courier New" w:hAnsi="Courier New" w:cs="Courier New"/>
        </w:rPr>
        <w:t>Department of Commerce, called my attention to a typographical error in AS 45.55.140(b)</w:t>
      </w:r>
      <w:r w:rsidR="003944B1">
        <w:rPr>
          <w:rFonts w:ascii="Courier New" w:hAnsi="Courier New" w:cs="Courier New"/>
        </w:rPr>
        <w:t>(5), that is the word "on”</w:t>
      </w:r>
      <w:r w:rsidRPr="00433022">
        <w:rPr>
          <w:rFonts w:ascii="Courier New" w:hAnsi="Courier New" w:cs="Courier New"/>
        </w:rPr>
        <w:t xml:space="preserve"> had been erroneously written</w:t>
      </w:r>
      <w:r w:rsidR="00BB4C25">
        <w:rPr>
          <w:rFonts w:ascii="Courier New" w:hAnsi="Courier New" w:cs="Courier New"/>
        </w:rPr>
        <w:t xml:space="preserve"> </w:t>
      </w:r>
      <w:r w:rsidR="003944B1">
        <w:rPr>
          <w:rFonts w:ascii="Courier New" w:hAnsi="Courier New" w:cs="Courier New"/>
        </w:rPr>
        <w:t>“</w:t>
      </w:r>
      <w:r w:rsidRPr="00433022">
        <w:rPr>
          <w:rFonts w:ascii="Courier New" w:hAnsi="Courier New" w:cs="Courier New"/>
        </w:rPr>
        <w:t>or".</w:t>
      </w:r>
      <w:r w:rsidR="003944B1">
        <w:rPr>
          <w:rFonts w:ascii="Courier New" w:hAnsi="Courier New" w:cs="Courier New"/>
        </w:rPr>
        <w:t xml:space="preserve"> </w:t>
      </w:r>
      <w:r w:rsidRPr="00433022">
        <w:rPr>
          <w:rFonts w:ascii="Courier New" w:hAnsi="Courier New" w:cs="Courier New"/>
        </w:rPr>
        <w:t>This bill corrects</w:t>
      </w:r>
      <w:r w:rsidR="00BB4C25">
        <w:rPr>
          <w:rFonts w:ascii="Courier New" w:hAnsi="Courier New" w:cs="Courier New"/>
        </w:rPr>
        <w:t xml:space="preserve"> </w:t>
      </w:r>
      <w:r w:rsidRPr="00433022">
        <w:rPr>
          <w:rFonts w:ascii="Courier New" w:hAnsi="Courier New" w:cs="Courier New"/>
        </w:rPr>
        <w:t xml:space="preserve">that error.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SB 117 </w:t>
      </w:r>
      <w:proofErr w:type="gramStart"/>
      <w:r w:rsidRPr="00433022">
        <w:rPr>
          <w:rFonts w:ascii="Courier New" w:hAnsi="Courier New" w:cs="Courier New"/>
        </w:rPr>
        <w:t>am</w:t>
      </w:r>
      <w:proofErr w:type="gramEnd"/>
      <w:r w:rsidRPr="00433022">
        <w:rPr>
          <w:rFonts w:ascii="Courier New" w:hAnsi="Courier New" w:cs="Courier New"/>
        </w:rPr>
        <w:t>: Under the Alaska Business Corporation Act,</w:t>
      </w:r>
      <w:r w:rsidR="00BB4C25">
        <w:rPr>
          <w:rFonts w:ascii="Courier New" w:hAnsi="Courier New" w:cs="Courier New"/>
        </w:rPr>
        <w:t xml:space="preserve"> </w:t>
      </w:r>
      <w:r w:rsidRPr="00433022">
        <w:rPr>
          <w:rFonts w:ascii="Courier New" w:hAnsi="Courier New" w:cs="Courier New"/>
        </w:rPr>
        <w:t>(AS 10.05) names of corporations</w:t>
      </w:r>
      <w:r w:rsidR="00BB4C25">
        <w:rPr>
          <w:rFonts w:ascii="Courier New" w:hAnsi="Courier New" w:cs="Courier New"/>
        </w:rPr>
        <w:t xml:space="preserve"> </w:t>
      </w:r>
      <w:r w:rsidRPr="00433022">
        <w:rPr>
          <w:rFonts w:ascii="Courier New" w:hAnsi="Courier New" w:cs="Courier New"/>
        </w:rPr>
        <w:t>can be reserved and registered.</w:t>
      </w:r>
      <w:r w:rsidR="00BB4C25">
        <w:rPr>
          <w:rFonts w:ascii="Courier New" w:hAnsi="Courier New" w:cs="Courier New"/>
        </w:rPr>
        <w:t xml:space="preserve"> </w:t>
      </w:r>
      <w:r w:rsidRPr="00433022">
        <w:rPr>
          <w:rFonts w:ascii="Courier New" w:hAnsi="Courier New" w:cs="Courier New"/>
        </w:rPr>
        <w:t>This bill uses about the same language as</w:t>
      </w:r>
      <w:r w:rsidR="003944B1">
        <w:rPr>
          <w:rFonts w:ascii="Courier New" w:hAnsi="Courier New" w:cs="Courier New"/>
        </w:rPr>
        <w:t xml:space="preserve"> is found in AS 10.05.024 - 10.</w:t>
      </w:r>
      <w:r w:rsidRPr="00433022">
        <w:rPr>
          <w:rFonts w:ascii="Courier New" w:hAnsi="Courier New" w:cs="Courier New"/>
        </w:rPr>
        <w:t>05.042 but allows the reservation and registration of the</w:t>
      </w:r>
      <w:r w:rsidR="00BB4C25">
        <w:rPr>
          <w:rFonts w:ascii="Courier New" w:hAnsi="Courier New" w:cs="Courier New"/>
        </w:rPr>
        <w:t xml:space="preserve"> </w:t>
      </w:r>
      <w:r w:rsidRPr="00433022">
        <w:rPr>
          <w:rFonts w:ascii="Courier New" w:hAnsi="Courier New" w:cs="Courier New"/>
        </w:rPr>
        <w:t>name of a business which is not incorpora</w:t>
      </w:r>
      <w:r w:rsidR="003944B1">
        <w:rPr>
          <w:rFonts w:ascii="Courier New" w:hAnsi="Courier New" w:cs="Courier New"/>
        </w:rPr>
        <w:t>ted, that is, “</w:t>
      </w:r>
      <w:r w:rsidRPr="00433022">
        <w:rPr>
          <w:rFonts w:ascii="Courier New" w:hAnsi="Courier New" w:cs="Courier New"/>
        </w:rPr>
        <w:t>any commercial or industrial enterprise which</w:t>
      </w:r>
      <w:r w:rsidR="00BB4C25">
        <w:rPr>
          <w:rFonts w:ascii="Courier New" w:hAnsi="Courier New" w:cs="Courier New"/>
        </w:rPr>
        <w:t xml:space="preserve"> </w:t>
      </w:r>
      <w:r w:rsidRPr="00433022">
        <w:rPr>
          <w:rFonts w:ascii="Courier New" w:hAnsi="Courier New" w:cs="Courier New"/>
        </w:rPr>
        <w:t>is not incorporated and which may be owned by a person or pe</w:t>
      </w:r>
      <w:r w:rsidR="003944B1">
        <w:rPr>
          <w:rFonts w:ascii="Courier New" w:hAnsi="Courier New" w:cs="Courier New"/>
        </w:rPr>
        <w:t>rsons, partnership, firm association or organization.</w:t>
      </w:r>
      <w:r w:rsidRPr="00433022">
        <w:rPr>
          <w:rFonts w:ascii="Courier New" w:hAnsi="Courier New" w:cs="Courier New"/>
        </w:rPr>
        <w:t xml:space="preserve">" (Page 3, Lines 5-8)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Senate made the following amendments in the original bill</w:t>
      </w:r>
      <w:r w:rsidR="003944B1">
        <w:rPr>
          <w:rFonts w:ascii="Courier New" w:hAnsi="Courier New" w:cs="Courier New"/>
        </w:rPr>
        <w:t xml:space="preserve"> </w:t>
      </w:r>
      <w:r w:rsidRPr="00433022">
        <w:rPr>
          <w:rFonts w:ascii="Courier New" w:hAnsi="Courier New" w:cs="Courier New"/>
        </w:rPr>
        <w:t xml:space="preserve">which I drafted for Senator Pollock: </w:t>
      </w:r>
    </w:p>
    <w:p w:rsidR="00433022" w:rsidRPr="00433022" w:rsidRDefault="00433022" w:rsidP="00433022">
      <w:pPr>
        <w:pStyle w:val="PlainText"/>
        <w:rPr>
          <w:rFonts w:ascii="Courier New" w:hAnsi="Courier New" w:cs="Courier New"/>
        </w:rPr>
      </w:pPr>
    </w:p>
    <w:p w:rsidR="00433022" w:rsidRPr="00433022" w:rsidRDefault="00433022" w:rsidP="003944B1">
      <w:pPr>
        <w:pStyle w:val="PlainText"/>
        <w:ind w:firstLine="720"/>
        <w:rPr>
          <w:rFonts w:ascii="Courier New" w:hAnsi="Courier New" w:cs="Courier New"/>
        </w:rPr>
      </w:pPr>
      <w:proofErr w:type="gramStart"/>
      <w:r w:rsidRPr="00433022">
        <w:rPr>
          <w:rFonts w:ascii="Courier New" w:hAnsi="Courier New" w:cs="Courier New"/>
        </w:rPr>
        <w:t>Page 2, Line 22: Delete from.</w:t>
      </w:r>
      <w:proofErr w:type="gramEnd"/>
      <w:r w:rsidRPr="00433022">
        <w:rPr>
          <w:rFonts w:ascii="Courier New" w:hAnsi="Courier New" w:cs="Courier New"/>
        </w:rPr>
        <w:t xml:space="preserve"> </w:t>
      </w:r>
      <w:proofErr w:type="gramStart"/>
      <w:r w:rsidRPr="00433022">
        <w:rPr>
          <w:rFonts w:ascii="Courier New" w:hAnsi="Courier New" w:cs="Courier New"/>
        </w:rPr>
        <w:t>year</w:t>
      </w:r>
      <w:proofErr w:type="gramEnd"/>
      <w:r w:rsidRPr="00433022">
        <w:rPr>
          <w:rFonts w:ascii="Courier New" w:hAnsi="Courier New" w:cs="Courier New"/>
        </w:rPr>
        <w:t xml:space="preserve"> to year and </w:t>
      </w:r>
      <w:r w:rsidR="003944B1">
        <w:rPr>
          <w:rFonts w:ascii="Courier New" w:hAnsi="Courier New" w:cs="Courier New"/>
        </w:rPr>
        <w:t>insert “every five years”</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3944B1" w:rsidP="003944B1">
      <w:pPr>
        <w:pStyle w:val="PlainText"/>
        <w:ind w:firstLine="720"/>
        <w:rPr>
          <w:rFonts w:ascii="Courier New" w:hAnsi="Courier New" w:cs="Courier New"/>
        </w:rPr>
      </w:pPr>
      <w:r>
        <w:rPr>
          <w:rFonts w:ascii="Courier New" w:hAnsi="Courier New" w:cs="Courier New"/>
        </w:rPr>
        <w:t>Page 2, Line 23: Delete “each year”</w:t>
      </w:r>
      <w:r w:rsidR="00433022" w:rsidRPr="00433022">
        <w:rPr>
          <w:rFonts w:ascii="Courier New" w:hAnsi="Courier New" w:cs="Courier New"/>
        </w:rPr>
        <w:t xml:space="preserve"> </w:t>
      </w:r>
    </w:p>
    <w:p w:rsidR="00433022" w:rsidRPr="00433022" w:rsidRDefault="003944B1" w:rsidP="003944B1">
      <w:pPr>
        <w:pStyle w:val="PlainText"/>
        <w:ind w:left="1440"/>
        <w:rPr>
          <w:rFonts w:ascii="Courier New" w:hAnsi="Courier New" w:cs="Courier New"/>
        </w:rPr>
      </w:pPr>
      <w:r>
        <w:rPr>
          <w:rFonts w:ascii="Courier New" w:hAnsi="Courier New" w:cs="Courier New"/>
        </w:rPr>
        <w:t xml:space="preserve">  Line 27: Change “each” to "any”</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3944B1" w:rsidP="00433022">
      <w:pPr>
        <w:pStyle w:val="PlainText"/>
        <w:rPr>
          <w:rFonts w:ascii="Courier New" w:hAnsi="Courier New" w:cs="Courier New"/>
        </w:rPr>
      </w:pPr>
      <w:r>
        <w:rPr>
          <w:rFonts w:ascii="Courier New" w:hAnsi="Courier New" w:cs="Courier New"/>
        </w:rPr>
        <w:t>These amendm</w:t>
      </w:r>
      <w:r w:rsidR="00433022" w:rsidRPr="00433022">
        <w:rPr>
          <w:rFonts w:ascii="Courier New" w:hAnsi="Courier New" w:cs="Courier New"/>
        </w:rPr>
        <w:t xml:space="preserve">ents create the conflict between secs. </w:t>
      </w:r>
      <w:proofErr w:type="gramStart"/>
      <w:r w:rsidR="00433022" w:rsidRPr="00433022">
        <w:rPr>
          <w:rFonts w:ascii="Courier New" w:hAnsi="Courier New" w:cs="Courier New"/>
        </w:rPr>
        <w:t>10.35.060 and 1.0.35.070 as to registration each year or ev</w:t>
      </w:r>
      <w:r>
        <w:rPr>
          <w:rFonts w:ascii="Courier New" w:hAnsi="Courier New" w:cs="Courier New"/>
        </w:rPr>
        <w:t xml:space="preserve">ery </w:t>
      </w:r>
      <w:r w:rsidR="00433022" w:rsidRPr="00433022">
        <w:rPr>
          <w:rFonts w:ascii="Courier New" w:hAnsi="Courier New" w:cs="Courier New"/>
        </w:rPr>
        <w:t>five years.</w:t>
      </w:r>
      <w:proofErr w:type="gramEnd"/>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SB 15: This is a bill introduced by request of the Legislative Council. A full explanation of the reasons for the bill are found on pages 24 - 27 of the If Legislative Oversight of the Administration of Statutes" published by the Legislative Council in January, 1965. Copies are attached. The bill passed throug</w:t>
      </w:r>
      <w:r w:rsidR="003944B1">
        <w:rPr>
          <w:rFonts w:ascii="Courier New" w:hAnsi="Courier New" w:cs="Courier New"/>
        </w:rPr>
        <w:t>h the Senate with a unanimous “</w:t>
      </w:r>
      <w:r w:rsidR="00C321CA">
        <w:rPr>
          <w:rFonts w:ascii="Courier New" w:hAnsi="Courier New" w:cs="Courier New"/>
        </w:rPr>
        <w:t>Do Pass” recom</w:t>
      </w:r>
      <w:r w:rsidRPr="00433022">
        <w:rPr>
          <w:rFonts w:ascii="Courier New" w:hAnsi="Courier New" w:cs="Courier New"/>
        </w:rPr>
        <w:t xml:space="preserve">mendation from the Judiciary Committee and a floor vote of 19--0! </w:t>
      </w:r>
    </w:p>
    <w:p w:rsidR="00433022" w:rsidRPr="00433022" w:rsidRDefault="00433022" w:rsidP="00433022">
      <w:pPr>
        <w:pStyle w:val="PlainText"/>
        <w:rPr>
          <w:rFonts w:ascii="Courier New" w:hAnsi="Courier New" w:cs="Courier New"/>
        </w:rPr>
      </w:pPr>
    </w:p>
    <w:p w:rsidR="00433022" w:rsidRPr="00433022" w:rsidRDefault="00C321CA" w:rsidP="00433022">
      <w:pPr>
        <w:pStyle w:val="PlainText"/>
        <w:rPr>
          <w:rFonts w:ascii="Courier New" w:hAnsi="Courier New" w:cs="Courier New"/>
        </w:rPr>
      </w:pPr>
      <w:r>
        <w:rPr>
          <w:rFonts w:ascii="Courier New" w:hAnsi="Courier New" w:cs="Courier New"/>
        </w:rPr>
        <w:t>HB</w:t>
      </w:r>
      <w:r w:rsidR="00433022" w:rsidRPr="00433022">
        <w:rPr>
          <w:rFonts w:ascii="Courier New" w:hAnsi="Courier New" w:cs="Courier New"/>
        </w:rPr>
        <w:t xml:space="preserve"> 349: This bil</w:t>
      </w:r>
      <w:r>
        <w:rPr>
          <w:rFonts w:ascii="Courier New" w:hAnsi="Courier New" w:cs="Courier New"/>
        </w:rPr>
        <w:t>l was introduced by the gove</w:t>
      </w:r>
      <w:r w:rsidR="00433022" w:rsidRPr="00433022">
        <w:rPr>
          <w:rFonts w:ascii="Courier New" w:hAnsi="Courier New" w:cs="Courier New"/>
        </w:rPr>
        <w:t xml:space="preserve">rnor with the following cover letter: </w:t>
      </w:r>
    </w:p>
    <w:p w:rsidR="00433022" w:rsidRPr="00433022" w:rsidRDefault="00433022" w:rsidP="00C321CA">
      <w:pPr>
        <w:pStyle w:val="PlainText"/>
        <w:ind w:firstLine="720"/>
        <w:rPr>
          <w:rFonts w:ascii="Courier New" w:hAnsi="Courier New" w:cs="Courier New"/>
        </w:rPr>
      </w:pPr>
      <w:r w:rsidRPr="00433022">
        <w:rPr>
          <w:rFonts w:ascii="Courier New" w:hAnsi="Courier New" w:cs="Courier New"/>
        </w:rPr>
        <w:t xml:space="preserve">Pursuant to State law and the Uniform Rules </w:t>
      </w:r>
      <w:r w:rsidR="00C321CA">
        <w:rPr>
          <w:rFonts w:ascii="Courier New" w:hAnsi="Courier New" w:cs="Courier New"/>
        </w:rPr>
        <w:t>of the Legislature,</w:t>
      </w:r>
      <w:r w:rsidRPr="00433022">
        <w:rPr>
          <w:rFonts w:ascii="Courier New" w:hAnsi="Courier New" w:cs="Courier New"/>
        </w:rPr>
        <w:t xml:space="preserve"> I am submitting a bill which adds a penalty section to the statute in which malicious damage to </w:t>
      </w:r>
      <w:r w:rsidR="00C321CA">
        <w:rPr>
          <w:rFonts w:ascii="Courier New" w:hAnsi="Courier New" w:cs="Courier New"/>
        </w:rPr>
        <w:t xml:space="preserve">markers, posts, and </w:t>
      </w:r>
      <w:proofErr w:type="gramStart"/>
      <w:r w:rsidR="00C321CA">
        <w:rPr>
          <w:rFonts w:ascii="Courier New" w:hAnsi="Courier New" w:cs="Courier New"/>
        </w:rPr>
        <w:t xml:space="preserve">signs </w:t>
      </w:r>
      <w:r w:rsidRPr="00433022">
        <w:rPr>
          <w:rFonts w:ascii="Courier New" w:hAnsi="Courier New" w:cs="Courier New"/>
        </w:rPr>
        <w:t>is</w:t>
      </w:r>
      <w:proofErr w:type="gramEnd"/>
      <w:r w:rsidRPr="00433022">
        <w:rPr>
          <w:rFonts w:ascii="Courier New" w:hAnsi="Courier New" w:cs="Courier New"/>
        </w:rPr>
        <w:t xml:space="preserve"> prohibited. The penalty was inadvertently dropped from the statute when it was amended in 1962.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This letter is not technically correct. Ch. 23 SLA 1962 did</w:t>
      </w:r>
      <w:r w:rsidR="00C321CA">
        <w:rPr>
          <w:rFonts w:ascii="Courier New" w:hAnsi="Courier New" w:cs="Courier New"/>
        </w:rPr>
        <w:t xml:space="preserve"> not</w:t>
      </w:r>
      <w:r w:rsidRPr="00433022">
        <w:rPr>
          <w:rFonts w:ascii="Courier New" w:hAnsi="Courier New" w:cs="Courier New"/>
        </w:rPr>
        <w:t xml:space="preserve"> drop the </w:t>
      </w:r>
      <w:r w:rsidR="00C321CA">
        <w:rPr>
          <w:rFonts w:ascii="Courier New" w:hAnsi="Courier New" w:cs="Courier New"/>
        </w:rPr>
        <w:t>penalty as stated in the letter</w:t>
      </w:r>
      <w:r w:rsidRPr="00433022">
        <w:rPr>
          <w:rFonts w:ascii="Courier New" w:hAnsi="Courier New" w:cs="Courier New"/>
        </w:rPr>
        <w:t xml:space="preserve">. It simply moved the penalty to a subsection of the second of two sections on the subject. See copy of Ch. 23 SLA 1962 which is attached. </w:t>
      </w:r>
    </w:p>
    <w:p w:rsidR="00433022" w:rsidRPr="00433022" w:rsidRDefault="00433022" w:rsidP="00433022">
      <w:pPr>
        <w:pStyle w:val="PlainText"/>
        <w:rPr>
          <w:rFonts w:ascii="Courier New" w:hAnsi="Courier New" w:cs="Courier New"/>
        </w:rPr>
      </w:pPr>
    </w:p>
    <w:p w:rsidR="00433022" w:rsidRPr="00433022" w:rsidRDefault="002E542B" w:rsidP="00433022">
      <w:pPr>
        <w:pStyle w:val="PlainText"/>
        <w:rPr>
          <w:rFonts w:ascii="Courier New" w:hAnsi="Courier New" w:cs="Courier New"/>
        </w:rPr>
      </w:pPr>
      <w:r>
        <w:rPr>
          <w:rFonts w:ascii="Courier New" w:hAnsi="Courier New" w:cs="Courier New"/>
        </w:rPr>
        <w:t xml:space="preserve">A </w:t>
      </w:r>
      <w:r w:rsidR="00433022" w:rsidRPr="00433022">
        <w:rPr>
          <w:rFonts w:ascii="Courier New" w:hAnsi="Courier New" w:cs="Courier New"/>
        </w:rPr>
        <w:t xml:space="preserve">supplemental report on HE 108, 142 and 279 will follow.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24-----------------------</w:t>
      </w:r>
    </w:p>
    <w:p w:rsidR="00433022" w:rsidRPr="00433022" w:rsidRDefault="00433022" w:rsidP="00433022">
      <w:pPr>
        <w:pStyle w:val="PlainText"/>
        <w:rPr>
          <w:rFonts w:ascii="Courier New" w:hAnsi="Courier New" w:cs="Courier New"/>
        </w:rPr>
      </w:pPr>
    </w:p>
    <w:p w:rsidR="00433022" w:rsidRDefault="00DF5AAE" w:rsidP="00433022">
      <w:pPr>
        <w:pStyle w:val="PlainText"/>
        <w:rPr>
          <w:rFonts w:ascii="Courier New" w:hAnsi="Courier New" w:cs="Courier New"/>
        </w:rPr>
      </w:pPr>
      <w:r>
        <w:rPr>
          <w:rFonts w:ascii="Courier New" w:hAnsi="Courier New" w:cs="Courier New"/>
        </w:rPr>
        <w:t>MEMORANDUM FEBRUARY, 1 1966</w:t>
      </w:r>
    </w:p>
    <w:p w:rsidR="00DF5AAE" w:rsidRDefault="00DF5AAE" w:rsidP="00433022">
      <w:pPr>
        <w:pStyle w:val="PlainText"/>
        <w:rPr>
          <w:rFonts w:ascii="Courier New" w:hAnsi="Courier New" w:cs="Courier New"/>
        </w:rPr>
      </w:pPr>
      <w:r>
        <w:rPr>
          <w:rFonts w:ascii="Courier New" w:hAnsi="Courier New" w:cs="Courier New"/>
        </w:rPr>
        <w:t xml:space="preserve">TO: MR. GUESS, CHAIRMAN, </w:t>
      </w:r>
      <w:proofErr w:type="gramStart"/>
      <w:r>
        <w:rPr>
          <w:rFonts w:ascii="Courier New" w:hAnsi="Courier New" w:cs="Courier New"/>
        </w:rPr>
        <w:t>JUDICIARY</w:t>
      </w:r>
      <w:proofErr w:type="gramEnd"/>
      <w:r>
        <w:rPr>
          <w:rFonts w:ascii="Courier New" w:hAnsi="Courier New" w:cs="Courier New"/>
        </w:rPr>
        <w:t xml:space="preserve"> COMMITTEE</w:t>
      </w:r>
    </w:p>
    <w:p w:rsidR="00DF5AAE" w:rsidRDefault="00DF5AAE" w:rsidP="00433022">
      <w:pPr>
        <w:pStyle w:val="PlainText"/>
        <w:rPr>
          <w:rFonts w:ascii="Courier New" w:hAnsi="Courier New" w:cs="Courier New"/>
        </w:rPr>
      </w:pPr>
      <w:r>
        <w:rPr>
          <w:rFonts w:ascii="Courier New" w:hAnsi="Courier New" w:cs="Courier New"/>
        </w:rPr>
        <w:t>FROM: Jane Asher</w:t>
      </w:r>
    </w:p>
    <w:p w:rsidR="00DF5AAE" w:rsidRDefault="00DF5AAE" w:rsidP="00433022">
      <w:pPr>
        <w:pStyle w:val="PlainText"/>
        <w:rPr>
          <w:rFonts w:ascii="Courier New" w:hAnsi="Courier New" w:cs="Courier New"/>
        </w:rPr>
      </w:pPr>
    </w:p>
    <w:p w:rsidR="00DF5AAE" w:rsidRDefault="00DF5AAE" w:rsidP="00433022">
      <w:pPr>
        <w:pStyle w:val="PlainText"/>
        <w:rPr>
          <w:rFonts w:ascii="Courier New" w:hAnsi="Courier New" w:cs="Courier New"/>
        </w:rPr>
      </w:pPr>
      <w:r>
        <w:rPr>
          <w:rFonts w:ascii="Courier New" w:hAnsi="Courier New" w:cs="Courier New"/>
        </w:rPr>
        <w:t xml:space="preserve">The following are comments on the agenda for the week of January 31. </w:t>
      </w:r>
    </w:p>
    <w:p w:rsidR="00DF5AAE" w:rsidRDefault="00DF5AAE" w:rsidP="00433022">
      <w:pPr>
        <w:pStyle w:val="PlainText"/>
        <w:rPr>
          <w:rFonts w:ascii="Courier New" w:hAnsi="Courier New" w:cs="Courier New"/>
        </w:rPr>
      </w:pPr>
    </w:p>
    <w:p w:rsidR="00DF5AAE" w:rsidRDefault="00DF5AAE" w:rsidP="00433022">
      <w:pPr>
        <w:pStyle w:val="PlainText"/>
        <w:rPr>
          <w:rFonts w:ascii="Courier New" w:hAnsi="Courier New" w:cs="Courier New"/>
        </w:rPr>
      </w:pPr>
      <w:r>
        <w:rPr>
          <w:rFonts w:ascii="Courier New" w:hAnsi="Courier New" w:cs="Courier New"/>
        </w:rPr>
        <w:t>HB 168: This bill makes it a misdemeanor to fail to return rented equipment after notice that the rental period has expired. Last year AS 28.35.026 was enacted making it a crime to keep a rented automobile. This is the same t</w:t>
      </w:r>
      <w:r w:rsidR="00F9035F">
        <w:rPr>
          <w:rFonts w:ascii="Courier New" w:hAnsi="Courier New" w:cs="Courier New"/>
        </w:rPr>
        <w:t>y</w:t>
      </w:r>
      <w:r>
        <w:rPr>
          <w:rFonts w:ascii="Courier New" w:hAnsi="Courier New" w:cs="Courier New"/>
        </w:rPr>
        <w:t>pe of statute. On page 1, line 14, “or” should be “of.”</w:t>
      </w:r>
    </w:p>
    <w:p w:rsidR="00F9035F" w:rsidRDefault="00F9035F" w:rsidP="00433022">
      <w:pPr>
        <w:pStyle w:val="PlainText"/>
        <w:rPr>
          <w:rFonts w:ascii="Courier New" w:hAnsi="Courier New" w:cs="Courier New"/>
        </w:rPr>
      </w:pPr>
    </w:p>
    <w:p w:rsidR="00F9035F" w:rsidRDefault="00F9035F" w:rsidP="00433022">
      <w:pPr>
        <w:pStyle w:val="PlainText"/>
        <w:rPr>
          <w:rFonts w:ascii="Courier New" w:hAnsi="Courier New" w:cs="Courier New"/>
        </w:rPr>
      </w:pPr>
      <w:r>
        <w:rPr>
          <w:rFonts w:ascii="Courier New" w:hAnsi="Courier New" w:cs="Courier New"/>
        </w:rPr>
        <w:t xml:space="preserve">HB 171: This bill amends a section relating to abandoned vehicles by requiring that the police give notice to the lien holder or encumbrancer as well as the owner when they pick up a vehicle believed to be abandoned. </w:t>
      </w:r>
    </w:p>
    <w:p w:rsidR="00CB53F4" w:rsidRDefault="00CB53F4" w:rsidP="00433022">
      <w:pPr>
        <w:pStyle w:val="PlainText"/>
        <w:rPr>
          <w:rFonts w:ascii="Courier New" w:hAnsi="Courier New" w:cs="Courier New"/>
        </w:rPr>
      </w:pPr>
    </w:p>
    <w:p w:rsidR="00CB53F4" w:rsidRDefault="00CB53F4" w:rsidP="00433022">
      <w:pPr>
        <w:pStyle w:val="PlainText"/>
        <w:rPr>
          <w:rFonts w:ascii="Courier New" w:hAnsi="Courier New" w:cs="Courier New"/>
        </w:rPr>
      </w:pPr>
      <w:r>
        <w:rPr>
          <w:rFonts w:ascii="Courier New" w:hAnsi="Courier New" w:cs="Courier New"/>
        </w:rPr>
        <w:t>HB 299: The bill is the Uniform Arbitration Law adopted by the National Conference of the Commissioners on Uniform State Laws and approved by the House of Delegates of the American Bar Association,</w:t>
      </w:r>
      <w:r w:rsidR="00175170">
        <w:rPr>
          <w:rFonts w:ascii="Courier New" w:hAnsi="Courier New" w:cs="Courier New"/>
        </w:rPr>
        <w:t xml:space="preserve"> Mr. Reese Miller drafted the b</w:t>
      </w:r>
      <w:r>
        <w:rPr>
          <w:rFonts w:ascii="Courier New" w:hAnsi="Courier New" w:cs="Courier New"/>
        </w:rPr>
        <w:t>ill and says there are a dew formal changes which will be noted on the attac</w:t>
      </w:r>
      <w:r w:rsidR="00175170">
        <w:rPr>
          <w:rFonts w:ascii="Courier New" w:hAnsi="Courier New" w:cs="Courier New"/>
        </w:rPr>
        <w:t>hed co</w:t>
      </w:r>
      <w:r>
        <w:rPr>
          <w:rFonts w:ascii="Courier New" w:hAnsi="Courier New" w:cs="Courier New"/>
        </w:rPr>
        <w:t xml:space="preserve">py of the Uniform Act from which the bill was typed. </w:t>
      </w:r>
    </w:p>
    <w:p w:rsidR="0083295F" w:rsidRDefault="0083295F" w:rsidP="00433022">
      <w:pPr>
        <w:pStyle w:val="PlainText"/>
        <w:rPr>
          <w:rFonts w:ascii="Courier New" w:hAnsi="Courier New" w:cs="Courier New"/>
        </w:rPr>
      </w:pPr>
    </w:p>
    <w:p w:rsidR="00CB53F4" w:rsidRDefault="00CB53F4" w:rsidP="00433022">
      <w:pPr>
        <w:pStyle w:val="PlainText"/>
        <w:rPr>
          <w:rFonts w:ascii="Courier New" w:hAnsi="Courier New" w:cs="Courier New"/>
        </w:rPr>
      </w:pPr>
      <w:r>
        <w:rPr>
          <w:rFonts w:ascii="Courier New" w:hAnsi="Courier New" w:cs="Courier New"/>
        </w:rPr>
        <w:t>Modern arbitration laws exist in 24 states. When a state does not have an arbit</w:t>
      </w:r>
      <w:r w:rsidR="00175170">
        <w:rPr>
          <w:rFonts w:ascii="Courier New" w:hAnsi="Courier New" w:cs="Courier New"/>
        </w:rPr>
        <w:t>r</w:t>
      </w:r>
      <w:r>
        <w:rPr>
          <w:rFonts w:ascii="Courier New" w:hAnsi="Courier New" w:cs="Courier New"/>
        </w:rPr>
        <w:t xml:space="preserve">ation law, a voluntary agreement to arbitrate future controversies </w:t>
      </w:r>
      <w:r>
        <w:rPr>
          <w:rFonts w:ascii="Courier New" w:hAnsi="Courier New" w:cs="Courier New"/>
        </w:rPr>
        <w:lastRenderedPageBreak/>
        <w:t xml:space="preserve">can be ignored by one [arty and the other has no legal </w:t>
      </w:r>
      <w:r w:rsidR="00175170">
        <w:rPr>
          <w:rFonts w:ascii="Courier New" w:hAnsi="Courier New" w:cs="Courier New"/>
        </w:rPr>
        <w:t>remedy</w:t>
      </w:r>
      <w:r>
        <w:rPr>
          <w:rFonts w:ascii="Courier New" w:hAnsi="Courier New" w:cs="Courier New"/>
        </w:rPr>
        <w:t xml:space="preserve"> for enforcement. </w:t>
      </w:r>
    </w:p>
    <w:p w:rsidR="00DF5AAE" w:rsidRDefault="00DF5AAE" w:rsidP="00433022">
      <w:pPr>
        <w:pStyle w:val="PlainText"/>
        <w:rPr>
          <w:rFonts w:ascii="Courier New" w:hAnsi="Courier New" w:cs="Courier New"/>
        </w:rPr>
      </w:pPr>
    </w:p>
    <w:p w:rsidR="004D391A" w:rsidRDefault="004D391A" w:rsidP="00433022">
      <w:pPr>
        <w:pStyle w:val="PlainText"/>
        <w:rPr>
          <w:rFonts w:ascii="Courier New" w:hAnsi="Courier New" w:cs="Courier New"/>
        </w:rPr>
      </w:pPr>
      <w:r>
        <w:rPr>
          <w:rFonts w:ascii="Courier New" w:hAnsi="Courier New" w:cs="Courier New"/>
        </w:rPr>
        <w:t xml:space="preserve">HB 310: This bill allows for interest before judgement on an award in an action for damages. The interest would befin (1) on the date the liability became fixed; or (2) from the fate of the unjury; or (#) from the fate the cause of action arose. The law presently provides for interest beginning on the date of judgement. </w:t>
      </w:r>
    </w:p>
    <w:p w:rsidR="004D391A" w:rsidRDefault="004D391A" w:rsidP="00433022">
      <w:pPr>
        <w:pStyle w:val="PlainText"/>
        <w:rPr>
          <w:rFonts w:ascii="Courier New" w:hAnsi="Courier New" w:cs="Courier New"/>
        </w:rPr>
      </w:pPr>
    </w:p>
    <w:p w:rsidR="004D391A" w:rsidRDefault="004D391A" w:rsidP="00433022">
      <w:pPr>
        <w:pStyle w:val="PlainText"/>
        <w:rPr>
          <w:rFonts w:ascii="Courier New" w:hAnsi="Courier New" w:cs="Courier New"/>
        </w:rPr>
      </w:pPr>
      <w:r>
        <w:rPr>
          <w:rFonts w:ascii="Courier New" w:hAnsi="Courier New" w:cs="Courier New"/>
        </w:rPr>
        <w:t>HB 317: All but AS 12.30.010</w:t>
      </w:r>
      <w:r w:rsidR="008E26E2">
        <w:rPr>
          <w:rFonts w:ascii="Courier New" w:hAnsi="Courier New" w:cs="Courier New"/>
        </w:rPr>
        <w:t xml:space="preserve"> of this bill</w:t>
      </w:r>
      <w:r>
        <w:rPr>
          <w:rFonts w:ascii="Courier New" w:hAnsi="Courier New" w:cs="Courier New"/>
        </w:rPr>
        <w:t xml:space="preserve"> is based on federal legislation to revis</w:t>
      </w:r>
      <w:r w:rsidR="008E26E2">
        <w:rPr>
          <w:rFonts w:ascii="Courier New" w:hAnsi="Courier New" w:cs="Courier New"/>
        </w:rPr>
        <w:t>e existing bail practices. Atta</w:t>
      </w:r>
      <w:r>
        <w:rPr>
          <w:rFonts w:ascii="Courier New" w:hAnsi="Courier New" w:cs="Courier New"/>
        </w:rPr>
        <w:t>ched is a copy of the congre</w:t>
      </w:r>
      <w:r w:rsidR="008E26E2">
        <w:rPr>
          <w:rFonts w:ascii="Courier New" w:hAnsi="Courier New" w:cs="Courier New"/>
        </w:rPr>
        <w:t>ssional Record from which the b</w:t>
      </w:r>
      <w:r>
        <w:rPr>
          <w:rFonts w:ascii="Courier New" w:hAnsi="Courier New" w:cs="Courier New"/>
        </w:rPr>
        <w:t xml:space="preserve">ill was taken. AS 12.30.010 is the same as existing law. The present law has only four sections on bail whereas this bill spells out a clear and detailed procedure for the handling of bail. This bill repeals AS 2.50.090 and 100 on undertaking for material witnesses and covers that subject also.  </w:t>
      </w:r>
    </w:p>
    <w:p w:rsidR="007644A9" w:rsidRDefault="007644A9" w:rsidP="00433022">
      <w:pPr>
        <w:pStyle w:val="PlainText"/>
        <w:rPr>
          <w:rFonts w:ascii="Courier New" w:hAnsi="Courier New" w:cs="Courier New"/>
        </w:rPr>
      </w:pPr>
    </w:p>
    <w:p w:rsidR="007644A9" w:rsidRDefault="007644A9" w:rsidP="00433022">
      <w:pPr>
        <w:pStyle w:val="PlainText"/>
        <w:rPr>
          <w:rFonts w:ascii="Courier New" w:hAnsi="Courier New" w:cs="Courier New"/>
        </w:rPr>
      </w:pPr>
      <w:r>
        <w:rPr>
          <w:rFonts w:ascii="Courier New" w:hAnsi="Courier New" w:cs="Courier New"/>
        </w:rPr>
        <w:t xml:space="preserve">HB 319: The present </w:t>
      </w:r>
      <w:proofErr w:type="gramStart"/>
      <w:r>
        <w:rPr>
          <w:rFonts w:ascii="Courier New" w:hAnsi="Courier New" w:cs="Courier New"/>
        </w:rPr>
        <w:t>law say</w:t>
      </w:r>
      <w:proofErr w:type="gramEnd"/>
      <w:r>
        <w:rPr>
          <w:rFonts w:ascii="Courier New" w:hAnsi="Courier New" w:cs="Courier New"/>
        </w:rPr>
        <w:t xml:space="preserve"> that the term of a person sentenced to imprisonment begins on the day he is sentenced. I think it is the intent of this bill that the person shall receive credit toward his sentence for time spent in custody pending trail or sentencing. But, it may do something else. It may deprive him of credit from the day of sentencing until he is received at the place where he will serve his sentence. Perhaps the first sentence should be left in the preset law stating that confinement begins from the fay of sentencing and then adding the new sentence giving the defendant credit for the time spent in custody pending trial for time spent in custody pending trial or sentencing see attached draft. </w:t>
      </w:r>
    </w:p>
    <w:p w:rsidR="00433022" w:rsidRPr="00433022" w:rsidRDefault="00433022" w:rsidP="00433022">
      <w:pPr>
        <w:pStyle w:val="PlainText"/>
        <w:rPr>
          <w:rFonts w:ascii="Courier New" w:hAnsi="Courier New" w:cs="Courier New"/>
        </w:rPr>
      </w:pPr>
    </w:p>
    <w:p w:rsidR="00433022" w:rsidRDefault="001073A1" w:rsidP="00433022">
      <w:pPr>
        <w:pStyle w:val="PlainText"/>
        <w:rPr>
          <w:rFonts w:ascii="Courier New" w:hAnsi="Courier New" w:cs="Courier New"/>
        </w:rPr>
      </w:pPr>
      <w:r>
        <w:rPr>
          <w:rFonts w:ascii="Courier New" w:hAnsi="Courier New" w:cs="Courier New"/>
        </w:rPr>
        <w:t xml:space="preserve">HB 220: On page 1, line 10, the word “proposed” is deleted because it should not be there. The word “proposed” is incorrect since there are no provisions for proposing the standards to anyone. It is clear from reading the entire section that “proposed” should be deleted since the commission creates the standards. </w:t>
      </w:r>
    </w:p>
    <w:p w:rsidR="001073A1" w:rsidRDefault="001073A1" w:rsidP="00433022">
      <w:pPr>
        <w:pStyle w:val="PlainText"/>
        <w:rPr>
          <w:rFonts w:ascii="Courier New" w:hAnsi="Courier New" w:cs="Courier New"/>
        </w:rPr>
      </w:pPr>
    </w:p>
    <w:p w:rsidR="001073A1" w:rsidRDefault="001073A1" w:rsidP="00433022">
      <w:pPr>
        <w:pStyle w:val="PlainText"/>
        <w:rPr>
          <w:rFonts w:ascii="Courier New" w:hAnsi="Courier New" w:cs="Courier New"/>
        </w:rPr>
      </w:pPr>
      <w:r>
        <w:rPr>
          <w:rFonts w:ascii="Courier New" w:hAnsi="Courier New" w:cs="Courier New"/>
        </w:rPr>
        <w:t>The amendment as AS 44.19.260 relates to step annexation. The amendment requires that the local boundry commission obtain voter approval from the area to be annexed before beginning step annexation. There is a question of the amendment being constitutional under Sec. 12 of Article X of our state constitution. Sec. 12 gives certain powers to the commission which may be limited be the amendment in this bill. Sec. 12 says the local boundary commission may consider, and that the change shall be effective unless disapproved by the vote.</w:t>
      </w:r>
    </w:p>
    <w:p w:rsidR="001073A1" w:rsidRDefault="001073A1" w:rsidP="00433022">
      <w:pPr>
        <w:pStyle w:val="PlainText"/>
        <w:rPr>
          <w:rFonts w:ascii="Courier New" w:hAnsi="Courier New" w:cs="Courier New"/>
        </w:rPr>
      </w:pPr>
    </w:p>
    <w:p w:rsidR="00433022" w:rsidRPr="00433022" w:rsidRDefault="001073A1" w:rsidP="00433022">
      <w:pPr>
        <w:pStyle w:val="PlainText"/>
        <w:rPr>
          <w:rFonts w:ascii="Courier New" w:hAnsi="Courier New" w:cs="Courier New"/>
        </w:rPr>
      </w:pPr>
      <w:r>
        <w:rPr>
          <w:rFonts w:ascii="Courier New" w:hAnsi="Courier New" w:cs="Courier New"/>
        </w:rPr>
        <w:t xml:space="preserve">SB 117 </w:t>
      </w:r>
      <w:proofErr w:type="gramStart"/>
      <w:r>
        <w:rPr>
          <w:rFonts w:ascii="Courier New" w:hAnsi="Courier New" w:cs="Courier New"/>
        </w:rPr>
        <w:t>am</w:t>
      </w:r>
      <w:proofErr w:type="gramEnd"/>
      <w:r>
        <w:rPr>
          <w:rFonts w:ascii="Courier New" w:hAnsi="Courier New" w:cs="Courier New"/>
        </w:rPr>
        <w:t>: Under the Alaska Business Corporation Act, (AS 10.05) names of corporation can be reserved and registered. This bill uses about the same language as is found in AS 10.05.024 but allows the reservation and registration of the name of a business which is not incorporated, that is, “any commercial or industrial enterprise which is not incorporated and which may be owned by a person or persons, partnership, firm, association or organization.” (Page 3, Lines 5-8)</w:t>
      </w:r>
    </w:p>
    <w:p w:rsidR="00433022" w:rsidRPr="00433022" w:rsidRDefault="00433022" w:rsidP="00433022">
      <w:pPr>
        <w:pStyle w:val="PlainText"/>
        <w:rPr>
          <w:rFonts w:ascii="Courier New" w:hAnsi="Courier New" w:cs="Courier New"/>
        </w:rPr>
      </w:pPr>
    </w:p>
    <w:p w:rsidR="00433022" w:rsidRPr="00433022" w:rsidRDefault="001073A1" w:rsidP="00433022">
      <w:pPr>
        <w:pStyle w:val="PlainText"/>
        <w:rPr>
          <w:rFonts w:ascii="Courier New" w:hAnsi="Courier New" w:cs="Courier New"/>
        </w:rPr>
      </w:pPr>
      <w:r>
        <w:rPr>
          <w:rFonts w:ascii="Courier New" w:hAnsi="Courier New" w:cs="Courier New"/>
        </w:rPr>
        <w:t>ALASK</w:t>
      </w:r>
      <w:r w:rsidR="00433022" w:rsidRPr="00433022">
        <w:rPr>
          <w:rFonts w:ascii="Courier New" w:hAnsi="Courier New" w:cs="Courier New"/>
        </w:rPr>
        <w:t>A STATE</w:t>
      </w:r>
      <w:r w:rsidR="00BB4C25">
        <w:rPr>
          <w:rFonts w:ascii="Courier New" w:hAnsi="Courier New" w:cs="Courier New"/>
        </w:rPr>
        <w:t xml:space="preserve"> </w:t>
      </w:r>
      <w:r w:rsidR="00433022" w:rsidRPr="00433022">
        <w:rPr>
          <w:rFonts w:ascii="Courier New" w:hAnsi="Courier New" w:cs="Courier New"/>
        </w:rPr>
        <w:t xml:space="preserve">LEGISLATURE </w:t>
      </w:r>
    </w:p>
    <w:p w:rsidR="001073A1" w:rsidRDefault="00433022" w:rsidP="00433022">
      <w:pPr>
        <w:pStyle w:val="PlainText"/>
        <w:rPr>
          <w:rFonts w:ascii="Courier New" w:hAnsi="Courier New" w:cs="Courier New"/>
        </w:rPr>
      </w:pPr>
      <w:r w:rsidRPr="00433022">
        <w:rPr>
          <w:rFonts w:ascii="Courier New" w:hAnsi="Courier New" w:cs="Courier New"/>
        </w:rPr>
        <w:t>LEGISLATIVE COUNCIL</w:t>
      </w:r>
      <w:r w:rsidR="00BB4C25">
        <w:rPr>
          <w:rFonts w:ascii="Courier New" w:hAnsi="Courier New" w:cs="Courier New"/>
        </w:rPr>
        <w:t xml:space="preserve"> </w:t>
      </w:r>
      <w:r w:rsidRPr="00433022">
        <w:rPr>
          <w:rFonts w:ascii="Courier New" w:hAnsi="Courier New" w:cs="Courier New"/>
        </w:rPr>
        <w:t xml:space="preserve">BOX 2199·JUNEAU </w:t>
      </w:r>
    </w:p>
    <w:p w:rsidR="00433022" w:rsidRPr="00433022" w:rsidRDefault="00433022" w:rsidP="00433022">
      <w:pPr>
        <w:pStyle w:val="PlainText"/>
        <w:rPr>
          <w:rFonts w:ascii="Courier New" w:hAnsi="Courier New" w:cs="Courier New"/>
        </w:rPr>
      </w:pPr>
      <w:r w:rsidRPr="00433022">
        <w:rPr>
          <w:rFonts w:ascii="Courier New" w:hAnsi="Courier New" w:cs="Courier New"/>
        </w:rPr>
        <w:lastRenderedPageBreak/>
        <w:t xml:space="preserve">MEMORANDUM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SUBJECT: Sectional Analysis of HB 353 Re Wiretapping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TO:</w:t>
      </w:r>
      <w:r w:rsidR="00BB4C25">
        <w:rPr>
          <w:rFonts w:ascii="Courier New" w:hAnsi="Courier New" w:cs="Courier New"/>
        </w:rPr>
        <w:t xml:space="preserve"> </w:t>
      </w:r>
      <w:r w:rsidRPr="00433022">
        <w:rPr>
          <w:rFonts w:ascii="Courier New" w:hAnsi="Courier New" w:cs="Courier New"/>
        </w:rPr>
        <w:t xml:space="preserve">Judiciary Committee, Chairman Guess </w:t>
      </w:r>
    </w:p>
    <w:p w:rsidR="003C59E0" w:rsidRDefault="003C59E0" w:rsidP="003C59E0">
      <w:pPr>
        <w:pStyle w:val="PlainText"/>
        <w:rPr>
          <w:rFonts w:ascii="Courier New" w:hAnsi="Courier New" w:cs="Courier New"/>
        </w:rPr>
      </w:pPr>
    </w:p>
    <w:p w:rsidR="00433022" w:rsidRPr="00433022" w:rsidRDefault="00433022" w:rsidP="003C59E0">
      <w:pPr>
        <w:pStyle w:val="PlainText"/>
        <w:rPr>
          <w:rFonts w:ascii="Courier New" w:hAnsi="Courier New" w:cs="Courier New"/>
        </w:rPr>
      </w:pPr>
      <w:r w:rsidRPr="00433022">
        <w:rPr>
          <w:rFonts w:ascii="Courier New" w:hAnsi="Courier New" w:cs="Courier New"/>
        </w:rPr>
        <w:t xml:space="preserve">I. GENERAL.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HB 353 is concerned wi</w:t>
      </w:r>
      <w:r w:rsidR="003C59E0">
        <w:rPr>
          <w:rFonts w:ascii="Courier New" w:hAnsi="Courier New" w:cs="Courier New"/>
        </w:rPr>
        <w:t>th what 1s commonly called wire</w:t>
      </w:r>
      <w:r w:rsidRPr="00433022">
        <w:rPr>
          <w:rFonts w:ascii="Courier New" w:hAnsi="Courier New" w:cs="Courier New"/>
        </w:rPr>
        <w:t>tapping or eavesdropping. Section 280 pertains to the misuse, interception, and divulgence of messages sent by wire or radio and Section 290 is concerned with the recording or listening to oral conversations without the consent of at least one of the parties to the conversation. A violation of anyone of the sections of the bill is made a misdemeanor with a maximum penalty of $1,000 fine or imprisonment for</w:t>
      </w:r>
      <w:r w:rsidR="003C59E0">
        <w:rPr>
          <w:rFonts w:ascii="Courier New" w:hAnsi="Courier New" w:cs="Courier New"/>
        </w:rPr>
        <w:t xml:space="preserve"> </w:t>
      </w:r>
      <w:r w:rsidRPr="00433022">
        <w:rPr>
          <w:rFonts w:ascii="Courier New" w:hAnsi="Courier New" w:cs="Courier New"/>
        </w:rPr>
        <w:t xml:space="preserve">one year, or both.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Under the federal act, in order to obtain a conviction, both interception and divulgence must be proved. This facet of the federal act has been extensively criticized by the U. S. Attorney General's office. Also, it is not clear under the federal act whether an innocent interception is a crime and the federal courts have split on the question. </w:t>
      </w:r>
    </w:p>
    <w:p w:rsidR="00433022" w:rsidRPr="00433022" w:rsidRDefault="00433022" w:rsidP="003C59E0">
      <w:pPr>
        <w:pStyle w:val="PlainText"/>
        <w:rPr>
          <w:rFonts w:ascii="Courier New" w:hAnsi="Courier New" w:cs="Courier New"/>
        </w:rPr>
      </w:pPr>
      <w:r w:rsidRPr="00433022">
        <w:rPr>
          <w:rFonts w:ascii="Courier New" w:hAnsi="Courier New" w:cs="Courier New"/>
        </w:rPr>
        <w:t xml:space="preserve">Section 280 of HB 353 avoids those problems.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II. SECTIONAL ANALYSIS.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Section 280(a) applies to the employees of a common carrier communications system. It prohibits the employee who takes the message for transmission, the employee receiving the message and any employees assisting in those operations, from divulging or releasing in any manner the meaning of the message, except to the persons listed in this section, through authorized channels. It is to be noted that a court may order the divulgence of a message.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Section 280(b) deals with the initial acquisition of a message by persons through the interception of the message at any time.</w:t>
      </w:r>
      <w:proofErr w:type="gramEnd"/>
      <w:r w:rsidRPr="00433022">
        <w:rPr>
          <w:rFonts w:ascii="Courier New" w:hAnsi="Courier New" w:cs="Courier New"/>
        </w:rPr>
        <w:t xml:space="preserve"> The section co</w:t>
      </w:r>
      <w:r w:rsidR="003C59E0">
        <w:rPr>
          <w:rFonts w:ascii="Courier New" w:hAnsi="Courier New" w:cs="Courier New"/>
        </w:rPr>
        <w:t>ntemplates an intentional inter</w:t>
      </w:r>
      <w:r w:rsidRPr="00433022">
        <w:rPr>
          <w:rFonts w:ascii="Courier New" w:hAnsi="Courier New" w:cs="Courier New"/>
        </w:rPr>
        <w:t>ception. It should be noted that under this section, the interception alone constitutes a prohibited activity. There is no need to prove interception and divulgence, although the</w:t>
      </w:r>
      <w:r w:rsidR="003C59E0">
        <w:rPr>
          <w:rFonts w:ascii="Courier New" w:hAnsi="Courier New" w:cs="Courier New"/>
        </w:rPr>
        <w:t xml:space="preserve"> </w:t>
      </w:r>
      <w:r w:rsidRPr="00433022">
        <w:rPr>
          <w:rFonts w:ascii="Courier New" w:hAnsi="Courier New" w:cs="Courier New"/>
        </w:rPr>
        <w:t>latter activity is also prohibitea-Dy</w:t>
      </w:r>
      <w:r w:rsidR="00BB4C25">
        <w:rPr>
          <w:rFonts w:ascii="Courier New" w:hAnsi="Courier New" w:cs="Courier New"/>
        </w:rPr>
        <w:t xml:space="preserve"> </w:t>
      </w:r>
      <w:r w:rsidRPr="00433022">
        <w:rPr>
          <w:rFonts w:ascii="Courier New" w:hAnsi="Courier New" w:cs="Courier New"/>
        </w:rPr>
        <w:t xml:space="preserve">this section.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Section 280(c) prohibits a person for whom the message is not intended, regardless of the means by which that person received the message, from </w:t>
      </w:r>
      <w:r w:rsidR="003C59E0">
        <w:rPr>
          <w:rFonts w:ascii="Courier New" w:hAnsi="Courier New" w:cs="Courier New"/>
        </w:rPr>
        <w:t>using the information he has re</w:t>
      </w:r>
      <w:r w:rsidRPr="00433022">
        <w:rPr>
          <w:rFonts w:ascii="Courier New" w:hAnsi="Courier New" w:cs="Courier New"/>
        </w:rPr>
        <w:t>ceive</w:t>
      </w:r>
      <w:r w:rsidR="003C59E0">
        <w:rPr>
          <w:rFonts w:ascii="Courier New" w:hAnsi="Courier New" w:cs="Courier New"/>
        </w:rPr>
        <w:t>d ror his own or another's benef</w:t>
      </w:r>
      <w:r w:rsidRPr="00433022">
        <w:rPr>
          <w:rFonts w:ascii="Courier New" w:hAnsi="Courier New" w:cs="Courier New"/>
        </w:rPr>
        <w:t xml:space="preserve">it.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Section 280(0) prohibits a person from disclosing the meaning of the message when the person has actual knowledge or should reasonably be</w:t>
      </w:r>
      <w:r w:rsidR="00BB4C25">
        <w:rPr>
          <w:rFonts w:ascii="Courier New" w:hAnsi="Courier New" w:cs="Courier New"/>
        </w:rPr>
        <w:t xml:space="preserve"> </w:t>
      </w:r>
      <w:r w:rsidRPr="00433022">
        <w:rPr>
          <w:rFonts w:ascii="Courier New" w:hAnsi="Courier New" w:cs="Courier New"/>
        </w:rPr>
        <w:t xml:space="preserve">expected to know that the communication originally was obtained in violation of section 280. In this case, the person would, of course, also be violating section 280(c) if the person used the information obtained for his own </w:t>
      </w:r>
      <w:r w:rsidR="003C59E0">
        <w:rPr>
          <w:rFonts w:ascii="Courier New" w:hAnsi="Courier New" w:cs="Courier New"/>
        </w:rPr>
        <w:t>or another</w:t>
      </w:r>
      <w:r w:rsidR="003C59E0" w:rsidRPr="00433022">
        <w:rPr>
          <w:rFonts w:ascii="Courier New" w:hAnsi="Courier New" w:cs="Courier New"/>
        </w:rPr>
        <w:t>’s</w:t>
      </w:r>
      <w:r w:rsidRPr="00433022">
        <w:rPr>
          <w:rFonts w:ascii="Courier New" w:hAnsi="Courier New" w:cs="Courier New"/>
        </w:rPr>
        <w:t xml:space="preserve"> benefit.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Section 280(e) prohibits a person who is not entitled to information, but becomes aware of the contents of a message although not actually in physical receipt of a message, from in any way divulging the meaning of </w:t>
      </w:r>
      <w:r w:rsidRPr="00433022">
        <w:rPr>
          <w:rFonts w:ascii="Courier New" w:hAnsi="Courier New" w:cs="Courier New"/>
        </w:rPr>
        <w:lastRenderedPageBreak/>
        <w:t>the contents of the message, or from using the information for his</w:t>
      </w:r>
      <w:r w:rsidR="00BB4C25">
        <w:rPr>
          <w:rFonts w:ascii="Courier New" w:hAnsi="Courier New" w:cs="Courier New"/>
        </w:rPr>
        <w:t xml:space="preserve"> </w:t>
      </w:r>
      <w:r w:rsidRPr="00433022">
        <w:rPr>
          <w:rFonts w:ascii="Courier New" w:hAnsi="Courier New" w:cs="Courier New"/>
        </w:rPr>
        <w:t xml:space="preserve">own or </w:t>
      </w:r>
      <w:r w:rsidR="003C59E0">
        <w:rPr>
          <w:rFonts w:ascii="Courier New" w:hAnsi="Courier New" w:cs="Courier New"/>
        </w:rPr>
        <w:t>a</w:t>
      </w:r>
      <w:r w:rsidRPr="00433022">
        <w:rPr>
          <w:rFonts w:ascii="Courier New" w:hAnsi="Courier New" w:cs="Courier New"/>
        </w:rPr>
        <w:t xml:space="preserve">nother's benefit.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ORIGIN OF SECTION 280.</w:t>
      </w:r>
      <w:proofErr w:type="gramEnd"/>
      <w:r w:rsidRPr="00433022">
        <w:rPr>
          <w:rFonts w:ascii="Courier New" w:hAnsi="Courier New" w:cs="Courier New"/>
        </w:rPr>
        <w:t xml:space="preserve"> Sec. 280 is based primarily on section 605 of the Federal Communications Act. The bill does not make innocent interception a crime except in the case of </w:t>
      </w:r>
      <w:r w:rsidR="003C59E0">
        <w:rPr>
          <w:rFonts w:ascii="Courier New" w:hAnsi="Courier New" w:cs="Courier New"/>
        </w:rPr>
        <w:t>a person using infor</w:t>
      </w:r>
      <w:r w:rsidRPr="00433022">
        <w:rPr>
          <w:rFonts w:ascii="Courier New" w:hAnsi="Courier New" w:cs="Courier New"/>
        </w:rPr>
        <w:t xml:space="preserve">mation obtained for his own or another's benefit or the person divulges any information he has obtained. </w:t>
      </w:r>
    </w:p>
    <w:p w:rsidR="00433022" w:rsidRPr="00433022" w:rsidRDefault="00433022" w:rsidP="00433022">
      <w:pPr>
        <w:pStyle w:val="PlainText"/>
        <w:rPr>
          <w:rFonts w:ascii="Courier New" w:hAnsi="Courier New" w:cs="Courier New"/>
        </w:rPr>
      </w:pPr>
    </w:p>
    <w:p w:rsidR="00433022" w:rsidRPr="00433022" w:rsidRDefault="00433022" w:rsidP="003C59E0">
      <w:pPr>
        <w:pStyle w:val="PlainText"/>
        <w:ind w:firstLine="720"/>
        <w:rPr>
          <w:rFonts w:ascii="Courier New" w:hAnsi="Courier New" w:cs="Courier New"/>
        </w:rPr>
      </w:pPr>
      <w:r w:rsidRPr="00433022">
        <w:rPr>
          <w:rFonts w:ascii="Courier New" w:hAnsi="Courier New" w:cs="Courier New"/>
        </w:rPr>
        <w:t>Section 290 makes it a criminal offense to listen to or record any oral conversation without</w:t>
      </w:r>
      <w:r w:rsidR="00BB4C25">
        <w:rPr>
          <w:rFonts w:ascii="Courier New" w:hAnsi="Courier New" w:cs="Courier New"/>
        </w:rPr>
        <w:t xml:space="preserve"> </w:t>
      </w:r>
      <w:r w:rsidRPr="00433022">
        <w:rPr>
          <w:rFonts w:ascii="Courier New" w:hAnsi="Courier New" w:cs="Courier New"/>
        </w:rPr>
        <w:t>the consent of one of the parties to the conversation.</w:t>
      </w:r>
      <w:r w:rsidR="00BB4C25">
        <w:rPr>
          <w:rFonts w:ascii="Courier New" w:hAnsi="Courier New" w:cs="Courier New"/>
        </w:rPr>
        <w:t xml:space="preserve"> </w:t>
      </w:r>
      <w:r w:rsidR="003C59E0">
        <w:rPr>
          <w:rFonts w:ascii="Courier New" w:hAnsi="Courier New" w:cs="Courier New"/>
        </w:rPr>
        <w:t>It covers not only a tele</w:t>
      </w:r>
      <w:r w:rsidRPr="00433022">
        <w:rPr>
          <w:rFonts w:ascii="Courier New" w:hAnsi="Courier New" w:cs="Courier New"/>
        </w:rPr>
        <w:t>phone conversation, but any oral conversation in an</w:t>
      </w:r>
      <w:r w:rsidR="00BB4C25">
        <w:rPr>
          <w:rFonts w:ascii="Courier New" w:hAnsi="Courier New" w:cs="Courier New"/>
        </w:rPr>
        <w:t xml:space="preserve"> </w:t>
      </w:r>
      <w:r w:rsidRPr="00433022">
        <w:rPr>
          <w:rFonts w:ascii="Courier New" w:hAnsi="Courier New" w:cs="Courier New"/>
        </w:rPr>
        <w:t>office, home, car, boat, or any other place a conversation might</w:t>
      </w:r>
      <w:r w:rsidR="00BB4C25">
        <w:rPr>
          <w:rFonts w:ascii="Courier New" w:hAnsi="Courier New" w:cs="Courier New"/>
        </w:rPr>
        <w:t xml:space="preserve"> </w:t>
      </w:r>
      <w:r w:rsidRPr="00433022">
        <w:rPr>
          <w:rFonts w:ascii="Courier New" w:hAnsi="Courier New" w:cs="Courier New"/>
        </w:rPr>
        <w:t xml:space="preserve">be held. It prohibits the illegal use of any type of eavesdropping device, electronic or otherwise. </w:t>
      </w:r>
    </w:p>
    <w:p w:rsidR="003C59E0" w:rsidRDefault="003C59E0"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Section 290(2) prohibits a person from using information obtained through illegal use of an eavesdropping device for his own or another's benefit.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Section 290(3) prohibits a person from revealing the meaning of any conversation heard by</w:t>
      </w:r>
      <w:r w:rsidR="00BB4C25">
        <w:rPr>
          <w:rFonts w:ascii="Courier New" w:hAnsi="Courier New" w:cs="Courier New"/>
        </w:rPr>
        <w:t xml:space="preserve"> </w:t>
      </w:r>
      <w:r w:rsidRPr="00433022">
        <w:rPr>
          <w:rFonts w:ascii="Courier New" w:hAnsi="Courier New" w:cs="Courier New"/>
        </w:rPr>
        <w:t xml:space="preserve">means of the illegal use of an </w:t>
      </w:r>
      <w:r w:rsidR="003C59E0">
        <w:rPr>
          <w:rFonts w:ascii="Courier New" w:hAnsi="Courier New" w:cs="Courier New"/>
        </w:rPr>
        <w:t>e</w:t>
      </w:r>
      <w:r w:rsidRPr="00433022">
        <w:rPr>
          <w:rFonts w:ascii="Courier New" w:hAnsi="Courier New" w:cs="Courier New"/>
        </w:rPr>
        <w:t xml:space="preserve">avesdropping device; and </w:t>
      </w:r>
    </w:p>
    <w:p w:rsidR="00AF34D7" w:rsidRDefault="00AF34D7"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Section 290(4) prohibits a person who becomes aware of the contents of a conversation from revealing the meaning of the conversations</w:t>
      </w:r>
      <w:r w:rsidR="00BB4C25">
        <w:rPr>
          <w:rFonts w:ascii="Courier New" w:hAnsi="Courier New" w:cs="Courier New"/>
        </w:rPr>
        <w:t xml:space="preserve"> </w:t>
      </w:r>
      <w:r w:rsidRPr="00433022">
        <w:rPr>
          <w:rFonts w:ascii="Courier New" w:hAnsi="Courier New" w:cs="Courier New"/>
        </w:rPr>
        <w:t>if he knows or reasonably should know that the information he has received was originally obtained by</w:t>
      </w:r>
      <w:r w:rsidR="00BB4C25">
        <w:rPr>
          <w:rFonts w:ascii="Courier New" w:hAnsi="Courier New" w:cs="Courier New"/>
        </w:rPr>
        <w:t xml:space="preserve"> </w:t>
      </w:r>
      <w:r w:rsidRPr="00433022">
        <w:rPr>
          <w:rFonts w:ascii="Courier New" w:hAnsi="Courier New" w:cs="Courier New"/>
        </w:rPr>
        <w:t>the illegal use of an eavesdropping</w:t>
      </w:r>
      <w:r w:rsidR="00BB4C25">
        <w:rPr>
          <w:rFonts w:ascii="Courier New" w:hAnsi="Courier New" w:cs="Courier New"/>
        </w:rPr>
        <w:t xml:space="preserve"> </w:t>
      </w:r>
      <w:r w:rsidRPr="00433022">
        <w:rPr>
          <w:rFonts w:ascii="Courier New" w:hAnsi="Courier New" w:cs="Courier New"/>
        </w:rPr>
        <w:t xml:space="preserve">device. </w:t>
      </w:r>
    </w:p>
    <w:p w:rsidR="00433022" w:rsidRPr="00433022" w:rsidRDefault="00433022" w:rsidP="00433022">
      <w:pPr>
        <w:pStyle w:val="PlainText"/>
        <w:rPr>
          <w:rFonts w:ascii="Courier New" w:hAnsi="Courier New" w:cs="Courier New"/>
        </w:rPr>
      </w:pPr>
    </w:p>
    <w:p w:rsidR="00433022" w:rsidRPr="00433022" w:rsidRDefault="00AF34D7" w:rsidP="00433022">
      <w:pPr>
        <w:pStyle w:val="PlainText"/>
        <w:rPr>
          <w:rFonts w:ascii="Courier New" w:hAnsi="Courier New" w:cs="Courier New"/>
        </w:rPr>
      </w:pPr>
      <w:proofErr w:type="gramStart"/>
      <w:r>
        <w:rPr>
          <w:rFonts w:ascii="Courier New" w:hAnsi="Courier New" w:cs="Courier New"/>
        </w:rPr>
        <w:t>SUPPLEMENTARY COMM</w:t>
      </w:r>
      <w:r w:rsidR="00433022" w:rsidRPr="00433022">
        <w:rPr>
          <w:rFonts w:ascii="Courier New" w:hAnsi="Courier New" w:cs="Courier New"/>
        </w:rPr>
        <w:t>ENT - EFFECT OF BILL ON POLICE AND ADMISSIBILITY</w:t>
      </w:r>
      <w:r w:rsidR="00BB4C25">
        <w:rPr>
          <w:rFonts w:ascii="Courier New" w:hAnsi="Courier New" w:cs="Courier New"/>
        </w:rPr>
        <w:t xml:space="preserve"> </w:t>
      </w:r>
      <w:r w:rsidR="00433022" w:rsidRPr="00433022">
        <w:rPr>
          <w:rFonts w:ascii="Courier New" w:hAnsi="Courier New" w:cs="Courier New"/>
        </w:rPr>
        <w:t>OF EVIDENCE.</w:t>
      </w:r>
      <w:proofErr w:type="gramEnd"/>
      <w:r w:rsidR="00433022" w:rsidRPr="00433022">
        <w:rPr>
          <w:rFonts w:ascii="Courier New" w:hAnsi="Courier New" w:cs="Courier New"/>
        </w:rPr>
        <w:t xml:space="preserve"> </w:t>
      </w:r>
      <w:proofErr w:type="gramStart"/>
      <w:r w:rsidR="00433022" w:rsidRPr="00433022">
        <w:rPr>
          <w:rFonts w:ascii="Courier New" w:hAnsi="Courier New" w:cs="Courier New"/>
        </w:rPr>
        <w:t>Neither section 290 or</w:t>
      </w:r>
      <w:proofErr w:type="gramEnd"/>
      <w:r w:rsidR="00433022" w:rsidRPr="00433022">
        <w:rPr>
          <w:rFonts w:ascii="Courier New" w:hAnsi="Courier New" w:cs="Courier New"/>
        </w:rPr>
        <w:t xml:space="preserve"> section 300</w:t>
      </w:r>
      <w:r>
        <w:rPr>
          <w:rFonts w:ascii="Courier New" w:hAnsi="Courier New" w:cs="Courier New"/>
        </w:rPr>
        <w:t xml:space="preserve"> </w:t>
      </w:r>
      <w:r w:rsidR="00433022" w:rsidRPr="00433022">
        <w:rPr>
          <w:rFonts w:ascii="Courier New" w:hAnsi="Courier New" w:cs="Courier New"/>
        </w:rPr>
        <w:t xml:space="preserve">(the exemption section) makes any exception for law enforcement officers. A law enforcement officer is subject to the same penalties as a private citizen who violates the provisions of the bill. Law officers would be permitted under section 290(1) to record and listen to a conversation with the consent of one of' the parties to the conversation. The most common examples of when this provision would be applicable would be in the case of' a kidnapper who has told the victim's family he will call them or obscene phone calls. </w:t>
      </w:r>
    </w:p>
    <w:p w:rsidR="00AF34D7" w:rsidRDefault="00AF34D7"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Along this line, it is to be noted that only six states permit, by statute, law enforcement officers to obtain evidence by wiretap or other means. They are Maryland, Massachusetts, Louisiana, Nevada, New York and Oregon. Of these six states, </w:t>
      </w:r>
      <w:r w:rsidR="00AF34D7">
        <w:rPr>
          <w:rFonts w:ascii="Courier New" w:hAnsi="Courier New" w:cs="Courier New"/>
        </w:rPr>
        <w:t>only Louisiana does not specif</w:t>
      </w:r>
      <w:r w:rsidRPr="00433022">
        <w:rPr>
          <w:rFonts w:ascii="Courier New" w:hAnsi="Courier New" w:cs="Courier New"/>
        </w:rPr>
        <w:t xml:space="preserve">ically require a judicial order </w:t>
      </w:r>
      <w:r w:rsidR="00AF34D7">
        <w:rPr>
          <w:rFonts w:ascii="Courier New" w:hAnsi="Courier New" w:cs="Courier New"/>
        </w:rPr>
        <w:t>preceding the tap.</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Six states prohibit, by statute, the admission of any evidence obtained in violation of a wiretap or eavesdropping statute. They are Maryland, Nevada, Illinois, Rhode Island, </w:t>
      </w:r>
    </w:p>
    <w:p w:rsidR="00AF34D7" w:rsidRDefault="00AF34D7"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Oregon and Pennsylvania.</w:t>
      </w:r>
      <w:proofErr w:type="gramEnd"/>
      <w:r w:rsidRPr="00433022">
        <w:rPr>
          <w:rFonts w:ascii="Courier New" w:hAnsi="Courier New" w:cs="Courier New"/>
        </w:rPr>
        <w:t xml:space="preserve"> Overall, 39 states, by statute, prohibit wiretapping or electronic eavesdropping, while 11 states prohibit only physical interference with wires. In regard to evidence obtained by wiretap or other eavesdropping devices being used in a court proceeding, the bill does not in any way change the existing law of Alaska. The </w:t>
      </w:r>
      <w:r w:rsidRPr="00433022">
        <w:rPr>
          <w:rFonts w:ascii="Courier New" w:hAnsi="Courier New" w:cs="Courier New"/>
        </w:rPr>
        <w:lastRenderedPageBreak/>
        <w:t xml:space="preserve">admittance or rejection of such evidence is left to case law and the rules governing the admissibility of evidence as interpreted by the court. </w:t>
      </w:r>
    </w:p>
    <w:p w:rsidR="00AF34D7" w:rsidRDefault="00AF34D7"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Sec. 300 of the bill simply lists the activities which are not to be considered criminal under the provisions of the statute and is self-explanatory. </w:t>
      </w:r>
    </w:p>
    <w:p w:rsidR="00AF34D7" w:rsidRDefault="00AF34D7" w:rsidP="00433022">
      <w:pPr>
        <w:pStyle w:val="PlainText"/>
        <w:rPr>
          <w:rFonts w:ascii="Courier New" w:hAnsi="Courier New" w:cs="Courier New"/>
        </w:rPr>
      </w:pPr>
    </w:p>
    <w:p w:rsidR="00445D7B" w:rsidRDefault="00433022" w:rsidP="00433022">
      <w:pPr>
        <w:pStyle w:val="PlainText"/>
        <w:rPr>
          <w:rFonts w:ascii="Courier New" w:hAnsi="Courier New" w:cs="Courier New"/>
        </w:rPr>
      </w:pPr>
      <w:r w:rsidRPr="00433022">
        <w:rPr>
          <w:rFonts w:ascii="Courier New" w:hAnsi="Courier New" w:cs="Courier New"/>
        </w:rPr>
        <w:t xml:space="preserve">III. REPEALS. </w:t>
      </w:r>
    </w:p>
    <w:p w:rsidR="00433022" w:rsidRPr="00433022" w:rsidRDefault="00433022" w:rsidP="00433022">
      <w:pPr>
        <w:pStyle w:val="PlainText"/>
        <w:rPr>
          <w:rFonts w:ascii="Courier New" w:hAnsi="Courier New" w:cs="Courier New"/>
        </w:rPr>
      </w:pPr>
      <w:r w:rsidRPr="00433022">
        <w:rPr>
          <w:rFonts w:ascii="Courier New" w:hAnsi="Courier New" w:cs="Courier New"/>
        </w:rPr>
        <w:t>Sec. 2 of the bill will repeal provisions in the present law that will duplicate prov</w:t>
      </w:r>
      <w:r w:rsidR="00445D7B">
        <w:rPr>
          <w:rFonts w:ascii="Courier New" w:hAnsi="Courier New" w:cs="Courier New"/>
        </w:rPr>
        <w:t xml:space="preserve">isions of' the proposed bill if </w:t>
      </w:r>
      <w:r w:rsidRPr="00433022">
        <w:rPr>
          <w:rFonts w:ascii="Courier New" w:hAnsi="Courier New" w:cs="Courier New"/>
        </w:rPr>
        <w:t>enacted. Sec. 2 amends AS 42.20.050 by deleting subsection 1</w:t>
      </w:r>
      <w:r w:rsidR="00445D7B">
        <w:rPr>
          <w:rFonts w:ascii="Courier New" w:hAnsi="Courier New" w:cs="Courier New"/>
        </w:rPr>
        <w:t xml:space="preserve"> </w:t>
      </w:r>
      <w:r w:rsidRPr="00433022">
        <w:rPr>
          <w:rFonts w:ascii="Courier New" w:hAnsi="Courier New" w:cs="Courier New"/>
        </w:rPr>
        <w:t>which makes it a crime for one to divulge the contents of a message to any person other than the party for which it was</w:t>
      </w:r>
      <w:r w:rsidR="00445D7B">
        <w:rPr>
          <w:rFonts w:ascii="Courier New" w:hAnsi="Courier New" w:cs="Courier New"/>
        </w:rPr>
        <w:t xml:space="preserve"> </w:t>
      </w:r>
      <w:r w:rsidRPr="00433022">
        <w:rPr>
          <w:rFonts w:ascii="Courier New" w:hAnsi="Courier New" w:cs="Courier New"/>
        </w:rPr>
        <w:t xml:space="preserve">intended, his attorney, or agent. This is covered by section 280 of the proposed bill.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Sec. 3 repeals AS 42.20.100 which deals with persons taking messages from a telegraph wire or intercepting a message to which they are not entitled. This activity is covered in section 280 of the bill. </w:t>
      </w: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JUDICIARY COMMITTEE</w:t>
      </w:r>
      <w:r>
        <w:rPr>
          <w:rFonts w:ascii="Courier New" w:hAnsi="Courier New" w:cs="Courier New"/>
        </w:rPr>
        <w:t xml:space="preserve"> </w:t>
      </w:r>
      <w:r w:rsidR="00433022" w:rsidRPr="00433022">
        <w:rPr>
          <w:rFonts w:ascii="Courier New" w:hAnsi="Courier New" w:cs="Courier New"/>
        </w:rPr>
        <w:t>MINUTES</w:t>
      </w:r>
      <w:r>
        <w:rPr>
          <w:rFonts w:ascii="Courier New" w:hAnsi="Courier New" w:cs="Courier New"/>
        </w:rPr>
        <w:t xml:space="preserve"> </w:t>
      </w:r>
      <w:r w:rsidR="00445D7B">
        <w:rPr>
          <w:rFonts w:ascii="Courier New" w:hAnsi="Courier New" w:cs="Courier New"/>
        </w:rPr>
        <w:t>January 28</w:t>
      </w:r>
      <w:r w:rsidR="00433022" w:rsidRPr="00433022">
        <w:rPr>
          <w:rFonts w:ascii="Courier New" w:hAnsi="Courier New" w:cs="Courier New"/>
        </w:rPr>
        <w:t xml:space="preserve">, 1966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Chairman Guess called the meeting to order at 2:15 p.m. The following members were present: Messrs. </w:t>
      </w:r>
      <w:r w:rsidR="00445D7B">
        <w:rPr>
          <w:rFonts w:ascii="Courier New" w:hAnsi="Courier New" w:cs="Courier New"/>
        </w:rPr>
        <w:t>Josephson, S</w:t>
      </w:r>
      <w:r w:rsidRPr="00433022">
        <w:rPr>
          <w:rFonts w:ascii="Courier New" w:hAnsi="Courier New" w:cs="Courier New"/>
        </w:rPr>
        <w:t xml:space="preserve">tevens, Taylor, H1llstrand, T1llion and </w:t>
      </w:r>
      <w:r w:rsidR="00445D7B">
        <w:rPr>
          <w:rFonts w:ascii="Courier New" w:hAnsi="Courier New" w:cs="Courier New"/>
        </w:rPr>
        <w:t>Metc</w:t>
      </w:r>
      <w:r w:rsidRPr="00433022">
        <w:rPr>
          <w:rFonts w:ascii="Courier New" w:hAnsi="Courier New" w:cs="Courier New"/>
        </w:rPr>
        <w:t xml:space="preserve">alf.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The first order of business was BE 138. The following people appeared in favor of the bill: Mr. Joe Kirkbride, Director, Division of Worlanents </w:t>
      </w:r>
      <w:r w:rsidR="00445D7B">
        <w:rPr>
          <w:rFonts w:ascii="Courier New" w:hAnsi="Courier New" w:cs="Courier New"/>
        </w:rPr>
        <w:t>Compensation,</w:t>
      </w:r>
      <w:r w:rsidRPr="00433022">
        <w:rPr>
          <w:rFonts w:ascii="Courier New" w:hAnsi="Courier New" w:cs="Courier New"/>
        </w:rPr>
        <w:t xml:space="preserve"> Department of Labor; Mr. Lewis Dischn</w:t>
      </w:r>
      <w:r w:rsidR="00445D7B">
        <w:rPr>
          <w:rFonts w:ascii="Courier New" w:hAnsi="Courier New" w:cs="Courier New"/>
        </w:rPr>
        <w:t>er and Mr. Henry Hedberg, repre</w:t>
      </w:r>
      <w:r w:rsidRPr="00433022">
        <w:rPr>
          <w:rFonts w:ascii="Courier New" w:hAnsi="Courier New" w:cs="Courier New"/>
        </w:rPr>
        <w:t xml:space="preserve">sentatives of labor.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Mr. Josephson offered the following amendment to the bill: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On page 1, lines 19 and 20, delete "When a judgment of defa</w:t>
      </w:r>
      <w:r w:rsidR="009F7759">
        <w:rPr>
          <w:rFonts w:ascii="Courier New" w:hAnsi="Courier New" w:cs="Courier New"/>
        </w:rPr>
        <w:t>ult is entered by the superior c</w:t>
      </w:r>
      <w:r w:rsidRPr="00433022">
        <w:rPr>
          <w:rFonts w:ascii="Courier New" w:hAnsi="Courier New" w:cs="Courier New"/>
        </w:rPr>
        <w:t xml:space="preserve">ourt," and </w:t>
      </w:r>
      <w:r w:rsidR="009F7759">
        <w:rPr>
          <w:rFonts w:ascii="Courier New" w:hAnsi="Courier New" w:cs="Courier New"/>
        </w:rPr>
        <w:t>add in place of it, “</w:t>
      </w:r>
      <w:r w:rsidRPr="00433022">
        <w:rPr>
          <w:rFonts w:ascii="Courier New" w:hAnsi="Courier New" w:cs="Courier New"/>
        </w:rPr>
        <w:t xml:space="preserve">Anytime after a supplemental order by the board,". Motion seconded and passed.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Mr. Josephson moved that SE 138 as amended be reported </w:t>
      </w:r>
      <w:r w:rsidR="009F7759">
        <w:rPr>
          <w:rFonts w:ascii="Courier New" w:hAnsi="Courier New" w:cs="Courier New"/>
        </w:rPr>
        <w:t>out of committee “</w:t>
      </w:r>
      <w:r w:rsidRPr="00433022">
        <w:rPr>
          <w:rFonts w:ascii="Courier New" w:hAnsi="Courier New" w:cs="Courier New"/>
        </w:rPr>
        <w:t xml:space="preserve">Do Pass". Mr. Taylor seconded. Motion passed. </w:t>
      </w:r>
    </w:p>
    <w:p w:rsidR="00433022" w:rsidRPr="00433022" w:rsidRDefault="00433022" w:rsidP="00433022">
      <w:pPr>
        <w:pStyle w:val="PlainText"/>
        <w:rPr>
          <w:rFonts w:ascii="Courier New" w:hAnsi="Courier New" w:cs="Courier New"/>
        </w:rPr>
      </w:pPr>
    </w:p>
    <w:p w:rsidR="00433022" w:rsidRPr="00433022" w:rsidRDefault="009F7759" w:rsidP="00433022">
      <w:pPr>
        <w:pStyle w:val="PlainText"/>
        <w:rPr>
          <w:rFonts w:ascii="Courier New" w:hAnsi="Courier New" w:cs="Courier New"/>
        </w:rPr>
      </w:pPr>
      <w:r>
        <w:rPr>
          <w:rFonts w:ascii="Courier New" w:hAnsi="Courier New" w:cs="Courier New"/>
        </w:rPr>
        <w:t>The committee next c</w:t>
      </w:r>
      <w:r w:rsidR="00433022" w:rsidRPr="00433022">
        <w:rPr>
          <w:rFonts w:ascii="Courier New" w:hAnsi="Courier New" w:cs="Courier New"/>
        </w:rPr>
        <w:t xml:space="preserve">onsidered </w:t>
      </w:r>
      <w:proofErr w:type="gramStart"/>
      <w:r w:rsidR="00433022" w:rsidRPr="00433022">
        <w:rPr>
          <w:rFonts w:ascii="Courier New" w:hAnsi="Courier New" w:cs="Courier New"/>
        </w:rPr>
        <w:t>HE</w:t>
      </w:r>
      <w:proofErr w:type="gramEnd"/>
      <w:r w:rsidR="00433022" w:rsidRPr="00433022">
        <w:rPr>
          <w:rFonts w:ascii="Courier New" w:hAnsi="Courier New" w:cs="Courier New"/>
        </w:rPr>
        <w:t xml:space="preserve"> 167. Mr. A. W. Lingle, Dire</w:t>
      </w:r>
      <w:r>
        <w:rPr>
          <w:rFonts w:ascii="Courier New" w:hAnsi="Courier New" w:cs="Courier New"/>
        </w:rPr>
        <w:t>ctor of the Division of Insurance, Department of Com</w:t>
      </w:r>
      <w:r w:rsidR="00433022" w:rsidRPr="00433022">
        <w:rPr>
          <w:rFonts w:ascii="Courier New" w:hAnsi="Courier New" w:cs="Courier New"/>
        </w:rPr>
        <w:t xml:space="preserve">merce, and Mr. F. W. Eastaugh, Juneau attorney representing the National Association of Insurance Commissioners, appeared in favor of the bill. </w:t>
      </w:r>
    </w:p>
    <w:p w:rsidR="009F7759" w:rsidRDefault="009F7759"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M</w:t>
      </w:r>
      <w:r w:rsidR="009F7759">
        <w:rPr>
          <w:rFonts w:ascii="Courier New" w:hAnsi="Courier New" w:cs="Courier New"/>
        </w:rPr>
        <w:t>r. Taylor moved that the bill “</w:t>
      </w:r>
      <w:r w:rsidRPr="00433022">
        <w:rPr>
          <w:rFonts w:ascii="Courier New" w:hAnsi="Courier New" w:cs="Courier New"/>
        </w:rPr>
        <w:t xml:space="preserve">Do Pass". </w:t>
      </w:r>
      <w:proofErr w:type="gramStart"/>
      <w:r w:rsidRPr="00433022">
        <w:rPr>
          <w:rFonts w:ascii="Courier New" w:hAnsi="Courier New" w:cs="Courier New"/>
        </w:rPr>
        <w:t xml:space="preserve">Seconded by </w:t>
      </w:r>
      <w:r w:rsidR="009F7759">
        <w:rPr>
          <w:rFonts w:ascii="Courier New" w:hAnsi="Courier New" w:cs="Courier New"/>
        </w:rPr>
        <w:t>Mr. S</w:t>
      </w:r>
      <w:r w:rsidRPr="00433022">
        <w:rPr>
          <w:rFonts w:ascii="Courier New" w:hAnsi="Courier New" w:cs="Courier New"/>
        </w:rPr>
        <w:t>tevens.</w:t>
      </w:r>
      <w:proofErr w:type="gramEnd"/>
      <w:r w:rsidRPr="00433022">
        <w:rPr>
          <w:rFonts w:ascii="Courier New" w:hAnsi="Courier New" w:cs="Courier New"/>
        </w:rPr>
        <w:t xml:space="preserve"> Mr. Taylor asked unanimous consent. There were no objections.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last bill consider</w:t>
      </w:r>
      <w:r w:rsidR="009F7759">
        <w:rPr>
          <w:rFonts w:ascii="Courier New" w:hAnsi="Courier New" w:cs="Courier New"/>
        </w:rPr>
        <w:t>ed was HB 275. Mr. S</w:t>
      </w:r>
      <w:r w:rsidRPr="00433022">
        <w:rPr>
          <w:rFonts w:ascii="Courier New" w:hAnsi="Courier New" w:cs="Courier New"/>
        </w:rPr>
        <w:t xml:space="preserve">tevens, the sponsor of the bill spoke on it. General discussion resulted in a request to committee counsel to prepare a draft of a committee substitute embodying the matters </w:t>
      </w:r>
      <w:r w:rsidR="009F7759">
        <w:rPr>
          <w:rFonts w:ascii="Courier New" w:hAnsi="Courier New" w:cs="Courier New"/>
        </w:rPr>
        <w:t>discussed for consideration by the c</w:t>
      </w:r>
      <w:r w:rsidRPr="00433022">
        <w:rPr>
          <w:rFonts w:ascii="Courier New" w:hAnsi="Courier New" w:cs="Courier New"/>
        </w:rPr>
        <w:t xml:space="preserve">ommittee.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lastRenderedPageBreak/>
        <w:t xml:space="preserve">The Chairman announced that the following day the committee would take up SB 220 and SB 176, 182 and 184. Meeting adjourned.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31-----------------------</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C01342" w:rsidRDefault="00C01342" w:rsidP="00433022">
      <w:pPr>
        <w:pStyle w:val="PlainText"/>
        <w:rPr>
          <w:rFonts w:ascii="Courier New" w:hAnsi="Courier New" w:cs="Courier New"/>
        </w:rPr>
      </w:pPr>
    </w:p>
    <w:p w:rsidR="00C01342" w:rsidRDefault="00C01342" w:rsidP="00433022">
      <w:pPr>
        <w:pStyle w:val="PlainText"/>
        <w:rPr>
          <w:rFonts w:ascii="Courier New" w:hAnsi="Courier New" w:cs="Courier New"/>
        </w:rPr>
      </w:pPr>
    </w:p>
    <w:p w:rsidR="00C01342" w:rsidRDefault="00C01342" w:rsidP="00433022">
      <w:pPr>
        <w:pStyle w:val="PlainText"/>
        <w:rPr>
          <w:rFonts w:ascii="Courier New" w:hAnsi="Courier New" w:cs="Courier New"/>
        </w:rPr>
      </w:pPr>
      <w:r>
        <w:rPr>
          <w:rFonts w:ascii="Courier New" w:hAnsi="Courier New" w:cs="Courier New"/>
        </w:rPr>
        <w:t>REPORT OF JUDICIARY COMMITTEE ON SB 138</w:t>
      </w:r>
    </w:p>
    <w:p w:rsidR="00C01342" w:rsidRDefault="00C01342" w:rsidP="00433022">
      <w:pPr>
        <w:pStyle w:val="PlainText"/>
        <w:rPr>
          <w:rFonts w:ascii="Courier New" w:hAnsi="Courier New" w:cs="Courier New"/>
        </w:rPr>
      </w:pPr>
    </w:p>
    <w:p w:rsidR="00C01342" w:rsidRDefault="00C01342" w:rsidP="00433022">
      <w:pPr>
        <w:pStyle w:val="PlainText"/>
        <w:rPr>
          <w:rFonts w:ascii="Courier New" w:hAnsi="Courier New" w:cs="Courier New"/>
        </w:rPr>
      </w:pPr>
      <w:r>
        <w:rPr>
          <w:rFonts w:ascii="Courier New" w:hAnsi="Courier New" w:cs="Courier New"/>
        </w:rPr>
        <w:tab/>
        <w:t xml:space="preserve">Under SB 138, the Attorney General, upon request of the Commissioner of Labor must give legal assistance to a recipient of workmens’ compensation in the collection of defaulted payments after a judgment of default has been entered by the superior court. </w:t>
      </w:r>
    </w:p>
    <w:p w:rsidR="00C01342" w:rsidRDefault="00C01342" w:rsidP="00433022">
      <w:pPr>
        <w:pStyle w:val="PlainText"/>
        <w:rPr>
          <w:rFonts w:ascii="Courier New" w:hAnsi="Courier New" w:cs="Courier New"/>
        </w:rPr>
      </w:pPr>
    </w:p>
    <w:p w:rsidR="00433022" w:rsidRDefault="00C01342" w:rsidP="00433022">
      <w:pPr>
        <w:pStyle w:val="PlainText"/>
        <w:rPr>
          <w:rFonts w:ascii="Courier New" w:hAnsi="Courier New" w:cs="Courier New"/>
        </w:rPr>
      </w:pPr>
      <w:r>
        <w:rPr>
          <w:rFonts w:ascii="Courier New" w:hAnsi="Courier New" w:cs="Courier New"/>
        </w:rPr>
        <w:t>REPORT OF JUDICIARY COMMITTEE ON HB 167</w:t>
      </w:r>
    </w:p>
    <w:p w:rsidR="00C01342" w:rsidRDefault="00C01342" w:rsidP="00433022">
      <w:pPr>
        <w:pStyle w:val="PlainText"/>
        <w:rPr>
          <w:rFonts w:ascii="Courier New" w:hAnsi="Courier New" w:cs="Courier New"/>
        </w:rPr>
      </w:pPr>
      <w:r>
        <w:rPr>
          <w:rFonts w:ascii="Courier New" w:hAnsi="Courier New" w:cs="Courier New"/>
        </w:rPr>
        <w:tab/>
        <w:t xml:space="preserve">HB 167 will allow Alaska to retain state control of its insurance industry. The language of this bill was taken from the regulations of the Security and Exchange Commission. </w:t>
      </w:r>
    </w:p>
    <w:p w:rsidR="00C01342" w:rsidRDefault="00C01342" w:rsidP="00433022">
      <w:pPr>
        <w:pStyle w:val="PlainText"/>
        <w:rPr>
          <w:rFonts w:ascii="Courier New" w:hAnsi="Courier New" w:cs="Courier New"/>
        </w:rPr>
      </w:pPr>
      <w:r>
        <w:rPr>
          <w:rFonts w:ascii="Courier New" w:hAnsi="Courier New" w:cs="Courier New"/>
        </w:rPr>
        <w:tab/>
        <w:t xml:space="preserve">If this bill is not passed, the S.E.C. will regulate our domestic companies in the same manner provided by this bill. The state was given until July 1, 1966 to pass the bill before the federal government takes over in this field. </w:t>
      </w:r>
    </w:p>
    <w:p w:rsidR="00433022" w:rsidRPr="00433022" w:rsidRDefault="00C01342" w:rsidP="00433022">
      <w:pPr>
        <w:pStyle w:val="PlainText"/>
        <w:rPr>
          <w:rFonts w:ascii="Courier New" w:hAnsi="Courier New" w:cs="Courier New"/>
        </w:rPr>
      </w:pPr>
      <w:r>
        <w:rPr>
          <w:rFonts w:ascii="Courier New" w:hAnsi="Courier New" w:cs="Courier New"/>
        </w:rPr>
        <w:tab/>
        <w:t xml:space="preserve">Since the state presently controls its insurance companies, it was felt that regulation should not be given to the federal government in this area.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C0134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33-----------------------</w:t>
      </w:r>
    </w:p>
    <w:p w:rsidR="00433022" w:rsidRPr="00433022" w:rsidRDefault="00433022" w:rsidP="00433022">
      <w:pPr>
        <w:pStyle w:val="PlainText"/>
        <w:rPr>
          <w:rFonts w:ascii="Courier New" w:hAnsi="Courier New" w:cs="Courier New"/>
        </w:rPr>
      </w:pPr>
    </w:p>
    <w:p w:rsidR="00433022" w:rsidRDefault="00433022" w:rsidP="00433022">
      <w:pPr>
        <w:pStyle w:val="PlainText"/>
        <w:rPr>
          <w:rFonts w:ascii="Courier New" w:hAnsi="Courier New" w:cs="Courier New"/>
        </w:rPr>
      </w:pPr>
      <w:r w:rsidRPr="00433022">
        <w:rPr>
          <w:rFonts w:ascii="Courier New" w:hAnsi="Courier New" w:cs="Courier New"/>
        </w:rPr>
        <w:t xml:space="preserve">JOURNAL </w:t>
      </w:r>
      <w:r w:rsidR="00C01342">
        <w:rPr>
          <w:rFonts w:ascii="Courier New" w:hAnsi="Courier New" w:cs="Courier New"/>
        </w:rPr>
        <w:t>SUPPLEMEN</w:t>
      </w:r>
      <w:r w:rsidRPr="00433022">
        <w:rPr>
          <w:rFonts w:ascii="Courier New" w:hAnsi="Courier New" w:cs="Courier New"/>
        </w:rPr>
        <w:t xml:space="preserve">T </w:t>
      </w:r>
    </w:p>
    <w:p w:rsidR="00C01342" w:rsidRDefault="00C01342" w:rsidP="00433022">
      <w:pPr>
        <w:pStyle w:val="PlainText"/>
        <w:rPr>
          <w:rFonts w:ascii="Courier New" w:hAnsi="Courier New" w:cs="Courier New"/>
        </w:rPr>
      </w:pPr>
      <w:r>
        <w:rPr>
          <w:rFonts w:ascii="Courier New" w:hAnsi="Courier New" w:cs="Courier New"/>
        </w:rPr>
        <w:t>MESSAGES FROM THE GOVERNOR</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C01342" w:rsidP="00433022">
      <w:pPr>
        <w:pStyle w:val="PlainText"/>
        <w:rPr>
          <w:rFonts w:ascii="Courier New" w:hAnsi="Courier New" w:cs="Courier New"/>
        </w:rPr>
      </w:pPr>
      <w:r>
        <w:rPr>
          <w:rFonts w:ascii="Courier New" w:hAnsi="Courier New" w:cs="Courier New"/>
        </w:rPr>
        <w:t>February 23, 1965</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Honorable Warren A. Taylor</w:t>
      </w:r>
      <w:r w:rsidR="00BB4C25">
        <w:rPr>
          <w:rFonts w:ascii="Courier New" w:hAnsi="Courier New" w:cs="Courier New"/>
        </w:rPr>
        <w:t xml:space="preserve">  </w:t>
      </w:r>
      <w:r w:rsidRPr="00433022">
        <w:rPr>
          <w:rFonts w:ascii="Courier New" w:hAnsi="Courier New" w:cs="Courier New"/>
        </w:rPr>
        <w:t xml:space="preserve"> HB </w:t>
      </w:r>
      <w:r w:rsidR="00D66FD5" w:rsidRPr="00D66FD5">
        <w:rPr>
          <w:rFonts w:ascii="Courier New" w:hAnsi="Courier New" w:cs="Courier New"/>
        </w:rPr>
        <w:t xml:space="preserve">167 </w:t>
      </w:r>
    </w:p>
    <w:p w:rsidR="00433022" w:rsidRPr="00433022" w:rsidRDefault="00D66FD5" w:rsidP="00433022">
      <w:pPr>
        <w:pStyle w:val="PlainText"/>
        <w:rPr>
          <w:rFonts w:ascii="Courier New" w:hAnsi="Courier New" w:cs="Courier New"/>
        </w:rPr>
      </w:pPr>
      <w:r>
        <w:rPr>
          <w:rFonts w:ascii="Courier New" w:hAnsi="Courier New" w:cs="Courier New"/>
        </w:rPr>
        <w:t>Chairman, House Rules Commi</w:t>
      </w:r>
      <w:r w:rsidR="00433022" w:rsidRPr="00433022">
        <w:rPr>
          <w:rFonts w:ascii="Courier New" w:hAnsi="Courier New" w:cs="Courier New"/>
        </w:rPr>
        <w:t>ttee</w:t>
      </w:r>
      <w:r w:rsidR="00BB4C25">
        <w:rPr>
          <w:rFonts w:ascii="Courier New" w:hAnsi="Courier New" w:cs="Courier New"/>
        </w:rPr>
        <w:t xml:space="preserve">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Alaska State Legislature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Juneau, Alaska </w:t>
      </w:r>
    </w:p>
    <w:p w:rsidR="00433022" w:rsidRPr="00433022" w:rsidRDefault="00433022" w:rsidP="00433022">
      <w:pPr>
        <w:pStyle w:val="PlainText"/>
        <w:rPr>
          <w:rFonts w:ascii="Courier New" w:hAnsi="Courier New" w:cs="Courier New"/>
        </w:rPr>
      </w:pPr>
    </w:p>
    <w:p w:rsidR="00433022" w:rsidRPr="00433022" w:rsidRDefault="00D66FD5" w:rsidP="00433022">
      <w:pPr>
        <w:pStyle w:val="PlainText"/>
        <w:rPr>
          <w:rFonts w:ascii="Courier New" w:hAnsi="Courier New" w:cs="Courier New"/>
        </w:rPr>
      </w:pPr>
      <w:r>
        <w:rPr>
          <w:rFonts w:ascii="Courier New" w:hAnsi="Courier New" w:cs="Courier New"/>
        </w:rPr>
        <w:t>Dear Mr</w:t>
      </w:r>
      <w:r w:rsidR="00433022" w:rsidRPr="00433022">
        <w:rPr>
          <w:rFonts w:ascii="Courier New" w:hAnsi="Courier New" w:cs="Courier New"/>
        </w:rPr>
        <w:t xml:space="preserve">. Chairman: </w:t>
      </w:r>
    </w:p>
    <w:p w:rsidR="00433022" w:rsidRPr="00433022" w:rsidRDefault="00433022" w:rsidP="00433022">
      <w:pPr>
        <w:pStyle w:val="PlainText"/>
        <w:rPr>
          <w:rFonts w:ascii="Courier New" w:hAnsi="Courier New" w:cs="Courier New"/>
        </w:rPr>
      </w:pPr>
    </w:p>
    <w:p w:rsidR="00433022" w:rsidRPr="00433022" w:rsidRDefault="00433022" w:rsidP="00D66FD5">
      <w:pPr>
        <w:pStyle w:val="PlainText"/>
        <w:ind w:firstLine="720"/>
        <w:rPr>
          <w:rFonts w:ascii="Courier New" w:hAnsi="Courier New" w:cs="Courier New"/>
        </w:rPr>
      </w:pPr>
      <w:r w:rsidRPr="00433022">
        <w:rPr>
          <w:rFonts w:ascii="Courier New" w:hAnsi="Courier New" w:cs="Courier New"/>
        </w:rPr>
        <w:t xml:space="preserve">Pursuant to State law and the Uniform Rules of the Legislature, I am submitting a bill relating to insider training domestic stock insurance company equity securities. </w:t>
      </w:r>
    </w:p>
    <w:p w:rsidR="00433022" w:rsidRPr="00433022" w:rsidRDefault="00433022" w:rsidP="00433022">
      <w:pPr>
        <w:pStyle w:val="PlainText"/>
        <w:rPr>
          <w:rFonts w:ascii="Courier New" w:hAnsi="Courier New" w:cs="Courier New"/>
        </w:rPr>
      </w:pPr>
    </w:p>
    <w:p w:rsidR="00433022" w:rsidRPr="00433022" w:rsidRDefault="00433022" w:rsidP="00D66FD5">
      <w:pPr>
        <w:pStyle w:val="PlainText"/>
        <w:ind w:firstLine="720"/>
        <w:rPr>
          <w:rFonts w:ascii="Courier New" w:hAnsi="Courier New" w:cs="Courier New"/>
        </w:rPr>
      </w:pPr>
      <w:r w:rsidRPr="00433022">
        <w:rPr>
          <w:rFonts w:ascii="Courier New" w:hAnsi="Courier New" w:cs="Courier New"/>
        </w:rPr>
        <w:t xml:space="preserve">This proposed legislation authorizes the Department </w:t>
      </w:r>
      <w:r w:rsidR="00D66FD5">
        <w:rPr>
          <w:rFonts w:ascii="Courier New" w:hAnsi="Courier New" w:cs="Courier New"/>
        </w:rPr>
        <w:t>of Comm</w:t>
      </w:r>
      <w:r w:rsidRPr="00433022">
        <w:rPr>
          <w:rFonts w:ascii="Courier New" w:hAnsi="Courier New" w:cs="Courier New"/>
        </w:rPr>
        <w:t>erce to regulate the purchase and sale of stocks and other equity securities of insurance companies organized under the l</w:t>
      </w:r>
      <w:r w:rsidR="00D66FD5">
        <w:rPr>
          <w:rFonts w:ascii="Courier New" w:hAnsi="Courier New" w:cs="Courier New"/>
        </w:rPr>
        <w:t>aws of Alaska. This bill</w:t>
      </w:r>
      <w:r w:rsidRPr="00433022">
        <w:rPr>
          <w:rFonts w:ascii="Courier New" w:hAnsi="Courier New" w:cs="Courier New"/>
        </w:rPr>
        <w:t xml:space="preserve"> is designed to regulate</w:t>
      </w:r>
      <w:r w:rsidR="00D66FD5">
        <w:rPr>
          <w:rFonts w:ascii="Courier New" w:hAnsi="Courier New" w:cs="Courier New"/>
        </w:rPr>
        <w:t xml:space="preserve"> </w:t>
      </w:r>
      <w:r w:rsidRPr="00433022">
        <w:rPr>
          <w:rFonts w:ascii="Courier New" w:hAnsi="Courier New" w:cs="Courier New"/>
        </w:rPr>
        <w:t xml:space="preserve">purchases and sales of stock by officers and directors of the </w:t>
      </w:r>
      <w:r w:rsidR="00D66FD5">
        <w:rPr>
          <w:rFonts w:ascii="Courier New" w:hAnsi="Courier New" w:cs="Courier New"/>
        </w:rPr>
        <w:t>companies and persons own</w:t>
      </w:r>
      <w:r w:rsidRPr="00433022">
        <w:rPr>
          <w:rFonts w:ascii="Courier New" w:hAnsi="Courier New" w:cs="Courier New"/>
        </w:rPr>
        <w:t>ing more than ten percent of any class of equity security who, by virtue of their positions of influence in the company, could use their knowledge of company affairs to make</w:t>
      </w:r>
      <w:r w:rsidR="00D66FD5">
        <w:rPr>
          <w:rFonts w:ascii="Courier New" w:hAnsi="Courier New" w:cs="Courier New"/>
        </w:rPr>
        <w:t xml:space="preserve"> r</w:t>
      </w:r>
      <w:r w:rsidRPr="00433022">
        <w:rPr>
          <w:rFonts w:ascii="Courier New" w:hAnsi="Courier New" w:cs="Courier New"/>
        </w:rPr>
        <w:t xml:space="preserve">easonably large profits from the purchase and sale of its stock.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Such legislation is necessary to assure continued regulation by the State of insider stock transactions. The Federal Government has by law given states until January 31, 1966, to regulate such transactions; if after that date the transactions are not regulate</w:t>
      </w:r>
      <w:r w:rsidR="00D66FD5">
        <w:rPr>
          <w:rFonts w:ascii="Courier New" w:hAnsi="Courier New" w:cs="Courier New"/>
        </w:rPr>
        <w:t>d by states, the Federal Govern</w:t>
      </w:r>
      <w:r w:rsidR="00433022" w:rsidRPr="00433022">
        <w:rPr>
          <w:rFonts w:ascii="Courier New" w:hAnsi="Courier New" w:cs="Courier New"/>
        </w:rPr>
        <w:t xml:space="preserve">ment assumes jurisdiction over these transactions.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Sincerely,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/s/ Hugh J. Wade </w:t>
      </w:r>
    </w:p>
    <w:p w:rsidR="00433022" w:rsidRPr="00433022" w:rsidRDefault="00433022" w:rsidP="00433022">
      <w:pPr>
        <w:pStyle w:val="PlainText"/>
        <w:rPr>
          <w:rFonts w:ascii="Courier New" w:hAnsi="Courier New" w:cs="Courier New"/>
        </w:rPr>
      </w:pPr>
    </w:p>
    <w:p w:rsidR="00433022" w:rsidRPr="00433022" w:rsidRDefault="00D66FD5" w:rsidP="00433022">
      <w:pPr>
        <w:pStyle w:val="PlainText"/>
        <w:rPr>
          <w:rFonts w:ascii="Courier New" w:hAnsi="Courier New" w:cs="Courier New"/>
        </w:rPr>
      </w:pPr>
      <w:r>
        <w:rPr>
          <w:rFonts w:ascii="Courier New" w:hAnsi="Courier New" w:cs="Courier New"/>
        </w:rPr>
        <w:t>Hugh J.</w:t>
      </w:r>
      <w:r w:rsidR="00433022" w:rsidRPr="00433022">
        <w:rPr>
          <w:rFonts w:ascii="Courier New" w:hAnsi="Courier New" w:cs="Courier New"/>
        </w:rPr>
        <w:t xml:space="preserve"> Wade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Acting Governor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34-----------------------</w:t>
      </w:r>
    </w:p>
    <w:p w:rsidR="00D66FD5" w:rsidRDefault="00D66FD5" w:rsidP="00433022">
      <w:pPr>
        <w:pStyle w:val="PlainText"/>
        <w:rPr>
          <w:rFonts w:ascii="Courier New" w:hAnsi="Courier New" w:cs="Courier New"/>
        </w:rPr>
      </w:pPr>
    </w:p>
    <w:p w:rsidR="00433022" w:rsidRPr="00433022" w:rsidRDefault="00D66FD5" w:rsidP="00433022">
      <w:pPr>
        <w:pStyle w:val="PlainText"/>
        <w:rPr>
          <w:rFonts w:ascii="Courier New" w:hAnsi="Courier New" w:cs="Courier New"/>
        </w:rPr>
      </w:pPr>
      <w:r>
        <w:rPr>
          <w:rFonts w:ascii="Courier New" w:hAnsi="Courier New" w:cs="Courier New"/>
        </w:rPr>
        <w:t>ROBERTSON, MONAG</w:t>
      </w:r>
      <w:r w:rsidR="00433022" w:rsidRPr="00433022">
        <w:rPr>
          <w:rFonts w:ascii="Courier New" w:hAnsi="Courier New" w:cs="Courier New"/>
        </w:rPr>
        <w:t>LE, EASTAUGH</w:t>
      </w:r>
      <w:r w:rsidR="00BB4C25">
        <w:rPr>
          <w:rFonts w:ascii="Courier New" w:hAnsi="Courier New" w:cs="Courier New"/>
        </w:rPr>
        <w:t xml:space="preserve"> </w:t>
      </w:r>
      <w:r>
        <w:rPr>
          <w:rFonts w:ascii="Courier New" w:hAnsi="Courier New" w:cs="Courier New"/>
        </w:rPr>
        <w:t xml:space="preserve">&amp; </w:t>
      </w:r>
      <w:r w:rsidR="00433022" w:rsidRPr="00433022">
        <w:rPr>
          <w:rFonts w:ascii="Courier New" w:hAnsi="Courier New" w:cs="Courier New"/>
        </w:rPr>
        <w:t xml:space="preserve">ANNIS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ATTORNEYS AT LAW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R. E, ROBERTSON (1885-1961)</w:t>
      </w:r>
      <w:r w:rsidR="00BB4C25">
        <w:rPr>
          <w:rFonts w:ascii="Courier New" w:hAnsi="Courier New" w:cs="Courier New"/>
        </w:rPr>
        <w:t xml:space="preserve"> </w:t>
      </w:r>
      <w:r w:rsidRPr="00433022">
        <w:rPr>
          <w:rFonts w:ascii="Courier New" w:hAnsi="Courier New" w:cs="Courier New"/>
        </w:rPr>
        <w:t>P. O. BOX 1211</w:t>
      </w:r>
      <w:r w:rsidR="00D66FD5">
        <w:rPr>
          <w:rFonts w:ascii="Courier New" w:hAnsi="Courier New" w:cs="Courier New"/>
        </w:rPr>
        <w:t xml:space="preserve"> </w:t>
      </w: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M. E. MONAGLE</w:t>
      </w:r>
      <w:r w:rsidR="00BB4C25">
        <w:rPr>
          <w:rFonts w:ascii="Courier New" w:hAnsi="Courier New" w:cs="Courier New"/>
        </w:rPr>
        <w:t xml:space="preserve">   </w:t>
      </w:r>
      <w:r w:rsidRPr="00433022">
        <w:rPr>
          <w:rFonts w:ascii="Courier New" w:hAnsi="Courier New" w:cs="Courier New"/>
        </w:rPr>
        <w:t>200 NATIONAL BANK OF ALASKA BLDG.</w:t>
      </w:r>
      <w:proofErr w:type="gramEnd"/>
      <w:r w:rsidR="00D66FD5">
        <w:rPr>
          <w:rFonts w:ascii="Courier New" w:hAnsi="Courier New" w:cs="Courier New"/>
        </w:rPr>
        <w:t xml:space="preserve">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F. O. </w:t>
      </w:r>
      <w:proofErr w:type="gramStart"/>
      <w:r w:rsidRPr="00433022">
        <w:rPr>
          <w:rFonts w:ascii="Courier New" w:hAnsi="Courier New" w:cs="Courier New"/>
        </w:rPr>
        <w:t>EASTAUGH</w:t>
      </w:r>
      <w:r w:rsidR="00BB4C25">
        <w:rPr>
          <w:rFonts w:ascii="Courier New" w:hAnsi="Courier New" w:cs="Courier New"/>
        </w:rPr>
        <w:t xml:space="preserve"> </w:t>
      </w:r>
      <w:r w:rsidRPr="00433022">
        <w:rPr>
          <w:rFonts w:ascii="Courier New" w:hAnsi="Courier New" w:cs="Courier New"/>
        </w:rPr>
        <w:t xml:space="preserve"> JUNEAU</w:t>
      </w:r>
      <w:proofErr w:type="gramEnd"/>
      <w:r w:rsidRPr="00433022">
        <w:rPr>
          <w:rFonts w:ascii="Courier New" w:hAnsi="Courier New" w:cs="Courier New"/>
        </w:rPr>
        <w:t>, ALASKA 99801</w:t>
      </w:r>
      <w:r w:rsidR="00BB4C25">
        <w:rPr>
          <w:rFonts w:ascii="Courier New" w:hAnsi="Courier New" w:cs="Courier New"/>
        </w:rPr>
        <w:t xml:space="preserve"> </w:t>
      </w:r>
      <w:r w:rsidRPr="00433022">
        <w:rPr>
          <w:rFonts w:ascii="Courier New" w:hAnsi="Courier New" w:cs="Courier New"/>
        </w:rPr>
        <w:t>PHONE JUNIPER 6-3340</w:t>
      </w:r>
      <w:r w:rsidR="00D66FD5">
        <w:rPr>
          <w:rFonts w:ascii="Courier New" w:hAnsi="Courier New" w:cs="Courier New"/>
        </w:rPr>
        <w:t xml:space="preserve"> </w:t>
      </w:r>
    </w:p>
    <w:p w:rsidR="00433022" w:rsidRPr="00433022" w:rsidRDefault="00433022" w:rsidP="00433022">
      <w:pPr>
        <w:pStyle w:val="PlainText"/>
        <w:rPr>
          <w:rFonts w:ascii="Courier New" w:hAnsi="Courier New" w:cs="Courier New"/>
        </w:rPr>
      </w:pPr>
      <w:r w:rsidRPr="00433022">
        <w:rPr>
          <w:rFonts w:ascii="Courier New" w:hAnsi="Courier New" w:cs="Courier New"/>
        </w:rPr>
        <w:t>R.J. ANNIS</w:t>
      </w:r>
      <w:r w:rsidR="00BB4C25">
        <w:rPr>
          <w:rFonts w:ascii="Courier New" w:hAnsi="Courier New" w:cs="Courier New"/>
        </w:rPr>
        <w:t xml:space="preserve">   </w:t>
      </w:r>
      <w:r w:rsidRPr="00433022">
        <w:rPr>
          <w:rFonts w:ascii="Courier New" w:hAnsi="Courier New" w:cs="Courier New"/>
        </w:rPr>
        <w:t>CABLE ADDRESS: ROMEA</w:t>
      </w:r>
      <w:r w:rsidR="00D66FD5">
        <w:rPr>
          <w:rFonts w:ascii="Courier New" w:hAnsi="Courier New" w:cs="Courier New"/>
        </w:rPr>
        <w:t xml:space="preserve">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J, B. BRADLEY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January 24, 1966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Hon. Walter E. Guess, Chairman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House Judiciary Committee </w:t>
      </w:r>
    </w:p>
    <w:p w:rsidR="00D66FD5" w:rsidRDefault="00433022" w:rsidP="00433022">
      <w:pPr>
        <w:pStyle w:val="PlainText"/>
        <w:rPr>
          <w:rFonts w:ascii="Courier New" w:hAnsi="Courier New" w:cs="Courier New"/>
        </w:rPr>
      </w:pPr>
      <w:r w:rsidRPr="00433022">
        <w:rPr>
          <w:rFonts w:ascii="Courier New" w:hAnsi="Courier New" w:cs="Courier New"/>
        </w:rPr>
        <w:t xml:space="preserve">Alaska State Legislature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Juneau, Alaska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Re: Fourth Alaska Legislature - Second Session </w:t>
      </w:r>
    </w:p>
    <w:p w:rsidR="00433022" w:rsidRPr="00433022" w:rsidRDefault="007950AF" w:rsidP="00433022">
      <w:pPr>
        <w:pStyle w:val="PlainText"/>
        <w:rPr>
          <w:rFonts w:ascii="Courier New" w:hAnsi="Courier New" w:cs="Courier New"/>
        </w:rPr>
      </w:pPr>
      <w:r>
        <w:rPr>
          <w:rFonts w:ascii="Courier New" w:hAnsi="Courier New" w:cs="Courier New"/>
        </w:rPr>
        <w:t>HB 167 - Insider</w:t>
      </w:r>
      <w:r w:rsidR="00433022" w:rsidRPr="00433022">
        <w:rPr>
          <w:rFonts w:ascii="Courier New" w:hAnsi="Courier New" w:cs="Courier New"/>
        </w:rPr>
        <w:t xml:space="preserve"> Trading</w:t>
      </w:r>
      <w:r w:rsidR="00BB4C25">
        <w:rPr>
          <w:rFonts w:ascii="Courier New" w:hAnsi="Courier New" w:cs="Courier New"/>
        </w:rPr>
        <w:t xml:space="preserve"> </w:t>
      </w:r>
      <w:r w:rsidR="00433022" w:rsidRPr="00433022">
        <w:rPr>
          <w:rFonts w:ascii="Courier New" w:hAnsi="Courier New" w:cs="Courier New"/>
        </w:rPr>
        <w:t xml:space="preserve">Statute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Dear Mr. Guess: </w:t>
      </w:r>
    </w:p>
    <w:p w:rsidR="007950AF" w:rsidRDefault="007950AF"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Supplementing</w:t>
      </w:r>
      <w:r w:rsidR="00BB4C25">
        <w:rPr>
          <w:rFonts w:ascii="Courier New" w:hAnsi="Courier New" w:cs="Courier New"/>
        </w:rPr>
        <w:t xml:space="preserve"> </w:t>
      </w:r>
      <w:r w:rsidRPr="00433022">
        <w:rPr>
          <w:rFonts w:ascii="Courier New" w:hAnsi="Courier New" w:cs="Courier New"/>
        </w:rPr>
        <w:t xml:space="preserve">our brief conversation on the subject bill: </w:t>
      </w:r>
    </w:p>
    <w:p w:rsidR="00433022" w:rsidRPr="00433022" w:rsidRDefault="00433022" w:rsidP="00433022">
      <w:pPr>
        <w:pStyle w:val="PlainText"/>
        <w:rPr>
          <w:rFonts w:ascii="Courier New" w:hAnsi="Courier New" w:cs="Courier New"/>
        </w:rPr>
      </w:pPr>
    </w:p>
    <w:p w:rsidR="00433022" w:rsidRPr="00433022" w:rsidRDefault="00433022" w:rsidP="007950AF">
      <w:pPr>
        <w:pStyle w:val="PlainText"/>
        <w:ind w:firstLine="720"/>
        <w:rPr>
          <w:rFonts w:ascii="Courier New" w:hAnsi="Courier New" w:cs="Courier New"/>
        </w:rPr>
      </w:pPr>
      <w:r w:rsidRPr="00433022">
        <w:rPr>
          <w:rFonts w:ascii="Courier New" w:hAnsi="Courier New" w:cs="Courier New"/>
        </w:rPr>
        <w:t xml:space="preserve">Jim Newton's letter of January 25, 1965 to Al Lingle, enclosing extract from amendment to the Securities Exchange Act of 1934, indicates </w:t>
      </w:r>
      <w:r w:rsidRPr="00433022">
        <w:rPr>
          <w:rFonts w:ascii="Courier New" w:hAnsi="Courier New" w:cs="Courier New"/>
        </w:rPr>
        <w:lastRenderedPageBreak/>
        <w:t>the federal interest in states e</w:t>
      </w:r>
      <w:r w:rsidR="007950AF">
        <w:rPr>
          <w:rFonts w:ascii="Courier New" w:hAnsi="Courier New" w:cs="Courier New"/>
        </w:rPr>
        <w:t>nact</w:t>
      </w:r>
      <w:r w:rsidRPr="00433022">
        <w:rPr>
          <w:rFonts w:ascii="Courier New" w:hAnsi="Courier New" w:cs="Courier New"/>
        </w:rPr>
        <w:t xml:space="preserve">ing the Insider Trading Statute. Copies are enclosed. </w:t>
      </w:r>
    </w:p>
    <w:p w:rsidR="00433022" w:rsidRPr="00433022" w:rsidRDefault="00433022" w:rsidP="00433022">
      <w:pPr>
        <w:pStyle w:val="PlainText"/>
        <w:rPr>
          <w:rFonts w:ascii="Courier New" w:hAnsi="Courier New" w:cs="Courier New"/>
        </w:rPr>
      </w:pPr>
    </w:p>
    <w:p w:rsidR="00433022" w:rsidRPr="00433022" w:rsidRDefault="00433022" w:rsidP="00B96294">
      <w:pPr>
        <w:pStyle w:val="PlainText"/>
        <w:ind w:firstLine="720"/>
        <w:rPr>
          <w:rFonts w:ascii="Courier New" w:hAnsi="Courier New" w:cs="Courier New"/>
        </w:rPr>
      </w:pPr>
      <w:r w:rsidRPr="00433022">
        <w:rPr>
          <w:rFonts w:ascii="Courier New" w:hAnsi="Courier New" w:cs="Courier New"/>
        </w:rPr>
        <w:t>Comparison of Section 16 of the federal act with HB 167 shows the latter embod</w:t>
      </w:r>
      <w:r w:rsidR="00B96294">
        <w:rPr>
          <w:rFonts w:ascii="Courier New" w:hAnsi="Courier New" w:cs="Courier New"/>
        </w:rPr>
        <w:t>ies provisions to effect the re</w:t>
      </w:r>
      <w:r w:rsidRPr="00433022">
        <w:rPr>
          <w:rFonts w:ascii="Courier New" w:hAnsi="Courier New" w:cs="Courier New"/>
        </w:rPr>
        <w:t xml:space="preserve">quirement of regulating sales of insurance stock by directors and officers having "inside" information as to values of such stock. </w:t>
      </w:r>
    </w:p>
    <w:p w:rsidR="00433022" w:rsidRPr="00433022" w:rsidRDefault="00433022" w:rsidP="00433022">
      <w:pPr>
        <w:pStyle w:val="PlainText"/>
        <w:rPr>
          <w:rFonts w:ascii="Courier New" w:hAnsi="Courier New" w:cs="Courier New"/>
        </w:rPr>
      </w:pPr>
    </w:p>
    <w:p w:rsidR="00433022" w:rsidRPr="00433022" w:rsidRDefault="00433022" w:rsidP="00B96294">
      <w:pPr>
        <w:pStyle w:val="PlainText"/>
        <w:ind w:firstLine="720"/>
        <w:rPr>
          <w:rFonts w:ascii="Courier New" w:hAnsi="Courier New" w:cs="Courier New"/>
        </w:rPr>
      </w:pPr>
      <w:r w:rsidRPr="00433022">
        <w:rPr>
          <w:rFonts w:ascii="Courier New" w:hAnsi="Courier New" w:cs="Courier New"/>
        </w:rPr>
        <w:t>I also enclose two page copy of proposed bill for state enactment as recommended by the National Association of Insurance Commissioners</w:t>
      </w:r>
      <w:r w:rsidR="00BB4C25">
        <w:rPr>
          <w:rFonts w:ascii="Courier New" w:hAnsi="Courier New" w:cs="Courier New"/>
        </w:rPr>
        <w:t xml:space="preserve"> </w:t>
      </w:r>
      <w:r w:rsidRPr="00433022">
        <w:rPr>
          <w:rFonts w:ascii="Courier New" w:hAnsi="Courier New" w:cs="Courier New"/>
        </w:rPr>
        <w:t xml:space="preserve">at their 1964 meeting. I first drafted a bill from this information and submitted it to Mr. Lingle who then sought Attorney General </w:t>
      </w:r>
      <w:proofErr w:type="gramStart"/>
      <w:r w:rsidRPr="00433022">
        <w:rPr>
          <w:rFonts w:ascii="Courier New" w:hAnsi="Courier New" w:cs="Courier New"/>
        </w:rPr>
        <w:t>approval</w:t>
      </w:r>
      <w:proofErr w:type="gramEnd"/>
      <w:r w:rsidRPr="00433022">
        <w:rPr>
          <w:rFonts w:ascii="Courier New" w:hAnsi="Courier New" w:cs="Courier New"/>
        </w:rPr>
        <w:t>. It was approved after language incorporating Alaska</w:t>
      </w:r>
      <w:r w:rsidR="00BB4C25">
        <w:rPr>
          <w:rFonts w:ascii="Courier New" w:hAnsi="Courier New" w:cs="Courier New"/>
        </w:rPr>
        <w:t xml:space="preserve"> </w:t>
      </w:r>
      <w:r w:rsidRPr="00433022">
        <w:rPr>
          <w:rFonts w:ascii="Courier New" w:hAnsi="Courier New" w:cs="Courier New"/>
        </w:rPr>
        <w:t>bill drafting</w:t>
      </w:r>
      <w:r w:rsidR="00B96294">
        <w:rPr>
          <w:rFonts w:ascii="Courier New" w:hAnsi="Courier New" w:cs="Courier New"/>
        </w:rPr>
        <w:t xml:space="preserve"> </w:t>
      </w:r>
      <w:r w:rsidRPr="00433022">
        <w:rPr>
          <w:rFonts w:ascii="Courier New" w:hAnsi="Courier New" w:cs="Courier New"/>
        </w:rPr>
        <w:t>requirements was inserted. As you know this approval was obtained and the bill introduced by</w:t>
      </w:r>
      <w:r w:rsidR="00BB4C25">
        <w:rPr>
          <w:rFonts w:ascii="Courier New" w:hAnsi="Courier New" w:cs="Courier New"/>
        </w:rPr>
        <w:t xml:space="preserve"> </w:t>
      </w:r>
      <w:r w:rsidRPr="00433022">
        <w:rPr>
          <w:rFonts w:ascii="Courier New" w:hAnsi="Courier New" w:cs="Courier New"/>
        </w:rPr>
        <w:t xml:space="preserve">the Rules Committee at the request of the Governor. </w:t>
      </w:r>
    </w:p>
    <w:p w:rsidR="00433022" w:rsidRPr="00433022" w:rsidRDefault="00433022" w:rsidP="00433022">
      <w:pPr>
        <w:pStyle w:val="PlainText"/>
        <w:rPr>
          <w:rFonts w:ascii="Courier New" w:hAnsi="Courier New" w:cs="Courier New"/>
        </w:rPr>
      </w:pPr>
    </w:p>
    <w:p w:rsidR="00433022" w:rsidRPr="00433022" w:rsidRDefault="00433022" w:rsidP="00B96294">
      <w:pPr>
        <w:pStyle w:val="PlainText"/>
        <w:ind w:firstLine="720"/>
        <w:rPr>
          <w:rFonts w:ascii="Courier New" w:hAnsi="Courier New" w:cs="Courier New"/>
        </w:rPr>
      </w:pPr>
      <w:r w:rsidRPr="00433022">
        <w:rPr>
          <w:rFonts w:ascii="Courier New" w:hAnsi="Courier New" w:cs="Courier New"/>
        </w:rPr>
        <w:t>Enactment of HB 167 will allow Alaska domestic insurance companies to come within the exemptions allowed in the federal</w:t>
      </w:r>
      <w:r w:rsidR="00B96294">
        <w:rPr>
          <w:rFonts w:ascii="Courier New" w:hAnsi="Courier New" w:cs="Courier New"/>
        </w:rPr>
        <w:t xml:space="preserve"> </w:t>
      </w:r>
      <w:r w:rsidRPr="00433022">
        <w:rPr>
          <w:rFonts w:ascii="Courier New" w:hAnsi="Courier New" w:cs="Courier New"/>
        </w:rPr>
        <w:t>statute in those jurisdictions</w:t>
      </w:r>
      <w:r w:rsidR="00BB4C25">
        <w:rPr>
          <w:rFonts w:ascii="Courier New" w:hAnsi="Courier New" w:cs="Courier New"/>
        </w:rPr>
        <w:t xml:space="preserve"> </w:t>
      </w:r>
      <w:r w:rsidR="00B96294">
        <w:rPr>
          <w:rFonts w:ascii="Courier New" w:hAnsi="Courier New" w:cs="Courier New"/>
        </w:rPr>
        <w:t>which have provided for re</w:t>
      </w:r>
      <w:r w:rsidRPr="00433022">
        <w:rPr>
          <w:rFonts w:ascii="Courier New" w:hAnsi="Courier New" w:cs="Courier New"/>
        </w:rPr>
        <w:t>porting such "insider" transactions</w:t>
      </w:r>
      <w:r w:rsidR="00BB4C25">
        <w:rPr>
          <w:rFonts w:ascii="Courier New" w:hAnsi="Courier New" w:cs="Courier New"/>
        </w:rPr>
        <w:t xml:space="preserve"> </w:t>
      </w:r>
      <w:r w:rsidRPr="00433022">
        <w:rPr>
          <w:rFonts w:ascii="Courier New" w:hAnsi="Courier New" w:cs="Courier New"/>
        </w:rPr>
        <w:t>before July 1, 1966, the scheduled termination of the present moratorium</w:t>
      </w:r>
      <w:r w:rsidR="00BB4C25">
        <w:rPr>
          <w:rFonts w:ascii="Courier New" w:hAnsi="Courier New" w:cs="Courier New"/>
        </w:rPr>
        <w:t xml:space="preserve"> </w:t>
      </w:r>
      <w:r w:rsidRPr="00433022">
        <w:rPr>
          <w:rFonts w:ascii="Courier New" w:hAnsi="Courier New" w:cs="Courier New"/>
        </w:rPr>
        <w:t xml:space="preserve">period.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35-----------------------</w:t>
      </w:r>
    </w:p>
    <w:p w:rsidR="00433022" w:rsidRPr="00433022" w:rsidRDefault="00433022" w:rsidP="00433022">
      <w:pPr>
        <w:pStyle w:val="PlainText"/>
        <w:rPr>
          <w:rFonts w:ascii="Courier New" w:hAnsi="Courier New" w:cs="Courier New"/>
        </w:rPr>
      </w:pPr>
    </w:p>
    <w:p w:rsidR="00433022" w:rsidRPr="00433022" w:rsidRDefault="00B96294" w:rsidP="00433022">
      <w:pPr>
        <w:pStyle w:val="PlainText"/>
        <w:rPr>
          <w:rFonts w:ascii="Courier New" w:hAnsi="Courier New" w:cs="Courier New"/>
        </w:rPr>
      </w:pPr>
      <w:r>
        <w:rPr>
          <w:rFonts w:ascii="Courier New" w:hAnsi="Courier New" w:cs="Courier New"/>
        </w:rPr>
        <w:t>Ho</w:t>
      </w:r>
      <w:r w:rsidR="00433022" w:rsidRPr="00433022">
        <w:rPr>
          <w:rFonts w:ascii="Courier New" w:hAnsi="Courier New" w:cs="Courier New"/>
        </w:rPr>
        <w:t>n. Walter E. Guess</w:t>
      </w:r>
      <w:r>
        <w:rPr>
          <w:rFonts w:ascii="Courier New" w:hAnsi="Courier New" w:cs="Courier New"/>
        </w:rPr>
        <w:t xml:space="preserve"> </w:t>
      </w:r>
    </w:p>
    <w:p w:rsidR="00433022" w:rsidRPr="00433022" w:rsidRDefault="00433022" w:rsidP="00433022">
      <w:pPr>
        <w:pStyle w:val="PlainText"/>
        <w:rPr>
          <w:rFonts w:ascii="Courier New" w:hAnsi="Courier New" w:cs="Courier New"/>
        </w:rPr>
      </w:pPr>
      <w:r w:rsidRPr="00433022">
        <w:rPr>
          <w:rFonts w:ascii="Courier New" w:hAnsi="Courier New" w:cs="Courier New"/>
        </w:rPr>
        <w:t>January 24, 1966</w:t>
      </w:r>
      <w:r w:rsidR="00B96294">
        <w:rPr>
          <w:rFonts w:ascii="Courier New" w:hAnsi="Courier New" w:cs="Courier New"/>
        </w:rPr>
        <w:t xml:space="preserve">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Page 2 </w:t>
      </w:r>
    </w:p>
    <w:p w:rsidR="00433022" w:rsidRPr="00433022" w:rsidRDefault="00433022" w:rsidP="00433022">
      <w:pPr>
        <w:pStyle w:val="PlainText"/>
        <w:rPr>
          <w:rFonts w:ascii="Courier New" w:hAnsi="Courier New" w:cs="Courier New"/>
        </w:rPr>
      </w:pPr>
    </w:p>
    <w:p w:rsidR="00B96294" w:rsidRDefault="00B96294" w:rsidP="00433022">
      <w:pPr>
        <w:pStyle w:val="PlainText"/>
        <w:rPr>
          <w:rFonts w:ascii="Courier New" w:hAnsi="Courier New" w:cs="Courier New"/>
        </w:rPr>
      </w:pPr>
    </w:p>
    <w:p w:rsidR="00433022" w:rsidRPr="00433022" w:rsidRDefault="00433022" w:rsidP="00B96294">
      <w:pPr>
        <w:pStyle w:val="PlainText"/>
        <w:ind w:firstLine="720"/>
        <w:rPr>
          <w:rFonts w:ascii="Courier New" w:hAnsi="Courier New" w:cs="Courier New"/>
        </w:rPr>
      </w:pPr>
      <w:r w:rsidRPr="00433022">
        <w:rPr>
          <w:rFonts w:ascii="Courier New" w:hAnsi="Courier New" w:cs="Courier New"/>
        </w:rPr>
        <w:t xml:space="preserve">The bill was referred to Commerce, which recommended passage, and Judiciary. </w:t>
      </w:r>
    </w:p>
    <w:p w:rsidR="00433022" w:rsidRPr="00433022" w:rsidRDefault="00433022" w:rsidP="00433022">
      <w:pPr>
        <w:pStyle w:val="PlainText"/>
        <w:rPr>
          <w:rFonts w:ascii="Courier New" w:hAnsi="Courier New" w:cs="Courier New"/>
        </w:rPr>
      </w:pPr>
    </w:p>
    <w:p w:rsidR="00433022" w:rsidRPr="00433022" w:rsidRDefault="00433022" w:rsidP="00B96294">
      <w:pPr>
        <w:pStyle w:val="PlainText"/>
        <w:ind w:firstLine="720"/>
        <w:rPr>
          <w:rFonts w:ascii="Courier New" w:hAnsi="Courier New" w:cs="Courier New"/>
        </w:rPr>
      </w:pPr>
      <w:r w:rsidRPr="00433022">
        <w:rPr>
          <w:rFonts w:ascii="Courier New" w:hAnsi="Courier New" w:cs="Courier New"/>
        </w:rPr>
        <w:t xml:space="preserve">I hope you can schedule this bill for consideration by your committee at an early date and would appreciate the opportunity of appearing.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F. O. Eastaugh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FOE</w:t>
      </w:r>
      <w:proofErr w:type="gramStart"/>
      <w:r w:rsidRPr="00433022">
        <w:rPr>
          <w:rFonts w:ascii="Courier New" w:hAnsi="Courier New" w:cs="Courier New"/>
        </w:rPr>
        <w:t>:enk</w:t>
      </w:r>
      <w:proofErr w:type="gramEnd"/>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Enols.</w:t>
      </w:r>
      <w:proofErr w:type="gramEnd"/>
      <w:r w:rsidRPr="00433022">
        <w:rPr>
          <w:rFonts w:ascii="Courier New" w:hAnsi="Courier New" w:cs="Courier New"/>
        </w:rPr>
        <w:t xml:space="preserve"> </w:t>
      </w:r>
    </w:p>
    <w:p w:rsidR="00B96294" w:rsidRDefault="00B96294" w:rsidP="00433022">
      <w:pPr>
        <w:pStyle w:val="PlainText"/>
        <w:rPr>
          <w:rFonts w:ascii="Courier New" w:hAnsi="Courier New" w:cs="Courier New"/>
        </w:rPr>
      </w:pPr>
      <w:r>
        <w:rPr>
          <w:rFonts w:ascii="Courier New" w:hAnsi="Courier New" w:cs="Courier New"/>
        </w:rPr>
        <w:t>cc</w:t>
      </w:r>
      <w:r w:rsidR="00433022" w:rsidRPr="00433022">
        <w:rPr>
          <w:rFonts w:ascii="Courier New" w:hAnsi="Courier New" w:cs="Courier New"/>
        </w:rPr>
        <w:t xml:space="preserve">: Mr. Lingle </w:t>
      </w:r>
    </w:p>
    <w:p w:rsidR="00B96294" w:rsidRDefault="00B96294"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 xml:space="preserve">Mr. Martin </w:t>
      </w:r>
    </w:p>
    <w:p w:rsidR="00433022" w:rsidRPr="00433022" w:rsidRDefault="00B96294"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 xml:space="preserve">Mr. Taft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36-----------------------</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UNITED STATES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SECURITIES AND EXCHANGE COMMISSION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REGIONAL OFFICE </w:t>
      </w: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9TH FLOOR, HOGE BUILDING, 705 SECOND AVE.</w:t>
      </w:r>
      <w:proofErr w:type="gramEnd"/>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r w:rsidRPr="00433022">
        <w:rPr>
          <w:rFonts w:ascii="Courier New" w:hAnsi="Courier New" w:cs="Courier New"/>
        </w:rPr>
        <w:t>SEATTLE. WASHINGTON</w:t>
      </w:r>
      <w:r w:rsidR="00BB4C25">
        <w:rPr>
          <w:rFonts w:ascii="Courier New" w:hAnsi="Courier New" w:cs="Courier New"/>
        </w:rPr>
        <w:t xml:space="preserve"> </w:t>
      </w:r>
      <w:r w:rsidRPr="00433022">
        <w:rPr>
          <w:rFonts w:ascii="Courier New" w:hAnsi="Courier New" w:cs="Courier New"/>
        </w:rPr>
        <w:t xml:space="preserve">98104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Mr. A. W. Lingle </w:t>
      </w:r>
    </w:p>
    <w:p w:rsidR="00433022" w:rsidRPr="00433022" w:rsidRDefault="00433022" w:rsidP="00433022">
      <w:pPr>
        <w:pStyle w:val="PlainText"/>
        <w:rPr>
          <w:rFonts w:ascii="Courier New" w:hAnsi="Courier New" w:cs="Courier New"/>
        </w:rPr>
      </w:pPr>
      <w:r w:rsidRPr="00433022">
        <w:rPr>
          <w:rFonts w:ascii="Courier New" w:hAnsi="Courier New" w:cs="Courier New"/>
        </w:rPr>
        <w:t>Director</w:t>
      </w:r>
      <w:r w:rsidR="00BB4C25">
        <w:rPr>
          <w:rFonts w:ascii="Courier New" w:hAnsi="Courier New" w:cs="Courier New"/>
        </w:rPr>
        <w:t xml:space="preserve"> </w:t>
      </w:r>
      <w:r w:rsidRPr="00433022">
        <w:rPr>
          <w:rFonts w:ascii="Courier New" w:hAnsi="Courier New" w:cs="Courier New"/>
        </w:rPr>
        <w:t xml:space="preserve">of </w:t>
      </w:r>
      <w:r w:rsidR="00B96294">
        <w:rPr>
          <w:rFonts w:ascii="Courier New" w:hAnsi="Courier New" w:cs="Courier New"/>
        </w:rPr>
        <w:t>Division of Banking, Insurance and Securities</w:t>
      </w:r>
      <w:r w:rsidRPr="00433022">
        <w:rPr>
          <w:rFonts w:ascii="Courier New" w:hAnsi="Courier New" w:cs="Courier New"/>
        </w:rPr>
        <w:t xml:space="preserve"> </w:t>
      </w:r>
    </w:p>
    <w:p w:rsidR="00433022" w:rsidRPr="00433022" w:rsidRDefault="00B96294" w:rsidP="00433022">
      <w:pPr>
        <w:pStyle w:val="PlainText"/>
        <w:rPr>
          <w:rFonts w:ascii="Courier New" w:hAnsi="Courier New" w:cs="Courier New"/>
        </w:rPr>
      </w:pPr>
      <w:r>
        <w:rPr>
          <w:rFonts w:ascii="Courier New" w:hAnsi="Courier New" w:cs="Courier New"/>
        </w:rPr>
        <w:t>Depart</w:t>
      </w:r>
      <w:r w:rsidR="00433022" w:rsidRPr="00433022">
        <w:rPr>
          <w:rFonts w:ascii="Courier New" w:hAnsi="Courier New" w:cs="Courier New"/>
        </w:rPr>
        <w:t>ment</w:t>
      </w:r>
      <w:r w:rsidR="00BB4C25">
        <w:rPr>
          <w:rFonts w:ascii="Courier New" w:hAnsi="Courier New" w:cs="Courier New"/>
        </w:rPr>
        <w:t xml:space="preserve"> </w:t>
      </w:r>
      <w:r w:rsidR="00433022" w:rsidRPr="00433022">
        <w:rPr>
          <w:rFonts w:ascii="Courier New" w:hAnsi="Courier New" w:cs="Courier New"/>
        </w:rPr>
        <w:t xml:space="preserve">of Commerce </w:t>
      </w:r>
    </w:p>
    <w:p w:rsidR="00433022" w:rsidRPr="00433022" w:rsidRDefault="003E47CA" w:rsidP="00433022">
      <w:pPr>
        <w:pStyle w:val="PlainText"/>
        <w:rPr>
          <w:rFonts w:ascii="Courier New" w:hAnsi="Courier New" w:cs="Courier New"/>
        </w:rPr>
      </w:pPr>
      <w:r>
        <w:rPr>
          <w:rFonts w:ascii="Courier New" w:hAnsi="Courier New" w:cs="Courier New"/>
        </w:rPr>
        <w:t>Room 115, Alaska Office Building</w:t>
      </w:r>
    </w:p>
    <w:p w:rsidR="00433022" w:rsidRPr="00433022" w:rsidRDefault="003E47CA" w:rsidP="00433022">
      <w:pPr>
        <w:pStyle w:val="PlainText"/>
        <w:rPr>
          <w:rFonts w:ascii="Courier New" w:hAnsi="Courier New" w:cs="Courier New"/>
        </w:rPr>
      </w:pPr>
      <w:r>
        <w:rPr>
          <w:rFonts w:ascii="Courier New" w:hAnsi="Courier New" w:cs="Courier New"/>
        </w:rPr>
        <w:t>Juneau</w:t>
      </w:r>
      <w:r w:rsidR="00433022" w:rsidRPr="00433022">
        <w:rPr>
          <w:rFonts w:ascii="Courier New" w:hAnsi="Courier New" w:cs="Courier New"/>
        </w:rPr>
        <w:t>,</w:t>
      </w:r>
      <w:r w:rsidR="00BB4C25">
        <w:rPr>
          <w:rFonts w:ascii="Courier New" w:hAnsi="Courier New" w:cs="Courier New"/>
        </w:rPr>
        <w:t xml:space="preserve"> </w:t>
      </w:r>
      <w:r w:rsidR="00433022" w:rsidRPr="00433022">
        <w:rPr>
          <w:rFonts w:ascii="Courier New" w:hAnsi="Courier New" w:cs="Courier New"/>
        </w:rPr>
        <w:t xml:space="preserve">Alaska </w:t>
      </w:r>
    </w:p>
    <w:p w:rsidR="003E47CA" w:rsidRDefault="003E47CA"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Dear Sir: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Default="00373187" w:rsidP="00433022">
      <w:pPr>
        <w:pStyle w:val="PlainText"/>
        <w:rPr>
          <w:rFonts w:ascii="Courier New" w:hAnsi="Courier New" w:cs="Courier New"/>
        </w:rPr>
      </w:pPr>
      <w:r>
        <w:rPr>
          <w:rFonts w:ascii="Courier New" w:hAnsi="Courier New" w:cs="Courier New"/>
        </w:rPr>
        <w:t>The Federa</w:t>
      </w:r>
      <w:r w:rsidR="00433022" w:rsidRPr="00433022">
        <w:rPr>
          <w:rFonts w:ascii="Courier New" w:hAnsi="Courier New" w:cs="Courier New"/>
        </w:rPr>
        <w:t>l</w:t>
      </w:r>
      <w:r w:rsidR="00BB4C25">
        <w:rPr>
          <w:rFonts w:ascii="Courier New" w:hAnsi="Courier New" w:cs="Courier New"/>
        </w:rPr>
        <w:t xml:space="preserve"> </w:t>
      </w:r>
      <w:r>
        <w:rPr>
          <w:rFonts w:ascii="Courier New" w:hAnsi="Courier New" w:cs="Courier New"/>
        </w:rPr>
        <w:t>Securi</w:t>
      </w:r>
      <w:r w:rsidR="00433022" w:rsidRPr="00433022">
        <w:rPr>
          <w:rFonts w:ascii="Courier New" w:hAnsi="Courier New" w:cs="Courier New"/>
        </w:rPr>
        <w:t>ties</w:t>
      </w:r>
      <w:r w:rsidR="00BB4C25">
        <w:rPr>
          <w:rFonts w:ascii="Courier New" w:hAnsi="Courier New" w:cs="Courier New"/>
        </w:rPr>
        <w:t xml:space="preserve"> </w:t>
      </w:r>
      <w:r w:rsidR="00433022" w:rsidRPr="00433022">
        <w:rPr>
          <w:rFonts w:ascii="Courier New" w:hAnsi="Courier New" w:cs="Courier New"/>
        </w:rPr>
        <w:t>Acts administered</w:t>
      </w:r>
      <w:r w:rsidR="00BB4C25">
        <w:rPr>
          <w:rFonts w:ascii="Courier New" w:hAnsi="Courier New" w:cs="Courier New"/>
        </w:rPr>
        <w:t xml:space="preserve"> </w:t>
      </w:r>
      <w:r w:rsidR="00433022" w:rsidRPr="00433022">
        <w:rPr>
          <w:rFonts w:ascii="Courier New" w:hAnsi="Courier New" w:cs="Courier New"/>
        </w:rPr>
        <w:t>by this</w:t>
      </w:r>
      <w:r>
        <w:rPr>
          <w:rFonts w:ascii="Courier New" w:hAnsi="Courier New" w:cs="Courier New"/>
        </w:rPr>
        <w:t xml:space="preserve"> Commission were amended under date of August 20, 1964, to require compliance with certain reporting, proxy, and other rules of this commission by corporations of a certain size with a certain number of stockholders.</w:t>
      </w:r>
    </w:p>
    <w:p w:rsidR="00373187" w:rsidRDefault="00373187" w:rsidP="00433022">
      <w:pPr>
        <w:pStyle w:val="PlainText"/>
        <w:rPr>
          <w:rFonts w:ascii="Courier New" w:hAnsi="Courier New" w:cs="Courier New"/>
        </w:rPr>
      </w:pPr>
      <w:r>
        <w:rPr>
          <w:rFonts w:ascii="Courier New" w:hAnsi="Courier New" w:cs="Courier New"/>
        </w:rPr>
        <w:tab/>
        <w:t xml:space="preserve">These amendments expressly provide, however, that insurance companies which are subject to and do comply with certain minimum standards in their state of incorporation are exempt from portions of the law. To enable us to </w:t>
      </w:r>
      <w:r w:rsidR="00180604">
        <w:rPr>
          <w:rFonts w:ascii="Courier New" w:hAnsi="Courier New" w:cs="Courier New"/>
        </w:rPr>
        <w:t>determine whether any of the insurance companies incorporated in your state are entitled to be exempted from these new regulations by virtue of your laws imposing minimum standards, we would appreciate being informed:</w:t>
      </w:r>
    </w:p>
    <w:p w:rsidR="00180604" w:rsidRDefault="00180604" w:rsidP="00433022">
      <w:pPr>
        <w:pStyle w:val="PlainText"/>
        <w:rPr>
          <w:rFonts w:ascii="Courier New" w:hAnsi="Courier New" w:cs="Courier New"/>
        </w:rPr>
      </w:pPr>
      <w:r>
        <w:rPr>
          <w:rFonts w:ascii="Courier New" w:hAnsi="Courier New" w:cs="Courier New"/>
        </w:rPr>
        <w:tab/>
        <w:t>(1)</w:t>
      </w:r>
      <w:proofErr w:type="gramStart"/>
      <w:r>
        <w:rPr>
          <w:rFonts w:ascii="Courier New" w:hAnsi="Courier New" w:cs="Courier New"/>
        </w:rPr>
        <w:t>Whether your state requires annual reports to be filed with you, or another official substantially in accordance with the requirements prescribed by the National Association of Insurance Commissioners.</w:t>
      </w:r>
      <w:proofErr w:type="gramEnd"/>
      <w:r>
        <w:rPr>
          <w:rFonts w:ascii="Courier New" w:hAnsi="Courier New" w:cs="Courier New"/>
        </w:rPr>
        <w:t xml:space="preserve"> </w:t>
      </w:r>
    </w:p>
    <w:p w:rsidR="00180604" w:rsidRDefault="00180604" w:rsidP="00433022">
      <w:pPr>
        <w:pStyle w:val="PlainText"/>
        <w:rPr>
          <w:rFonts w:ascii="Courier New" w:hAnsi="Courier New" w:cs="Courier New"/>
        </w:rPr>
      </w:pPr>
      <w:r>
        <w:rPr>
          <w:rFonts w:ascii="Courier New" w:hAnsi="Courier New" w:cs="Courier New"/>
        </w:rPr>
        <w:tab/>
        <w:t>(2)</w:t>
      </w:r>
      <w:proofErr w:type="gramStart"/>
      <w:r>
        <w:rPr>
          <w:rFonts w:ascii="Courier New" w:hAnsi="Courier New" w:cs="Courier New"/>
        </w:rPr>
        <w:t>Whether your state regulates the solicitation of proxies in accordance with the requirements of the National Association of Insurance Commissioners.</w:t>
      </w:r>
      <w:proofErr w:type="gramEnd"/>
    </w:p>
    <w:p w:rsidR="00180604" w:rsidRDefault="00180604" w:rsidP="00433022">
      <w:pPr>
        <w:pStyle w:val="PlainText"/>
        <w:rPr>
          <w:rFonts w:ascii="Courier New" w:hAnsi="Courier New" w:cs="Courier New"/>
        </w:rPr>
      </w:pPr>
      <w:r>
        <w:rPr>
          <w:rFonts w:ascii="Courier New" w:hAnsi="Courier New" w:cs="Courier New"/>
        </w:rPr>
        <w:tab/>
        <w:t>(3)Whether after July 1, 1966, the purchase and sale of the insurance company’s equity securities by beneficial owners of 10% or more of a class of the issuer’s securities, by its officers, or by its directors, will be subject to regulation – including reporting of transactions by those persons and recovery of short term trading profits of those persons by the corporation – substantially in the manner provided in Section 16 of the Securities Exchange Act of 1934 (a copy of which is enclosed.)</w:t>
      </w:r>
    </w:p>
    <w:p w:rsidR="007D331F" w:rsidRDefault="00180604" w:rsidP="007D331F">
      <w:pPr>
        <w:pStyle w:val="PlainText"/>
        <w:ind w:firstLine="720"/>
        <w:rPr>
          <w:rFonts w:ascii="Courier New" w:hAnsi="Courier New" w:cs="Courier New"/>
        </w:rPr>
      </w:pPr>
      <w:r>
        <w:rPr>
          <w:rFonts w:ascii="Courier New" w:hAnsi="Courier New" w:cs="Courier New"/>
        </w:rPr>
        <w:t>Inasmuch as an insurance company, to be exempt, will have to be subject to state laws satisfying each of these categories, it would be helpful if you would furnish us copies of the relevant portions of your statutes or rules relating to these requirements.</w:t>
      </w:r>
    </w:p>
    <w:p w:rsidR="007D331F" w:rsidRDefault="007D331F" w:rsidP="007D331F">
      <w:pPr>
        <w:pStyle w:val="PlainText"/>
        <w:rPr>
          <w:rFonts w:ascii="Courier New" w:hAnsi="Courier New" w:cs="Courier New"/>
        </w:rPr>
      </w:pPr>
      <w:r>
        <w:rPr>
          <w:rFonts w:ascii="Courier New" w:hAnsi="Courier New" w:cs="Courier New"/>
        </w:rPr>
        <w:tab/>
        <w:t>If your knowledge proposals are to be submitted to your legislature for action to obtain the benefit</w:t>
      </w:r>
      <w:r w:rsidR="0072123D">
        <w:rPr>
          <w:rFonts w:ascii="Courier New" w:hAnsi="Courier New" w:cs="Courier New"/>
        </w:rPr>
        <w:t xml:space="preserve"> of the insurance company</w:t>
      </w:r>
      <w:r>
        <w:rPr>
          <w:rFonts w:ascii="Courier New" w:hAnsi="Courier New" w:cs="Courier New"/>
        </w:rPr>
        <w:t xml:space="preserve"> exemption from the new Federal laws, we would </w:t>
      </w:r>
      <w:r w:rsidR="0072123D">
        <w:rPr>
          <w:rFonts w:ascii="Courier New" w:hAnsi="Courier New" w:cs="Courier New"/>
        </w:rPr>
        <w:t>appreciate</w:t>
      </w:r>
      <w:r>
        <w:rPr>
          <w:rFonts w:ascii="Courier New" w:hAnsi="Courier New" w:cs="Courier New"/>
        </w:rPr>
        <w:t xml:space="preserve"> your advising us of the nature of these proposals. </w:t>
      </w:r>
    </w:p>
    <w:p w:rsidR="00180604" w:rsidRDefault="007D331F" w:rsidP="007D331F">
      <w:pPr>
        <w:pStyle w:val="PlainText"/>
        <w:rPr>
          <w:rFonts w:ascii="Courier New" w:hAnsi="Courier New" w:cs="Courier New"/>
        </w:rPr>
      </w:pPr>
      <w:r>
        <w:rPr>
          <w:rFonts w:ascii="Courier New" w:hAnsi="Courier New" w:cs="Courier New"/>
        </w:rPr>
        <w:tab/>
        <w:t xml:space="preserve">Your cooperation in this matter may be of assistance to the insurance industry, and will certainly be of assistance to this office. </w:t>
      </w:r>
      <w:r w:rsidR="00180604">
        <w:rPr>
          <w:rFonts w:ascii="Courier New" w:hAnsi="Courier New" w:cs="Courier New"/>
        </w:rPr>
        <w:t xml:space="preserve">  </w:t>
      </w:r>
    </w:p>
    <w:p w:rsidR="0072123D" w:rsidRDefault="0072123D" w:rsidP="00433022">
      <w:pPr>
        <w:pStyle w:val="PlainText"/>
        <w:rPr>
          <w:rFonts w:ascii="Courier New" w:hAnsi="Courier New" w:cs="Courier New"/>
        </w:rPr>
      </w:pPr>
    </w:p>
    <w:p w:rsidR="0072123D" w:rsidRDefault="0072123D" w:rsidP="00433022">
      <w:pPr>
        <w:pStyle w:val="PlainText"/>
        <w:rPr>
          <w:rFonts w:ascii="Courier New" w:hAnsi="Courier New" w:cs="Courier New"/>
        </w:rPr>
      </w:pPr>
      <w:r>
        <w:rPr>
          <w:rFonts w:ascii="Courier New" w:hAnsi="Courier New" w:cs="Courier New"/>
        </w:rPr>
        <w:t>Very Truly Yours,</w:t>
      </w:r>
    </w:p>
    <w:p w:rsidR="0072123D" w:rsidRDefault="0072123D" w:rsidP="00433022">
      <w:pPr>
        <w:pStyle w:val="PlainText"/>
        <w:rPr>
          <w:rFonts w:ascii="Courier New" w:hAnsi="Courier New" w:cs="Courier New"/>
        </w:rPr>
      </w:pPr>
      <w:r>
        <w:rPr>
          <w:rFonts w:ascii="Courier New" w:hAnsi="Courier New" w:cs="Courier New"/>
        </w:rPr>
        <w:t>James E. Newton</w:t>
      </w:r>
    </w:p>
    <w:p w:rsidR="0072123D" w:rsidRDefault="0072123D" w:rsidP="00433022">
      <w:pPr>
        <w:pStyle w:val="PlainText"/>
        <w:rPr>
          <w:rFonts w:ascii="Courier New" w:hAnsi="Courier New" w:cs="Courier New"/>
        </w:rPr>
      </w:pPr>
      <w:r>
        <w:rPr>
          <w:rFonts w:ascii="Courier New" w:hAnsi="Courier New" w:cs="Courier New"/>
        </w:rPr>
        <w:t>Regional Administrator</w:t>
      </w:r>
    </w:p>
    <w:p w:rsidR="0072123D" w:rsidRDefault="0072123D" w:rsidP="00433022">
      <w:pPr>
        <w:pStyle w:val="PlainText"/>
        <w:rPr>
          <w:rFonts w:ascii="Courier New" w:hAnsi="Courier New" w:cs="Courier New"/>
        </w:rPr>
      </w:pPr>
      <w:r>
        <w:rPr>
          <w:rFonts w:ascii="Courier New" w:hAnsi="Courier New" w:cs="Courier New"/>
        </w:rPr>
        <w:t>Enclosure</w:t>
      </w:r>
    </w:p>
    <w:p w:rsidR="00433022" w:rsidRPr="00433022" w:rsidRDefault="0072123D" w:rsidP="00433022">
      <w:pPr>
        <w:pStyle w:val="PlainText"/>
        <w:rPr>
          <w:rFonts w:ascii="Courier New" w:hAnsi="Courier New" w:cs="Courier New"/>
        </w:rPr>
      </w:pPr>
      <w:r>
        <w:rPr>
          <w:rFonts w:ascii="Courier New" w:hAnsi="Courier New" w:cs="Courier New"/>
        </w:rPr>
        <w:t>[Securities Exchange Act of 1934: Sec. 15 (m)-16 (d)]</w:t>
      </w:r>
    </w:p>
    <w:p w:rsidR="00433022" w:rsidRDefault="00433022" w:rsidP="00433022">
      <w:pPr>
        <w:pStyle w:val="PlainText"/>
        <w:rPr>
          <w:rFonts w:ascii="Courier New" w:hAnsi="Courier New" w:cs="Courier New"/>
        </w:rPr>
      </w:pPr>
    </w:p>
    <w:p w:rsidR="0072123D" w:rsidRDefault="0072123D" w:rsidP="00433022">
      <w:pPr>
        <w:pStyle w:val="PlainText"/>
        <w:rPr>
          <w:rFonts w:ascii="Courier New" w:hAnsi="Courier New" w:cs="Courier New"/>
        </w:rPr>
      </w:pPr>
      <w:r>
        <w:rPr>
          <w:rFonts w:ascii="Courier New" w:hAnsi="Courier New" w:cs="Courier New"/>
        </w:rPr>
        <w:lastRenderedPageBreak/>
        <w:t>AN ACT CONCERNING INSIDER TRADING OF DDOMESTIC STOCK INSURANCE COMPANY EQUITY SECURITIES</w:t>
      </w:r>
    </w:p>
    <w:p w:rsidR="0072123D" w:rsidRDefault="0072123D" w:rsidP="00433022">
      <w:pPr>
        <w:pStyle w:val="PlainText"/>
        <w:rPr>
          <w:rFonts w:ascii="Courier New" w:hAnsi="Courier New" w:cs="Courier New"/>
        </w:rPr>
      </w:pPr>
    </w:p>
    <w:p w:rsidR="0072123D" w:rsidRDefault="0072123D" w:rsidP="00433022">
      <w:pPr>
        <w:pStyle w:val="PlainText"/>
        <w:rPr>
          <w:rFonts w:ascii="Courier New" w:hAnsi="Courier New" w:cs="Courier New"/>
        </w:rPr>
      </w:pPr>
      <w:r>
        <w:rPr>
          <w:rFonts w:ascii="Courier New" w:hAnsi="Courier New" w:cs="Courier New"/>
        </w:rPr>
        <w:t>Be it enacted by the general assembly of the state of (______):</w:t>
      </w:r>
    </w:p>
    <w:p w:rsidR="00433022" w:rsidRPr="00433022" w:rsidRDefault="0072123D" w:rsidP="00433022">
      <w:pPr>
        <w:pStyle w:val="PlainText"/>
        <w:rPr>
          <w:rFonts w:ascii="Courier New" w:hAnsi="Courier New" w:cs="Courier New"/>
        </w:rPr>
      </w:pPr>
      <w:r>
        <w:rPr>
          <w:rFonts w:ascii="Courier New" w:hAnsi="Courier New" w:cs="Courier New"/>
        </w:rPr>
        <w:t>Section 1: Every person who is directly or indirectly the deneficial owner of more than ten per cent of any class of any equity security of a domestic stock insurance company, or who is a director or an officer of such a company, shall file in the office of the (superintendent)(commissioner)(director) on or before (the thirty-first day of January, nineteen hundred sixty-five), or within ten days after he becomes such beneficial owner, director, or officer a statement, in such form as the (superintendent)(commissioner)(director)may prescribe, of the amount of all equity securities of such a company which he is the beneficial owner, and within</w:t>
      </w:r>
      <w:r w:rsidR="00C332B2">
        <w:rPr>
          <w:rFonts w:ascii="Courier New" w:hAnsi="Courier New" w:cs="Courier New"/>
        </w:rPr>
        <w:t xml:space="preserve"> ten days after the close of each calendar month thereafter. If a statement, in such form as the (superintendent</w:t>
      </w:r>
      <w:proofErr w:type="gramStart"/>
      <w:r w:rsidR="00C332B2">
        <w:rPr>
          <w:rFonts w:ascii="Courier New" w:hAnsi="Courier New" w:cs="Courier New"/>
        </w:rPr>
        <w:t>)(</w:t>
      </w:r>
      <w:proofErr w:type="gramEnd"/>
      <w:r w:rsidR="00C332B2">
        <w:rPr>
          <w:rFonts w:ascii="Courier New" w:hAnsi="Courier New" w:cs="Courier New"/>
        </w:rPr>
        <w:t xml:space="preserve">commissioner)(director) may prescribe and such changes in his ownership as have occurred during such calendar month. </w:t>
      </w:r>
    </w:p>
    <w:p w:rsidR="00433022" w:rsidRPr="00433022" w:rsidRDefault="00433022" w:rsidP="00433022">
      <w:pPr>
        <w:pStyle w:val="PlainText"/>
        <w:rPr>
          <w:rFonts w:ascii="Courier New" w:hAnsi="Courier New" w:cs="Courier New"/>
        </w:rPr>
      </w:pPr>
    </w:p>
    <w:p w:rsidR="00433022" w:rsidRDefault="00C332B2" w:rsidP="00433022">
      <w:pPr>
        <w:pStyle w:val="PlainText"/>
        <w:rPr>
          <w:rFonts w:ascii="Courier New" w:hAnsi="Courier New" w:cs="Courier New"/>
        </w:rPr>
      </w:pPr>
      <w:r>
        <w:rPr>
          <w:rFonts w:ascii="Courier New" w:hAnsi="Courier New" w:cs="Courier New"/>
        </w:rPr>
        <w:t>Section 2: For the purpose of preventing the unfair use of information which may have been obtained by such beneficial owner, director or officer by reason of his relationship to such company, any profit realized by him from any purchase and sale, or any sale and purchase, of any equity security of such company within any period of less than six months, unless such security was acquired in good faith in connection with a debt previously contracted, shall inure to and be recoverable by the company, irrespective of any intention on the part of such beneficial owner, director, or officer in entering into such transaction of holding the security purchased or of not repurchasing the security sold for a period exceeding sic months. Suit to recover such profit may be instituted at law or in equity in any court of competent jurisdiction by the company, or by the owner of any security of the company in the same name and in behalf of the company if the company shall fail or refuse to bring such suit within sixty days after request or shall fail diligently to prosecute the same thereafter; but no such suit shall be brought more than two years after the date such profit was realized. This section shall not be construed to cover any transaction where such beneficial owner was not such both at the time of the purchase and sale, or the sale and purchase, of the security involved, or any transaction or transactions which the (superintendent</w:t>
      </w:r>
      <w:proofErr w:type="gramStart"/>
      <w:r>
        <w:rPr>
          <w:rFonts w:ascii="Courier New" w:hAnsi="Courier New" w:cs="Courier New"/>
        </w:rPr>
        <w:t>)(</w:t>
      </w:r>
      <w:proofErr w:type="gramEnd"/>
      <w:r>
        <w:rPr>
          <w:rFonts w:ascii="Courier New" w:hAnsi="Courier New" w:cs="Courier New"/>
        </w:rPr>
        <w:t xml:space="preserve">commissioner)(director) by rules and regulations may exempt as not comprehended within the purpose of this section. </w:t>
      </w:r>
    </w:p>
    <w:p w:rsidR="00C332B2" w:rsidRDefault="00C332B2" w:rsidP="00433022">
      <w:pPr>
        <w:pStyle w:val="PlainText"/>
        <w:rPr>
          <w:rFonts w:ascii="Courier New" w:hAnsi="Courier New" w:cs="Courier New"/>
        </w:rPr>
      </w:pPr>
    </w:p>
    <w:p w:rsidR="00C332B2" w:rsidRDefault="00C332B2" w:rsidP="00433022">
      <w:pPr>
        <w:pStyle w:val="PlainText"/>
        <w:rPr>
          <w:rFonts w:ascii="Courier New" w:hAnsi="Courier New" w:cs="Courier New"/>
        </w:rPr>
      </w:pPr>
      <w:r>
        <w:rPr>
          <w:rFonts w:ascii="Courier New" w:hAnsi="Courier New" w:cs="Courier New"/>
        </w:rPr>
        <w:t>Section 3:</w:t>
      </w:r>
      <w:r w:rsidR="00787AC1">
        <w:rPr>
          <w:rFonts w:ascii="Courier New" w:hAnsi="Courier New" w:cs="Courier New"/>
        </w:rPr>
        <w:t xml:space="preserve"> It shall be unlawful for any such beneficial owner, director, or officer, directly or indirectly, to sell any equity security or such company if the person selling the security or his principal (i) does not own the security sold, or (ii) if owning the security, does not deliver it against such sale within twenty days thereafter, or does not within five days after such sale deposit it in the mails or other usual channels of transportation; but no person shall be deemed to have violated this section if he proves that notwithstanding the exercise of good faith he was unable to make such delivery or deposit within such time, or that to do so would cause undue inconvenience or expense. </w:t>
      </w:r>
    </w:p>
    <w:p w:rsidR="00787AC1" w:rsidRDefault="00787AC1" w:rsidP="00433022">
      <w:pPr>
        <w:pStyle w:val="PlainText"/>
        <w:rPr>
          <w:rFonts w:ascii="Courier New" w:hAnsi="Courier New" w:cs="Courier New"/>
        </w:rPr>
      </w:pPr>
    </w:p>
    <w:p w:rsidR="00787AC1" w:rsidRDefault="00787AC1" w:rsidP="00433022">
      <w:pPr>
        <w:pStyle w:val="PlainText"/>
        <w:rPr>
          <w:rFonts w:ascii="Courier New" w:hAnsi="Courier New" w:cs="Courier New"/>
        </w:rPr>
      </w:pPr>
      <w:r>
        <w:rPr>
          <w:rFonts w:ascii="Courier New" w:hAnsi="Courier New" w:cs="Courier New"/>
        </w:rPr>
        <w:lastRenderedPageBreak/>
        <w:t>Section 4: The provisions of section 2 of this act shall not apply to any purchase and sale, or sale and purchase, and the provisions of section 3 of this act shall not apply to any sale, of an equity security of a domestic stock insur</w:t>
      </w:r>
      <w:r w:rsidR="00A21174">
        <w:rPr>
          <w:rFonts w:ascii="Courier New" w:hAnsi="Courier New" w:cs="Courier New"/>
        </w:rPr>
        <w:t xml:space="preserve">ance company not then or theretofore held by him in an investment account, by a dealer in the ordinary course of his business and incident to the establishment or maintenance by him of a primary or secondary market (otherwise than on an exchange as defined in the securities Exchange Act of 1934) for such security. The (superintendent)(commissioner)(director) may, by such rules and regulations as he deems necessary or appropriate in the public interest, define and prescribe terms and conditions with respect to securities held in an investment account and transactions made in the ordinary course of business and incident to the establishment or maintenance of a primary or secondary market. </w:t>
      </w:r>
    </w:p>
    <w:p w:rsidR="00A21174" w:rsidRDefault="00A21174" w:rsidP="00433022">
      <w:pPr>
        <w:pStyle w:val="PlainText"/>
        <w:rPr>
          <w:rFonts w:ascii="Courier New" w:hAnsi="Courier New" w:cs="Courier New"/>
        </w:rPr>
      </w:pPr>
    </w:p>
    <w:p w:rsidR="00433022" w:rsidRPr="00433022" w:rsidRDefault="00A21174" w:rsidP="00433022">
      <w:pPr>
        <w:pStyle w:val="PlainText"/>
        <w:rPr>
          <w:rFonts w:ascii="Courier New" w:hAnsi="Courier New" w:cs="Courier New"/>
        </w:rPr>
      </w:pPr>
      <w:r>
        <w:rPr>
          <w:rFonts w:ascii="Courier New" w:hAnsi="Courier New" w:cs="Courier New"/>
        </w:rPr>
        <w:t>Section 5:</w:t>
      </w:r>
      <w:r w:rsidR="0051403B">
        <w:rPr>
          <w:rFonts w:ascii="Courier New" w:hAnsi="Courier New" w:cs="Courier New"/>
        </w:rPr>
        <w:t xml:space="preserve"> The provisions of sections 1, 2 and 3 of this act shall not apply to foreign or domestic arbitrage transactions unless made in contravention of such rules and regulations as the (superintendent</w:t>
      </w:r>
      <w:proofErr w:type="gramStart"/>
      <w:r w:rsidR="0051403B">
        <w:rPr>
          <w:rFonts w:ascii="Courier New" w:hAnsi="Courier New" w:cs="Courier New"/>
        </w:rPr>
        <w:t>)(</w:t>
      </w:r>
      <w:proofErr w:type="gramEnd"/>
      <w:r w:rsidR="0051403B">
        <w:rPr>
          <w:rFonts w:ascii="Courier New" w:hAnsi="Courier New" w:cs="Courier New"/>
        </w:rPr>
        <w:t xml:space="preserve">commissioner)(director) may adopt in order to carry out the purposes of this act. </w:t>
      </w:r>
    </w:p>
    <w:p w:rsidR="00433022" w:rsidRPr="00433022" w:rsidRDefault="00BB4C25" w:rsidP="00C332B2">
      <w:pPr>
        <w:pStyle w:val="PlainText"/>
        <w:rPr>
          <w:rFonts w:ascii="Courier New" w:hAnsi="Courier New" w:cs="Courier New"/>
        </w:rPr>
      </w:pPr>
      <w:r>
        <w:rPr>
          <w:rFonts w:ascii="Courier New" w:hAnsi="Courier New" w:cs="Courier New"/>
        </w:rPr>
        <w:t xml:space="preserve"> </w:t>
      </w:r>
    </w:p>
    <w:p w:rsidR="00433022" w:rsidRDefault="0051403B" w:rsidP="00433022">
      <w:pPr>
        <w:pStyle w:val="PlainText"/>
        <w:rPr>
          <w:rFonts w:ascii="Courier New" w:hAnsi="Courier New" w:cs="Courier New"/>
        </w:rPr>
      </w:pPr>
      <w:r>
        <w:rPr>
          <w:rFonts w:ascii="Courier New" w:hAnsi="Courier New" w:cs="Courier New"/>
        </w:rPr>
        <w:t xml:space="preserve">Section 6: The term “equity security” when used in this act means any stock or similar security; or any security convertible, with or without consideration, into such a security, or carrying any warrant or right to subscribe to or purchase such a security or any such warrant or right; or any other security which the (superintendent)(commissioner)(director) shall deem to be of similar nature and consider necessary or appropriate, by such rules and regulations as he may prescribe in the public interest or for the protection of investors, to treat as an equity security. </w:t>
      </w:r>
    </w:p>
    <w:p w:rsidR="00433022" w:rsidRPr="00433022" w:rsidRDefault="00433022" w:rsidP="00433022">
      <w:pPr>
        <w:pStyle w:val="PlainText"/>
        <w:rPr>
          <w:rFonts w:ascii="Courier New" w:hAnsi="Courier New" w:cs="Courier New"/>
        </w:rPr>
      </w:pPr>
    </w:p>
    <w:p w:rsidR="00433022" w:rsidRPr="00433022" w:rsidRDefault="0051403B" w:rsidP="00433022">
      <w:pPr>
        <w:pStyle w:val="PlainText"/>
        <w:rPr>
          <w:rFonts w:ascii="Courier New" w:hAnsi="Courier New" w:cs="Courier New"/>
        </w:rPr>
      </w:pPr>
      <w:r>
        <w:rPr>
          <w:rFonts w:ascii="Courier New" w:hAnsi="Courier New" w:cs="Courier New"/>
        </w:rPr>
        <w:t>Section 7: Th</w:t>
      </w:r>
      <w:r w:rsidR="00433022" w:rsidRPr="00433022">
        <w:rPr>
          <w:rFonts w:ascii="Courier New" w:hAnsi="Courier New" w:cs="Courier New"/>
        </w:rPr>
        <w:t>e provisions of sections 1, 2, and 3 of this act</w:t>
      </w:r>
      <w:r>
        <w:rPr>
          <w:rFonts w:ascii="Courier New" w:hAnsi="Courier New" w:cs="Courier New"/>
        </w:rPr>
        <w:t xml:space="preserve"> </w:t>
      </w:r>
      <w:r w:rsidR="00433022" w:rsidRPr="00433022">
        <w:rPr>
          <w:rFonts w:ascii="Courier New" w:hAnsi="Courier New" w:cs="Courier New"/>
        </w:rPr>
        <w:t>shall not apply to equity secur</w:t>
      </w:r>
      <w:r>
        <w:rPr>
          <w:rFonts w:ascii="Courier New" w:hAnsi="Courier New" w:cs="Courier New"/>
        </w:rPr>
        <w:t>ities of a domestic stock insur</w:t>
      </w:r>
      <w:r w:rsidR="00433022" w:rsidRPr="00433022">
        <w:rPr>
          <w:rFonts w:ascii="Courier New" w:hAnsi="Courier New" w:cs="Courier New"/>
        </w:rPr>
        <w:t>ance company if (a) such securities shall be registered, or shall</w:t>
      </w:r>
      <w:r>
        <w:rPr>
          <w:rFonts w:ascii="Courier New" w:hAnsi="Courier New" w:cs="Courier New"/>
        </w:rPr>
        <w:t xml:space="preserve"> </w:t>
      </w:r>
      <w:r w:rsidR="00433022" w:rsidRPr="00433022">
        <w:rPr>
          <w:rFonts w:ascii="Courier New" w:hAnsi="Courier New" w:cs="Courier New"/>
        </w:rPr>
        <w:t>be required to be registered, pursu</w:t>
      </w:r>
      <w:r>
        <w:rPr>
          <w:rFonts w:ascii="Courier New" w:hAnsi="Courier New" w:cs="Courier New"/>
        </w:rPr>
        <w:t>ant to section 12 of the Securi</w:t>
      </w:r>
      <w:r w:rsidR="00433022" w:rsidRPr="00433022">
        <w:rPr>
          <w:rFonts w:ascii="Courier New" w:hAnsi="Courier New" w:cs="Courier New"/>
        </w:rPr>
        <w:t>ties Exchange Act of 1934, as amended, or if (b) such domestic</w:t>
      </w:r>
      <w:r>
        <w:rPr>
          <w:rFonts w:ascii="Courier New" w:hAnsi="Courier New" w:cs="Courier New"/>
        </w:rPr>
        <w:t xml:space="preserve"> </w:t>
      </w:r>
      <w:r w:rsidR="0068788C">
        <w:rPr>
          <w:rFonts w:ascii="Courier New" w:hAnsi="Courier New" w:cs="Courier New"/>
        </w:rPr>
        <w:t>stock insura</w:t>
      </w:r>
      <w:r w:rsidR="00433022" w:rsidRPr="00433022">
        <w:rPr>
          <w:rFonts w:ascii="Courier New" w:hAnsi="Courier New" w:cs="Courier New"/>
        </w:rPr>
        <w:t>nce company</w:t>
      </w:r>
      <w:r w:rsidR="00BB4C25">
        <w:rPr>
          <w:rFonts w:ascii="Courier New" w:hAnsi="Courier New" w:cs="Courier New"/>
        </w:rPr>
        <w:t xml:space="preserve"> </w:t>
      </w:r>
      <w:r w:rsidR="00433022" w:rsidRPr="00433022">
        <w:rPr>
          <w:rFonts w:ascii="Courier New" w:hAnsi="Courier New" w:cs="Courier New"/>
        </w:rPr>
        <w:t>shall not have any class of its equity</w:t>
      </w:r>
      <w:r>
        <w:rPr>
          <w:rFonts w:ascii="Courier New" w:hAnsi="Courier New" w:cs="Courier New"/>
        </w:rPr>
        <w:t xml:space="preserve"> </w:t>
      </w:r>
      <w:r w:rsidR="00433022" w:rsidRPr="00433022">
        <w:rPr>
          <w:rFonts w:ascii="Courier New" w:hAnsi="Courier New" w:cs="Courier New"/>
        </w:rPr>
        <w:t>securities held of reco</w:t>
      </w:r>
      <w:r w:rsidR="0068788C">
        <w:rPr>
          <w:rFonts w:ascii="Courier New" w:hAnsi="Courier New" w:cs="Courier New"/>
        </w:rPr>
        <w:t>rd by one hundred or more person</w:t>
      </w:r>
      <w:r w:rsidR="00433022" w:rsidRPr="00433022">
        <w:rPr>
          <w:rFonts w:ascii="Courier New" w:hAnsi="Courier New" w:cs="Courier New"/>
        </w:rPr>
        <w:t>s on the</w:t>
      </w:r>
      <w:r>
        <w:rPr>
          <w:rFonts w:ascii="Courier New" w:hAnsi="Courier New" w:cs="Courier New"/>
        </w:rPr>
        <w:t xml:space="preserve"> </w:t>
      </w:r>
      <w:r w:rsidR="0068788C">
        <w:rPr>
          <w:rFonts w:ascii="Courier New" w:hAnsi="Courier New" w:cs="Courier New"/>
        </w:rPr>
        <w:t>last business day of the year next prece</w:t>
      </w:r>
      <w:r w:rsidR="00433022" w:rsidRPr="00433022">
        <w:rPr>
          <w:rFonts w:ascii="Courier New" w:hAnsi="Courier New" w:cs="Courier New"/>
        </w:rPr>
        <w:t>ding the year in which</w:t>
      </w:r>
      <w:r>
        <w:rPr>
          <w:rFonts w:ascii="Courier New" w:hAnsi="Courier New" w:cs="Courier New"/>
        </w:rPr>
        <w:t xml:space="preserve"> </w:t>
      </w:r>
      <w:r w:rsidR="00433022" w:rsidRPr="00433022">
        <w:rPr>
          <w:rFonts w:ascii="Courier New" w:hAnsi="Courier New" w:cs="Courier New"/>
        </w:rPr>
        <w:t>equity securities of the company would be subject to the provisions</w:t>
      </w:r>
      <w:r>
        <w:rPr>
          <w:rFonts w:ascii="Courier New" w:hAnsi="Courier New" w:cs="Courier New"/>
        </w:rPr>
        <w:t xml:space="preserve"> </w:t>
      </w:r>
      <w:r w:rsidR="0068788C">
        <w:rPr>
          <w:rFonts w:ascii="Courier New" w:hAnsi="Courier New" w:cs="Courier New"/>
        </w:rPr>
        <w:t>of sections</w:t>
      </w:r>
      <w:r w:rsidR="00433022" w:rsidRPr="00433022">
        <w:rPr>
          <w:rFonts w:ascii="Courier New" w:hAnsi="Courier New" w:cs="Courier New"/>
        </w:rPr>
        <w:t xml:space="preserve"> 1, 2, and 3 of this act except for the provisions of</w:t>
      </w:r>
      <w:r>
        <w:rPr>
          <w:rFonts w:ascii="Courier New" w:hAnsi="Courier New" w:cs="Courier New"/>
        </w:rPr>
        <w:t xml:space="preserve"> </w:t>
      </w:r>
      <w:r w:rsidR="0068788C">
        <w:rPr>
          <w:rFonts w:ascii="Courier New" w:hAnsi="Courier New" w:cs="Courier New"/>
        </w:rPr>
        <w:t>this s</w:t>
      </w:r>
      <w:r w:rsidR="00433022" w:rsidRPr="00433022">
        <w:rPr>
          <w:rFonts w:ascii="Courier New" w:hAnsi="Courier New" w:cs="Courier New"/>
        </w:rPr>
        <w:t>ubsection</w:t>
      </w:r>
      <w:r w:rsidR="00BB4C25">
        <w:rPr>
          <w:rFonts w:ascii="Courier New" w:hAnsi="Courier New" w:cs="Courier New"/>
        </w:rPr>
        <w:t xml:space="preserve"> </w:t>
      </w:r>
      <w:r w:rsidR="00433022" w:rsidRPr="00433022">
        <w:rPr>
          <w:rFonts w:ascii="Courier New" w:hAnsi="Courier New" w:cs="Courier New"/>
        </w:rPr>
        <w:t xml:space="preserve">(b). </w:t>
      </w:r>
    </w:p>
    <w:p w:rsidR="00433022" w:rsidRPr="00433022" w:rsidRDefault="00433022" w:rsidP="00433022">
      <w:pPr>
        <w:pStyle w:val="PlainText"/>
        <w:rPr>
          <w:rFonts w:ascii="Courier New" w:hAnsi="Courier New" w:cs="Courier New"/>
        </w:rPr>
      </w:pPr>
    </w:p>
    <w:p w:rsidR="00433022" w:rsidRPr="00433022" w:rsidRDefault="00342696" w:rsidP="00433022">
      <w:pPr>
        <w:pStyle w:val="PlainText"/>
        <w:rPr>
          <w:rFonts w:ascii="Courier New" w:hAnsi="Courier New" w:cs="Courier New"/>
        </w:rPr>
      </w:pPr>
      <w:r>
        <w:rPr>
          <w:rFonts w:ascii="Courier New" w:hAnsi="Courier New" w:cs="Courier New"/>
        </w:rPr>
        <w:t>Section 8: The</w:t>
      </w:r>
      <w:r w:rsidR="00433022" w:rsidRPr="00433022">
        <w:rPr>
          <w:rFonts w:ascii="Courier New" w:hAnsi="Courier New" w:cs="Courier New"/>
        </w:rPr>
        <w:t xml:space="preserve"> (superintendent)</w:t>
      </w:r>
      <w:r w:rsidR="00BB4C25">
        <w:rPr>
          <w:rFonts w:ascii="Courier New" w:hAnsi="Courier New" w:cs="Courier New"/>
        </w:rPr>
        <w:t xml:space="preserve"> </w:t>
      </w:r>
      <w:r w:rsidR="00433022" w:rsidRPr="00433022">
        <w:rPr>
          <w:rFonts w:ascii="Courier New" w:hAnsi="Courier New" w:cs="Courier New"/>
        </w:rPr>
        <w:t>(commissioner)</w:t>
      </w:r>
      <w:r w:rsidR="00BB4C25">
        <w:rPr>
          <w:rFonts w:ascii="Courier New" w:hAnsi="Courier New" w:cs="Courier New"/>
        </w:rPr>
        <w:t xml:space="preserve"> </w:t>
      </w:r>
      <w:r w:rsidR="00433022" w:rsidRPr="00433022">
        <w:rPr>
          <w:rFonts w:ascii="Courier New" w:hAnsi="Courier New" w:cs="Courier New"/>
        </w:rPr>
        <w:t>(director) shall</w:t>
      </w:r>
      <w:r>
        <w:rPr>
          <w:rFonts w:ascii="Courier New" w:hAnsi="Courier New" w:cs="Courier New"/>
        </w:rPr>
        <w:t xml:space="preserve"> </w:t>
      </w:r>
      <w:r w:rsidR="00433022" w:rsidRPr="00433022">
        <w:rPr>
          <w:rFonts w:ascii="Courier New" w:hAnsi="Courier New" w:cs="Courier New"/>
        </w:rPr>
        <w:t>have the power to make 8uch rules and regulations</w:t>
      </w:r>
      <w:r>
        <w:rPr>
          <w:rFonts w:ascii="Courier New" w:hAnsi="Courier New" w:cs="Courier New"/>
        </w:rPr>
        <w:t xml:space="preserve"> as may be necessary for the exe</w:t>
      </w:r>
      <w:r w:rsidR="00433022" w:rsidRPr="00433022">
        <w:rPr>
          <w:rFonts w:ascii="Courier New" w:hAnsi="Courier New" w:cs="Courier New"/>
        </w:rPr>
        <w:t xml:space="preserve">cution of </w:t>
      </w:r>
      <w:r>
        <w:rPr>
          <w:rFonts w:ascii="Courier New" w:hAnsi="Courier New" w:cs="Courier New"/>
        </w:rPr>
        <w:t>the functions vested in him by s</w:t>
      </w:r>
      <w:r w:rsidR="00433022" w:rsidRPr="00433022">
        <w:rPr>
          <w:rFonts w:ascii="Courier New" w:hAnsi="Courier New" w:cs="Courier New"/>
        </w:rPr>
        <w:t>ections 1 through</w:t>
      </w:r>
      <w:r w:rsidR="00BB4C25">
        <w:rPr>
          <w:rFonts w:ascii="Courier New" w:hAnsi="Courier New" w:cs="Courier New"/>
        </w:rPr>
        <w:t xml:space="preserve"> </w:t>
      </w:r>
      <w:r>
        <w:rPr>
          <w:rFonts w:ascii="Courier New" w:hAnsi="Courier New" w:cs="Courier New"/>
        </w:rPr>
        <w:t>7 of this act, end may for Su</w:t>
      </w:r>
      <w:r w:rsidR="00433022" w:rsidRPr="00433022">
        <w:rPr>
          <w:rFonts w:ascii="Courier New" w:hAnsi="Courier New" w:cs="Courier New"/>
        </w:rPr>
        <w:t>ch purpose classify</w:t>
      </w:r>
      <w:r w:rsidR="00BB4C25">
        <w:rPr>
          <w:rFonts w:ascii="Courier New" w:hAnsi="Courier New" w:cs="Courier New"/>
        </w:rPr>
        <w:t xml:space="preserve"> </w:t>
      </w:r>
      <w:r w:rsidR="00433022" w:rsidRPr="00433022">
        <w:rPr>
          <w:rFonts w:ascii="Courier New" w:hAnsi="Courier New" w:cs="Courier New"/>
        </w:rPr>
        <w:t>domestic</w:t>
      </w:r>
      <w:r>
        <w:rPr>
          <w:rFonts w:ascii="Courier New" w:hAnsi="Courier New" w:cs="Courier New"/>
        </w:rPr>
        <w:t xml:space="preserve"> stock</w:t>
      </w:r>
      <w:r w:rsidR="00433022" w:rsidRPr="00433022">
        <w:rPr>
          <w:rFonts w:ascii="Courier New" w:hAnsi="Courier New" w:cs="Courier New"/>
        </w:rPr>
        <w:t xml:space="preserve"> insurance</w:t>
      </w:r>
      <w:r w:rsidR="00BB4C25">
        <w:rPr>
          <w:rFonts w:ascii="Courier New" w:hAnsi="Courier New" w:cs="Courier New"/>
        </w:rPr>
        <w:t xml:space="preserve"> </w:t>
      </w:r>
      <w:r w:rsidR="00433022" w:rsidRPr="00433022">
        <w:rPr>
          <w:rFonts w:ascii="Courier New" w:hAnsi="Courier New" w:cs="Courier New"/>
        </w:rPr>
        <w:t>companies,</w:t>
      </w:r>
      <w:r w:rsidR="00BB4C25">
        <w:rPr>
          <w:rFonts w:ascii="Courier New" w:hAnsi="Courier New" w:cs="Courier New"/>
        </w:rPr>
        <w:t xml:space="preserve"> </w:t>
      </w:r>
      <w:r>
        <w:rPr>
          <w:rFonts w:ascii="Courier New" w:hAnsi="Courier New" w:cs="Courier New"/>
        </w:rPr>
        <w:t>securities</w:t>
      </w:r>
      <w:r w:rsidR="00433022" w:rsidRPr="00433022">
        <w:rPr>
          <w:rFonts w:ascii="Courier New" w:hAnsi="Courier New" w:cs="Courier New"/>
        </w:rPr>
        <w:t>, and other persona</w:t>
      </w:r>
      <w:r w:rsidR="00BB4C25">
        <w:rPr>
          <w:rFonts w:ascii="Courier New" w:hAnsi="Courier New" w:cs="Courier New"/>
        </w:rPr>
        <w:t xml:space="preserve"> </w:t>
      </w:r>
      <w:r>
        <w:rPr>
          <w:rFonts w:ascii="Courier New" w:hAnsi="Courier New" w:cs="Courier New"/>
        </w:rPr>
        <w:t>or matter</w:t>
      </w:r>
      <w:r w:rsidR="00433022" w:rsidRPr="00433022">
        <w:rPr>
          <w:rFonts w:ascii="Courier New" w:hAnsi="Courier New" w:cs="Courier New"/>
        </w:rPr>
        <w:t>s</w:t>
      </w:r>
      <w:r>
        <w:rPr>
          <w:rFonts w:ascii="Courier New" w:hAnsi="Courier New" w:cs="Courier New"/>
        </w:rPr>
        <w:t xml:space="preserve"> </w:t>
      </w:r>
      <w:r w:rsidR="00433022" w:rsidRPr="00433022">
        <w:rPr>
          <w:rFonts w:ascii="Courier New" w:hAnsi="Courier New" w:cs="Courier New"/>
        </w:rPr>
        <w:t>within</w:t>
      </w:r>
      <w:r w:rsidR="00BB4C25">
        <w:rPr>
          <w:rFonts w:ascii="Courier New" w:hAnsi="Courier New" w:cs="Courier New"/>
        </w:rPr>
        <w:t xml:space="preserve"> </w:t>
      </w:r>
      <w:r w:rsidR="00433022" w:rsidRPr="00433022">
        <w:rPr>
          <w:rFonts w:ascii="Courier New" w:hAnsi="Courier New" w:cs="Courier New"/>
        </w:rPr>
        <w:t>his jurisdiction.</w:t>
      </w:r>
      <w:r w:rsidR="00BB4C25">
        <w:rPr>
          <w:rFonts w:ascii="Courier New" w:hAnsi="Courier New" w:cs="Courier New"/>
        </w:rPr>
        <w:t xml:space="preserve"> </w:t>
      </w:r>
      <w:r w:rsidR="00433022" w:rsidRPr="00433022">
        <w:rPr>
          <w:rFonts w:ascii="Courier New" w:hAnsi="Courier New" w:cs="Courier New"/>
        </w:rPr>
        <w:t>No provision</w:t>
      </w:r>
      <w:r w:rsidR="00BB4C25">
        <w:rPr>
          <w:rFonts w:ascii="Courier New" w:hAnsi="Courier New" w:cs="Courier New"/>
        </w:rPr>
        <w:t xml:space="preserve"> </w:t>
      </w:r>
      <w:r w:rsidR="00433022" w:rsidRPr="00433022">
        <w:rPr>
          <w:rFonts w:ascii="Courier New" w:hAnsi="Courier New" w:cs="Courier New"/>
        </w:rPr>
        <w:t>of sections</w:t>
      </w:r>
      <w:r w:rsidR="00BB4C25">
        <w:rPr>
          <w:rFonts w:ascii="Courier New" w:hAnsi="Courier New" w:cs="Courier New"/>
        </w:rPr>
        <w:t xml:space="preserve"> </w:t>
      </w:r>
      <w:r>
        <w:rPr>
          <w:rFonts w:ascii="Courier New" w:hAnsi="Courier New" w:cs="Courier New"/>
        </w:rPr>
        <w:t>1, 2 and 3 of this act imposing</w:t>
      </w:r>
      <w:r w:rsidR="00433022" w:rsidRPr="00433022">
        <w:rPr>
          <w:rFonts w:ascii="Courier New" w:hAnsi="Courier New" w:cs="Courier New"/>
        </w:rPr>
        <w:t xml:space="preserve"> any</w:t>
      </w:r>
      <w:r w:rsidR="00BB4C25">
        <w:rPr>
          <w:rFonts w:ascii="Courier New" w:hAnsi="Courier New" w:cs="Courier New"/>
        </w:rPr>
        <w:t xml:space="preserve"> </w:t>
      </w:r>
      <w:r w:rsidR="00433022" w:rsidRPr="00433022">
        <w:rPr>
          <w:rFonts w:ascii="Courier New" w:hAnsi="Courier New" w:cs="Courier New"/>
        </w:rPr>
        <w:t>liability</w:t>
      </w:r>
      <w:r w:rsidR="00BB4C25">
        <w:rPr>
          <w:rFonts w:ascii="Courier New" w:hAnsi="Courier New" w:cs="Courier New"/>
        </w:rPr>
        <w:t xml:space="preserve"> </w:t>
      </w:r>
      <w:r w:rsidR="00433022" w:rsidRPr="00433022">
        <w:rPr>
          <w:rFonts w:ascii="Courier New" w:hAnsi="Courier New" w:cs="Courier New"/>
        </w:rPr>
        <w:t>shall apply to</w:t>
      </w:r>
      <w:r w:rsidR="00BB4C25">
        <w:rPr>
          <w:rFonts w:ascii="Courier New" w:hAnsi="Courier New" w:cs="Courier New"/>
        </w:rPr>
        <w:t xml:space="preserve"> </w:t>
      </w:r>
      <w:r w:rsidR="00433022" w:rsidRPr="00433022">
        <w:rPr>
          <w:rFonts w:ascii="Courier New" w:hAnsi="Courier New" w:cs="Courier New"/>
        </w:rPr>
        <w:t>any act done or omitted</w:t>
      </w:r>
      <w:r>
        <w:rPr>
          <w:rFonts w:ascii="Courier New" w:hAnsi="Courier New" w:cs="Courier New"/>
        </w:rPr>
        <w:t xml:space="preserve"> in g</w:t>
      </w:r>
      <w:r w:rsidR="00433022" w:rsidRPr="00433022">
        <w:rPr>
          <w:rFonts w:ascii="Courier New" w:hAnsi="Courier New" w:cs="Courier New"/>
        </w:rPr>
        <w:t>ood faith in</w:t>
      </w:r>
      <w:r w:rsidR="00BB4C25">
        <w:rPr>
          <w:rFonts w:ascii="Courier New" w:hAnsi="Courier New" w:cs="Courier New"/>
        </w:rPr>
        <w:t xml:space="preserve"> </w:t>
      </w:r>
      <w:r w:rsidR="00433022" w:rsidRPr="00433022">
        <w:rPr>
          <w:rFonts w:ascii="Courier New" w:hAnsi="Courier New" w:cs="Courier New"/>
        </w:rPr>
        <w:t>conformity with</w:t>
      </w:r>
      <w:r w:rsidR="00BB4C25">
        <w:rPr>
          <w:rFonts w:ascii="Courier New" w:hAnsi="Courier New" w:cs="Courier New"/>
        </w:rPr>
        <w:t xml:space="preserve"> </w:t>
      </w:r>
      <w:r>
        <w:rPr>
          <w:rFonts w:ascii="Courier New" w:hAnsi="Courier New" w:cs="Courier New"/>
        </w:rPr>
        <w:t>any rule or regulation</w:t>
      </w:r>
      <w:r w:rsidR="00433022" w:rsidRPr="00433022">
        <w:rPr>
          <w:rFonts w:ascii="Courier New" w:hAnsi="Courier New" w:cs="Courier New"/>
        </w:rPr>
        <w:t xml:space="preserve"> of the (superintendent)</w:t>
      </w:r>
      <w:r w:rsidR="00BB4C25">
        <w:rPr>
          <w:rFonts w:ascii="Courier New" w:hAnsi="Courier New" w:cs="Courier New"/>
        </w:rPr>
        <w:t xml:space="preserve"> </w:t>
      </w:r>
      <w:r w:rsidR="00433022" w:rsidRPr="00433022">
        <w:rPr>
          <w:rFonts w:ascii="Courier New" w:hAnsi="Courier New" w:cs="Courier New"/>
        </w:rPr>
        <w:t>(commissioner)</w:t>
      </w:r>
      <w:r w:rsidR="00BB4C25">
        <w:rPr>
          <w:rFonts w:ascii="Courier New" w:hAnsi="Courier New" w:cs="Courier New"/>
        </w:rPr>
        <w:t xml:space="preserve"> </w:t>
      </w:r>
      <w:r w:rsidR="00433022" w:rsidRPr="00433022">
        <w:rPr>
          <w:rFonts w:ascii="Courier New" w:hAnsi="Courier New" w:cs="Courier New"/>
        </w:rPr>
        <w:t>(director),</w:t>
      </w:r>
      <w:r w:rsidR="00BB4C25">
        <w:rPr>
          <w:rFonts w:ascii="Courier New" w:hAnsi="Courier New" w:cs="Courier New"/>
        </w:rPr>
        <w:t xml:space="preserve"> </w:t>
      </w:r>
      <w:r w:rsidR="00433022" w:rsidRPr="00433022">
        <w:rPr>
          <w:rFonts w:ascii="Courier New" w:hAnsi="Courier New" w:cs="Courier New"/>
        </w:rPr>
        <w:t>notwithstanding that such rule</w:t>
      </w:r>
      <w:r w:rsidR="00BB4C25">
        <w:rPr>
          <w:rFonts w:ascii="Courier New" w:hAnsi="Courier New" w:cs="Courier New"/>
        </w:rPr>
        <w:t xml:space="preserve"> </w:t>
      </w:r>
      <w:r w:rsidR="00433022" w:rsidRPr="00433022">
        <w:rPr>
          <w:rFonts w:ascii="Courier New" w:hAnsi="Courier New" w:cs="Courier New"/>
        </w:rPr>
        <w:t>or regulation may</w:t>
      </w:r>
      <w:r>
        <w:rPr>
          <w:rFonts w:ascii="Courier New" w:hAnsi="Courier New" w:cs="Courier New"/>
        </w:rPr>
        <w:t>,</w:t>
      </w:r>
      <w:r w:rsidR="00BB4C25">
        <w:rPr>
          <w:rFonts w:ascii="Courier New" w:hAnsi="Courier New" w:cs="Courier New"/>
        </w:rPr>
        <w:t xml:space="preserve"> </w:t>
      </w:r>
      <w:r>
        <w:rPr>
          <w:rFonts w:ascii="Courier New" w:hAnsi="Courier New" w:cs="Courier New"/>
        </w:rPr>
        <w:t>a</w:t>
      </w:r>
      <w:r w:rsidR="00433022" w:rsidRPr="00433022">
        <w:rPr>
          <w:rFonts w:ascii="Courier New" w:hAnsi="Courier New" w:cs="Courier New"/>
        </w:rPr>
        <w:t>fter such act</w:t>
      </w:r>
      <w:r w:rsidR="00BB4C25">
        <w:rPr>
          <w:rFonts w:ascii="Courier New" w:hAnsi="Courier New" w:cs="Courier New"/>
        </w:rPr>
        <w:t xml:space="preserve"> </w:t>
      </w:r>
      <w:r w:rsidR="00433022" w:rsidRPr="00433022">
        <w:rPr>
          <w:rFonts w:ascii="Courier New" w:hAnsi="Courier New" w:cs="Courier New"/>
        </w:rPr>
        <w:t>or omission,</w:t>
      </w:r>
      <w:r w:rsidR="00BB4C25">
        <w:rPr>
          <w:rFonts w:ascii="Courier New" w:hAnsi="Courier New" w:cs="Courier New"/>
        </w:rPr>
        <w:t xml:space="preserve"> </w:t>
      </w:r>
      <w:r>
        <w:rPr>
          <w:rFonts w:ascii="Courier New" w:hAnsi="Courier New" w:cs="Courier New"/>
        </w:rPr>
        <w:t xml:space="preserve">be </w:t>
      </w:r>
      <w:r w:rsidR="00433022" w:rsidRPr="00433022">
        <w:rPr>
          <w:rFonts w:ascii="Courier New" w:hAnsi="Courier New" w:cs="Courier New"/>
        </w:rPr>
        <w:t>amended</w:t>
      </w:r>
      <w:r w:rsidR="00BB4C25">
        <w:rPr>
          <w:rFonts w:ascii="Courier New" w:hAnsi="Courier New" w:cs="Courier New"/>
        </w:rPr>
        <w:t xml:space="preserve"> </w:t>
      </w:r>
      <w:r w:rsidR="00433022" w:rsidRPr="00433022">
        <w:rPr>
          <w:rFonts w:ascii="Courier New" w:hAnsi="Courier New" w:cs="Courier New"/>
        </w:rPr>
        <w:t>or rescinded</w:t>
      </w:r>
      <w:r w:rsidR="00BB4C25">
        <w:rPr>
          <w:rFonts w:ascii="Courier New" w:hAnsi="Courier New" w:cs="Courier New"/>
        </w:rPr>
        <w:t xml:space="preserve"> </w:t>
      </w:r>
      <w:r w:rsidR="00433022" w:rsidRPr="00433022">
        <w:rPr>
          <w:rFonts w:ascii="Courier New" w:hAnsi="Courier New" w:cs="Courier New"/>
        </w:rPr>
        <w:t>or determined</w:t>
      </w:r>
      <w:r w:rsidR="00BB4C25">
        <w:rPr>
          <w:rFonts w:ascii="Courier New" w:hAnsi="Courier New" w:cs="Courier New"/>
        </w:rPr>
        <w:t xml:space="preserve"> </w:t>
      </w:r>
      <w:r w:rsidR="00433022" w:rsidRPr="00433022">
        <w:rPr>
          <w:rFonts w:ascii="Courier New" w:hAnsi="Courier New" w:cs="Courier New"/>
        </w:rPr>
        <w:t>by judicial</w:t>
      </w:r>
      <w:r w:rsidR="00BB4C25">
        <w:rPr>
          <w:rFonts w:ascii="Courier New" w:hAnsi="Courier New" w:cs="Courier New"/>
        </w:rPr>
        <w:t xml:space="preserve"> </w:t>
      </w:r>
      <w:r w:rsidR="00433022" w:rsidRPr="00433022">
        <w:rPr>
          <w:rFonts w:ascii="Courier New" w:hAnsi="Courier New" w:cs="Courier New"/>
        </w:rPr>
        <w:t xml:space="preserve">or </w:t>
      </w:r>
      <w:r>
        <w:rPr>
          <w:rFonts w:ascii="Courier New" w:hAnsi="Courier New" w:cs="Courier New"/>
        </w:rPr>
        <w:t xml:space="preserve">other authority </w:t>
      </w:r>
      <w:r w:rsidR="00433022" w:rsidRPr="00433022">
        <w:rPr>
          <w:rFonts w:ascii="Courier New" w:hAnsi="Courier New" w:cs="Courier New"/>
        </w:rPr>
        <w:t>to be invalid</w:t>
      </w:r>
      <w:r w:rsidR="00BB4C25">
        <w:rPr>
          <w:rFonts w:ascii="Courier New" w:hAnsi="Courier New" w:cs="Courier New"/>
        </w:rPr>
        <w:t xml:space="preserve"> </w:t>
      </w:r>
      <w:r w:rsidR="00433022" w:rsidRPr="00433022">
        <w:rPr>
          <w:rFonts w:ascii="Courier New" w:hAnsi="Courier New" w:cs="Courier New"/>
        </w:rPr>
        <w:t xml:space="preserve">for any reason. </w:t>
      </w:r>
    </w:p>
    <w:p w:rsidR="00782171" w:rsidRDefault="00782171" w:rsidP="00433022">
      <w:pPr>
        <w:pStyle w:val="PlainText"/>
        <w:rPr>
          <w:rFonts w:ascii="Courier New" w:hAnsi="Courier New" w:cs="Courier New"/>
        </w:rPr>
      </w:pPr>
    </w:p>
    <w:p w:rsidR="00433022" w:rsidRDefault="00433022" w:rsidP="00433022">
      <w:pPr>
        <w:pStyle w:val="PlainText"/>
        <w:rPr>
          <w:rFonts w:ascii="Courier New" w:hAnsi="Courier New" w:cs="Courier New"/>
        </w:rPr>
      </w:pPr>
      <w:proofErr w:type="gramStart"/>
      <w:r w:rsidRPr="00433022">
        <w:rPr>
          <w:rFonts w:ascii="Courier New" w:hAnsi="Courier New" w:cs="Courier New"/>
        </w:rPr>
        <w:lastRenderedPageBreak/>
        <w:t>Section</w:t>
      </w:r>
      <w:r w:rsidR="00782171">
        <w:rPr>
          <w:rFonts w:ascii="Courier New" w:hAnsi="Courier New" w:cs="Courier New"/>
        </w:rPr>
        <w:t xml:space="preserve"> </w:t>
      </w:r>
      <w:r w:rsidRPr="00433022">
        <w:rPr>
          <w:rFonts w:ascii="Courier New" w:hAnsi="Courier New" w:cs="Courier New"/>
        </w:rPr>
        <w:t>9.</w:t>
      </w:r>
      <w:proofErr w:type="gramEnd"/>
      <w:r w:rsidRPr="00433022">
        <w:rPr>
          <w:rFonts w:ascii="Courier New" w:hAnsi="Courier New" w:cs="Courier New"/>
        </w:rPr>
        <w:t xml:space="preserve"> This act shall</w:t>
      </w:r>
      <w:r w:rsidR="00BB4C25">
        <w:rPr>
          <w:rFonts w:ascii="Courier New" w:hAnsi="Courier New" w:cs="Courier New"/>
        </w:rPr>
        <w:t xml:space="preserve"> </w:t>
      </w:r>
      <w:r w:rsidR="00782171">
        <w:rPr>
          <w:rFonts w:ascii="Courier New" w:hAnsi="Courier New" w:cs="Courier New"/>
        </w:rPr>
        <w:t>take effect (September first, nineteen</w:t>
      </w:r>
      <w:r w:rsidRPr="00433022">
        <w:rPr>
          <w:rFonts w:ascii="Courier New" w:hAnsi="Courier New" w:cs="Courier New"/>
        </w:rPr>
        <w:t xml:space="preserve"> hundred</w:t>
      </w:r>
      <w:r w:rsidR="00BB4C25">
        <w:rPr>
          <w:rFonts w:ascii="Courier New" w:hAnsi="Courier New" w:cs="Courier New"/>
        </w:rPr>
        <w:t xml:space="preserve"> </w:t>
      </w:r>
      <w:r w:rsidRPr="00433022">
        <w:rPr>
          <w:rFonts w:ascii="Courier New" w:hAnsi="Courier New" w:cs="Courier New"/>
        </w:rPr>
        <w:t xml:space="preserve">sixty-four). </w:t>
      </w:r>
    </w:p>
    <w:p w:rsidR="00D34AE3" w:rsidRDefault="00D34AE3" w:rsidP="00433022">
      <w:pPr>
        <w:pStyle w:val="PlainText"/>
        <w:rPr>
          <w:rFonts w:ascii="Courier New" w:hAnsi="Courier New" w:cs="Courier New"/>
        </w:rPr>
      </w:pPr>
    </w:p>
    <w:p w:rsidR="00D34AE3" w:rsidRDefault="00D34AE3" w:rsidP="00433022">
      <w:pPr>
        <w:pStyle w:val="PlainText"/>
        <w:rPr>
          <w:rFonts w:ascii="Courier New" w:hAnsi="Courier New" w:cs="Courier New"/>
        </w:rPr>
      </w:pPr>
      <w:r>
        <w:rPr>
          <w:rFonts w:ascii="Courier New" w:hAnsi="Courier New" w:cs="Courier New"/>
        </w:rPr>
        <w:t xml:space="preserve">NOTE – It is recommended that the term “officer” be defined by regulation of the insurance Commissioner which in effect adopts the definition set out in Schedule SIS as promulgated by the </w:t>
      </w:r>
      <w:r w:rsidR="00145093">
        <w:rPr>
          <w:rFonts w:ascii="Courier New" w:hAnsi="Courier New" w:cs="Courier New"/>
        </w:rPr>
        <w:t>by the National Association of Insurance Commissioners, to wit:</w:t>
      </w:r>
      <w:r w:rsidR="00145093">
        <w:rPr>
          <w:rFonts w:ascii="Courier New" w:hAnsi="Courier New" w:cs="Courier New"/>
        </w:rPr>
        <w:tab/>
      </w:r>
    </w:p>
    <w:p w:rsidR="00145093" w:rsidRDefault="00145093" w:rsidP="00433022">
      <w:pPr>
        <w:pStyle w:val="PlainText"/>
        <w:rPr>
          <w:rFonts w:ascii="Courier New" w:hAnsi="Courier New" w:cs="Courier New"/>
        </w:rPr>
      </w:pPr>
      <w:r>
        <w:rPr>
          <w:rFonts w:ascii="Courier New" w:hAnsi="Courier New" w:cs="Courier New"/>
        </w:rPr>
        <w:tab/>
      </w:r>
    </w:p>
    <w:p w:rsidR="00145093" w:rsidRPr="00433022" w:rsidRDefault="00145093" w:rsidP="00433022">
      <w:pPr>
        <w:pStyle w:val="PlainText"/>
        <w:rPr>
          <w:rFonts w:ascii="Courier New" w:hAnsi="Courier New" w:cs="Courier New"/>
        </w:rPr>
      </w:pPr>
      <w:r>
        <w:rPr>
          <w:rFonts w:ascii="Courier New" w:hAnsi="Courier New" w:cs="Courier New"/>
        </w:rPr>
        <w:tab/>
      </w:r>
      <w:r>
        <w:rPr>
          <w:rFonts w:ascii="Courier New" w:hAnsi="Courier New" w:cs="Courier New"/>
        </w:rPr>
        <w:tab/>
        <w:t xml:space="preserve">The term “officer” means a president, vice president, treasurer, actuary, secretary, controller, and any other person who performs for the company functions corresponding to those performed by the foregoing officers.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42-----------------------</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JUDICIARY COMMITTEE</w:t>
      </w:r>
      <w:r w:rsidR="00BB4C25">
        <w:rPr>
          <w:rFonts w:ascii="Courier New" w:hAnsi="Courier New" w:cs="Courier New"/>
        </w:rPr>
        <w:t xml:space="preserve"> </w:t>
      </w:r>
      <w:r w:rsidRPr="00433022">
        <w:rPr>
          <w:rFonts w:ascii="Courier New" w:hAnsi="Courier New" w:cs="Courier New"/>
        </w:rPr>
        <w:t>MINUTES</w:t>
      </w:r>
      <w:r w:rsidR="00BB4C25">
        <w:rPr>
          <w:rFonts w:ascii="Courier New" w:hAnsi="Courier New" w:cs="Courier New"/>
        </w:rPr>
        <w:t xml:space="preserve"> </w:t>
      </w:r>
      <w:r w:rsidRPr="00433022">
        <w:rPr>
          <w:rFonts w:ascii="Courier New" w:hAnsi="Courier New" w:cs="Courier New"/>
        </w:rPr>
        <w:t xml:space="preserve">January 28, 1966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meeting was called to order by Chairman Guess at 2</w:t>
      </w:r>
      <w:r w:rsidR="00145093">
        <w:rPr>
          <w:rFonts w:ascii="Courier New" w:hAnsi="Courier New" w:cs="Courier New"/>
        </w:rPr>
        <w:t xml:space="preserve">:25 p.m. </w:t>
      </w:r>
      <w:r w:rsidRPr="00433022">
        <w:rPr>
          <w:rFonts w:ascii="Courier New" w:hAnsi="Courier New" w:cs="Courier New"/>
        </w:rPr>
        <w:t>Members present were: Messr</w:t>
      </w:r>
      <w:r w:rsidR="00145093">
        <w:rPr>
          <w:rFonts w:ascii="Courier New" w:hAnsi="Courier New" w:cs="Courier New"/>
        </w:rPr>
        <w:t>s. Josephson, Stevens, Taylor, Tillion and Metcalf</w:t>
      </w:r>
      <w:r w:rsidRPr="00433022">
        <w:rPr>
          <w:rFonts w:ascii="Courier New" w:hAnsi="Courier New" w:cs="Courier New"/>
        </w:rPr>
        <w:t>. The mi</w:t>
      </w:r>
      <w:r w:rsidR="00145093">
        <w:rPr>
          <w:rFonts w:ascii="Courier New" w:hAnsi="Courier New" w:cs="Courier New"/>
        </w:rPr>
        <w:t xml:space="preserve">nutes of January 21, 1966 were </w:t>
      </w:r>
      <w:r w:rsidRPr="00433022">
        <w:rPr>
          <w:rFonts w:ascii="Courier New" w:hAnsi="Courier New" w:cs="Courier New"/>
        </w:rPr>
        <w:t xml:space="preserve">approved.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The Chairman announced that </w:t>
      </w:r>
      <w:r w:rsidR="00145093">
        <w:rPr>
          <w:rFonts w:ascii="Courier New" w:hAnsi="Courier New" w:cs="Courier New"/>
        </w:rPr>
        <w:t xml:space="preserve">HB 220 would not be considered </w:t>
      </w:r>
      <w:r w:rsidRPr="00433022">
        <w:rPr>
          <w:rFonts w:ascii="Courier New" w:hAnsi="Courier New" w:cs="Courier New"/>
        </w:rPr>
        <w:t xml:space="preserve">this day.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draft of CS for HB 275 was</w:t>
      </w:r>
      <w:r w:rsidR="00145093">
        <w:rPr>
          <w:rFonts w:ascii="Courier New" w:hAnsi="Courier New" w:cs="Courier New"/>
        </w:rPr>
        <w:t xml:space="preserve"> considered. Mr. Stevens ex</w:t>
      </w:r>
      <w:r w:rsidRPr="00433022">
        <w:rPr>
          <w:rFonts w:ascii="Courier New" w:hAnsi="Courier New" w:cs="Courier New"/>
        </w:rPr>
        <w:t xml:space="preserve">plained that there were four changes from the original bill. </w:t>
      </w:r>
    </w:p>
    <w:p w:rsidR="00433022" w:rsidRPr="00433022" w:rsidRDefault="00145093" w:rsidP="00433022">
      <w:pPr>
        <w:pStyle w:val="PlainText"/>
        <w:rPr>
          <w:rFonts w:ascii="Courier New" w:hAnsi="Courier New" w:cs="Courier New"/>
        </w:rPr>
      </w:pPr>
      <w:r>
        <w:rPr>
          <w:rFonts w:ascii="Courier New" w:hAnsi="Courier New" w:cs="Courier New"/>
        </w:rPr>
        <w:t xml:space="preserve">Under the substitute: </w:t>
      </w:r>
    </w:p>
    <w:p w:rsidR="00433022" w:rsidRPr="00433022" w:rsidRDefault="00145093" w:rsidP="00145093">
      <w:pPr>
        <w:pStyle w:val="PlainText"/>
        <w:ind w:firstLine="720"/>
        <w:rPr>
          <w:rFonts w:ascii="Courier New" w:hAnsi="Courier New" w:cs="Courier New"/>
        </w:rPr>
      </w:pPr>
      <w:r>
        <w:rPr>
          <w:rFonts w:ascii="Courier New" w:hAnsi="Courier New" w:cs="Courier New"/>
        </w:rPr>
        <w:t>1. There will be no adviso</w:t>
      </w:r>
      <w:r w:rsidR="00433022" w:rsidRPr="00433022">
        <w:rPr>
          <w:rFonts w:ascii="Courier New" w:hAnsi="Courier New" w:cs="Courier New"/>
        </w:rPr>
        <w:t xml:space="preserve">ry jury if the minor objects; </w:t>
      </w:r>
    </w:p>
    <w:p w:rsidR="00433022" w:rsidRPr="00433022" w:rsidRDefault="00145093" w:rsidP="00145093">
      <w:pPr>
        <w:pStyle w:val="PlainText"/>
        <w:ind w:firstLine="720"/>
        <w:rPr>
          <w:rFonts w:ascii="Courier New" w:hAnsi="Courier New" w:cs="Courier New"/>
        </w:rPr>
      </w:pPr>
      <w:r>
        <w:rPr>
          <w:rFonts w:ascii="Courier New" w:hAnsi="Courier New" w:cs="Courier New"/>
        </w:rPr>
        <w:t>2. T</w:t>
      </w:r>
      <w:r w:rsidR="00433022" w:rsidRPr="00433022">
        <w:rPr>
          <w:rFonts w:ascii="Courier New" w:hAnsi="Courier New" w:cs="Courier New"/>
        </w:rPr>
        <w:t xml:space="preserve">he minor has no right to the jury; </w:t>
      </w:r>
    </w:p>
    <w:p w:rsidR="00433022" w:rsidRPr="00433022" w:rsidRDefault="00145093" w:rsidP="00145093">
      <w:pPr>
        <w:pStyle w:val="PlainText"/>
        <w:ind w:left="720"/>
        <w:rPr>
          <w:rFonts w:ascii="Courier New" w:hAnsi="Courier New" w:cs="Courier New"/>
        </w:rPr>
      </w:pPr>
      <w:r>
        <w:rPr>
          <w:rFonts w:ascii="Courier New" w:hAnsi="Courier New" w:cs="Courier New"/>
        </w:rPr>
        <w:t>3. T</w:t>
      </w:r>
      <w:r w:rsidR="00433022" w:rsidRPr="00433022">
        <w:rPr>
          <w:rFonts w:ascii="Courier New" w:hAnsi="Courier New" w:cs="Courier New"/>
        </w:rPr>
        <w:t>he number on the jury is</w:t>
      </w:r>
      <w:r>
        <w:rPr>
          <w:rFonts w:ascii="Courier New" w:hAnsi="Courier New" w:cs="Courier New"/>
        </w:rPr>
        <w:t xml:space="preserve"> left to the discretion of</w:t>
      </w:r>
      <w:r w:rsidR="00433022" w:rsidRPr="00433022">
        <w:rPr>
          <w:rFonts w:ascii="Courier New" w:hAnsi="Courier New" w:cs="Courier New"/>
        </w:rPr>
        <w:t xml:space="preserve"> the judge; and </w:t>
      </w:r>
    </w:p>
    <w:p w:rsidR="00433022" w:rsidRPr="00433022" w:rsidRDefault="00145093" w:rsidP="008C7B40">
      <w:pPr>
        <w:pStyle w:val="PlainText"/>
        <w:ind w:left="720"/>
        <w:rPr>
          <w:rFonts w:ascii="Courier New" w:hAnsi="Courier New" w:cs="Courier New"/>
        </w:rPr>
      </w:pPr>
      <w:r>
        <w:rPr>
          <w:rFonts w:ascii="Courier New" w:hAnsi="Courier New" w:cs="Courier New"/>
        </w:rPr>
        <w:t>4. T</w:t>
      </w:r>
      <w:r w:rsidR="00433022" w:rsidRPr="00433022">
        <w:rPr>
          <w:rFonts w:ascii="Courier New" w:hAnsi="Courier New" w:cs="Courier New"/>
        </w:rPr>
        <w:t xml:space="preserve">he manner of choosing each jury from the list </w:t>
      </w:r>
      <w:r>
        <w:rPr>
          <w:rFonts w:ascii="Courier New" w:hAnsi="Courier New" w:cs="Courier New"/>
        </w:rPr>
        <w:t>of</w:t>
      </w:r>
      <w:r w:rsidR="00433022" w:rsidRPr="00433022">
        <w:rPr>
          <w:rFonts w:ascii="Courier New" w:hAnsi="Courier New" w:cs="Courier New"/>
        </w:rPr>
        <w:t xml:space="preserve"> high school stud</w:t>
      </w:r>
      <w:r w:rsidR="008C7B40">
        <w:rPr>
          <w:rFonts w:ascii="Courier New" w:hAnsi="Courier New" w:cs="Courier New"/>
        </w:rPr>
        <w:t>ents is left to the discretion of</w:t>
      </w:r>
      <w:r w:rsidR="00433022" w:rsidRPr="00433022">
        <w:rPr>
          <w:rFonts w:ascii="Courier New" w:hAnsi="Courier New" w:cs="Courier New"/>
        </w:rPr>
        <w:t xml:space="preserve"> the judge. </w:t>
      </w:r>
    </w:p>
    <w:p w:rsidR="008C7B40" w:rsidRDefault="008C7B40"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Mr. Ta</w:t>
      </w:r>
      <w:r w:rsidR="008C7B40">
        <w:rPr>
          <w:rFonts w:ascii="Courier New" w:hAnsi="Courier New" w:cs="Courier New"/>
        </w:rPr>
        <w:t xml:space="preserve">ylor moved that OS for HB 275 “Do pass” and asked </w:t>
      </w:r>
      <w:r w:rsidRPr="00433022">
        <w:rPr>
          <w:rFonts w:ascii="Courier New" w:hAnsi="Courier New" w:cs="Courier New"/>
        </w:rPr>
        <w:t>unanimous consent. Mr.</w:t>
      </w:r>
      <w:r w:rsidR="008C7B40">
        <w:rPr>
          <w:rFonts w:ascii="Courier New" w:hAnsi="Courier New" w:cs="Courier New"/>
        </w:rPr>
        <w:t xml:space="preserve"> Metcalf objected. Mr. Stevens </w:t>
      </w:r>
      <w:r w:rsidRPr="00433022">
        <w:rPr>
          <w:rFonts w:ascii="Courier New" w:hAnsi="Courier New" w:cs="Courier New"/>
        </w:rPr>
        <w:t xml:space="preserve">seconded the motion. Motion </w:t>
      </w:r>
      <w:r w:rsidR="008C7B40">
        <w:rPr>
          <w:rFonts w:ascii="Courier New" w:hAnsi="Courier New" w:cs="Courier New"/>
        </w:rPr>
        <w:t>passed and the committee substi</w:t>
      </w:r>
      <w:r w:rsidRPr="00433022">
        <w:rPr>
          <w:rFonts w:ascii="Courier New" w:hAnsi="Courier New" w:cs="Courier New"/>
        </w:rPr>
        <w:t xml:space="preserve">tute was reported out of committee. </w:t>
      </w:r>
    </w:p>
    <w:p w:rsidR="00433022" w:rsidRPr="00433022" w:rsidRDefault="00433022" w:rsidP="00433022">
      <w:pPr>
        <w:pStyle w:val="PlainText"/>
        <w:rPr>
          <w:rFonts w:ascii="Courier New" w:hAnsi="Courier New" w:cs="Courier New"/>
        </w:rPr>
      </w:pPr>
    </w:p>
    <w:p w:rsidR="00433022" w:rsidRPr="00433022" w:rsidRDefault="008C7B40" w:rsidP="00433022">
      <w:pPr>
        <w:pStyle w:val="PlainText"/>
        <w:rPr>
          <w:rFonts w:ascii="Courier New" w:hAnsi="Courier New" w:cs="Courier New"/>
        </w:rPr>
      </w:pPr>
      <w:r>
        <w:rPr>
          <w:rFonts w:ascii="Courier New" w:hAnsi="Courier New" w:cs="Courier New"/>
        </w:rPr>
        <w:t>The committee took up SB 176. After discussion by the com</w:t>
      </w:r>
      <w:r w:rsidR="00433022" w:rsidRPr="00433022">
        <w:rPr>
          <w:rFonts w:ascii="Courier New" w:hAnsi="Courier New" w:cs="Courier New"/>
        </w:rPr>
        <w:t>mittee</w:t>
      </w:r>
      <w:r>
        <w:rPr>
          <w:rFonts w:ascii="Courier New" w:hAnsi="Courier New" w:cs="Courier New"/>
        </w:rPr>
        <w:t>, Mr. Tillion moved “Do Pass”</w:t>
      </w:r>
      <w:r w:rsidR="00433022" w:rsidRPr="00433022">
        <w:rPr>
          <w:rFonts w:ascii="Courier New" w:hAnsi="Courier New" w:cs="Courier New"/>
        </w:rPr>
        <w:t xml:space="preserve"> and aske</w:t>
      </w:r>
      <w:r>
        <w:rPr>
          <w:rFonts w:ascii="Courier New" w:hAnsi="Courier New" w:cs="Courier New"/>
        </w:rPr>
        <w:t xml:space="preserve">d unanimous </w:t>
      </w:r>
      <w:r w:rsidR="00433022" w:rsidRPr="00433022">
        <w:rPr>
          <w:rFonts w:ascii="Courier New" w:hAnsi="Courier New" w:cs="Courier New"/>
        </w:rPr>
        <w:t>consent. There were no objec</w:t>
      </w:r>
      <w:r>
        <w:rPr>
          <w:rFonts w:ascii="Courier New" w:hAnsi="Courier New" w:cs="Courier New"/>
        </w:rPr>
        <w:t>tions so the bill was reported out of committee “Do Pass”.</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committee then considere</w:t>
      </w:r>
      <w:r w:rsidR="008C7B40">
        <w:rPr>
          <w:rFonts w:ascii="Courier New" w:hAnsi="Courier New" w:cs="Courier New"/>
        </w:rPr>
        <w:t xml:space="preserve">d SB 182 and Mr. Stevens moved that SB 182 “Do </w:t>
      </w:r>
      <w:proofErr w:type="gramStart"/>
      <w:r w:rsidR="008C7B40">
        <w:rPr>
          <w:rFonts w:ascii="Courier New" w:hAnsi="Courier New" w:cs="Courier New"/>
        </w:rPr>
        <w:t>Pass</w:t>
      </w:r>
      <w:proofErr w:type="gramEnd"/>
      <w:r w:rsidR="008C7B40">
        <w:rPr>
          <w:rFonts w:ascii="Courier New" w:hAnsi="Courier New" w:cs="Courier New"/>
        </w:rPr>
        <w:t>”</w:t>
      </w:r>
      <w:r w:rsidRPr="00433022">
        <w:rPr>
          <w:rFonts w:ascii="Courier New" w:hAnsi="Courier New" w:cs="Courier New"/>
        </w:rPr>
        <w:t xml:space="preserve"> and </w:t>
      </w:r>
      <w:r w:rsidR="008C7B40">
        <w:rPr>
          <w:rFonts w:ascii="Courier New" w:hAnsi="Courier New" w:cs="Courier New"/>
        </w:rPr>
        <w:t xml:space="preserve">asked unanimous consent. There </w:t>
      </w:r>
      <w:r w:rsidRPr="00433022">
        <w:rPr>
          <w:rFonts w:ascii="Courier New" w:hAnsi="Courier New" w:cs="Courier New"/>
        </w:rPr>
        <w:t xml:space="preserve">were no objections so the bill </w:t>
      </w:r>
      <w:r w:rsidR="008C7B40">
        <w:rPr>
          <w:rFonts w:ascii="Courier New" w:hAnsi="Courier New" w:cs="Courier New"/>
        </w:rPr>
        <w:t xml:space="preserve">was reported out of committee. </w:t>
      </w:r>
      <w:r w:rsidRPr="00433022">
        <w:rPr>
          <w:rFonts w:ascii="Courier New" w:hAnsi="Courier New" w:cs="Courier New"/>
        </w:rPr>
        <w:t>The committee next took up and</w:t>
      </w:r>
      <w:r w:rsidR="008C7B40">
        <w:rPr>
          <w:rFonts w:ascii="Courier New" w:hAnsi="Courier New" w:cs="Courier New"/>
        </w:rPr>
        <w:t xml:space="preserve"> discussed SB 184. Mr. Tillion moved the bill “</w:t>
      </w:r>
      <w:r w:rsidRPr="00433022">
        <w:rPr>
          <w:rFonts w:ascii="Courier New" w:hAnsi="Courier New" w:cs="Courier New"/>
        </w:rPr>
        <w:t xml:space="preserve">Do Pass" and </w:t>
      </w:r>
      <w:r w:rsidR="008C7B40">
        <w:rPr>
          <w:rFonts w:ascii="Courier New" w:hAnsi="Courier New" w:cs="Courier New"/>
        </w:rPr>
        <w:t xml:space="preserve">asked unanimous consent. There </w:t>
      </w:r>
      <w:r w:rsidRPr="00433022">
        <w:rPr>
          <w:rFonts w:ascii="Courier New" w:hAnsi="Courier New" w:cs="Courier New"/>
        </w:rPr>
        <w:t xml:space="preserve">being no objection, the bill was reported out of committee. </w:t>
      </w:r>
    </w:p>
    <w:p w:rsidR="008C7B40" w:rsidRDefault="008C7B40"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meeting was</w:t>
      </w:r>
      <w:r w:rsidR="008C7B40">
        <w:rPr>
          <w:rFonts w:ascii="Courier New" w:hAnsi="Courier New" w:cs="Courier New"/>
        </w:rPr>
        <w:t xml:space="preserve"> adjourned at 3:05 p.m.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43-----------------------</w:t>
      </w:r>
    </w:p>
    <w:p w:rsidR="00433022" w:rsidRPr="00433022" w:rsidRDefault="00433022" w:rsidP="00433022">
      <w:pPr>
        <w:pStyle w:val="PlainText"/>
        <w:rPr>
          <w:rFonts w:ascii="Courier New" w:hAnsi="Courier New" w:cs="Courier New"/>
        </w:rPr>
      </w:pPr>
    </w:p>
    <w:p w:rsidR="00433022" w:rsidRDefault="00BB4C25" w:rsidP="00433022">
      <w:pPr>
        <w:pStyle w:val="PlainText"/>
        <w:rPr>
          <w:rFonts w:ascii="Courier New" w:hAnsi="Courier New" w:cs="Courier New"/>
        </w:rPr>
      </w:pPr>
      <w:r>
        <w:rPr>
          <w:rFonts w:ascii="Courier New" w:hAnsi="Courier New" w:cs="Courier New"/>
        </w:rPr>
        <w:t xml:space="preserve"> </w:t>
      </w:r>
      <w:proofErr w:type="gramStart"/>
      <w:r w:rsidR="009F7BD4">
        <w:rPr>
          <w:rFonts w:ascii="Courier New" w:hAnsi="Courier New" w:cs="Courier New"/>
        </w:rPr>
        <w:t>REPORT OF JUDICIARY COMMITTEE ON CS FOR HB NO.</w:t>
      </w:r>
      <w:proofErr w:type="gramEnd"/>
      <w:r w:rsidR="009F7BD4">
        <w:rPr>
          <w:rFonts w:ascii="Courier New" w:hAnsi="Courier New" w:cs="Courier New"/>
        </w:rPr>
        <w:t xml:space="preserve"> 275</w:t>
      </w:r>
    </w:p>
    <w:p w:rsidR="009F7BD4" w:rsidRDefault="009F7BD4" w:rsidP="00433022">
      <w:pPr>
        <w:pStyle w:val="PlainText"/>
        <w:rPr>
          <w:rFonts w:ascii="Courier New" w:hAnsi="Courier New" w:cs="Courier New"/>
        </w:rPr>
      </w:pPr>
      <w:r>
        <w:rPr>
          <w:rFonts w:ascii="Courier New" w:hAnsi="Courier New" w:cs="Courier New"/>
        </w:rPr>
        <w:lastRenderedPageBreak/>
        <w:t xml:space="preserve">This bill will allow the court to have an advisory jury composed of high school student in juvenile hearing which </w:t>
      </w:r>
      <w:proofErr w:type="gramStart"/>
      <w:r>
        <w:rPr>
          <w:rFonts w:ascii="Courier New" w:hAnsi="Courier New" w:cs="Courier New"/>
        </w:rPr>
        <w:t>do</w:t>
      </w:r>
      <w:proofErr w:type="gramEnd"/>
      <w:r>
        <w:rPr>
          <w:rFonts w:ascii="Courier New" w:hAnsi="Courier New" w:cs="Courier New"/>
        </w:rPr>
        <w:t xml:space="preserve"> not involve a felony charge, assault with a deadly weapon or battery. The advisory jury cannot be used if the minor objects and if it is </w:t>
      </w:r>
      <w:proofErr w:type="gramStart"/>
      <w:r>
        <w:rPr>
          <w:rFonts w:ascii="Courier New" w:hAnsi="Courier New" w:cs="Courier New"/>
        </w:rPr>
        <w:t>used,</w:t>
      </w:r>
      <w:proofErr w:type="gramEnd"/>
      <w:r>
        <w:rPr>
          <w:rFonts w:ascii="Courier New" w:hAnsi="Courier New" w:cs="Courier New"/>
        </w:rPr>
        <w:t xml:space="preserve"> the judge is not bound to follow the recommendations. </w:t>
      </w:r>
    </w:p>
    <w:p w:rsidR="009F7BD4" w:rsidRDefault="009F7BD4" w:rsidP="00433022">
      <w:pPr>
        <w:pStyle w:val="PlainText"/>
        <w:rPr>
          <w:rFonts w:ascii="Courier New" w:hAnsi="Courier New" w:cs="Courier New"/>
        </w:rPr>
      </w:pPr>
    </w:p>
    <w:p w:rsidR="009F7BD4" w:rsidRPr="00433022" w:rsidRDefault="009F7BD4" w:rsidP="00433022">
      <w:pPr>
        <w:pStyle w:val="PlainText"/>
        <w:rPr>
          <w:rFonts w:ascii="Courier New" w:hAnsi="Courier New" w:cs="Courier New"/>
        </w:rPr>
      </w:pPr>
      <w:r>
        <w:rPr>
          <w:rFonts w:ascii="Courier New" w:hAnsi="Courier New" w:cs="Courier New"/>
        </w:rPr>
        <w:t xml:space="preserve">Advisory juries have been used in Alaska by individual judges and it has been found to be workable and useful. However, the use of such juries should be statutory so there will be uniformity throughout the state court system.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w:t>
      </w:r>
      <w:r w:rsidR="009F7BD4">
        <w:rPr>
          <w:rFonts w:ascii="Courier New" w:hAnsi="Courier New" w:cs="Courier New"/>
        </w:rPr>
        <w:t xml:space="preserve"> Page 44-----------------------</w:t>
      </w:r>
    </w:p>
    <w:p w:rsidR="00433022" w:rsidRDefault="009F7BD4" w:rsidP="00433022">
      <w:pPr>
        <w:pStyle w:val="PlainText"/>
        <w:rPr>
          <w:rFonts w:ascii="Courier New" w:hAnsi="Courier New" w:cs="Courier New"/>
        </w:rPr>
      </w:pPr>
      <w:proofErr w:type="gramStart"/>
      <w:r>
        <w:rPr>
          <w:rFonts w:ascii="Courier New" w:hAnsi="Courier New" w:cs="Courier New"/>
        </w:rPr>
        <w:t>REPORT OF JUDICIARY COMMITTEE ON SB NO.</w:t>
      </w:r>
      <w:proofErr w:type="gramEnd"/>
      <w:r>
        <w:rPr>
          <w:rFonts w:ascii="Courier New" w:hAnsi="Courier New" w:cs="Courier New"/>
        </w:rPr>
        <w:t xml:space="preserve"> 176</w:t>
      </w:r>
    </w:p>
    <w:p w:rsidR="009F7BD4" w:rsidRDefault="009F7BD4" w:rsidP="00433022">
      <w:pPr>
        <w:pStyle w:val="PlainText"/>
        <w:rPr>
          <w:rFonts w:ascii="Courier New" w:hAnsi="Courier New" w:cs="Courier New"/>
        </w:rPr>
      </w:pPr>
    </w:p>
    <w:p w:rsidR="009F7BD4" w:rsidRDefault="009F7BD4" w:rsidP="00433022">
      <w:pPr>
        <w:pStyle w:val="PlainText"/>
        <w:rPr>
          <w:rFonts w:ascii="Courier New" w:hAnsi="Courier New" w:cs="Courier New"/>
        </w:rPr>
      </w:pPr>
      <w:r>
        <w:rPr>
          <w:rFonts w:ascii="Courier New" w:hAnsi="Courier New" w:cs="Courier New"/>
        </w:rPr>
        <w:t xml:space="preserve">SB No. 176 is legislation to clarify the law. An adjudication of habitual criminal status is not a </w:t>
      </w:r>
      <w:r w:rsidR="001259CD">
        <w:rPr>
          <w:rFonts w:ascii="Courier New" w:hAnsi="Courier New" w:cs="Courier New"/>
        </w:rPr>
        <w:t>judgment</w:t>
      </w:r>
      <w:r>
        <w:rPr>
          <w:rFonts w:ascii="Courier New" w:hAnsi="Courier New" w:cs="Courier New"/>
        </w:rPr>
        <w:t xml:space="preserve"> of conviction but involves merely a determination of certain fact which </w:t>
      </w:r>
      <w:r w:rsidR="001259CD">
        <w:rPr>
          <w:rFonts w:ascii="Courier New" w:hAnsi="Courier New" w:cs="Courier New"/>
        </w:rPr>
        <w:t>operates</w:t>
      </w:r>
      <w:r>
        <w:rPr>
          <w:rFonts w:ascii="Courier New" w:hAnsi="Courier New" w:cs="Courier New"/>
        </w:rPr>
        <w:t xml:space="preserve"> to prolong the prisoner’s confinement. No crime is created to which a defendant would plead guilty or not guilty but </w:t>
      </w:r>
      <w:r w:rsidR="001259CD">
        <w:rPr>
          <w:rFonts w:ascii="Courier New" w:hAnsi="Courier New" w:cs="Courier New"/>
        </w:rPr>
        <w:t>rather a more severe punishment is provided.</w:t>
      </w:r>
    </w:p>
    <w:p w:rsidR="001259CD" w:rsidRDefault="001259CD" w:rsidP="00433022">
      <w:pPr>
        <w:pStyle w:val="PlainText"/>
        <w:rPr>
          <w:rFonts w:ascii="Courier New" w:hAnsi="Courier New" w:cs="Courier New"/>
        </w:rPr>
      </w:pPr>
    </w:p>
    <w:p w:rsidR="001259CD" w:rsidRDefault="001259CD" w:rsidP="00433022">
      <w:pPr>
        <w:pStyle w:val="PlainText"/>
        <w:rPr>
          <w:rFonts w:ascii="Courier New" w:hAnsi="Courier New" w:cs="Courier New"/>
        </w:rPr>
      </w:pPr>
      <w:r>
        <w:rPr>
          <w:rFonts w:ascii="Courier New" w:hAnsi="Courier New" w:cs="Courier New"/>
        </w:rPr>
        <w:t>During the revision of the code of criminal procedure, language was used throughout AS 12.55.060 referring to the “plea” of the defendant. The original section had used the term only once. SB no. 176 uses the original language in the law except that the one original reference to “plea” has also been changed to “say whether or not he is the same person as charged in the information”.</w:t>
      </w:r>
    </w:p>
    <w:p w:rsidR="001259CD" w:rsidRPr="00433022" w:rsidRDefault="001259CD"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45-----------------------</w:t>
      </w:r>
    </w:p>
    <w:p w:rsidR="00433022" w:rsidRDefault="00433022" w:rsidP="00433022">
      <w:pPr>
        <w:pStyle w:val="PlainText"/>
        <w:rPr>
          <w:rFonts w:ascii="Courier New" w:hAnsi="Courier New" w:cs="Courier New"/>
        </w:rPr>
      </w:pPr>
    </w:p>
    <w:p w:rsidR="001259CD" w:rsidRDefault="001259CD" w:rsidP="00433022">
      <w:pPr>
        <w:pStyle w:val="PlainText"/>
        <w:rPr>
          <w:rFonts w:ascii="Courier New" w:hAnsi="Courier New" w:cs="Courier New"/>
        </w:rPr>
      </w:pPr>
      <w:r>
        <w:rPr>
          <w:rFonts w:ascii="Courier New" w:hAnsi="Courier New" w:cs="Courier New"/>
        </w:rPr>
        <w:t>JUDICIARY COMMITTEE REPORT ON SB NO. 184</w:t>
      </w:r>
    </w:p>
    <w:p w:rsidR="001259CD" w:rsidRDefault="001259CD" w:rsidP="00433022">
      <w:pPr>
        <w:pStyle w:val="PlainText"/>
        <w:rPr>
          <w:rFonts w:ascii="Courier New" w:hAnsi="Courier New" w:cs="Courier New"/>
        </w:rPr>
      </w:pPr>
    </w:p>
    <w:p w:rsidR="00F13F31" w:rsidRPr="001259CD" w:rsidRDefault="001259CD" w:rsidP="00F13F31">
      <w:pPr>
        <w:pStyle w:val="NoSpacing"/>
        <w:rPr>
          <w:caps/>
        </w:rPr>
      </w:pPr>
      <w:r>
        <w:t xml:space="preserve">This bill contains a technical correction. The law as presently written in </w:t>
      </w:r>
      <w:r w:rsidR="00F13F31">
        <w:rPr>
          <w:caps/>
        </w:rPr>
        <w:t>AS 13.30.71(</w:t>
      </w:r>
      <w:r w:rsidR="00F13F31">
        <w:t xml:space="preserve">a) requires that notice be posted “for no less than 30 days”. </w:t>
      </w:r>
      <w:r w:rsidR="00106D05">
        <w:t>This</w:t>
      </w:r>
      <w:r w:rsidR="00F13F31">
        <w:t xml:space="preserve"> wording requires that someone swear that the notice was </w:t>
      </w:r>
      <w:r w:rsidR="00106D05">
        <w:t>posted</w:t>
      </w:r>
      <w:r w:rsidR="00F13F31">
        <w:t xml:space="preserve"> the entire 30 days </w:t>
      </w:r>
      <w:r w:rsidR="00106D05">
        <w:t>which</w:t>
      </w:r>
      <w:r w:rsidR="00F13F31">
        <w:t xml:space="preserve"> would, if the law were </w:t>
      </w:r>
      <w:r w:rsidR="00106D05" w:rsidRPr="00F13F31">
        <w:t>followed</w:t>
      </w:r>
      <w:r w:rsidR="00F13F31">
        <w:t xml:space="preserve"> to the letter, require a 24 hour vigil. </w:t>
      </w:r>
      <w:r w:rsidR="00106D05">
        <w:t>What</w:t>
      </w:r>
      <w:r w:rsidR="00F13F31">
        <w:t xml:space="preserve"> is actually intended is that the notice be posted “at least 30 days before the date set for the hearing”. </w:t>
      </w:r>
      <w:r w:rsidR="00106D05">
        <w:t>This</w:t>
      </w:r>
      <w:r w:rsidR="00F13F31">
        <w:t xml:space="preserve"> bill makes that change.</w:t>
      </w:r>
      <w:r w:rsidR="00F13F31">
        <w:rPr>
          <w:caps/>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46-----------------------</w:t>
      </w:r>
    </w:p>
    <w:p w:rsidR="00433022" w:rsidRPr="00433022" w:rsidRDefault="00433022" w:rsidP="00433022">
      <w:pPr>
        <w:pStyle w:val="PlainText"/>
        <w:rPr>
          <w:rFonts w:ascii="Courier New" w:hAnsi="Courier New" w:cs="Courier New"/>
        </w:rPr>
      </w:pPr>
    </w:p>
    <w:p w:rsidR="00433022" w:rsidRDefault="00106D05" w:rsidP="00433022">
      <w:pPr>
        <w:pStyle w:val="PlainText"/>
        <w:rPr>
          <w:rFonts w:ascii="Courier New" w:hAnsi="Courier New" w:cs="Courier New"/>
        </w:rPr>
      </w:pPr>
      <w:r>
        <w:rPr>
          <w:rFonts w:ascii="Courier New" w:hAnsi="Courier New" w:cs="Courier New"/>
        </w:rPr>
        <w:t>JUDICARY COMMITTTEE REPORT ON SB NO. 182</w:t>
      </w:r>
    </w:p>
    <w:p w:rsidR="00106D05" w:rsidRDefault="00106D05" w:rsidP="00433022">
      <w:pPr>
        <w:pStyle w:val="PlainText"/>
        <w:rPr>
          <w:rFonts w:ascii="Courier New" w:hAnsi="Courier New" w:cs="Courier New"/>
        </w:rPr>
      </w:pPr>
    </w:p>
    <w:p w:rsidR="00106D05" w:rsidRDefault="00106D05" w:rsidP="00433022">
      <w:pPr>
        <w:pStyle w:val="PlainText"/>
        <w:rPr>
          <w:rFonts w:ascii="Courier New" w:hAnsi="Courier New" w:cs="Courier New"/>
        </w:rPr>
      </w:pPr>
      <w:r>
        <w:rPr>
          <w:rFonts w:ascii="Courier New" w:hAnsi="Courier New" w:cs="Courier New"/>
        </w:rPr>
        <w:t xml:space="preserve">Each year since the Alaska statutes became law, a bill has been passed correcting errors made during the revision of the Alaska statutes. </w:t>
      </w:r>
      <w:proofErr w:type="gramStart"/>
      <w:r>
        <w:rPr>
          <w:rFonts w:ascii="Courier New" w:hAnsi="Courier New" w:cs="Courier New"/>
        </w:rPr>
        <w:t>(For example, see CH. 2 SLA 1964.)</w:t>
      </w:r>
      <w:proofErr w:type="gramEnd"/>
      <w:r>
        <w:rPr>
          <w:rFonts w:ascii="Courier New" w:hAnsi="Courier New" w:cs="Courier New"/>
        </w:rPr>
        <w:t>SB No. 182 is such a bill. The corrections that SB no. 182 makes are as follows:</w:t>
      </w:r>
    </w:p>
    <w:p w:rsidR="00106D05" w:rsidRDefault="00106D05" w:rsidP="00433022">
      <w:pPr>
        <w:pStyle w:val="PlainText"/>
        <w:rPr>
          <w:rFonts w:ascii="Courier New" w:hAnsi="Courier New" w:cs="Courier New"/>
        </w:rPr>
      </w:pPr>
      <w:r>
        <w:rPr>
          <w:rFonts w:ascii="Courier New" w:hAnsi="Courier New" w:cs="Courier New"/>
        </w:rPr>
        <w:tab/>
      </w:r>
      <w:proofErr w:type="gramStart"/>
      <w:r>
        <w:rPr>
          <w:rFonts w:ascii="Courier New" w:hAnsi="Courier New" w:cs="Courier New"/>
        </w:rPr>
        <w:t>Section 1 of the bill amends AS 02.05.090(b) to correct a citation which erroneously says “chapter” instead of “section”.</w:t>
      </w:r>
      <w:proofErr w:type="gramEnd"/>
    </w:p>
    <w:p w:rsidR="00106D05" w:rsidRDefault="00106D05" w:rsidP="00433022">
      <w:pPr>
        <w:pStyle w:val="PlainText"/>
        <w:rPr>
          <w:rFonts w:ascii="Courier New" w:hAnsi="Courier New" w:cs="Courier New"/>
        </w:rPr>
      </w:pPr>
      <w:r>
        <w:rPr>
          <w:rFonts w:ascii="Courier New" w:hAnsi="Courier New" w:cs="Courier New"/>
        </w:rPr>
        <w:tab/>
        <w:t>Section 2 correctly capitalizes the Latin names in AS 16.10.24</w:t>
      </w:r>
      <w:r>
        <w:rPr>
          <w:rFonts w:ascii="Courier New" w:hAnsi="Courier New" w:cs="Courier New"/>
        </w:rPr>
        <w:tab/>
      </w:r>
    </w:p>
    <w:p w:rsidR="00106D05" w:rsidRDefault="00106D05" w:rsidP="00433022">
      <w:pPr>
        <w:pStyle w:val="PlainText"/>
        <w:rPr>
          <w:rFonts w:ascii="Courier New" w:hAnsi="Courier New" w:cs="Courier New"/>
        </w:rPr>
      </w:pPr>
      <w:r>
        <w:rPr>
          <w:rFonts w:ascii="Courier New" w:hAnsi="Courier New" w:cs="Courier New"/>
        </w:rPr>
        <w:t xml:space="preserve">Section 3 corrects the language in AS 29.10.309 to conform </w:t>
      </w:r>
      <w:proofErr w:type="gramStart"/>
      <w:r>
        <w:rPr>
          <w:rFonts w:ascii="Courier New" w:hAnsi="Courier New" w:cs="Courier New"/>
        </w:rPr>
        <w:t>with</w:t>
      </w:r>
      <w:proofErr w:type="gramEnd"/>
      <w:r>
        <w:rPr>
          <w:rFonts w:ascii="Courier New" w:hAnsi="Courier New" w:cs="Courier New"/>
        </w:rPr>
        <w:t xml:space="preserve"> the original law, Sec. 16-1-94 ACLA 1949.</w:t>
      </w:r>
    </w:p>
    <w:p w:rsidR="00106D05" w:rsidRDefault="00106D05" w:rsidP="00433022">
      <w:pPr>
        <w:pStyle w:val="PlainText"/>
        <w:rPr>
          <w:rFonts w:ascii="Courier New" w:hAnsi="Courier New" w:cs="Courier New"/>
        </w:rPr>
      </w:pPr>
      <w:r>
        <w:rPr>
          <w:rFonts w:ascii="Courier New" w:hAnsi="Courier New" w:cs="Courier New"/>
        </w:rPr>
        <w:tab/>
        <w:t>Section 4 corrects an erroneous citation in AS 39.25.120.</w:t>
      </w:r>
    </w:p>
    <w:p w:rsidR="00106D05" w:rsidRDefault="00106D05" w:rsidP="00433022">
      <w:pPr>
        <w:pStyle w:val="PlainText"/>
        <w:rPr>
          <w:rFonts w:ascii="Courier New" w:hAnsi="Courier New" w:cs="Courier New"/>
        </w:rPr>
      </w:pPr>
      <w:r>
        <w:rPr>
          <w:rFonts w:ascii="Courier New" w:hAnsi="Courier New" w:cs="Courier New"/>
        </w:rPr>
        <w:tab/>
        <w:t>Section 5 deletes several words included by mistake in the revision in AS 39.25.140(a).</w:t>
      </w:r>
    </w:p>
    <w:p w:rsidR="00106D05" w:rsidRDefault="00106D05" w:rsidP="00433022">
      <w:pPr>
        <w:pStyle w:val="PlainText"/>
        <w:rPr>
          <w:rFonts w:ascii="Courier New" w:hAnsi="Courier New" w:cs="Courier New"/>
        </w:rPr>
      </w:pPr>
      <w:r>
        <w:rPr>
          <w:rFonts w:ascii="Courier New" w:hAnsi="Courier New" w:cs="Courier New"/>
        </w:rPr>
        <w:lastRenderedPageBreak/>
        <w:tab/>
        <w:t>Section 6 corrects a spelling error and makes a singular into a plural in AS 40.15.030.</w:t>
      </w:r>
    </w:p>
    <w:p w:rsidR="00106D05" w:rsidRDefault="00106D05" w:rsidP="00433022">
      <w:pPr>
        <w:pStyle w:val="PlainText"/>
        <w:rPr>
          <w:rFonts w:ascii="Courier New" w:hAnsi="Courier New" w:cs="Courier New"/>
        </w:rPr>
      </w:pPr>
      <w:r>
        <w:rPr>
          <w:rFonts w:ascii="Courier New" w:hAnsi="Courier New" w:cs="Courier New"/>
        </w:rPr>
        <w:tab/>
        <w:t>Section 7 corrects the language in AS 44.62.350(c</w:t>
      </w:r>
      <w:proofErr w:type="gramStart"/>
      <w:r>
        <w:rPr>
          <w:rFonts w:ascii="Courier New" w:hAnsi="Courier New" w:cs="Courier New"/>
        </w:rPr>
        <w:t>)to</w:t>
      </w:r>
      <w:proofErr w:type="gramEnd"/>
      <w:r>
        <w:rPr>
          <w:rFonts w:ascii="Courier New" w:hAnsi="Courier New" w:cs="Courier New"/>
        </w:rPr>
        <w:t xml:space="preserve"> conform with the original law, Sec. 3, CH. 2 of CH 143 SLA 1959.</w:t>
      </w:r>
    </w:p>
    <w:p w:rsidR="00106D05" w:rsidRDefault="00106D05" w:rsidP="00433022">
      <w:pPr>
        <w:pStyle w:val="PlainText"/>
        <w:rPr>
          <w:rFonts w:ascii="Courier New" w:hAnsi="Courier New" w:cs="Courier New"/>
        </w:rPr>
      </w:pPr>
      <w:r>
        <w:rPr>
          <w:rFonts w:ascii="Courier New" w:hAnsi="Courier New" w:cs="Courier New"/>
        </w:rPr>
        <w:tab/>
        <w:t xml:space="preserve">Section 8 corrects the printing error in AS 44.62.40(d) by changing the word “supplant” to “supplement”. </w:t>
      </w:r>
    </w:p>
    <w:p w:rsidR="00013079" w:rsidRDefault="00013079" w:rsidP="00433022">
      <w:pPr>
        <w:pStyle w:val="PlainText"/>
        <w:rPr>
          <w:rFonts w:ascii="Courier New" w:hAnsi="Courier New" w:cs="Courier New"/>
        </w:rPr>
      </w:pPr>
      <w:r>
        <w:rPr>
          <w:rFonts w:ascii="Courier New" w:hAnsi="Courier New" w:cs="Courier New"/>
        </w:rPr>
        <w:tab/>
        <w:t>Section 9 changes</w:t>
      </w:r>
      <w:r w:rsidR="00D24D5F">
        <w:rPr>
          <w:rFonts w:ascii="Courier New" w:hAnsi="Courier New" w:cs="Courier New"/>
        </w:rPr>
        <w:t xml:space="preserve"> the divisions in AS 45.55.130(3(d) as they were divided incorrectly during the revision. </w:t>
      </w:r>
    </w:p>
    <w:p w:rsidR="00D24D5F" w:rsidRPr="00433022" w:rsidRDefault="00D24D5F" w:rsidP="00433022">
      <w:pPr>
        <w:pStyle w:val="PlainText"/>
        <w:rPr>
          <w:rFonts w:ascii="Courier New" w:hAnsi="Courier New" w:cs="Courier New"/>
        </w:rPr>
      </w:pPr>
      <w:r>
        <w:rPr>
          <w:rFonts w:ascii="Courier New" w:hAnsi="Courier New" w:cs="Courier New"/>
        </w:rPr>
        <w:tab/>
        <w:t xml:space="preserve">Section 10 repeals AS 42.25.200 as it is an obsolete provision that was incorrectly included in the revision. </w:t>
      </w:r>
    </w:p>
    <w:p w:rsidR="00433022" w:rsidRPr="00433022" w:rsidRDefault="00433022" w:rsidP="00433022">
      <w:pPr>
        <w:pStyle w:val="PlainText"/>
        <w:rPr>
          <w:rFonts w:ascii="Courier New" w:hAnsi="Courier New" w:cs="Courier New"/>
        </w:rPr>
      </w:pPr>
      <w:r w:rsidRPr="00433022">
        <w:rPr>
          <w:rFonts w:ascii="Courier New" w:hAnsi="Courier New" w:cs="Courier New"/>
        </w:rPr>
        <w:t>----------------------- Page 47-----------------------</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JUDICIARY COMMITTEE</w:t>
      </w:r>
      <w:r w:rsidR="00BB4C25">
        <w:rPr>
          <w:rFonts w:ascii="Courier New" w:hAnsi="Courier New" w:cs="Courier New"/>
        </w:rPr>
        <w:t xml:space="preserve"> </w:t>
      </w:r>
      <w:r w:rsidR="008B009F">
        <w:rPr>
          <w:rFonts w:ascii="Courier New" w:hAnsi="Courier New" w:cs="Courier New"/>
        </w:rPr>
        <w:t>MINUTES -- February 1</w:t>
      </w:r>
      <w:r w:rsidRPr="00433022">
        <w:rPr>
          <w:rFonts w:ascii="Courier New" w:hAnsi="Courier New" w:cs="Courier New"/>
        </w:rPr>
        <w:t xml:space="preserve">, 1966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meeting was called to or</w:t>
      </w:r>
      <w:r w:rsidR="008B009F">
        <w:rPr>
          <w:rFonts w:ascii="Courier New" w:hAnsi="Courier New" w:cs="Courier New"/>
        </w:rPr>
        <w:t xml:space="preserve">der by Chairman Guess. Present </w:t>
      </w:r>
      <w:r w:rsidRPr="00433022">
        <w:rPr>
          <w:rFonts w:ascii="Courier New" w:hAnsi="Courier New" w:cs="Courier New"/>
        </w:rPr>
        <w:t>were Messrs. Josephson., Steven</w:t>
      </w:r>
      <w:r w:rsidR="008B009F">
        <w:rPr>
          <w:rFonts w:ascii="Courier New" w:hAnsi="Courier New" w:cs="Courier New"/>
        </w:rPr>
        <w:t>s, Taylor, Hillstrand, Tillion and Metcal</w:t>
      </w:r>
      <w:r w:rsidRPr="00433022">
        <w:rPr>
          <w:rFonts w:ascii="Courier New" w:hAnsi="Courier New" w:cs="Courier New"/>
        </w:rPr>
        <w:t xml:space="preserve">f.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The first order of business </w:t>
      </w:r>
      <w:r w:rsidR="008B009F">
        <w:rPr>
          <w:rFonts w:ascii="Courier New" w:hAnsi="Courier New" w:cs="Courier New"/>
        </w:rPr>
        <w:t>was HB 299. After lengthy dis</w:t>
      </w:r>
      <w:r w:rsidRPr="00433022">
        <w:rPr>
          <w:rFonts w:ascii="Courier New" w:hAnsi="Courier New" w:cs="Courier New"/>
        </w:rPr>
        <w:t>cussion the bill was referr</w:t>
      </w:r>
      <w:r w:rsidR="008B009F">
        <w:rPr>
          <w:rFonts w:ascii="Courier New" w:hAnsi="Courier New" w:cs="Courier New"/>
        </w:rPr>
        <w:t xml:space="preserve">ed to the committee counsel to </w:t>
      </w:r>
      <w:r w:rsidRPr="00433022">
        <w:rPr>
          <w:rFonts w:ascii="Courier New" w:hAnsi="Courier New" w:cs="Courier New"/>
        </w:rPr>
        <w:t>check the provisions in other</w:t>
      </w:r>
      <w:r w:rsidR="008B009F">
        <w:rPr>
          <w:rFonts w:ascii="Courier New" w:hAnsi="Courier New" w:cs="Courier New"/>
        </w:rPr>
        <w:t xml:space="preserve"> state arbitration laws to see </w:t>
      </w:r>
      <w:r w:rsidRPr="00433022">
        <w:rPr>
          <w:rFonts w:ascii="Courier New" w:hAnsi="Courier New" w:cs="Courier New"/>
        </w:rPr>
        <w:t xml:space="preserve">how they compare.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committee recessed. The</w:t>
      </w:r>
      <w:r w:rsidR="008B009F">
        <w:rPr>
          <w:rFonts w:ascii="Courier New" w:hAnsi="Courier New" w:cs="Courier New"/>
        </w:rPr>
        <w:t xml:space="preserve"> meeting was called to order. </w:t>
      </w:r>
      <w:r w:rsidRPr="00433022">
        <w:rPr>
          <w:rFonts w:ascii="Courier New" w:hAnsi="Courier New" w:cs="Courier New"/>
        </w:rPr>
        <w:t>Present were Messrs. Gues</w:t>
      </w:r>
      <w:r w:rsidR="008B009F">
        <w:rPr>
          <w:rFonts w:ascii="Courier New" w:hAnsi="Courier New" w:cs="Courier New"/>
        </w:rPr>
        <w:t xml:space="preserve">s, Josephson, Stevens, Taylor, </w:t>
      </w:r>
      <w:r w:rsidRPr="00433022">
        <w:rPr>
          <w:rFonts w:ascii="Courier New" w:hAnsi="Courier New" w:cs="Courier New"/>
        </w:rPr>
        <w:t xml:space="preserve">Hillstrand and Metcalf.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Mr. Sassara appeared before the</w:t>
      </w:r>
      <w:r w:rsidR="008B009F">
        <w:rPr>
          <w:rFonts w:ascii="Courier New" w:hAnsi="Courier New" w:cs="Courier New"/>
        </w:rPr>
        <w:t xml:space="preserve"> committee to testify in favor </w:t>
      </w:r>
      <w:r w:rsidRPr="00433022">
        <w:rPr>
          <w:rFonts w:ascii="Courier New" w:hAnsi="Courier New" w:cs="Courier New"/>
        </w:rPr>
        <w:t>of HB 168 and 171. HB 168 was</w:t>
      </w:r>
      <w:r w:rsidR="008B009F">
        <w:rPr>
          <w:rFonts w:ascii="Courier New" w:hAnsi="Courier New" w:cs="Courier New"/>
        </w:rPr>
        <w:t xml:space="preserve"> referred to committee counsel </w:t>
      </w:r>
      <w:r w:rsidRPr="00433022">
        <w:rPr>
          <w:rFonts w:ascii="Courier New" w:hAnsi="Courier New" w:cs="Courier New"/>
        </w:rPr>
        <w:t xml:space="preserve">for preparation of a draft of a committee substitute.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HB 171 was discussed. Two amendments were proposed: </w:t>
      </w:r>
    </w:p>
    <w:p w:rsidR="00433022" w:rsidRPr="00433022" w:rsidRDefault="008B009F" w:rsidP="008B009F">
      <w:pPr>
        <w:pStyle w:val="PlainText"/>
        <w:ind w:firstLine="720"/>
        <w:rPr>
          <w:rFonts w:ascii="Courier New" w:hAnsi="Courier New" w:cs="Courier New"/>
        </w:rPr>
      </w:pPr>
      <w:r>
        <w:rPr>
          <w:rFonts w:ascii="Courier New" w:hAnsi="Courier New" w:cs="Courier New"/>
        </w:rPr>
        <w:t>(1) Page 1, line 12 -- delete “personal”</w:t>
      </w:r>
      <w:r w:rsidR="00433022" w:rsidRPr="00433022">
        <w:rPr>
          <w:rFonts w:ascii="Courier New" w:hAnsi="Courier New" w:cs="Courier New"/>
        </w:rPr>
        <w:t xml:space="preserve"> and </w:t>
      </w:r>
      <w:r>
        <w:rPr>
          <w:rFonts w:ascii="Courier New" w:hAnsi="Courier New" w:cs="Courier New"/>
        </w:rPr>
        <w:t>add “</w:t>
      </w:r>
      <w:r w:rsidR="00433022" w:rsidRPr="00433022">
        <w:rPr>
          <w:rFonts w:ascii="Courier New" w:hAnsi="Courier New" w:cs="Courier New"/>
        </w:rPr>
        <w:t>by certified mail</w:t>
      </w:r>
      <w:r>
        <w:rPr>
          <w:rFonts w:ascii="Courier New" w:hAnsi="Courier New" w:cs="Courier New"/>
        </w:rPr>
        <w:t>” after “notice”</w:t>
      </w:r>
      <w:r w:rsidR="00433022" w:rsidRPr="00433022">
        <w:rPr>
          <w:rFonts w:ascii="Courier New" w:hAnsi="Courier New" w:cs="Courier New"/>
        </w:rPr>
        <w:t xml:space="preserve">; </w:t>
      </w:r>
    </w:p>
    <w:p w:rsidR="00433022" w:rsidRPr="00433022" w:rsidRDefault="008B009F" w:rsidP="008B009F">
      <w:pPr>
        <w:pStyle w:val="PlainText"/>
        <w:ind w:firstLine="720"/>
        <w:rPr>
          <w:rFonts w:ascii="Courier New" w:hAnsi="Courier New" w:cs="Courier New"/>
        </w:rPr>
      </w:pPr>
      <w:r>
        <w:rPr>
          <w:rFonts w:ascii="Courier New" w:hAnsi="Courier New" w:cs="Courier New"/>
        </w:rPr>
        <w:t>(</w:t>
      </w:r>
      <w:r w:rsidR="00433022" w:rsidRPr="00433022">
        <w:rPr>
          <w:rFonts w:ascii="Courier New" w:hAnsi="Courier New" w:cs="Courier New"/>
        </w:rPr>
        <w:t xml:space="preserve">2) Page </w:t>
      </w:r>
      <w:r>
        <w:rPr>
          <w:rFonts w:ascii="Courier New" w:hAnsi="Courier New" w:cs="Courier New"/>
        </w:rPr>
        <w:t>I, line 15 – after “If the”</w:t>
      </w:r>
      <w:r w:rsidR="00433022" w:rsidRPr="00433022">
        <w:rPr>
          <w:rFonts w:ascii="Courier New" w:hAnsi="Courier New" w:cs="Courier New"/>
        </w:rPr>
        <w:t xml:space="preserve"> add </w:t>
      </w:r>
      <w:r>
        <w:rPr>
          <w:rFonts w:ascii="Courier New" w:hAnsi="Courier New" w:cs="Courier New"/>
        </w:rPr>
        <w:t>“record of”</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Mr</w:t>
      </w:r>
      <w:r w:rsidR="008B009F">
        <w:rPr>
          <w:rFonts w:ascii="Courier New" w:hAnsi="Courier New" w:cs="Courier New"/>
        </w:rPr>
        <w:t>. Stevens moved that the bill “</w:t>
      </w:r>
      <w:r w:rsidRPr="00433022">
        <w:rPr>
          <w:rFonts w:ascii="Courier New" w:hAnsi="Courier New" w:cs="Courier New"/>
        </w:rPr>
        <w:t>D</w:t>
      </w:r>
      <w:r w:rsidR="008B009F">
        <w:rPr>
          <w:rFonts w:ascii="Courier New" w:hAnsi="Courier New" w:cs="Courier New"/>
        </w:rPr>
        <w:t>o Pass” with the above amend</w:t>
      </w:r>
      <w:r w:rsidRPr="00433022">
        <w:rPr>
          <w:rFonts w:ascii="Courier New" w:hAnsi="Courier New" w:cs="Courier New"/>
        </w:rPr>
        <w:t>ments. There were no objectio</w:t>
      </w:r>
      <w:r w:rsidR="008B009F">
        <w:rPr>
          <w:rFonts w:ascii="Courier New" w:hAnsi="Courier New" w:cs="Courier New"/>
        </w:rPr>
        <w:t xml:space="preserve">ns and the amended bill passed </w:t>
      </w:r>
      <w:r w:rsidRPr="00433022">
        <w:rPr>
          <w:rFonts w:ascii="Courier New" w:hAnsi="Courier New" w:cs="Courier New"/>
        </w:rPr>
        <w:t xml:space="preserve">out of committee.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Chairman Guess announced th</w:t>
      </w:r>
      <w:r w:rsidR="008B009F">
        <w:rPr>
          <w:rFonts w:ascii="Courier New" w:hAnsi="Courier New" w:cs="Courier New"/>
        </w:rPr>
        <w:t xml:space="preserve">at the Legislative Council had </w:t>
      </w:r>
      <w:r w:rsidRPr="00433022">
        <w:rPr>
          <w:rFonts w:ascii="Courier New" w:hAnsi="Courier New" w:cs="Courier New"/>
        </w:rPr>
        <w:t>referred Part 1 of the Mental</w:t>
      </w:r>
      <w:r w:rsidR="008B009F">
        <w:rPr>
          <w:rFonts w:ascii="Courier New" w:hAnsi="Courier New" w:cs="Courier New"/>
        </w:rPr>
        <w:t xml:space="preserve"> Health Study to the Judiciary </w:t>
      </w:r>
      <w:r w:rsidRPr="00433022">
        <w:rPr>
          <w:rFonts w:ascii="Courier New" w:hAnsi="Courier New" w:cs="Courier New"/>
        </w:rPr>
        <w:t>Committees for study and recomme</w:t>
      </w:r>
      <w:r w:rsidR="008B009F">
        <w:rPr>
          <w:rFonts w:ascii="Courier New" w:hAnsi="Courier New" w:cs="Courier New"/>
        </w:rPr>
        <w:t xml:space="preserve">nded legislation. He appointed </w:t>
      </w:r>
      <w:r w:rsidRPr="00433022">
        <w:rPr>
          <w:rFonts w:ascii="Courier New" w:hAnsi="Courier New" w:cs="Courier New"/>
        </w:rPr>
        <w:t>Mr. Hillstrand and Mr. Steven</w:t>
      </w:r>
      <w:r w:rsidR="008B009F">
        <w:rPr>
          <w:rFonts w:ascii="Courier New" w:hAnsi="Courier New" w:cs="Courier New"/>
        </w:rPr>
        <w:t xml:space="preserve">s as a sub-committee and asked </w:t>
      </w:r>
      <w:r w:rsidRPr="00433022">
        <w:rPr>
          <w:rFonts w:ascii="Courier New" w:hAnsi="Courier New" w:cs="Courier New"/>
        </w:rPr>
        <w:t xml:space="preserve">for a preliminary report in about a week. </w:t>
      </w:r>
    </w:p>
    <w:p w:rsidR="008B009F" w:rsidRDefault="008B009F" w:rsidP="00433022">
      <w:pPr>
        <w:pStyle w:val="PlainText"/>
        <w:rPr>
          <w:rFonts w:ascii="Courier New" w:hAnsi="Courier New" w:cs="Courier New"/>
        </w:rPr>
      </w:pPr>
    </w:p>
    <w:p w:rsidR="00433022" w:rsidRDefault="00433022" w:rsidP="00433022">
      <w:pPr>
        <w:pStyle w:val="PlainText"/>
        <w:rPr>
          <w:rFonts w:ascii="Courier New" w:hAnsi="Courier New" w:cs="Courier New"/>
        </w:rPr>
      </w:pPr>
      <w:r w:rsidRPr="00433022">
        <w:rPr>
          <w:rFonts w:ascii="Courier New" w:hAnsi="Courier New" w:cs="Courier New"/>
        </w:rPr>
        <w:t>Chairman Guess announced that HE</w:t>
      </w:r>
      <w:r w:rsidR="008B009F">
        <w:rPr>
          <w:rFonts w:ascii="Courier New" w:hAnsi="Courier New" w:cs="Courier New"/>
        </w:rPr>
        <w:t xml:space="preserve"> 310, HB 317 and HE 319 will be on the February 2nd agenda. </w:t>
      </w:r>
    </w:p>
    <w:p w:rsidR="008B009F" w:rsidRPr="00433022" w:rsidRDefault="008B009F"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48-----------------------</w:t>
      </w:r>
    </w:p>
    <w:p w:rsidR="00433022" w:rsidRPr="00433022" w:rsidRDefault="00433022" w:rsidP="00433022">
      <w:pPr>
        <w:pStyle w:val="PlainText"/>
        <w:rPr>
          <w:rFonts w:ascii="Courier New" w:hAnsi="Courier New" w:cs="Courier New"/>
        </w:rPr>
      </w:pPr>
    </w:p>
    <w:p w:rsidR="00433022" w:rsidRDefault="008B009F" w:rsidP="00433022">
      <w:pPr>
        <w:pStyle w:val="PlainText"/>
        <w:rPr>
          <w:rFonts w:ascii="Courier New" w:hAnsi="Courier New" w:cs="Courier New"/>
        </w:rPr>
      </w:pPr>
      <w:r>
        <w:rPr>
          <w:rFonts w:ascii="Courier New" w:hAnsi="Courier New" w:cs="Courier New"/>
        </w:rPr>
        <w:t>JUDICIARY COMMITTEE REPORT ON HB 171</w:t>
      </w:r>
    </w:p>
    <w:p w:rsidR="008B009F" w:rsidRDefault="008B009F" w:rsidP="00433022">
      <w:pPr>
        <w:pStyle w:val="PlainText"/>
        <w:rPr>
          <w:rFonts w:ascii="Courier New" w:hAnsi="Courier New" w:cs="Courier New"/>
        </w:rPr>
      </w:pPr>
    </w:p>
    <w:p w:rsidR="008B009F" w:rsidRDefault="008B009F" w:rsidP="00433022">
      <w:pPr>
        <w:pStyle w:val="PlainText"/>
        <w:rPr>
          <w:rFonts w:ascii="Courier New" w:hAnsi="Courier New" w:cs="Courier New"/>
        </w:rPr>
      </w:pPr>
      <w:r>
        <w:rPr>
          <w:rFonts w:ascii="Courier New" w:hAnsi="Courier New" w:cs="Courier New"/>
        </w:rPr>
        <w:t xml:space="preserve">Under present law when an abandoned vehicle is found in the state, notice is given to the owner that the vehicle has been found. HB 171 would make three changes in this law. </w:t>
      </w:r>
    </w:p>
    <w:p w:rsidR="008B009F" w:rsidRDefault="008B009F" w:rsidP="00433022">
      <w:pPr>
        <w:pStyle w:val="PlainText"/>
        <w:rPr>
          <w:rFonts w:ascii="Courier New" w:hAnsi="Courier New" w:cs="Courier New"/>
        </w:rPr>
      </w:pPr>
    </w:p>
    <w:p w:rsidR="008B009F" w:rsidRDefault="008B009F" w:rsidP="00433022">
      <w:pPr>
        <w:pStyle w:val="PlainText"/>
        <w:rPr>
          <w:rFonts w:ascii="Courier New" w:hAnsi="Courier New" w:cs="Courier New"/>
        </w:rPr>
      </w:pPr>
      <w:r>
        <w:rPr>
          <w:rFonts w:ascii="Courier New" w:hAnsi="Courier New" w:cs="Courier New"/>
        </w:rPr>
        <w:t xml:space="preserve">First is would require that the notice be by certified mail instead of personal notice. This change in AS 28.30.020 will make it consistent with </w:t>
      </w:r>
      <w:r>
        <w:rPr>
          <w:rFonts w:ascii="Courier New" w:hAnsi="Courier New" w:cs="Courier New"/>
        </w:rPr>
        <w:lastRenderedPageBreak/>
        <w:t xml:space="preserve">the language of AS 28.30.030 which says “if the vehichle is not claimed within 45 days of mailing the notice…” in other words, one section presently speaks of “personal” service while the next section speaks of “mailing the notice”, and the amendment will correct this inconsistency. </w:t>
      </w:r>
    </w:p>
    <w:p w:rsidR="008B009F" w:rsidRDefault="008B009F" w:rsidP="00433022">
      <w:pPr>
        <w:pStyle w:val="PlainText"/>
        <w:rPr>
          <w:rFonts w:ascii="Courier New" w:hAnsi="Courier New" w:cs="Courier New"/>
        </w:rPr>
      </w:pPr>
    </w:p>
    <w:p w:rsidR="008B009F" w:rsidRDefault="008B009F" w:rsidP="00433022">
      <w:pPr>
        <w:pStyle w:val="PlainText"/>
        <w:rPr>
          <w:rFonts w:ascii="Courier New" w:hAnsi="Courier New" w:cs="Courier New"/>
        </w:rPr>
      </w:pPr>
      <w:r>
        <w:rPr>
          <w:rFonts w:ascii="Courier New" w:hAnsi="Courier New" w:cs="Courier New"/>
        </w:rPr>
        <w:t xml:space="preserve">The second change made by HB 171 will require that the notice which is presently given to the owner of the abandoned vehicle also be given to the lien holder or encumbrancer. </w:t>
      </w:r>
    </w:p>
    <w:p w:rsidR="008B009F" w:rsidRDefault="008B009F" w:rsidP="00433022">
      <w:pPr>
        <w:pStyle w:val="PlainText"/>
        <w:rPr>
          <w:rFonts w:ascii="Courier New" w:hAnsi="Courier New" w:cs="Courier New"/>
        </w:rPr>
      </w:pPr>
    </w:p>
    <w:p w:rsidR="008B009F" w:rsidRPr="00433022" w:rsidRDefault="008B009F" w:rsidP="00433022">
      <w:pPr>
        <w:pStyle w:val="PlainText"/>
        <w:rPr>
          <w:rFonts w:ascii="Courier New" w:hAnsi="Courier New" w:cs="Courier New"/>
        </w:rPr>
      </w:pPr>
      <w:r>
        <w:rPr>
          <w:rFonts w:ascii="Courier New" w:hAnsi="Courier New" w:cs="Courier New"/>
        </w:rPr>
        <w:t xml:space="preserve">The last change which the judiciary committee amendment makes is a technical one and makes no change in the meaning. The words “record of” are added after “if the” in the first sentence of the section so that the language is correct and is consistent with the same language used at the end of the first sentence in the section.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49-----------------------</w:t>
      </w:r>
    </w:p>
    <w:p w:rsidR="00034AD3" w:rsidRDefault="00034AD3"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JUDICIARY COMMITTEE</w:t>
      </w:r>
      <w:r w:rsidR="00BB4C25">
        <w:rPr>
          <w:rFonts w:ascii="Courier New" w:hAnsi="Courier New" w:cs="Courier New"/>
        </w:rPr>
        <w:t xml:space="preserve"> </w:t>
      </w:r>
      <w:r w:rsidRPr="00433022">
        <w:rPr>
          <w:rFonts w:ascii="Courier New" w:hAnsi="Courier New" w:cs="Courier New"/>
        </w:rPr>
        <w:t>MINUTES</w:t>
      </w:r>
      <w:r w:rsidR="00BB4C25">
        <w:rPr>
          <w:rFonts w:ascii="Courier New" w:hAnsi="Courier New" w:cs="Courier New"/>
        </w:rPr>
        <w:t xml:space="preserve"> </w:t>
      </w:r>
      <w:r w:rsidRPr="00433022">
        <w:rPr>
          <w:rFonts w:ascii="Courier New" w:hAnsi="Courier New" w:cs="Courier New"/>
        </w:rPr>
        <w:t xml:space="preserve">FEBRUARY 2, 1966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meeting was called to order</w:t>
      </w:r>
      <w:r w:rsidR="00034AD3">
        <w:rPr>
          <w:rFonts w:ascii="Courier New" w:hAnsi="Courier New" w:cs="Courier New"/>
        </w:rPr>
        <w:t xml:space="preserve"> at 2:20 p.m. by Vice-Chairman </w:t>
      </w:r>
      <w:r w:rsidRPr="00433022">
        <w:rPr>
          <w:rFonts w:ascii="Courier New" w:hAnsi="Courier New" w:cs="Courier New"/>
        </w:rPr>
        <w:t>Josephson. Members present were M</w:t>
      </w:r>
      <w:r w:rsidR="00034AD3">
        <w:rPr>
          <w:rFonts w:ascii="Courier New" w:hAnsi="Courier New" w:cs="Courier New"/>
        </w:rPr>
        <w:t xml:space="preserve">essrs. Guess, Stevens, Taylor, </w:t>
      </w:r>
      <w:r w:rsidRPr="00433022">
        <w:rPr>
          <w:rFonts w:ascii="Courier New" w:hAnsi="Courier New" w:cs="Courier New"/>
        </w:rPr>
        <w:t xml:space="preserve">Hillstrand, Tillion and Metcalf.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committee took up HE 310. M</w:t>
      </w:r>
      <w:r w:rsidR="00034AD3">
        <w:rPr>
          <w:rFonts w:ascii="Courier New" w:hAnsi="Courier New" w:cs="Courier New"/>
        </w:rPr>
        <w:t xml:space="preserve">r. Eastaugh appeared on behalf </w:t>
      </w:r>
      <w:r w:rsidRPr="00433022">
        <w:rPr>
          <w:rFonts w:ascii="Courier New" w:hAnsi="Courier New" w:cs="Courier New"/>
        </w:rPr>
        <w:t>of the American Insurance Asso</w:t>
      </w:r>
      <w:r w:rsidR="00034AD3">
        <w:rPr>
          <w:rFonts w:ascii="Courier New" w:hAnsi="Courier New" w:cs="Courier New"/>
        </w:rPr>
        <w:t xml:space="preserve">ciation and also spoke for Mr. </w:t>
      </w:r>
      <w:r w:rsidRPr="00433022">
        <w:rPr>
          <w:rFonts w:ascii="Courier New" w:hAnsi="Courier New" w:cs="Courier New"/>
        </w:rPr>
        <w:t>Banfield who represents Mut</w:t>
      </w:r>
      <w:r w:rsidR="00034AD3">
        <w:rPr>
          <w:rFonts w:ascii="Courier New" w:hAnsi="Courier New" w:cs="Courier New"/>
        </w:rPr>
        <w:t xml:space="preserve">ual Alliance. Mr. Eastaugh and </w:t>
      </w:r>
      <w:r w:rsidRPr="00433022">
        <w:rPr>
          <w:rFonts w:ascii="Courier New" w:hAnsi="Courier New" w:cs="Courier New"/>
        </w:rPr>
        <w:t xml:space="preserve">Mr. Banfield were not in favor of the bill as written.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committee considered t</w:t>
      </w:r>
      <w:r w:rsidR="00034AD3">
        <w:rPr>
          <w:rFonts w:ascii="Courier New" w:hAnsi="Courier New" w:cs="Courier New"/>
        </w:rPr>
        <w:t>he following two amendments to HB</w:t>
      </w:r>
      <w:r w:rsidRPr="00433022">
        <w:rPr>
          <w:rFonts w:ascii="Courier New" w:hAnsi="Courier New" w:cs="Courier New"/>
        </w:rPr>
        <w:t xml:space="preserve"> 310: </w:t>
      </w:r>
    </w:p>
    <w:p w:rsidR="00433022" w:rsidRPr="00433022" w:rsidRDefault="00034AD3" w:rsidP="00034AD3">
      <w:pPr>
        <w:pStyle w:val="PlainText"/>
        <w:ind w:firstLine="720"/>
        <w:rPr>
          <w:rFonts w:ascii="Courier New" w:hAnsi="Courier New" w:cs="Courier New"/>
        </w:rPr>
      </w:pPr>
      <w:r>
        <w:rPr>
          <w:rFonts w:ascii="Courier New" w:hAnsi="Courier New" w:cs="Courier New"/>
        </w:rPr>
        <w:t>1. Page 1, line 14 -- After “amount" add “</w:t>
      </w:r>
      <w:r w:rsidR="00433022" w:rsidRPr="00433022">
        <w:rPr>
          <w:rFonts w:ascii="Courier New" w:hAnsi="Courier New" w:cs="Courier New"/>
        </w:rPr>
        <w:t xml:space="preserve">or a </w:t>
      </w:r>
      <w:r>
        <w:rPr>
          <w:rFonts w:ascii="Courier New" w:hAnsi="Courier New" w:cs="Courier New"/>
        </w:rPr>
        <w:t>portion thereof,”</w:t>
      </w:r>
      <w:r w:rsidR="00433022" w:rsidRPr="00433022">
        <w:rPr>
          <w:rFonts w:ascii="Courier New" w:hAnsi="Courier New" w:cs="Courier New"/>
        </w:rPr>
        <w:t xml:space="preserve"> </w:t>
      </w:r>
    </w:p>
    <w:p w:rsidR="00433022" w:rsidRPr="00433022" w:rsidRDefault="006C35B9" w:rsidP="006C35B9">
      <w:pPr>
        <w:pStyle w:val="PlainText"/>
        <w:ind w:firstLine="720"/>
        <w:rPr>
          <w:rFonts w:ascii="Courier New" w:hAnsi="Courier New" w:cs="Courier New"/>
        </w:rPr>
      </w:pPr>
      <w:r>
        <w:rPr>
          <w:rFonts w:ascii="Courier New" w:hAnsi="Courier New" w:cs="Courier New"/>
        </w:rPr>
        <w:t>2. Page 1, line 18 -- Put a c</w:t>
      </w:r>
      <w:r w:rsidR="00433022" w:rsidRPr="00433022">
        <w:rPr>
          <w:rFonts w:ascii="Courier New" w:hAnsi="Courier New" w:cs="Courier New"/>
        </w:rPr>
        <w:t xml:space="preserve">omma instead of a </w:t>
      </w:r>
      <w:r>
        <w:rPr>
          <w:rFonts w:ascii="Courier New" w:hAnsi="Courier New" w:cs="Courier New"/>
        </w:rPr>
        <w:t>p</w:t>
      </w:r>
      <w:r w:rsidR="00433022" w:rsidRPr="00433022">
        <w:rPr>
          <w:rFonts w:ascii="Courier New" w:hAnsi="Courier New" w:cs="Courier New"/>
        </w:rPr>
        <w:t>eriod at the</w:t>
      </w:r>
      <w:r>
        <w:rPr>
          <w:rFonts w:ascii="Courier New" w:hAnsi="Courier New" w:cs="Courier New"/>
        </w:rPr>
        <w:t xml:space="preserve"> end of the line and then add, “</w:t>
      </w:r>
      <w:proofErr w:type="gramStart"/>
      <w:r w:rsidR="00433022" w:rsidRPr="00433022">
        <w:rPr>
          <w:rFonts w:ascii="Courier New" w:hAnsi="Courier New" w:cs="Courier New"/>
        </w:rPr>
        <w:t>unless</w:t>
      </w:r>
      <w:proofErr w:type="gramEnd"/>
      <w:r w:rsidR="00433022" w:rsidRPr="00433022">
        <w:rPr>
          <w:rFonts w:ascii="Courier New" w:hAnsi="Courier New" w:cs="Courier New"/>
        </w:rPr>
        <w:t xml:space="preserve"> the person liab</w:t>
      </w:r>
      <w:r>
        <w:rPr>
          <w:rFonts w:ascii="Courier New" w:hAnsi="Courier New" w:cs="Courier New"/>
        </w:rPr>
        <w:t>le therefor was pre</w:t>
      </w:r>
      <w:r w:rsidR="00433022" w:rsidRPr="00433022">
        <w:rPr>
          <w:rFonts w:ascii="Courier New" w:hAnsi="Courier New" w:cs="Courier New"/>
        </w:rPr>
        <w:t xml:space="preserve">vented by </w:t>
      </w:r>
      <w:r>
        <w:rPr>
          <w:rFonts w:ascii="Courier New" w:hAnsi="Courier New" w:cs="Courier New"/>
        </w:rPr>
        <w:t>law or by act of the person to whom suc</w:t>
      </w:r>
      <w:r w:rsidR="00433022" w:rsidRPr="00433022">
        <w:rPr>
          <w:rFonts w:ascii="Courier New" w:hAnsi="Courier New" w:cs="Courier New"/>
        </w:rPr>
        <w:t>h amo</w:t>
      </w:r>
      <w:r>
        <w:rPr>
          <w:rFonts w:ascii="Courier New" w:hAnsi="Courier New" w:cs="Courier New"/>
        </w:rPr>
        <w:t>unt is payable from paying the amount awarded.”</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Mr. Taylor asked unanimous</w:t>
      </w:r>
      <w:r w:rsidR="006C35B9">
        <w:rPr>
          <w:rFonts w:ascii="Courier New" w:hAnsi="Courier New" w:cs="Courier New"/>
        </w:rPr>
        <w:t xml:space="preserve"> consent on amendment 1. There being no objec</w:t>
      </w:r>
      <w:r w:rsidRPr="00433022">
        <w:rPr>
          <w:rFonts w:ascii="Courier New" w:hAnsi="Courier New" w:cs="Courier New"/>
        </w:rPr>
        <w:t>tion the amendment was adopted. Mr. Tayl</w:t>
      </w:r>
      <w:r w:rsidR="006C35B9">
        <w:rPr>
          <w:rFonts w:ascii="Courier New" w:hAnsi="Courier New" w:cs="Courier New"/>
        </w:rPr>
        <w:t xml:space="preserve">or </w:t>
      </w:r>
      <w:r w:rsidRPr="00433022">
        <w:rPr>
          <w:rFonts w:ascii="Courier New" w:hAnsi="Courier New" w:cs="Courier New"/>
        </w:rPr>
        <w:t>asked unanimous consent on am</w:t>
      </w:r>
      <w:r w:rsidR="006C35B9">
        <w:rPr>
          <w:rFonts w:ascii="Courier New" w:hAnsi="Courier New" w:cs="Courier New"/>
        </w:rPr>
        <w:t xml:space="preserve">endment 2. Mr. Guess objected. </w:t>
      </w:r>
      <w:r w:rsidRPr="00433022">
        <w:rPr>
          <w:rFonts w:ascii="Courier New" w:hAnsi="Courier New" w:cs="Courier New"/>
        </w:rPr>
        <w:t>The amendment failed on a v</w:t>
      </w:r>
      <w:r w:rsidR="006C35B9">
        <w:rPr>
          <w:rFonts w:ascii="Courier New" w:hAnsi="Courier New" w:cs="Courier New"/>
        </w:rPr>
        <w:t>ote. Mr. Hillstrand moved that HB 310 as amended “Do Pass”.</w:t>
      </w:r>
      <w:r w:rsidRPr="00433022">
        <w:rPr>
          <w:rFonts w:ascii="Courier New" w:hAnsi="Courier New" w:cs="Courier New"/>
        </w:rPr>
        <w:t xml:space="preserve"> T</w:t>
      </w:r>
      <w:r w:rsidR="006C35B9">
        <w:rPr>
          <w:rFonts w:ascii="Courier New" w:hAnsi="Courier New" w:cs="Courier New"/>
        </w:rPr>
        <w:t>here being no objection HB 310 w</w:t>
      </w:r>
      <w:r w:rsidRPr="00433022">
        <w:rPr>
          <w:rFonts w:ascii="Courier New" w:hAnsi="Courier New" w:cs="Courier New"/>
        </w:rPr>
        <w:t xml:space="preserve">as amended was reported out of committee.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committee considered</w:t>
      </w:r>
      <w:r w:rsidR="006C35B9">
        <w:rPr>
          <w:rFonts w:ascii="Courier New" w:hAnsi="Courier New" w:cs="Courier New"/>
        </w:rPr>
        <w:t xml:space="preserve"> HB 317. After presentation of </w:t>
      </w:r>
      <w:r w:rsidRPr="00433022">
        <w:rPr>
          <w:rFonts w:ascii="Courier New" w:hAnsi="Courier New" w:cs="Courier New"/>
        </w:rPr>
        <w:t>materials on th</w:t>
      </w:r>
      <w:r w:rsidR="006C35B9">
        <w:rPr>
          <w:rFonts w:ascii="Courier New" w:hAnsi="Courier New" w:cs="Courier New"/>
        </w:rPr>
        <w:t xml:space="preserve">e bill by Mr. Josephson and discussion, Mr. Stevens moved that HB 317 “Do Pass.” Mr. Josephson seconded. </w:t>
      </w:r>
      <w:r w:rsidRPr="00433022">
        <w:rPr>
          <w:rFonts w:ascii="Courier New" w:hAnsi="Courier New" w:cs="Courier New"/>
        </w:rPr>
        <w:t xml:space="preserve">Motion passed. </w:t>
      </w:r>
    </w:p>
    <w:p w:rsidR="006C35B9" w:rsidRDefault="006C35B9"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Mr. Guess anno</w:t>
      </w:r>
      <w:r w:rsidR="006C35B9">
        <w:rPr>
          <w:rFonts w:ascii="Courier New" w:hAnsi="Courier New" w:cs="Courier New"/>
        </w:rPr>
        <w:t>unced that the committee would c</w:t>
      </w:r>
      <w:r w:rsidRPr="00433022">
        <w:rPr>
          <w:rFonts w:ascii="Courier New" w:hAnsi="Courier New" w:cs="Courier New"/>
        </w:rPr>
        <w:t xml:space="preserve">onsider HB 319, </w:t>
      </w:r>
    </w:p>
    <w:p w:rsidR="00433022" w:rsidRPr="00433022" w:rsidRDefault="006C35B9" w:rsidP="00433022">
      <w:pPr>
        <w:pStyle w:val="PlainText"/>
        <w:rPr>
          <w:rFonts w:ascii="Courier New" w:hAnsi="Courier New" w:cs="Courier New"/>
        </w:rPr>
      </w:pPr>
      <w:proofErr w:type="gramStart"/>
      <w:r>
        <w:rPr>
          <w:rFonts w:ascii="Courier New" w:hAnsi="Courier New" w:cs="Courier New"/>
        </w:rPr>
        <w:t>HB</w:t>
      </w:r>
      <w:r w:rsidR="00433022" w:rsidRPr="00433022">
        <w:rPr>
          <w:rFonts w:ascii="Courier New" w:hAnsi="Courier New" w:cs="Courier New"/>
        </w:rPr>
        <w:t xml:space="preserve"> 352</w:t>
      </w:r>
      <w:r>
        <w:rPr>
          <w:rFonts w:ascii="Courier New" w:hAnsi="Courier New" w:cs="Courier New"/>
        </w:rPr>
        <w:t xml:space="preserve"> and CS for HB 168 the next day.</w:t>
      </w:r>
      <w:proofErr w:type="gramEnd"/>
      <w:r>
        <w:rPr>
          <w:rFonts w:ascii="Courier New" w:hAnsi="Courier New" w:cs="Courier New"/>
        </w:rPr>
        <w:t xml:space="preserve"> Meeting was adjourned.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50-----------------------</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From Proceedings</w:t>
      </w:r>
      <w:r w:rsidR="00BB4C25">
        <w:rPr>
          <w:rFonts w:ascii="Courier New" w:hAnsi="Courier New" w:cs="Courier New"/>
        </w:rPr>
        <w:t xml:space="preserve"> </w:t>
      </w:r>
      <w:r w:rsidRPr="00433022">
        <w:rPr>
          <w:rFonts w:ascii="Courier New" w:hAnsi="Courier New" w:cs="Courier New"/>
        </w:rPr>
        <w:t>of Mary 27--29</w:t>
      </w:r>
      <w:r w:rsidR="00BB4C25">
        <w:rPr>
          <w:rFonts w:ascii="Courier New" w:hAnsi="Courier New" w:cs="Courier New"/>
        </w:rPr>
        <w:t xml:space="preserve"> </w:t>
      </w:r>
      <w:r w:rsidR="005B24A3">
        <w:rPr>
          <w:rFonts w:ascii="Courier New" w:hAnsi="Courier New" w:cs="Courier New"/>
        </w:rPr>
        <w:t xml:space="preserve">1964 of </w:t>
      </w:r>
      <w:r w:rsidRPr="00433022">
        <w:rPr>
          <w:rFonts w:ascii="Courier New" w:hAnsi="Courier New" w:cs="Courier New"/>
        </w:rPr>
        <w:t>National</w:t>
      </w:r>
      <w:r w:rsidR="00BB4C25">
        <w:rPr>
          <w:rFonts w:ascii="Courier New" w:hAnsi="Courier New" w:cs="Courier New"/>
        </w:rPr>
        <w:t xml:space="preserve"> </w:t>
      </w:r>
      <w:r w:rsidRPr="00433022">
        <w:rPr>
          <w:rFonts w:ascii="Courier New" w:hAnsi="Courier New" w:cs="Courier New"/>
        </w:rPr>
        <w:t>Conference</w:t>
      </w:r>
      <w:r w:rsidR="00BB4C25">
        <w:rPr>
          <w:rFonts w:ascii="Courier New" w:hAnsi="Courier New" w:cs="Courier New"/>
        </w:rPr>
        <w:t xml:space="preserve"> </w:t>
      </w:r>
      <w:r w:rsidR="005B24A3">
        <w:rPr>
          <w:rFonts w:ascii="Courier New" w:hAnsi="Courier New" w:cs="Courier New"/>
        </w:rPr>
        <w:t xml:space="preserve">on Bail and </w:t>
      </w:r>
      <w:r w:rsidRPr="00433022">
        <w:rPr>
          <w:rFonts w:ascii="Courier New" w:hAnsi="Courier New" w:cs="Courier New"/>
        </w:rPr>
        <w:t>Crimina1</w:t>
      </w:r>
      <w:r w:rsidR="00BB4C25">
        <w:rPr>
          <w:rFonts w:ascii="Courier New" w:hAnsi="Courier New" w:cs="Courier New"/>
        </w:rPr>
        <w:t xml:space="preserve"> </w:t>
      </w:r>
      <w:r w:rsidRPr="00433022">
        <w:rPr>
          <w:rFonts w:ascii="Courier New" w:hAnsi="Courier New" w:cs="Courier New"/>
        </w:rPr>
        <w:t xml:space="preserve">Justice </w:t>
      </w:r>
    </w:p>
    <w:p w:rsidR="00433022" w:rsidRPr="00433022" w:rsidRDefault="005B24A3" w:rsidP="00433022">
      <w:pPr>
        <w:pStyle w:val="PlainText"/>
        <w:rPr>
          <w:rFonts w:ascii="Courier New" w:hAnsi="Courier New" w:cs="Courier New"/>
        </w:rPr>
      </w:pPr>
      <w:r>
        <w:rPr>
          <w:rFonts w:ascii="Courier New" w:hAnsi="Courier New" w:cs="Courier New"/>
        </w:rPr>
        <w:t>From Address of Hon. Earl W</w:t>
      </w:r>
      <w:r w:rsidR="00433022" w:rsidRPr="00433022">
        <w:rPr>
          <w:rFonts w:ascii="Courier New" w:hAnsi="Courier New" w:cs="Courier New"/>
        </w:rPr>
        <w:t xml:space="preserve">arren, Chief Justice </w:t>
      </w: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lastRenderedPageBreak/>
        <w:t xml:space="preserve"> </w:t>
      </w:r>
      <w:r w:rsidR="00433022" w:rsidRPr="00433022">
        <w:rPr>
          <w:rFonts w:ascii="Courier New" w:hAnsi="Courier New" w:cs="Courier New"/>
        </w:rPr>
        <w:t>OPENING SESSION</w:t>
      </w:r>
      <w:r>
        <w:rPr>
          <w:rFonts w:ascii="Courier New" w:hAnsi="Courier New" w:cs="Courier New"/>
        </w:rPr>
        <w:t xml:space="preserve"> </w:t>
      </w:r>
      <w:r w:rsidR="005B24A3">
        <w:rPr>
          <w:rFonts w:ascii="Courier New" w:hAnsi="Courier New" w:cs="Courier New"/>
        </w:rPr>
        <w:t xml:space="preserve"> </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Committee on Rules of</w:t>
      </w:r>
      <w:r w:rsidR="005B24A3">
        <w:rPr>
          <w:rFonts w:ascii="Courier New" w:hAnsi="Courier New" w:cs="Courier New"/>
        </w:rPr>
        <w:t xml:space="preserve"> Practice and Procedure of the Judicial Con</w:t>
      </w:r>
      <w:r w:rsidRPr="00433022">
        <w:rPr>
          <w:rFonts w:ascii="Courier New" w:hAnsi="Courier New" w:cs="Courier New"/>
        </w:rPr>
        <w:t>ference of the Un</w:t>
      </w:r>
      <w:r w:rsidR="005B24A3">
        <w:rPr>
          <w:rFonts w:ascii="Courier New" w:hAnsi="Courier New" w:cs="Courier New"/>
        </w:rPr>
        <w:t xml:space="preserve">ited States, taking cognizance of </w:t>
      </w:r>
      <w:r w:rsidRPr="00433022">
        <w:rPr>
          <w:rFonts w:ascii="Courier New" w:hAnsi="Courier New" w:cs="Courier New"/>
        </w:rPr>
        <w:t>these and other considerations, has sub</w:t>
      </w:r>
      <w:r w:rsidR="005B24A3">
        <w:rPr>
          <w:rFonts w:ascii="Courier New" w:hAnsi="Courier New" w:cs="Courier New"/>
        </w:rPr>
        <w:t xml:space="preserve">mitted amendments </w:t>
      </w:r>
      <w:r w:rsidRPr="00433022">
        <w:rPr>
          <w:rFonts w:ascii="Courier New" w:hAnsi="Courier New" w:cs="Courier New"/>
        </w:rPr>
        <w:t xml:space="preserve">to Rule 46 proposed by the </w:t>
      </w:r>
      <w:r w:rsidR="005B24A3">
        <w:rPr>
          <w:rFonts w:ascii="Courier New" w:hAnsi="Courier New" w:cs="Courier New"/>
        </w:rPr>
        <w:t xml:space="preserve">Advisory Committee on Criminal </w:t>
      </w:r>
      <w:r w:rsidRPr="00433022">
        <w:rPr>
          <w:rFonts w:ascii="Courier New" w:hAnsi="Courier New" w:cs="Courier New"/>
        </w:rPr>
        <w:t>Rules which are designed to fac</w:t>
      </w:r>
      <w:r w:rsidR="005B24A3">
        <w:rPr>
          <w:rFonts w:ascii="Courier New" w:hAnsi="Courier New" w:cs="Courier New"/>
        </w:rPr>
        <w:t xml:space="preserve">ilitate the release on bail of </w:t>
      </w:r>
      <w:r w:rsidRPr="00433022">
        <w:rPr>
          <w:rFonts w:ascii="Courier New" w:hAnsi="Courier New" w:cs="Courier New"/>
        </w:rPr>
        <w:t>a greater percentage of indigent defendants.</w:t>
      </w:r>
      <w:r w:rsidR="00BB4C25">
        <w:rPr>
          <w:rFonts w:ascii="Courier New" w:hAnsi="Courier New" w:cs="Courier New"/>
        </w:rPr>
        <w:t xml:space="preserve"> </w:t>
      </w:r>
      <w:r w:rsidR="005B24A3">
        <w:rPr>
          <w:rFonts w:ascii="Courier New" w:hAnsi="Courier New" w:cs="Courier New"/>
        </w:rPr>
        <w:t xml:space="preserve">The Advisory </w:t>
      </w:r>
      <w:r w:rsidRPr="00433022">
        <w:rPr>
          <w:rFonts w:ascii="Courier New" w:hAnsi="Courier New" w:cs="Courier New"/>
        </w:rPr>
        <w:t>Committee feels that to the ext</w:t>
      </w:r>
      <w:r w:rsidR="005B24A3">
        <w:rPr>
          <w:rFonts w:ascii="Courier New" w:hAnsi="Courier New" w:cs="Courier New"/>
        </w:rPr>
        <w:t>ent other factors make it rea</w:t>
      </w:r>
      <w:r w:rsidRPr="00433022">
        <w:rPr>
          <w:rFonts w:ascii="Courier New" w:hAnsi="Courier New" w:cs="Courier New"/>
        </w:rPr>
        <w:t>sonably likely the defendant will</w:t>
      </w:r>
      <w:r w:rsidR="005B24A3">
        <w:rPr>
          <w:rFonts w:ascii="Courier New" w:hAnsi="Courier New" w:cs="Courier New"/>
        </w:rPr>
        <w:t xml:space="preserve"> appear, it is both good prac</w:t>
      </w:r>
      <w:r w:rsidRPr="00433022">
        <w:rPr>
          <w:rFonts w:ascii="Courier New" w:hAnsi="Courier New" w:cs="Courier New"/>
        </w:rPr>
        <w:t xml:space="preserve">tice and good economics to </w:t>
      </w:r>
      <w:r w:rsidR="005B24A3">
        <w:rPr>
          <w:rFonts w:ascii="Courier New" w:hAnsi="Courier New" w:cs="Courier New"/>
        </w:rPr>
        <w:t xml:space="preserve">release him on bail, though he </w:t>
      </w:r>
      <w:r w:rsidRPr="00433022">
        <w:rPr>
          <w:rFonts w:ascii="Courier New" w:hAnsi="Courier New" w:cs="Courier New"/>
        </w:rPr>
        <w:t>cannot ar</w:t>
      </w:r>
      <w:r w:rsidR="005B24A3">
        <w:rPr>
          <w:rFonts w:ascii="Courier New" w:hAnsi="Courier New" w:cs="Courier New"/>
        </w:rPr>
        <w:t xml:space="preserve">range for cash or bonds even in small amounts. </w:t>
      </w:r>
      <w:r w:rsidRPr="00433022">
        <w:rPr>
          <w:rFonts w:ascii="Courier New" w:hAnsi="Courier New" w:cs="Courier New"/>
        </w:rPr>
        <w:t>Proposed changes in the Rule would provide</w:t>
      </w:r>
      <w:r w:rsidR="00BB4C25">
        <w:rPr>
          <w:rFonts w:ascii="Courier New" w:hAnsi="Courier New" w:cs="Courier New"/>
        </w:rPr>
        <w:t xml:space="preserve"> </w:t>
      </w:r>
      <w:r w:rsidR="005B24A3">
        <w:rPr>
          <w:rFonts w:ascii="Courier New" w:hAnsi="Courier New" w:cs="Courier New"/>
        </w:rPr>
        <w:t xml:space="preserve">for a deposit </w:t>
      </w:r>
      <w:r w:rsidRPr="00433022">
        <w:rPr>
          <w:rFonts w:ascii="Courier New" w:hAnsi="Courier New" w:cs="Courier New"/>
        </w:rPr>
        <w:t>of cash or government securit</w:t>
      </w:r>
      <w:r w:rsidR="005B24A3">
        <w:rPr>
          <w:rFonts w:ascii="Courier New" w:hAnsi="Courier New" w:cs="Courier New"/>
        </w:rPr>
        <w:t xml:space="preserve">ies in an amount less than the </w:t>
      </w:r>
      <w:r w:rsidRPr="00433022">
        <w:rPr>
          <w:rFonts w:ascii="Courier New" w:hAnsi="Courier New" w:cs="Courier New"/>
        </w:rPr>
        <w:t>face value of a bond; the release</w:t>
      </w:r>
      <w:r w:rsidR="005B24A3">
        <w:rPr>
          <w:rFonts w:ascii="Courier New" w:hAnsi="Courier New" w:cs="Courier New"/>
        </w:rPr>
        <w:t xml:space="preserve"> of the accused without finan</w:t>
      </w:r>
      <w:r w:rsidRPr="00433022">
        <w:rPr>
          <w:rFonts w:ascii="Courier New" w:hAnsi="Courier New" w:cs="Courier New"/>
        </w:rPr>
        <w:t>cial security when other deter</w:t>
      </w:r>
      <w:r w:rsidR="005B24A3">
        <w:rPr>
          <w:rFonts w:ascii="Courier New" w:hAnsi="Courier New" w:cs="Courier New"/>
        </w:rPr>
        <w:t>rents appear reasonably effec</w:t>
      </w:r>
      <w:r w:rsidRPr="00433022">
        <w:rPr>
          <w:rFonts w:ascii="Courier New" w:hAnsi="Courier New" w:cs="Courier New"/>
        </w:rPr>
        <w:t>tive; the imposition of nonfin</w:t>
      </w:r>
      <w:r w:rsidR="005B24A3">
        <w:rPr>
          <w:rFonts w:ascii="Courier New" w:hAnsi="Courier New" w:cs="Courier New"/>
        </w:rPr>
        <w:t xml:space="preserve">ancial conditions as the price </w:t>
      </w:r>
      <w:r w:rsidRPr="00433022">
        <w:rPr>
          <w:rFonts w:ascii="Courier New" w:hAnsi="Courier New" w:cs="Courier New"/>
        </w:rPr>
        <w:t>of dispensing with security for a bon</w:t>
      </w:r>
      <w:r w:rsidR="005B24A3">
        <w:rPr>
          <w:rFonts w:ascii="Courier New" w:hAnsi="Courier New" w:cs="Courier New"/>
        </w:rPr>
        <w:t xml:space="preserve">d; and notification that </w:t>
      </w:r>
      <w:r w:rsidRPr="00433022">
        <w:rPr>
          <w:rFonts w:ascii="Courier New" w:hAnsi="Courier New" w:cs="Courier New"/>
        </w:rPr>
        <w:t xml:space="preserve">bail-jumping is a federal offense. </w:t>
      </w:r>
    </w:p>
    <w:p w:rsidR="00433022" w:rsidRPr="00433022" w:rsidRDefault="00433022" w:rsidP="00222DA8">
      <w:pPr>
        <w:pStyle w:val="PlainText"/>
        <w:ind w:firstLine="720"/>
        <w:rPr>
          <w:rFonts w:ascii="Courier New" w:hAnsi="Courier New" w:cs="Courier New"/>
        </w:rPr>
      </w:pPr>
      <w:r w:rsidRPr="00433022">
        <w:rPr>
          <w:rFonts w:ascii="Courier New" w:hAnsi="Courier New" w:cs="Courier New"/>
        </w:rPr>
        <w:t>I am advised of several experimental projects</w:t>
      </w:r>
      <w:r w:rsidR="00BB4C25">
        <w:rPr>
          <w:rFonts w:ascii="Courier New" w:hAnsi="Courier New" w:cs="Courier New"/>
        </w:rPr>
        <w:t xml:space="preserve"> </w:t>
      </w:r>
      <w:r w:rsidR="005B24A3">
        <w:rPr>
          <w:rFonts w:ascii="Courier New" w:hAnsi="Courier New" w:cs="Courier New"/>
        </w:rPr>
        <w:t xml:space="preserve">directed to </w:t>
      </w:r>
      <w:r w:rsidRPr="00433022">
        <w:rPr>
          <w:rFonts w:ascii="Courier New" w:hAnsi="Courier New" w:cs="Courier New"/>
        </w:rPr>
        <w:t>the use of nonfinancial considerations in</w:t>
      </w:r>
      <w:r w:rsidR="005B24A3">
        <w:rPr>
          <w:rFonts w:ascii="Courier New" w:hAnsi="Courier New" w:cs="Courier New"/>
        </w:rPr>
        <w:t xml:space="preserve"> the .release of accused pers</w:t>
      </w:r>
      <w:r w:rsidRPr="00433022">
        <w:rPr>
          <w:rFonts w:ascii="Courier New" w:hAnsi="Courier New" w:cs="Courier New"/>
        </w:rPr>
        <w:t>ons prior to trial. T</w:t>
      </w:r>
      <w:r w:rsidR="005B24A3">
        <w:rPr>
          <w:rFonts w:ascii="Courier New" w:hAnsi="Courier New" w:cs="Courier New"/>
        </w:rPr>
        <w:t xml:space="preserve">he eight district judges of the </w:t>
      </w:r>
      <w:r w:rsidRPr="00433022">
        <w:rPr>
          <w:rFonts w:ascii="Courier New" w:hAnsi="Courier New" w:cs="Courier New"/>
        </w:rPr>
        <w:t>United States District Co</w:t>
      </w:r>
      <w:r w:rsidR="005B24A3">
        <w:rPr>
          <w:rFonts w:ascii="Courier New" w:hAnsi="Courier New" w:cs="Courier New"/>
        </w:rPr>
        <w:t xml:space="preserve">urt for the Eastern District of </w:t>
      </w:r>
      <w:r w:rsidRPr="00433022">
        <w:rPr>
          <w:rFonts w:ascii="Courier New" w:hAnsi="Courier New" w:cs="Courier New"/>
        </w:rPr>
        <w:t>Michigan adopted a policy of releasing on personal bond</w:t>
      </w:r>
      <w:r w:rsidR="00222DA8">
        <w:rPr>
          <w:rFonts w:ascii="Courier New" w:hAnsi="Courier New" w:cs="Courier New"/>
        </w:rPr>
        <w:t xml:space="preserve"> </w:t>
      </w:r>
      <w:r w:rsidRPr="00433022">
        <w:rPr>
          <w:rFonts w:ascii="Courier New" w:hAnsi="Courier New" w:cs="Courier New"/>
        </w:rPr>
        <w:t>those defendants with sub</w:t>
      </w:r>
      <w:r w:rsidR="00222DA8">
        <w:rPr>
          <w:rFonts w:ascii="Courier New" w:hAnsi="Courier New" w:cs="Courier New"/>
        </w:rPr>
        <w:t xml:space="preserve">stantial ties to the community, </w:t>
      </w:r>
      <w:r w:rsidRPr="00433022">
        <w:rPr>
          <w:rFonts w:ascii="Courier New" w:hAnsi="Courier New" w:cs="Courier New"/>
        </w:rPr>
        <w:t>after investigation by the United States Attorney's office.</w:t>
      </w:r>
      <w:r w:rsidR="00222DA8">
        <w:rPr>
          <w:rFonts w:ascii="Courier New" w:hAnsi="Courier New" w:cs="Courier New"/>
        </w:rPr>
        <w:t xml:space="preserve"> </w:t>
      </w:r>
      <w:r w:rsidRPr="00433022">
        <w:rPr>
          <w:rFonts w:ascii="Courier New" w:hAnsi="Courier New" w:cs="Courier New"/>
        </w:rPr>
        <w:t>The statistical results involv</w:t>
      </w:r>
      <w:r w:rsidR="00222DA8">
        <w:rPr>
          <w:rFonts w:ascii="Courier New" w:hAnsi="Courier New" w:cs="Courier New"/>
        </w:rPr>
        <w:t xml:space="preserve">ing over 400 cases during a six </w:t>
      </w:r>
      <w:r w:rsidRPr="00433022">
        <w:rPr>
          <w:rFonts w:ascii="Courier New" w:hAnsi="Courier New" w:cs="Courier New"/>
        </w:rPr>
        <w:t>month period, commencing</w:t>
      </w:r>
      <w:r w:rsidR="00BB4C25">
        <w:rPr>
          <w:rFonts w:ascii="Courier New" w:hAnsi="Courier New" w:cs="Courier New"/>
        </w:rPr>
        <w:t xml:space="preserve"> </w:t>
      </w:r>
      <w:r w:rsidRPr="00433022">
        <w:rPr>
          <w:rFonts w:ascii="Courier New" w:hAnsi="Courier New" w:cs="Courier New"/>
        </w:rPr>
        <w:t>September 1, 1961, are quite impressive. During that time a surety bond was required in</w:t>
      </w:r>
      <w:r w:rsidR="00BB4C25">
        <w:rPr>
          <w:rFonts w:ascii="Courier New" w:hAnsi="Courier New" w:cs="Courier New"/>
        </w:rPr>
        <w:t xml:space="preserve"> </w:t>
      </w:r>
      <w:r w:rsidRPr="00433022">
        <w:rPr>
          <w:rFonts w:ascii="Courier New" w:hAnsi="Courier New" w:cs="Courier New"/>
        </w:rPr>
        <w:t>only about a third of the cases, but was dispensed with for</w:t>
      </w:r>
      <w:r w:rsidR="00222DA8">
        <w:rPr>
          <w:rFonts w:ascii="Courier New" w:hAnsi="Courier New" w:cs="Courier New"/>
        </w:rPr>
        <w:t xml:space="preserve"> </w:t>
      </w:r>
      <w:r w:rsidRPr="00433022">
        <w:rPr>
          <w:rFonts w:ascii="Courier New" w:hAnsi="Courier New" w:cs="Courier New"/>
        </w:rPr>
        <w:t>the remaining two-thirds of the defend</w:t>
      </w:r>
      <w:r w:rsidR="00222DA8">
        <w:rPr>
          <w:rFonts w:ascii="Courier New" w:hAnsi="Courier New" w:cs="Courier New"/>
        </w:rPr>
        <w:t xml:space="preserve">ants, who were released </w:t>
      </w:r>
      <w:r w:rsidRPr="00433022">
        <w:rPr>
          <w:rFonts w:ascii="Courier New" w:hAnsi="Courier New" w:cs="Courier New"/>
        </w:rPr>
        <w:t xml:space="preserve">on personal bond. No serious problem of default occurred. </w:t>
      </w:r>
    </w:p>
    <w:p w:rsidR="00433022" w:rsidRPr="00433022" w:rsidRDefault="00433022" w:rsidP="00222DA8">
      <w:pPr>
        <w:pStyle w:val="PlainText"/>
        <w:ind w:firstLine="720"/>
        <w:rPr>
          <w:rFonts w:ascii="Courier New" w:hAnsi="Courier New" w:cs="Courier New"/>
        </w:rPr>
      </w:pPr>
      <w:r w:rsidRPr="00433022">
        <w:rPr>
          <w:rFonts w:ascii="Courier New" w:hAnsi="Courier New" w:cs="Courier New"/>
        </w:rPr>
        <w:t xml:space="preserve">Another, and immensely significant, experiment in this same field is the Manhattan Bail </w:t>
      </w:r>
      <w:r w:rsidR="00222DA8">
        <w:rPr>
          <w:rFonts w:ascii="Courier New" w:hAnsi="Courier New" w:cs="Courier New"/>
        </w:rPr>
        <w:t xml:space="preserve">Project, about which I am sure </w:t>
      </w:r>
      <w:r w:rsidRPr="00433022">
        <w:rPr>
          <w:rFonts w:ascii="Courier New" w:hAnsi="Courier New" w:cs="Courier New"/>
        </w:rPr>
        <w:t xml:space="preserve">you will hear much during </w:t>
      </w:r>
      <w:r w:rsidR="00222DA8">
        <w:rPr>
          <w:rFonts w:ascii="Courier New" w:hAnsi="Courier New" w:cs="Courier New"/>
        </w:rPr>
        <w:t xml:space="preserve">the course of this conference. </w:t>
      </w:r>
      <w:r w:rsidRPr="00433022">
        <w:rPr>
          <w:rFonts w:ascii="Courier New" w:hAnsi="Courier New" w:cs="Courier New"/>
        </w:rPr>
        <w:t>The evidence so far strongly ind</w:t>
      </w:r>
      <w:r w:rsidR="00222DA8">
        <w:rPr>
          <w:rFonts w:ascii="Courier New" w:hAnsi="Courier New" w:cs="Courier New"/>
        </w:rPr>
        <w:t>icates that, with careful in</w:t>
      </w:r>
      <w:r w:rsidRPr="00433022">
        <w:rPr>
          <w:rFonts w:ascii="Courier New" w:hAnsi="Courier New" w:cs="Courier New"/>
        </w:rPr>
        <w:t>vestigation and adequate not</w:t>
      </w:r>
      <w:r w:rsidR="00222DA8">
        <w:rPr>
          <w:rFonts w:ascii="Courier New" w:hAnsi="Courier New" w:cs="Courier New"/>
        </w:rPr>
        <w:t>ification and follow-up proce</w:t>
      </w:r>
      <w:r w:rsidRPr="00433022">
        <w:rPr>
          <w:rFonts w:ascii="Courier New" w:hAnsi="Courier New" w:cs="Courier New"/>
        </w:rPr>
        <w:t>dure, a system which has been termed pre-trial parole</w:t>
      </w:r>
      <w:r w:rsidR="00BB4C25">
        <w:rPr>
          <w:rFonts w:ascii="Courier New" w:hAnsi="Courier New" w:cs="Courier New"/>
        </w:rPr>
        <w:t xml:space="preserve"> </w:t>
      </w:r>
      <w:r w:rsidR="00222DA8">
        <w:rPr>
          <w:rFonts w:ascii="Courier New" w:hAnsi="Courier New" w:cs="Courier New"/>
        </w:rPr>
        <w:t xml:space="preserve">can </w:t>
      </w:r>
      <w:r w:rsidRPr="00433022">
        <w:rPr>
          <w:rFonts w:ascii="Courier New" w:hAnsi="Courier New" w:cs="Courier New"/>
        </w:rPr>
        <w:t>be utilized with safety in a substantial number of cases.</w:t>
      </w:r>
      <w:r w:rsidR="00BB4C25">
        <w:rPr>
          <w:rFonts w:ascii="Courier New" w:hAnsi="Courier New" w:cs="Courier New"/>
        </w:rPr>
        <w:t xml:space="preserve"> </w:t>
      </w:r>
    </w:p>
    <w:p w:rsidR="00433022" w:rsidRPr="00433022" w:rsidRDefault="00433022" w:rsidP="00222DA8">
      <w:pPr>
        <w:pStyle w:val="PlainText"/>
        <w:ind w:firstLine="720"/>
        <w:rPr>
          <w:rFonts w:ascii="Courier New" w:hAnsi="Courier New" w:cs="Courier New"/>
        </w:rPr>
      </w:pPr>
      <w:r w:rsidRPr="00433022">
        <w:rPr>
          <w:rFonts w:ascii="Courier New" w:hAnsi="Courier New" w:cs="Courier New"/>
        </w:rPr>
        <w:t>Additional experimental programs have</w:t>
      </w:r>
      <w:r w:rsidR="00BB4C25">
        <w:rPr>
          <w:rFonts w:ascii="Courier New" w:hAnsi="Courier New" w:cs="Courier New"/>
        </w:rPr>
        <w:t xml:space="preserve"> </w:t>
      </w:r>
      <w:r w:rsidRPr="00433022">
        <w:rPr>
          <w:rFonts w:ascii="Courier New" w:hAnsi="Courier New" w:cs="Courier New"/>
        </w:rPr>
        <w:t xml:space="preserve">been undertaken </w:t>
      </w:r>
      <w:r w:rsidR="00222DA8">
        <w:rPr>
          <w:rFonts w:ascii="Courier New" w:hAnsi="Courier New" w:cs="Courier New"/>
        </w:rPr>
        <w:t>in other jurisdictions, includin</w:t>
      </w:r>
      <w:r w:rsidRPr="00433022">
        <w:rPr>
          <w:rFonts w:ascii="Courier New" w:hAnsi="Courier New" w:cs="Courier New"/>
        </w:rPr>
        <w:t>g release on</w:t>
      </w:r>
      <w:r w:rsidR="00222DA8">
        <w:rPr>
          <w:rFonts w:ascii="Courier New" w:hAnsi="Courier New" w:cs="Courier New"/>
        </w:rPr>
        <w:t xml:space="preserve"> recognizance programs in St. </w:t>
      </w:r>
      <w:r w:rsidRPr="00433022">
        <w:rPr>
          <w:rFonts w:ascii="Courier New" w:hAnsi="Courier New" w:cs="Courier New"/>
        </w:rPr>
        <w:t>Louis and the D</w:t>
      </w:r>
      <w:r w:rsidR="00222DA8">
        <w:rPr>
          <w:rFonts w:ascii="Courier New" w:hAnsi="Courier New" w:cs="Courier New"/>
        </w:rPr>
        <w:t>istrict of Columbia and a youth</w:t>
      </w:r>
      <w:r w:rsidR="00222DA8" w:rsidRPr="00222DA8">
        <w:rPr>
          <w:rFonts w:ascii="Courier New" w:hAnsi="Courier New" w:cs="Courier New"/>
        </w:rPr>
        <w:t xml:space="preserve"> </w:t>
      </w:r>
      <w:r w:rsidR="00222DA8" w:rsidRPr="00433022">
        <w:rPr>
          <w:rFonts w:ascii="Courier New" w:hAnsi="Courier New" w:cs="Courier New"/>
        </w:rPr>
        <w:t>cou</w:t>
      </w:r>
      <w:r w:rsidR="00222DA8">
        <w:rPr>
          <w:rFonts w:ascii="Courier New" w:hAnsi="Courier New" w:cs="Courier New"/>
        </w:rPr>
        <w:t>rt experiment in Baltim</w:t>
      </w:r>
      <w:r w:rsidR="00222DA8" w:rsidRPr="00433022">
        <w:rPr>
          <w:rFonts w:ascii="Courier New" w:hAnsi="Courier New" w:cs="Courier New"/>
        </w:rPr>
        <w:t>ore.</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51-----------------------</w:t>
      </w:r>
    </w:p>
    <w:p w:rsidR="00433022" w:rsidRPr="00433022" w:rsidRDefault="00433022" w:rsidP="00433022">
      <w:pPr>
        <w:pStyle w:val="PlainText"/>
        <w:rPr>
          <w:rFonts w:ascii="Courier New" w:hAnsi="Courier New" w:cs="Courier New"/>
        </w:rPr>
      </w:pPr>
    </w:p>
    <w:p w:rsidR="00433022" w:rsidRPr="00433022" w:rsidRDefault="00222DA8" w:rsidP="00433022">
      <w:pPr>
        <w:pStyle w:val="PlainText"/>
        <w:rPr>
          <w:rFonts w:ascii="Courier New" w:hAnsi="Courier New" w:cs="Courier New"/>
        </w:rPr>
      </w:pPr>
      <w:r w:rsidRPr="00222DA8">
        <w:rPr>
          <w:rFonts w:ascii="Courier New" w:hAnsi="Courier New" w:cs="Courier New"/>
        </w:rPr>
        <w:t>National Conference on Bail and Crimina1 Justice</w:t>
      </w:r>
    </w:p>
    <w:p w:rsidR="00222DA8" w:rsidRDefault="00222DA8" w:rsidP="00433022">
      <w:pPr>
        <w:pStyle w:val="PlainText"/>
        <w:rPr>
          <w:rFonts w:ascii="Courier New" w:hAnsi="Courier New" w:cs="Courier New"/>
        </w:rPr>
      </w:pPr>
    </w:p>
    <w:p w:rsidR="006519F4" w:rsidRDefault="00222DA8" w:rsidP="006519F4">
      <w:pPr>
        <w:pStyle w:val="PlainText"/>
        <w:ind w:firstLine="720"/>
        <w:rPr>
          <w:rFonts w:ascii="Courier New" w:hAnsi="Courier New" w:cs="Courier New"/>
        </w:rPr>
      </w:pPr>
      <w:r>
        <w:rPr>
          <w:rFonts w:ascii="Courier New" w:hAnsi="Courier New" w:cs="Courier New"/>
        </w:rPr>
        <w:t xml:space="preserve">I </w:t>
      </w:r>
      <w:r w:rsidR="00433022" w:rsidRPr="00433022">
        <w:rPr>
          <w:rFonts w:ascii="Courier New" w:hAnsi="Courier New" w:cs="Courier New"/>
        </w:rPr>
        <w:t>am</w:t>
      </w:r>
      <w:r>
        <w:rPr>
          <w:rFonts w:ascii="Courier New" w:hAnsi="Courier New" w:cs="Courier New"/>
        </w:rPr>
        <w:t xml:space="preserve"> also happy to learn</w:t>
      </w:r>
      <w:r w:rsidR="00433022" w:rsidRPr="00433022">
        <w:rPr>
          <w:rFonts w:ascii="Courier New" w:hAnsi="Courier New" w:cs="Courier New"/>
        </w:rPr>
        <w:t xml:space="preserve"> in</w:t>
      </w:r>
      <w:r>
        <w:rPr>
          <w:rFonts w:ascii="Courier New" w:hAnsi="Courier New" w:cs="Courier New"/>
        </w:rPr>
        <w:t xml:space="preserve"> my own State of California there are several programs of </w:t>
      </w:r>
      <w:r w:rsidR="00433022" w:rsidRPr="00433022">
        <w:rPr>
          <w:rFonts w:ascii="Courier New" w:hAnsi="Courier New" w:cs="Courier New"/>
        </w:rPr>
        <w:t>that kind, and seeing here</w:t>
      </w:r>
      <w:r w:rsidR="00BB4C25">
        <w:rPr>
          <w:rFonts w:ascii="Courier New" w:hAnsi="Courier New" w:cs="Courier New"/>
        </w:rPr>
        <w:t xml:space="preserve"> </w:t>
      </w:r>
      <w:r w:rsidR="00433022" w:rsidRPr="00433022">
        <w:rPr>
          <w:rFonts w:ascii="Courier New" w:hAnsi="Courier New" w:cs="Courier New"/>
        </w:rPr>
        <w:t>one of the judges</w:t>
      </w:r>
      <w:r w:rsidR="00BB4C25">
        <w:rPr>
          <w:rFonts w:ascii="Courier New" w:hAnsi="Courier New" w:cs="Courier New"/>
        </w:rPr>
        <w:t xml:space="preserve"> </w:t>
      </w:r>
      <w:r>
        <w:rPr>
          <w:rFonts w:ascii="Courier New" w:hAnsi="Courier New" w:cs="Courier New"/>
        </w:rPr>
        <w:t>from my</w:t>
      </w:r>
      <w:r w:rsidR="00433022" w:rsidRPr="00433022">
        <w:rPr>
          <w:rFonts w:ascii="Courier New" w:hAnsi="Courier New" w:cs="Courier New"/>
        </w:rPr>
        <w:t xml:space="preserve"> own</w:t>
      </w:r>
      <w:r w:rsidR="00BB4C25">
        <w:rPr>
          <w:rFonts w:ascii="Courier New" w:hAnsi="Courier New" w:cs="Courier New"/>
        </w:rPr>
        <w:t xml:space="preserve"> </w:t>
      </w:r>
      <w:r>
        <w:rPr>
          <w:rFonts w:ascii="Courier New" w:hAnsi="Courier New" w:cs="Courier New"/>
        </w:rPr>
        <w:t xml:space="preserve"> </w:t>
      </w:r>
      <w:r w:rsidR="00433022" w:rsidRPr="00433022">
        <w:rPr>
          <w:rFonts w:ascii="Courier New" w:hAnsi="Courier New" w:cs="Courier New"/>
        </w:rPr>
        <w:t>city, I am happy to say that one of those programs is in that</w:t>
      </w:r>
      <w:r w:rsidR="006519F4">
        <w:rPr>
          <w:rFonts w:ascii="Courier New" w:hAnsi="Courier New" w:cs="Courier New"/>
        </w:rPr>
        <w:t xml:space="preserve"> </w:t>
      </w:r>
      <w:r w:rsidR="00433022" w:rsidRPr="00433022">
        <w:rPr>
          <w:rFonts w:ascii="Courier New" w:hAnsi="Courier New" w:cs="Courier New"/>
        </w:rPr>
        <w:t>City of Oakland.</w:t>
      </w:r>
      <w:r w:rsidR="00BB4C25">
        <w:rPr>
          <w:rFonts w:ascii="Courier New" w:hAnsi="Courier New" w:cs="Courier New"/>
        </w:rPr>
        <w:t xml:space="preserve"> </w:t>
      </w:r>
      <w:r w:rsidR="00433022" w:rsidRPr="00433022">
        <w:rPr>
          <w:rFonts w:ascii="Courier New" w:hAnsi="Courier New" w:cs="Courier New"/>
        </w:rPr>
        <w:t>The Attorney General's office, with the view</w:t>
      </w:r>
      <w:r w:rsidR="006519F4">
        <w:rPr>
          <w:rFonts w:ascii="Courier New" w:hAnsi="Courier New" w:cs="Courier New"/>
        </w:rPr>
        <w:t xml:space="preserve"> </w:t>
      </w:r>
      <w:r w:rsidR="00433022" w:rsidRPr="00433022">
        <w:rPr>
          <w:rFonts w:ascii="Courier New" w:hAnsi="Courier New" w:cs="Courier New"/>
        </w:rPr>
        <w:t>of broadening the use of release on recognizance, has urged</w:t>
      </w:r>
      <w:r w:rsidR="006519F4">
        <w:rPr>
          <w:rFonts w:ascii="Courier New" w:hAnsi="Courier New" w:cs="Courier New"/>
        </w:rPr>
        <w:t xml:space="preserve"> </w:t>
      </w:r>
      <w:r w:rsidR="00433022" w:rsidRPr="00433022">
        <w:rPr>
          <w:rFonts w:ascii="Courier New" w:hAnsi="Courier New" w:cs="Courier New"/>
        </w:rPr>
        <w:t>all United States Attorneys and their assistants to bike the</w:t>
      </w:r>
      <w:r w:rsidR="006519F4">
        <w:rPr>
          <w:rFonts w:ascii="Courier New" w:hAnsi="Courier New" w:cs="Courier New"/>
        </w:rPr>
        <w:t xml:space="preserve"> </w:t>
      </w:r>
      <w:r w:rsidR="00433022" w:rsidRPr="00433022">
        <w:rPr>
          <w:rFonts w:ascii="Courier New" w:hAnsi="Courier New" w:cs="Courier New"/>
        </w:rPr>
        <w:t>initiative in recommending the release of defendants on their</w:t>
      </w:r>
      <w:r w:rsidR="006519F4">
        <w:rPr>
          <w:rFonts w:ascii="Courier New" w:hAnsi="Courier New" w:cs="Courier New"/>
        </w:rPr>
        <w:t xml:space="preserve"> </w:t>
      </w:r>
      <w:r w:rsidR="00433022" w:rsidRPr="00433022">
        <w:rPr>
          <w:rFonts w:ascii="Courier New" w:hAnsi="Courier New" w:cs="Courier New"/>
        </w:rPr>
        <w:t>own recognizance when they are satisfied that there is no</w:t>
      </w:r>
      <w:r w:rsidR="006519F4">
        <w:rPr>
          <w:rFonts w:ascii="Courier New" w:hAnsi="Courier New" w:cs="Courier New"/>
        </w:rPr>
        <w:t xml:space="preserve"> </w:t>
      </w:r>
      <w:r w:rsidR="00433022" w:rsidRPr="00433022">
        <w:rPr>
          <w:rFonts w:ascii="Courier New" w:hAnsi="Courier New" w:cs="Courier New"/>
        </w:rPr>
        <w:t>substantial risk of the defendants' failure to appear for trial.</w:t>
      </w:r>
      <w:r w:rsidR="00BB4C25">
        <w:rPr>
          <w:rFonts w:ascii="Courier New" w:hAnsi="Courier New" w:cs="Courier New"/>
        </w:rPr>
        <w:t xml:space="preserve">  </w:t>
      </w:r>
    </w:p>
    <w:p w:rsidR="00433022" w:rsidRPr="00433022" w:rsidRDefault="00433022" w:rsidP="006519F4">
      <w:pPr>
        <w:pStyle w:val="PlainText"/>
        <w:ind w:firstLine="720"/>
        <w:rPr>
          <w:rFonts w:ascii="Courier New" w:hAnsi="Courier New" w:cs="Courier New"/>
        </w:rPr>
      </w:pPr>
      <w:r w:rsidRPr="00433022">
        <w:rPr>
          <w:rFonts w:ascii="Courier New" w:hAnsi="Courier New" w:cs="Courier New"/>
        </w:rPr>
        <w:t>Many suggestions for attacking the problems of bail have</w:t>
      </w:r>
      <w:r w:rsidR="006519F4">
        <w:rPr>
          <w:rFonts w:ascii="Courier New" w:hAnsi="Courier New" w:cs="Courier New"/>
        </w:rPr>
        <w:t xml:space="preserve"> </w:t>
      </w:r>
      <w:r w:rsidRPr="00433022">
        <w:rPr>
          <w:rFonts w:ascii="Courier New" w:hAnsi="Courier New" w:cs="Courier New"/>
        </w:rPr>
        <w:t>emerged from these studies and experiments.</w:t>
      </w:r>
      <w:r w:rsidR="00BB4C25">
        <w:rPr>
          <w:rFonts w:ascii="Courier New" w:hAnsi="Courier New" w:cs="Courier New"/>
        </w:rPr>
        <w:t xml:space="preserve"> </w:t>
      </w:r>
      <w:r w:rsidRPr="00433022">
        <w:rPr>
          <w:rFonts w:ascii="Courier New" w:hAnsi="Courier New" w:cs="Courier New"/>
        </w:rPr>
        <w:t>These include</w:t>
      </w:r>
      <w:r w:rsidR="00BB4C25">
        <w:rPr>
          <w:rFonts w:ascii="Courier New" w:hAnsi="Courier New" w:cs="Courier New"/>
        </w:rPr>
        <w:t xml:space="preserve"> </w:t>
      </w:r>
      <w:r w:rsidRPr="00433022">
        <w:rPr>
          <w:rFonts w:ascii="Courier New" w:hAnsi="Courier New" w:cs="Courier New"/>
        </w:rPr>
        <w:t xml:space="preserve">the increased use of </w:t>
      </w:r>
      <w:r w:rsidRPr="00433022">
        <w:rPr>
          <w:rFonts w:ascii="Courier New" w:hAnsi="Courier New" w:cs="Courier New"/>
        </w:rPr>
        <w:lastRenderedPageBreak/>
        <w:t>releas</w:t>
      </w:r>
      <w:r w:rsidR="006519F4">
        <w:rPr>
          <w:rFonts w:ascii="Courier New" w:hAnsi="Courier New" w:cs="Courier New"/>
        </w:rPr>
        <w:t xml:space="preserve">e on personal recognizance for </w:t>
      </w:r>
      <w:r w:rsidRPr="00433022">
        <w:rPr>
          <w:rFonts w:ascii="Courier New" w:hAnsi="Courier New" w:cs="Courier New"/>
        </w:rPr>
        <w:t>misdemeanors</w:t>
      </w:r>
      <w:r w:rsidR="00BB4C25">
        <w:rPr>
          <w:rFonts w:ascii="Courier New" w:hAnsi="Courier New" w:cs="Courier New"/>
        </w:rPr>
        <w:t xml:space="preserve"> </w:t>
      </w:r>
      <w:r w:rsidRPr="00433022">
        <w:rPr>
          <w:rFonts w:ascii="Courier New" w:hAnsi="Courier New" w:cs="Courier New"/>
        </w:rPr>
        <w:t>and lesser felonies; refundable cash deposits</w:t>
      </w:r>
      <w:r w:rsidR="006519F4">
        <w:rPr>
          <w:rFonts w:ascii="Courier New" w:hAnsi="Courier New" w:cs="Courier New"/>
        </w:rPr>
        <w:t xml:space="preserve"> </w:t>
      </w:r>
      <w:r w:rsidRPr="00433022">
        <w:rPr>
          <w:rFonts w:ascii="Courier New" w:hAnsi="Courier New" w:cs="Courier New"/>
        </w:rPr>
        <w:t>in lieu of bail bonds; the assig</w:t>
      </w:r>
      <w:r w:rsidR="006519F4">
        <w:rPr>
          <w:rFonts w:ascii="Courier New" w:hAnsi="Courier New" w:cs="Courier New"/>
        </w:rPr>
        <w:t>nment of counsel to the finan</w:t>
      </w:r>
      <w:r w:rsidRPr="00433022">
        <w:rPr>
          <w:rFonts w:ascii="Courier New" w:hAnsi="Courier New" w:cs="Courier New"/>
        </w:rPr>
        <w:t>cially disadvantaged accused</w:t>
      </w:r>
      <w:r w:rsidR="006519F4">
        <w:rPr>
          <w:rFonts w:ascii="Courier New" w:hAnsi="Courier New" w:cs="Courier New"/>
        </w:rPr>
        <w:t xml:space="preserve"> prior to the time when bail de</w:t>
      </w:r>
      <w:r w:rsidRPr="00433022">
        <w:rPr>
          <w:rFonts w:ascii="Courier New" w:hAnsi="Courier New" w:cs="Courier New"/>
        </w:rPr>
        <w:t>terminations are made; supervision of persons</w:t>
      </w:r>
      <w:r w:rsidR="00BB4C25">
        <w:rPr>
          <w:rFonts w:ascii="Courier New" w:hAnsi="Courier New" w:cs="Courier New"/>
        </w:rPr>
        <w:t xml:space="preserve"> </w:t>
      </w:r>
      <w:r w:rsidRPr="00433022">
        <w:rPr>
          <w:rFonts w:ascii="Courier New" w:hAnsi="Courier New" w:cs="Courier New"/>
        </w:rPr>
        <w:t>released on</w:t>
      </w:r>
      <w:r w:rsidR="006519F4">
        <w:rPr>
          <w:rFonts w:ascii="Courier New" w:hAnsi="Courier New" w:cs="Courier New"/>
        </w:rPr>
        <w:t xml:space="preserve"> </w:t>
      </w:r>
      <w:r w:rsidRPr="00433022">
        <w:rPr>
          <w:rFonts w:ascii="Courier New" w:hAnsi="Courier New" w:cs="Courier New"/>
        </w:rPr>
        <w:t>personal bonds, by reporting regularly,</w:t>
      </w:r>
      <w:r w:rsidR="00BB4C25">
        <w:rPr>
          <w:rFonts w:ascii="Courier New" w:hAnsi="Courier New" w:cs="Courier New"/>
        </w:rPr>
        <w:t xml:space="preserve"> </w:t>
      </w:r>
      <w:r w:rsidRPr="00433022">
        <w:rPr>
          <w:rFonts w:ascii="Courier New" w:hAnsi="Courier New" w:cs="Courier New"/>
        </w:rPr>
        <w:t>or by "sleeping in";</w:t>
      </w:r>
      <w:r w:rsidR="00BB4C25">
        <w:rPr>
          <w:rFonts w:ascii="Courier New" w:hAnsi="Courier New" w:cs="Courier New"/>
        </w:rPr>
        <w:t xml:space="preserve"> </w:t>
      </w:r>
      <w:r w:rsidRPr="00433022">
        <w:rPr>
          <w:rFonts w:ascii="Courier New" w:hAnsi="Courier New" w:cs="Courier New"/>
        </w:rPr>
        <w:t>and the establishment of p</w:t>
      </w:r>
      <w:r w:rsidR="006519F4">
        <w:rPr>
          <w:rFonts w:ascii="Courier New" w:hAnsi="Courier New" w:cs="Courier New"/>
        </w:rPr>
        <w:t>ermanent agencies to make inves</w:t>
      </w:r>
      <w:r w:rsidRPr="00433022">
        <w:rPr>
          <w:rFonts w:ascii="Courier New" w:hAnsi="Courier New" w:cs="Courier New"/>
        </w:rPr>
        <w:t>tigations and recommendations</w:t>
      </w:r>
      <w:r w:rsidR="00BB4C25">
        <w:rPr>
          <w:rFonts w:ascii="Courier New" w:hAnsi="Courier New" w:cs="Courier New"/>
        </w:rPr>
        <w:t xml:space="preserve"> </w:t>
      </w:r>
      <w:r w:rsidR="006519F4">
        <w:rPr>
          <w:rFonts w:ascii="Courier New" w:hAnsi="Courier New" w:cs="Courier New"/>
        </w:rPr>
        <w:t xml:space="preserve">for release pending trial. </w:t>
      </w:r>
      <w:r w:rsidRPr="00433022">
        <w:rPr>
          <w:rFonts w:ascii="Courier New" w:hAnsi="Courier New" w:cs="Courier New"/>
        </w:rPr>
        <w:t>These and many more approac</w:t>
      </w:r>
      <w:r w:rsidR="006519F4">
        <w:rPr>
          <w:rFonts w:ascii="Courier New" w:hAnsi="Courier New" w:cs="Courier New"/>
        </w:rPr>
        <w:t xml:space="preserve">hes will doubtless be explored </w:t>
      </w:r>
      <w:r w:rsidRPr="00433022">
        <w:rPr>
          <w:rFonts w:ascii="Courier New" w:hAnsi="Courier New" w:cs="Courier New"/>
        </w:rPr>
        <w:t>at your work-sessions and hop</w:t>
      </w:r>
      <w:r w:rsidR="006519F4">
        <w:rPr>
          <w:rFonts w:ascii="Courier New" w:hAnsi="Courier New" w:cs="Courier New"/>
        </w:rPr>
        <w:t>efully will be subjected to fur</w:t>
      </w:r>
      <w:r w:rsidRPr="00433022">
        <w:rPr>
          <w:rFonts w:ascii="Courier New" w:hAnsi="Courier New" w:cs="Courier New"/>
        </w:rPr>
        <w:t xml:space="preserve">ther testing in other projects. </w:t>
      </w:r>
    </w:p>
    <w:p w:rsidR="00433022" w:rsidRPr="00433022" w:rsidRDefault="006519F4" w:rsidP="006519F4">
      <w:pPr>
        <w:pStyle w:val="PlainText"/>
        <w:ind w:firstLine="720"/>
        <w:rPr>
          <w:rFonts w:ascii="Courier New" w:hAnsi="Courier New" w:cs="Courier New"/>
        </w:rPr>
      </w:pPr>
      <w:r>
        <w:rPr>
          <w:rFonts w:ascii="Courier New" w:hAnsi="Courier New" w:cs="Courier New"/>
        </w:rPr>
        <w:t>Certainly as far as bail</w:t>
      </w:r>
      <w:r w:rsidR="00433022" w:rsidRPr="00433022">
        <w:rPr>
          <w:rFonts w:ascii="Courier New" w:hAnsi="Courier New" w:cs="Courier New"/>
        </w:rPr>
        <w:t xml:space="preserve"> for indigents accused for the first</w:t>
      </w:r>
      <w:r>
        <w:rPr>
          <w:rFonts w:ascii="Courier New" w:hAnsi="Courier New" w:cs="Courier New"/>
        </w:rPr>
        <w:t xml:space="preserve"> </w:t>
      </w:r>
      <w:r w:rsidR="00433022" w:rsidRPr="00433022">
        <w:rPr>
          <w:rFonts w:ascii="Courier New" w:hAnsi="Courier New" w:cs="Courier New"/>
        </w:rPr>
        <w:t>tim</w:t>
      </w:r>
      <w:r>
        <w:rPr>
          <w:rFonts w:ascii="Courier New" w:hAnsi="Courier New" w:cs="Courier New"/>
        </w:rPr>
        <w:t>e of committing misdemeanors is concerned, we</w:t>
      </w:r>
      <w:r w:rsidR="00433022" w:rsidRPr="00433022">
        <w:rPr>
          <w:rFonts w:ascii="Courier New" w:hAnsi="Courier New" w:cs="Courier New"/>
        </w:rPr>
        <w:t xml:space="preserve"> can and</w:t>
      </w:r>
      <w:r>
        <w:rPr>
          <w:rFonts w:ascii="Courier New" w:hAnsi="Courier New" w:cs="Courier New"/>
        </w:rPr>
        <w:t xml:space="preserve"> </w:t>
      </w:r>
      <w:r w:rsidR="00433022" w:rsidRPr="00433022">
        <w:rPr>
          <w:rFonts w:ascii="Courier New" w:hAnsi="Courier New" w:cs="Courier New"/>
        </w:rPr>
        <w:t>should tak</w:t>
      </w:r>
      <w:r>
        <w:rPr>
          <w:rFonts w:ascii="Courier New" w:hAnsi="Courier New" w:cs="Courier New"/>
        </w:rPr>
        <w:t>e prompt steps to alleviate the</w:t>
      </w:r>
      <w:r w:rsidR="00433022" w:rsidRPr="00433022">
        <w:rPr>
          <w:rFonts w:ascii="Courier New" w:hAnsi="Courier New" w:cs="Courier New"/>
        </w:rPr>
        <w:t xml:space="preserve"> often harsh</w:t>
      </w:r>
      <w:r w:rsidR="00BB4C25">
        <w:rPr>
          <w:rFonts w:ascii="Courier New" w:hAnsi="Courier New" w:cs="Courier New"/>
        </w:rPr>
        <w:t xml:space="preserve"> </w:t>
      </w:r>
      <w:r>
        <w:rPr>
          <w:rFonts w:ascii="Courier New" w:hAnsi="Courier New" w:cs="Courier New"/>
        </w:rPr>
        <w:t xml:space="preserve">bail </w:t>
      </w:r>
      <w:r w:rsidR="00433022" w:rsidRPr="00433022">
        <w:rPr>
          <w:rFonts w:ascii="Courier New" w:hAnsi="Courier New" w:cs="Courier New"/>
        </w:rPr>
        <w:t>requirements.</w:t>
      </w:r>
      <w:r w:rsidR="00BB4C25">
        <w:rPr>
          <w:rFonts w:ascii="Courier New" w:hAnsi="Courier New" w:cs="Courier New"/>
        </w:rPr>
        <w:t xml:space="preserve"> </w:t>
      </w:r>
      <w:r w:rsidR="00433022" w:rsidRPr="00433022">
        <w:rPr>
          <w:rFonts w:ascii="Courier New" w:hAnsi="Courier New" w:cs="Courier New"/>
        </w:rPr>
        <w:t>We can th</w:t>
      </w:r>
      <w:r>
        <w:rPr>
          <w:rFonts w:ascii="Courier New" w:hAnsi="Courier New" w:cs="Courier New"/>
        </w:rPr>
        <w:t xml:space="preserve">en move on to the improvement </w:t>
      </w:r>
      <w:r w:rsidR="00433022" w:rsidRPr="00433022">
        <w:rPr>
          <w:rFonts w:ascii="Courier New" w:hAnsi="Courier New" w:cs="Courier New"/>
        </w:rPr>
        <w:t>the situation with respect to th</w:t>
      </w:r>
      <w:r>
        <w:rPr>
          <w:rFonts w:ascii="Courier New" w:hAnsi="Courier New" w:cs="Courier New"/>
        </w:rPr>
        <w:t xml:space="preserve">ose charged with at least some </w:t>
      </w:r>
      <w:r w:rsidR="00433022" w:rsidRPr="00433022">
        <w:rPr>
          <w:rFonts w:ascii="Courier New" w:hAnsi="Courier New" w:cs="Courier New"/>
        </w:rPr>
        <w:t>of the more serious offenses.</w:t>
      </w:r>
      <w:r w:rsidR="00BB4C25">
        <w:rPr>
          <w:rFonts w:ascii="Courier New" w:hAnsi="Courier New" w:cs="Courier New"/>
        </w:rPr>
        <w:t xml:space="preserve"> </w:t>
      </w:r>
      <w:r w:rsidR="00433022" w:rsidRPr="00433022">
        <w:rPr>
          <w:rFonts w:ascii="Courier New" w:hAnsi="Courier New" w:cs="Courier New"/>
        </w:rPr>
        <w:t>We can proceed cir</w:t>
      </w:r>
      <w:r>
        <w:rPr>
          <w:rFonts w:ascii="Courier New" w:hAnsi="Courier New" w:cs="Courier New"/>
        </w:rPr>
        <w:t xml:space="preserve">cumspectly, </w:t>
      </w:r>
      <w:r w:rsidR="00433022" w:rsidRPr="00433022">
        <w:rPr>
          <w:rFonts w:ascii="Courier New" w:hAnsi="Courier New" w:cs="Courier New"/>
        </w:rPr>
        <w:t>ever maintaining the proper balance which is inherent in our</w:t>
      </w:r>
      <w:r>
        <w:rPr>
          <w:rFonts w:ascii="Courier New" w:hAnsi="Courier New" w:cs="Courier New"/>
        </w:rPr>
        <w:t xml:space="preserve"> </w:t>
      </w:r>
      <w:r w:rsidR="00433022" w:rsidRPr="00433022">
        <w:rPr>
          <w:rFonts w:ascii="Courier New" w:hAnsi="Courier New" w:cs="Courier New"/>
        </w:rPr>
        <w:t>system of criminal justice b</w:t>
      </w:r>
      <w:r>
        <w:rPr>
          <w:rFonts w:ascii="Courier New" w:hAnsi="Courier New" w:cs="Courier New"/>
        </w:rPr>
        <w:t>etween the rights of the indi</w:t>
      </w:r>
      <w:r w:rsidR="00433022" w:rsidRPr="00433022">
        <w:rPr>
          <w:rFonts w:ascii="Courier New" w:hAnsi="Courier New" w:cs="Courier New"/>
        </w:rPr>
        <w:t>vi</w:t>
      </w:r>
      <w:r>
        <w:rPr>
          <w:rFonts w:ascii="Courier New" w:hAnsi="Courier New" w:cs="Courier New"/>
        </w:rPr>
        <w:t>dual accused of crime and the rights of society to be pro</w:t>
      </w:r>
      <w:r w:rsidR="00433022" w:rsidRPr="00433022">
        <w:rPr>
          <w:rFonts w:ascii="Courier New" w:hAnsi="Courier New" w:cs="Courier New"/>
        </w:rPr>
        <w:t xml:space="preserve">tected against unlawful conduct. </w:t>
      </w:r>
    </w:p>
    <w:p w:rsidR="00433022" w:rsidRPr="00433022" w:rsidRDefault="006519F4" w:rsidP="006519F4">
      <w:pPr>
        <w:pStyle w:val="PlainText"/>
        <w:ind w:firstLine="720"/>
        <w:rPr>
          <w:rFonts w:ascii="Courier New" w:hAnsi="Courier New" w:cs="Courier New"/>
        </w:rPr>
      </w:pPr>
      <w:r>
        <w:rPr>
          <w:rFonts w:ascii="Courier New" w:hAnsi="Courier New" w:cs="Courier New"/>
        </w:rPr>
        <w:t>N</w:t>
      </w:r>
      <w:r w:rsidR="00433022" w:rsidRPr="00433022">
        <w:rPr>
          <w:rFonts w:ascii="Courier New" w:hAnsi="Courier New" w:cs="Courier New"/>
        </w:rPr>
        <w:t>ow, I have spoken t</w:t>
      </w:r>
      <w:r>
        <w:rPr>
          <w:rFonts w:ascii="Courier New" w:hAnsi="Courier New" w:cs="Courier New"/>
        </w:rPr>
        <w:t xml:space="preserve">hus far about problems of bail, since </w:t>
      </w:r>
      <w:r w:rsidR="00433022" w:rsidRPr="00433022">
        <w:rPr>
          <w:rFonts w:ascii="Courier New" w:hAnsi="Courier New" w:cs="Courier New"/>
        </w:rPr>
        <w:t>these are your immediate concern.</w:t>
      </w:r>
      <w:r w:rsidR="00BB4C25">
        <w:rPr>
          <w:rFonts w:ascii="Courier New" w:hAnsi="Courier New" w:cs="Courier New"/>
        </w:rPr>
        <w:t xml:space="preserve"> </w:t>
      </w:r>
      <w:r>
        <w:rPr>
          <w:rFonts w:ascii="Courier New" w:hAnsi="Courier New" w:cs="Courier New"/>
        </w:rPr>
        <w:t>We must not forget, how</w:t>
      </w:r>
      <w:r w:rsidR="00433022" w:rsidRPr="00433022">
        <w:rPr>
          <w:rFonts w:ascii="Courier New" w:hAnsi="Courier New" w:cs="Courier New"/>
        </w:rPr>
        <w:t>ever, that there are many othe</w:t>
      </w:r>
      <w:r>
        <w:rPr>
          <w:rFonts w:ascii="Courier New" w:hAnsi="Courier New" w:cs="Courier New"/>
        </w:rPr>
        <w:t xml:space="preserve">r important facets of criminal </w:t>
      </w:r>
      <w:r w:rsidR="00433022" w:rsidRPr="00433022">
        <w:rPr>
          <w:rFonts w:ascii="Courier New" w:hAnsi="Courier New" w:cs="Courier New"/>
        </w:rPr>
        <w:t>justice, and to some of these I</w:t>
      </w:r>
      <w:r w:rsidR="00BB4C25">
        <w:rPr>
          <w:rFonts w:ascii="Courier New" w:hAnsi="Courier New" w:cs="Courier New"/>
        </w:rPr>
        <w:t xml:space="preserve"> </w:t>
      </w:r>
      <w:r w:rsidR="00433022" w:rsidRPr="00433022">
        <w:rPr>
          <w:rFonts w:ascii="Courier New" w:hAnsi="Courier New" w:cs="Courier New"/>
        </w:rPr>
        <w:t>s</w:t>
      </w:r>
      <w:r>
        <w:rPr>
          <w:rFonts w:ascii="Courier New" w:hAnsi="Courier New" w:cs="Courier New"/>
        </w:rPr>
        <w:t>hould like to invite your fur</w:t>
      </w:r>
      <w:r w:rsidR="00433022" w:rsidRPr="00433022">
        <w:rPr>
          <w:rFonts w:ascii="Courier New" w:hAnsi="Courier New" w:cs="Courier New"/>
        </w:rPr>
        <w:t xml:space="preserve">ther attention. </w:t>
      </w:r>
    </w:p>
    <w:p w:rsidR="00433022" w:rsidRPr="00433022" w:rsidRDefault="00433022" w:rsidP="006519F4">
      <w:pPr>
        <w:pStyle w:val="PlainText"/>
        <w:ind w:firstLine="720"/>
        <w:rPr>
          <w:rFonts w:ascii="Courier New" w:hAnsi="Courier New" w:cs="Courier New"/>
        </w:rPr>
      </w:pPr>
      <w:r w:rsidRPr="00433022">
        <w:rPr>
          <w:rFonts w:ascii="Courier New" w:hAnsi="Courier New" w:cs="Courier New"/>
        </w:rPr>
        <w:t xml:space="preserve">It has been observed that "the </w:t>
      </w:r>
      <w:r w:rsidR="006519F4">
        <w:rPr>
          <w:rFonts w:ascii="Courier New" w:hAnsi="Courier New" w:cs="Courier New"/>
        </w:rPr>
        <w:t>quality of a nation's civiliza</w:t>
      </w:r>
      <w:r w:rsidRPr="00433022">
        <w:rPr>
          <w:rFonts w:ascii="Courier New" w:hAnsi="Courier New" w:cs="Courier New"/>
        </w:rPr>
        <w:t>tion can be largely measured by the methods it, uses</w:t>
      </w:r>
      <w:r w:rsidR="00BB4C25">
        <w:rPr>
          <w:rFonts w:ascii="Courier New" w:hAnsi="Courier New" w:cs="Courier New"/>
        </w:rPr>
        <w:t xml:space="preserve"> </w:t>
      </w:r>
      <w:r w:rsidR="00653396">
        <w:rPr>
          <w:rFonts w:ascii="Courier New" w:hAnsi="Courier New" w:cs="Courier New"/>
        </w:rPr>
        <w:t>in</w:t>
      </w:r>
      <w:r w:rsidRPr="00433022">
        <w:rPr>
          <w:rFonts w:ascii="Courier New" w:hAnsi="Courier New" w:cs="Courier New"/>
        </w:rPr>
        <w:t xml:space="preserve"> the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52-----------------------</w:t>
      </w:r>
    </w:p>
    <w:p w:rsidR="00433022" w:rsidRDefault="00653396" w:rsidP="00433022">
      <w:pPr>
        <w:pStyle w:val="PlainText"/>
        <w:rPr>
          <w:rFonts w:ascii="Courier New" w:hAnsi="Courier New" w:cs="Courier New"/>
        </w:rPr>
      </w:pPr>
      <w:r>
        <w:rPr>
          <w:rFonts w:ascii="Courier New" w:hAnsi="Courier New" w:cs="Courier New"/>
        </w:rPr>
        <w:t>REPORT OF JUDICIARY COMMITTEE ON HB 310</w:t>
      </w:r>
    </w:p>
    <w:p w:rsidR="00653396" w:rsidRDefault="00653396" w:rsidP="00433022">
      <w:pPr>
        <w:pStyle w:val="PlainText"/>
        <w:rPr>
          <w:rFonts w:ascii="Courier New" w:hAnsi="Courier New" w:cs="Courier New"/>
        </w:rPr>
      </w:pPr>
    </w:p>
    <w:p w:rsidR="00653396" w:rsidRPr="00433022" w:rsidRDefault="00653396" w:rsidP="00433022">
      <w:pPr>
        <w:pStyle w:val="PlainText"/>
        <w:rPr>
          <w:rFonts w:ascii="Courier New" w:hAnsi="Courier New" w:cs="Courier New"/>
        </w:rPr>
      </w:pPr>
      <w:r>
        <w:rPr>
          <w:rFonts w:ascii="Courier New" w:hAnsi="Courier New" w:cs="Courier New"/>
        </w:rPr>
        <w:t xml:space="preserve">Under present law, interest is paid on court judgments beginning on the date of the judgment. This bill as amended by the judiciary Committee allows for interest before judgment at the discretion of the judge, on an award of a portion of the award in an action for damages. The interest would begin (1) on the date the liability became fixed; or (2) from the date of the injury; or (3) from the date the cause of action arose.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53-----------------------</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JUDICIARY COMMITTEE REPORT ON HB 317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Present law contains fou</w:t>
      </w:r>
      <w:r w:rsidR="00653396">
        <w:rPr>
          <w:rFonts w:ascii="Courier New" w:hAnsi="Courier New" w:cs="Courier New"/>
        </w:rPr>
        <w:t xml:space="preserve">r sections on bail for persons </w:t>
      </w:r>
      <w:r w:rsidRPr="00433022">
        <w:rPr>
          <w:rFonts w:ascii="Courier New" w:hAnsi="Courier New" w:cs="Courier New"/>
        </w:rPr>
        <w:t xml:space="preserve">accused of crimes (AS </w:t>
      </w:r>
      <w:r w:rsidR="00653396">
        <w:rPr>
          <w:rFonts w:ascii="Courier New" w:hAnsi="Courier New" w:cs="Courier New"/>
        </w:rPr>
        <w:t xml:space="preserve">12.30.010 - 12.30.040) and two </w:t>
      </w:r>
      <w:r w:rsidRPr="00433022">
        <w:rPr>
          <w:rFonts w:ascii="Courier New" w:hAnsi="Courier New" w:cs="Courier New"/>
        </w:rPr>
        <w:t>sections on release of mate</w:t>
      </w:r>
      <w:r w:rsidR="00653396">
        <w:rPr>
          <w:rFonts w:ascii="Courier New" w:hAnsi="Courier New" w:cs="Courier New"/>
        </w:rPr>
        <w:t xml:space="preserve">rial witnesses (AS 12.50.090 - </w:t>
      </w:r>
      <w:r w:rsidRPr="00433022">
        <w:rPr>
          <w:rFonts w:ascii="Courier New" w:hAnsi="Courier New" w:cs="Courier New"/>
        </w:rPr>
        <w:t>12.50.100).</w:t>
      </w:r>
      <w:r w:rsidR="00BB4C25">
        <w:rPr>
          <w:rFonts w:ascii="Courier New" w:hAnsi="Courier New" w:cs="Courier New"/>
        </w:rPr>
        <w:t xml:space="preserve"> </w:t>
      </w:r>
      <w:r w:rsidRPr="00433022">
        <w:rPr>
          <w:rFonts w:ascii="Courier New" w:hAnsi="Courier New" w:cs="Courier New"/>
        </w:rPr>
        <w:t>HB 317 rep</w:t>
      </w:r>
      <w:r w:rsidR="00653396">
        <w:rPr>
          <w:rFonts w:ascii="Courier New" w:hAnsi="Courier New" w:cs="Courier New"/>
        </w:rPr>
        <w:t xml:space="preserve">laces that law with a detailed </w:t>
      </w:r>
      <w:r w:rsidRPr="00433022">
        <w:rPr>
          <w:rFonts w:ascii="Courier New" w:hAnsi="Courier New" w:cs="Courier New"/>
        </w:rPr>
        <w:t>procedure for release o</w:t>
      </w:r>
      <w:r w:rsidR="00653396">
        <w:rPr>
          <w:rFonts w:ascii="Courier New" w:hAnsi="Courier New" w:cs="Courier New"/>
        </w:rPr>
        <w:t xml:space="preserve">f accused persons and material </w:t>
      </w:r>
      <w:r w:rsidRPr="00433022">
        <w:rPr>
          <w:rFonts w:ascii="Courier New" w:hAnsi="Courier New" w:cs="Courier New"/>
        </w:rPr>
        <w:t xml:space="preserve">witnesses.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HB 317 is taken almos</w:t>
      </w:r>
      <w:r w:rsidR="00653396">
        <w:rPr>
          <w:rFonts w:ascii="Courier New" w:hAnsi="Courier New" w:cs="Courier New"/>
        </w:rPr>
        <w:t xml:space="preserve">t exactly from a congressional </w:t>
      </w:r>
      <w:r w:rsidRPr="00433022">
        <w:rPr>
          <w:rFonts w:ascii="Courier New" w:hAnsi="Courier New" w:cs="Courier New"/>
        </w:rPr>
        <w:t>bill to revise existing bail practices</w:t>
      </w:r>
      <w:r w:rsidR="00BB4C25">
        <w:rPr>
          <w:rFonts w:ascii="Courier New" w:hAnsi="Courier New" w:cs="Courier New"/>
        </w:rPr>
        <w:t xml:space="preserve"> </w:t>
      </w:r>
      <w:r w:rsidR="00653396">
        <w:rPr>
          <w:rFonts w:ascii="Courier New" w:hAnsi="Courier New" w:cs="Courier New"/>
        </w:rPr>
        <w:t xml:space="preserve">in United States </w:t>
      </w:r>
      <w:r w:rsidRPr="00433022">
        <w:rPr>
          <w:rFonts w:ascii="Courier New" w:hAnsi="Courier New" w:cs="Courier New"/>
        </w:rPr>
        <w:t>courts (SB 1357) 89th</w:t>
      </w:r>
      <w:r w:rsidR="00653396">
        <w:rPr>
          <w:rFonts w:ascii="Courier New" w:hAnsi="Courier New" w:cs="Courier New"/>
        </w:rPr>
        <w:t xml:space="preserve"> Congress" First Session). The </w:t>
      </w:r>
      <w:r w:rsidRPr="00433022">
        <w:rPr>
          <w:rFonts w:ascii="Courier New" w:hAnsi="Courier New" w:cs="Courier New"/>
        </w:rPr>
        <w:t xml:space="preserve">Congressional Record of </w:t>
      </w:r>
      <w:r w:rsidR="00653396">
        <w:rPr>
          <w:rFonts w:ascii="Courier New" w:hAnsi="Courier New" w:cs="Courier New"/>
        </w:rPr>
        <w:t xml:space="preserve">Sept. 21, 1965 states that the </w:t>
      </w:r>
      <w:r w:rsidRPr="00433022">
        <w:rPr>
          <w:rFonts w:ascii="Courier New" w:hAnsi="Courier New" w:cs="Courier New"/>
        </w:rPr>
        <w:t>bill was sponsored by 21 S</w:t>
      </w:r>
      <w:r w:rsidR="00653396">
        <w:rPr>
          <w:rFonts w:ascii="Courier New" w:hAnsi="Courier New" w:cs="Courier New"/>
        </w:rPr>
        <w:t>enators and recommended by the Department of Justice,</w:t>
      </w:r>
      <w:r w:rsidRPr="00433022">
        <w:rPr>
          <w:rFonts w:ascii="Courier New" w:hAnsi="Courier New" w:cs="Courier New"/>
        </w:rPr>
        <w:t xml:space="preserve"> and o</w:t>
      </w:r>
      <w:r w:rsidR="00653396">
        <w:rPr>
          <w:rFonts w:ascii="Courier New" w:hAnsi="Courier New" w:cs="Courier New"/>
        </w:rPr>
        <w:t xml:space="preserve">ther law enforcement officials </w:t>
      </w:r>
      <w:r w:rsidRPr="00433022">
        <w:rPr>
          <w:rFonts w:ascii="Courier New" w:hAnsi="Courier New" w:cs="Courier New"/>
        </w:rPr>
        <w:t>and ju</w:t>
      </w:r>
      <w:r w:rsidR="00653396">
        <w:rPr>
          <w:rFonts w:ascii="Courier New" w:hAnsi="Courier New" w:cs="Courier New"/>
        </w:rPr>
        <w:t>dges,</w:t>
      </w:r>
      <w:r w:rsidRPr="00433022">
        <w:rPr>
          <w:rFonts w:ascii="Courier New" w:hAnsi="Courier New" w:cs="Courier New"/>
        </w:rPr>
        <w:t xml:space="preserve"> and that t</w:t>
      </w:r>
      <w:r w:rsidR="00653396">
        <w:rPr>
          <w:rFonts w:ascii="Courier New" w:hAnsi="Courier New" w:cs="Courier New"/>
        </w:rPr>
        <w:t xml:space="preserve">here were no objections to the </w:t>
      </w:r>
      <w:r w:rsidRPr="00433022">
        <w:rPr>
          <w:rFonts w:ascii="Courier New" w:hAnsi="Courier New" w:cs="Courier New"/>
        </w:rPr>
        <w:t>measure except from p</w:t>
      </w:r>
      <w:r w:rsidR="00653396">
        <w:rPr>
          <w:rFonts w:ascii="Courier New" w:hAnsi="Courier New" w:cs="Courier New"/>
        </w:rPr>
        <w:t xml:space="preserve">rofessional bail bondsmen. The </w:t>
      </w:r>
      <w:r w:rsidRPr="00433022">
        <w:rPr>
          <w:rFonts w:ascii="Courier New" w:hAnsi="Courier New" w:cs="Courier New"/>
        </w:rPr>
        <w:t>Congressional Record c</w:t>
      </w:r>
      <w:r w:rsidR="00653396">
        <w:rPr>
          <w:rFonts w:ascii="Courier New" w:hAnsi="Courier New" w:cs="Courier New"/>
        </w:rPr>
        <w:t xml:space="preserve">ontains a report and speech in </w:t>
      </w:r>
      <w:r w:rsidRPr="00433022">
        <w:rPr>
          <w:rFonts w:ascii="Courier New" w:hAnsi="Courier New" w:cs="Courier New"/>
        </w:rPr>
        <w:t>favor of the bill and specifically states that</w:t>
      </w:r>
      <w:r w:rsidR="00BB4C25">
        <w:rPr>
          <w:rFonts w:ascii="Courier New" w:hAnsi="Courier New" w:cs="Courier New"/>
        </w:rPr>
        <w:t xml:space="preserve"> </w:t>
      </w:r>
      <w:r w:rsidR="00653396">
        <w:rPr>
          <w:rFonts w:ascii="Courier New" w:hAnsi="Courier New" w:cs="Courier New"/>
        </w:rPr>
        <w:t>the bill will “assure that all persons</w:t>
      </w:r>
      <w:r w:rsidRPr="00433022">
        <w:rPr>
          <w:rFonts w:ascii="Courier New" w:hAnsi="Courier New" w:cs="Courier New"/>
        </w:rPr>
        <w:t>, regardl</w:t>
      </w:r>
      <w:r w:rsidR="00653396">
        <w:rPr>
          <w:rFonts w:ascii="Courier New" w:hAnsi="Courier New" w:cs="Courier New"/>
        </w:rPr>
        <w:t xml:space="preserve">ess of their </w:t>
      </w:r>
      <w:r w:rsidRPr="00433022">
        <w:rPr>
          <w:rFonts w:ascii="Courier New" w:hAnsi="Courier New" w:cs="Courier New"/>
        </w:rPr>
        <w:t xml:space="preserve">financial status" shall not </w:t>
      </w:r>
      <w:r w:rsidR="00653396">
        <w:rPr>
          <w:rFonts w:ascii="Courier New" w:hAnsi="Courier New" w:cs="Courier New"/>
        </w:rPr>
        <w:t xml:space="preserve">needlessly be detained pending </w:t>
      </w:r>
      <w:r w:rsidRPr="00433022">
        <w:rPr>
          <w:rFonts w:ascii="Courier New" w:hAnsi="Courier New" w:cs="Courier New"/>
        </w:rPr>
        <w:t xml:space="preserve">their appearance to answer charges, to testify, or </w:t>
      </w:r>
      <w:r w:rsidRPr="00433022">
        <w:rPr>
          <w:rFonts w:ascii="Courier New" w:hAnsi="Courier New" w:cs="Courier New"/>
        </w:rPr>
        <w:lastRenderedPageBreak/>
        <w:t xml:space="preserve">pending appeal, when detention serves neither the ends of justice </w:t>
      </w:r>
      <w:r w:rsidR="00653396">
        <w:rPr>
          <w:rFonts w:ascii="Courier New" w:hAnsi="Courier New" w:cs="Courier New"/>
        </w:rPr>
        <w:t xml:space="preserve">nor the public interest;".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54-----------------------</w:t>
      </w:r>
    </w:p>
    <w:p w:rsidR="00E907F9" w:rsidRDefault="00E907F9"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JUDICIARY COMMITTEE</w:t>
      </w:r>
      <w:r w:rsidR="00BB4C25">
        <w:rPr>
          <w:rFonts w:ascii="Courier New" w:hAnsi="Courier New" w:cs="Courier New"/>
        </w:rPr>
        <w:t xml:space="preserve"> </w:t>
      </w:r>
      <w:r w:rsidRPr="00433022">
        <w:rPr>
          <w:rFonts w:ascii="Courier New" w:hAnsi="Courier New" w:cs="Courier New"/>
        </w:rPr>
        <w:t>MINUTES</w:t>
      </w:r>
      <w:r w:rsidR="00BB4C25">
        <w:rPr>
          <w:rFonts w:ascii="Courier New" w:hAnsi="Courier New" w:cs="Courier New"/>
        </w:rPr>
        <w:t xml:space="preserve"> </w:t>
      </w:r>
      <w:r w:rsidR="00E907F9">
        <w:rPr>
          <w:rFonts w:ascii="Courier New" w:hAnsi="Courier New" w:cs="Courier New"/>
        </w:rPr>
        <w:t>FEBRUARY 3,</w:t>
      </w:r>
      <w:r w:rsidRPr="00433022">
        <w:rPr>
          <w:rFonts w:ascii="Courier New" w:hAnsi="Courier New" w:cs="Courier New"/>
        </w:rPr>
        <w:t xml:space="preserve"> 1966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The meeting was called to order </w:t>
      </w:r>
      <w:r w:rsidR="00E907F9">
        <w:rPr>
          <w:rFonts w:ascii="Courier New" w:hAnsi="Courier New" w:cs="Courier New"/>
        </w:rPr>
        <w:t xml:space="preserve">by Chairman Guess at 2:00 p.m. </w:t>
      </w:r>
      <w:r w:rsidRPr="00433022">
        <w:rPr>
          <w:rFonts w:ascii="Courier New" w:hAnsi="Courier New" w:cs="Courier New"/>
        </w:rPr>
        <w:t xml:space="preserve">All members were present.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committee first conside</w:t>
      </w:r>
      <w:r w:rsidR="00E907F9">
        <w:rPr>
          <w:rFonts w:ascii="Courier New" w:hAnsi="Courier New" w:cs="Courier New"/>
        </w:rPr>
        <w:t xml:space="preserve">red HE 319. After discussion a </w:t>
      </w:r>
      <w:r w:rsidRPr="00433022">
        <w:rPr>
          <w:rFonts w:ascii="Courier New" w:hAnsi="Courier New" w:cs="Courier New"/>
        </w:rPr>
        <w:t>committee substitute was ad</w:t>
      </w:r>
      <w:r w:rsidR="00E907F9">
        <w:rPr>
          <w:rFonts w:ascii="Courier New" w:hAnsi="Courier New" w:cs="Courier New"/>
        </w:rPr>
        <w:t xml:space="preserve">opted based on the comments of </w:t>
      </w:r>
      <w:r w:rsidRPr="00433022">
        <w:rPr>
          <w:rFonts w:ascii="Courier New" w:hAnsi="Courier New" w:cs="Courier New"/>
        </w:rPr>
        <w:t>the committee counsel in he</w:t>
      </w:r>
      <w:r w:rsidR="00E907F9">
        <w:rPr>
          <w:rFonts w:ascii="Courier New" w:hAnsi="Courier New" w:cs="Courier New"/>
        </w:rPr>
        <w:t xml:space="preserve">r report on the agenda for the </w:t>
      </w:r>
      <w:r w:rsidRPr="00433022">
        <w:rPr>
          <w:rFonts w:ascii="Courier New" w:hAnsi="Courier New" w:cs="Courier New"/>
        </w:rPr>
        <w:t>week. The committee voted</w:t>
      </w:r>
      <w:r w:rsidR="00E907F9">
        <w:rPr>
          <w:rFonts w:ascii="Courier New" w:hAnsi="Courier New" w:cs="Courier New"/>
        </w:rPr>
        <w:t xml:space="preserve"> that the committee substitute “Do Pass.”</w:t>
      </w:r>
      <w:r w:rsidRPr="00433022">
        <w:rPr>
          <w:rFonts w:ascii="Courier New" w:hAnsi="Courier New" w:cs="Courier New"/>
        </w:rPr>
        <w:t xml:space="preserve"> </w:t>
      </w:r>
    </w:p>
    <w:p w:rsidR="00E907F9" w:rsidRDefault="00E907F9" w:rsidP="00433022">
      <w:pPr>
        <w:pStyle w:val="PlainText"/>
        <w:rPr>
          <w:rFonts w:ascii="Courier New" w:hAnsi="Courier New" w:cs="Courier New"/>
        </w:rPr>
      </w:pPr>
    </w:p>
    <w:p w:rsidR="00433022" w:rsidRPr="00433022" w:rsidRDefault="00E907F9" w:rsidP="00433022">
      <w:pPr>
        <w:pStyle w:val="PlainText"/>
        <w:rPr>
          <w:rFonts w:ascii="Courier New" w:hAnsi="Courier New" w:cs="Courier New"/>
        </w:rPr>
      </w:pPr>
      <w:r>
        <w:rPr>
          <w:rFonts w:ascii="Courier New" w:hAnsi="Courier New" w:cs="Courier New"/>
        </w:rPr>
        <w:t>HB</w:t>
      </w:r>
      <w:r w:rsidR="00433022" w:rsidRPr="00433022">
        <w:rPr>
          <w:rFonts w:ascii="Courier New" w:hAnsi="Courier New" w:cs="Courier New"/>
        </w:rPr>
        <w:t xml:space="preserve"> 352 was then considere</w:t>
      </w:r>
      <w:r>
        <w:rPr>
          <w:rFonts w:ascii="Courier New" w:hAnsi="Courier New" w:cs="Courier New"/>
        </w:rPr>
        <w:t xml:space="preserve">d by the committee. HB 352 was </w:t>
      </w:r>
      <w:r w:rsidR="00433022" w:rsidRPr="00433022">
        <w:rPr>
          <w:rFonts w:ascii="Courier New" w:hAnsi="Courier New" w:cs="Courier New"/>
        </w:rPr>
        <w:t>passed out of commi</w:t>
      </w:r>
      <w:r>
        <w:rPr>
          <w:rFonts w:ascii="Courier New" w:hAnsi="Courier New" w:cs="Courier New"/>
        </w:rPr>
        <w:t>ttee with a unanimous “Do Pass”</w:t>
      </w:r>
      <w:r w:rsidR="00433022" w:rsidRPr="00433022">
        <w:rPr>
          <w:rFonts w:ascii="Courier New" w:hAnsi="Courier New" w:cs="Courier New"/>
        </w:rPr>
        <w:t xml:space="preserve"> report.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The meeting was adjourned </w:t>
      </w:r>
      <w:r w:rsidR="00E907F9">
        <w:rPr>
          <w:rFonts w:ascii="Courier New" w:hAnsi="Courier New" w:cs="Courier New"/>
        </w:rPr>
        <w:t xml:space="preserve">so the committee members could </w:t>
      </w:r>
      <w:r w:rsidRPr="00433022">
        <w:rPr>
          <w:rFonts w:ascii="Courier New" w:hAnsi="Courier New" w:cs="Courier New"/>
        </w:rPr>
        <w:t>hold a public hearing on HSC f</w:t>
      </w:r>
      <w:r w:rsidR="00E907F9">
        <w:rPr>
          <w:rFonts w:ascii="Courier New" w:hAnsi="Courier New" w:cs="Courier New"/>
        </w:rPr>
        <w:t>or 2nd CS for SB 157 scheduled for 3:00 p.m.</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55-----------------------</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JUDICIARY COMMITTEE REPORT ON CSHB 319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The present law says that </w:t>
      </w:r>
      <w:r w:rsidR="00E907F9">
        <w:rPr>
          <w:rFonts w:ascii="Courier New" w:hAnsi="Courier New" w:cs="Courier New"/>
        </w:rPr>
        <w:t xml:space="preserve">the term of a person sentenced </w:t>
      </w:r>
      <w:r w:rsidRPr="00433022">
        <w:rPr>
          <w:rFonts w:ascii="Courier New" w:hAnsi="Courier New" w:cs="Courier New"/>
        </w:rPr>
        <w:t>to imprisonment begins on the</w:t>
      </w:r>
      <w:r w:rsidR="00E907F9">
        <w:rPr>
          <w:rFonts w:ascii="Courier New" w:hAnsi="Courier New" w:cs="Courier New"/>
        </w:rPr>
        <w:t xml:space="preserve"> day he is sentenced. CSHB 319 </w:t>
      </w:r>
      <w:r w:rsidRPr="00433022">
        <w:rPr>
          <w:rFonts w:ascii="Courier New" w:hAnsi="Courier New" w:cs="Courier New"/>
        </w:rPr>
        <w:t>allows the convicted defe</w:t>
      </w:r>
      <w:r w:rsidR="00E907F9">
        <w:rPr>
          <w:rFonts w:ascii="Courier New" w:hAnsi="Courier New" w:cs="Courier New"/>
        </w:rPr>
        <w:t xml:space="preserve">ndant to receive credit toward </w:t>
      </w:r>
      <w:r w:rsidRPr="00433022">
        <w:rPr>
          <w:rFonts w:ascii="Courier New" w:hAnsi="Courier New" w:cs="Courier New"/>
        </w:rPr>
        <w:t>his sentence for time spent i</w:t>
      </w:r>
      <w:r w:rsidR="00C36A64">
        <w:rPr>
          <w:rFonts w:ascii="Courier New" w:hAnsi="Courier New" w:cs="Courier New"/>
        </w:rPr>
        <w:t xml:space="preserve">n custody pending trial, </w:t>
      </w:r>
      <w:r w:rsidRPr="00433022">
        <w:rPr>
          <w:rFonts w:ascii="Courier New" w:hAnsi="Courier New" w:cs="Courier New"/>
        </w:rPr>
        <w:t>sentencing or appeal providin</w:t>
      </w:r>
      <w:r w:rsidR="00C36A64">
        <w:rPr>
          <w:rFonts w:ascii="Courier New" w:hAnsi="Courier New" w:cs="Courier New"/>
        </w:rPr>
        <w:t>g the detention was in connec</w:t>
      </w:r>
      <w:r w:rsidRPr="00433022">
        <w:rPr>
          <w:rFonts w:ascii="Courier New" w:hAnsi="Courier New" w:cs="Courier New"/>
        </w:rPr>
        <w:t>tion with the offense f</w:t>
      </w:r>
      <w:r w:rsidR="00C36A64">
        <w:rPr>
          <w:rFonts w:ascii="Courier New" w:hAnsi="Courier New" w:cs="Courier New"/>
        </w:rPr>
        <w:t xml:space="preserve">or which sentence was imposed.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56-----------------------</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JUDICIARY COMMITTEE REPORT ON HB 352 </w:t>
      </w:r>
    </w:p>
    <w:p w:rsidR="00433022" w:rsidRPr="00433022" w:rsidRDefault="00433022" w:rsidP="00433022">
      <w:pPr>
        <w:pStyle w:val="PlainText"/>
        <w:rPr>
          <w:rFonts w:ascii="Courier New" w:hAnsi="Courier New" w:cs="Courier New"/>
        </w:rPr>
      </w:pPr>
    </w:p>
    <w:p w:rsidR="00433022" w:rsidRPr="00433022" w:rsidRDefault="00C36A64" w:rsidP="00433022">
      <w:pPr>
        <w:pStyle w:val="PlainText"/>
        <w:rPr>
          <w:rFonts w:ascii="Courier New" w:hAnsi="Courier New" w:cs="Courier New"/>
        </w:rPr>
      </w:pPr>
      <w:r>
        <w:rPr>
          <w:rFonts w:ascii="Courier New" w:hAnsi="Courier New" w:cs="Courier New"/>
        </w:rPr>
        <w:t>HB</w:t>
      </w:r>
      <w:r w:rsidR="00433022" w:rsidRPr="00433022">
        <w:rPr>
          <w:rFonts w:ascii="Courier New" w:hAnsi="Courier New" w:cs="Courier New"/>
        </w:rPr>
        <w:t xml:space="preserve"> 352 requires that a forei</w:t>
      </w:r>
      <w:r>
        <w:rPr>
          <w:rFonts w:ascii="Courier New" w:hAnsi="Courier New" w:cs="Courier New"/>
        </w:rPr>
        <w:t xml:space="preserve">gn corporation comply with the </w:t>
      </w:r>
      <w:r w:rsidR="00433022" w:rsidRPr="00433022">
        <w:rPr>
          <w:rFonts w:ascii="Courier New" w:hAnsi="Courier New" w:cs="Courier New"/>
        </w:rPr>
        <w:t xml:space="preserve">Alaska Business Corporation </w:t>
      </w:r>
      <w:r>
        <w:rPr>
          <w:rFonts w:ascii="Courier New" w:hAnsi="Courier New" w:cs="Courier New"/>
        </w:rPr>
        <w:t xml:space="preserve">Act if it finances installment </w:t>
      </w:r>
      <w:r w:rsidR="00433022" w:rsidRPr="00433022">
        <w:rPr>
          <w:rFonts w:ascii="Courier New" w:hAnsi="Courier New" w:cs="Courier New"/>
        </w:rPr>
        <w:t>sales in Alaska or if th</w:t>
      </w:r>
      <w:r>
        <w:rPr>
          <w:rFonts w:ascii="Courier New" w:hAnsi="Courier New" w:cs="Courier New"/>
        </w:rPr>
        <w:t xml:space="preserve">e article sold is delivered in </w:t>
      </w:r>
      <w:r w:rsidR="00433022" w:rsidRPr="00433022">
        <w:rPr>
          <w:rFonts w:ascii="Courier New" w:hAnsi="Courier New" w:cs="Courier New"/>
        </w:rPr>
        <w:t>Alaska, including an artic</w:t>
      </w:r>
      <w:r>
        <w:rPr>
          <w:rFonts w:ascii="Courier New" w:hAnsi="Courier New" w:cs="Courier New"/>
        </w:rPr>
        <w:t xml:space="preserve">le financed by assignment by a </w:t>
      </w:r>
      <w:r w:rsidR="00433022" w:rsidRPr="00433022">
        <w:rPr>
          <w:rFonts w:ascii="Courier New" w:hAnsi="Courier New" w:cs="Courier New"/>
        </w:rPr>
        <w:t>dealer located in Alas</w:t>
      </w:r>
      <w:r>
        <w:rPr>
          <w:rFonts w:ascii="Courier New" w:hAnsi="Courier New" w:cs="Courier New"/>
        </w:rPr>
        <w:t xml:space="preserve">ka. This requirement cannot be </w:t>
      </w:r>
      <w:r w:rsidR="00433022" w:rsidRPr="00433022">
        <w:rPr>
          <w:rFonts w:ascii="Courier New" w:hAnsi="Courier New" w:cs="Courier New"/>
        </w:rPr>
        <w:t xml:space="preserve">waived.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57-----------------------</w:t>
      </w:r>
    </w:p>
    <w:p w:rsidR="00C36A64" w:rsidRDefault="00C36A64"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JUDICIARY COMMITTEE</w:t>
      </w:r>
      <w:r w:rsidR="00BB4C25">
        <w:rPr>
          <w:rFonts w:ascii="Courier New" w:hAnsi="Courier New" w:cs="Courier New"/>
        </w:rPr>
        <w:t xml:space="preserve"> </w:t>
      </w:r>
      <w:r w:rsidRPr="00433022">
        <w:rPr>
          <w:rFonts w:ascii="Courier New" w:hAnsi="Courier New" w:cs="Courier New"/>
        </w:rPr>
        <w:t>MINUTES</w:t>
      </w:r>
      <w:r w:rsidR="00BB4C25">
        <w:rPr>
          <w:rFonts w:ascii="Courier New" w:hAnsi="Courier New" w:cs="Courier New"/>
        </w:rPr>
        <w:t xml:space="preserve"> </w:t>
      </w:r>
      <w:r w:rsidR="00C36A64">
        <w:rPr>
          <w:rFonts w:ascii="Courier New" w:hAnsi="Courier New" w:cs="Courier New"/>
        </w:rPr>
        <w:t>FEBRUARY 4</w:t>
      </w:r>
      <w:r w:rsidRPr="00433022">
        <w:rPr>
          <w:rFonts w:ascii="Courier New" w:hAnsi="Courier New" w:cs="Courier New"/>
        </w:rPr>
        <w:t xml:space="preserve">, 1966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The meeting was called to </w:t>
      </w:r>
      <w:r w:rsidR="00C36A64">
        <w:rPr>
          <w:rFonts w:ascii="Courier New" w:hAnsi="Courier New" w:cs="Courier New"/>
        </w:rPr>
        <w:t xml:space="preserve">order at 2:00 p.m. by Chairman </w:t>
      </w:r>
      <w:r w:rsidRPr="00433022">
        <w:rPr>
          <w:rFonts w:ascii="Courier New" w:hAnsi="Courier New" w:cs="Courier New"/>
        </w:rPr>
        <w:t>Guess. Members present we</w:t>
      </w:r>
      <w:r w:rsidR="00C36A64">
        <w:rPr>
          <w:rFonts w:ascii="Courier New" w:hAnsi="Courier New" w:cs="Courier New"/>
        </w:rPr>
        <w:t xml:space="preserve">re Messrs. Josephson, Metcalf, </w:t>
      </w:r>
      <w:r w:rsidRPr="00433022">
        <w:rPr>
          <w:rFonts w:ascii="Courier New" w:hAnsi="Courier New" w:cs="Courier New"/>
        </w:rPr>
        <w:t xml:space="preserve">Tillion and Taylor.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committee considered</w:t>
      </w:r>
      <w:r w:rsidR="00F04934">
        <w:rPr>
          <w:rFonts w:ascii="Courier New" w:hAnsi="Courier New" w:cs="Courier New"/>
        </w:rPr>
        <w:t xml:space="preserve"> HE 48 and a draft of a CS for </w:t>
      </w:r>
      <w:r w:rsidRPr="00433022">
        <w:rPr>
          <w:rFonts w:ascii="Courier New" w:hAnsi="Courier New" w:cs="Courier New"/>
        </w:rPr>
        <w:t>HB 48. After discussion)</w:t>
      </w:r>
      <w:r w:rsidR="00F04934">
        <w:rPr>
          <w:rFonts w:ascii="Courier New" w:hAnsi="Courier New" w:cs="Courier New"/>
        </w:rPr>
        <w:t xml:space="preserve"> Mr. Josephson asked unanimous consent that CSHB 48 “Do Pass” without objection CSHB 48 </w:t>
      </w:r>
      <w:r w:rsidRPr="00433022">
        <w:rPr>
          <w:rFonts w:ascii="Courier New" w:hAnsi="Courier New" w:cs="Courier New"/>
        </w:rPr>
        <w:t xml:space="preserve">passed out of committee.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The </w:t>
      </w:r>
      <w:r w:rsidR="00F04934">
        <w:rPr>
          <w:rFonts w:ascii="Courier New" w:hAnsi="Courier New" w:cs="Courier New"/>
        </w:rPr>
        <w:t>committee took up the draft of CSHB</w:t>
      </w:r>
      <w:r w:rsidR="00691131">
        <w:rPr>
          <w:rFonts w:ascii="Courier New" w:hAnsi="Courier New" w:cs="Courier New"/>
        </w:rPr>
        <w:t xml:space="preserve"> 168 prepared by </w:t>
      </w:r>
      <w:r w:rsidRPr="00433022">
        <w:rPr>
          <w:rFonts w:ascii="Courier New" w:hAnsi="Courier New" w:cs="Courier New"/>
        </w:rPr>
        <w:t>counsel at the committee's request. The committee also considered the Idaho Conve</w:t>
      </w:r>
      <w:r w:rsidR="00691131">
        <w:rPr>
          <w:rFonts w:ascii="Courier New" w:hAnsi="Courier New" w:cs="Courier New"/>
        </w:rPr>
        <w:t xml:space="preserve">rsion </w:t>
      </w:r>
      <w:r w:rsidR="00691131">
        <w:rPr>
          <w:rFonts w:ascii="Courier New" w:hAnsi="Courier New" w:cs="Courier New"/>
        </w:rPr>
        <w:lastRenderedPageBreak/>
        <w:t xml:space="preserve">Statute and the American </w:t>
      </w:r>
      <w:r w:rsidRPr="00433022">
        <w:rPr>
          <w:rFonts w:ascii="Courier New" w:hAnsi="Courier New" w:cs="Courier New"/>
        </w:rPr>
        <w:t>Rental Association Model Conversion Statute. Mr. Josephson</w:t>
      </w:r>
      <w:r w:rsidR="00691131">
        <w:rPr>
          <w:rFonts w:ascii="Courier New" w:hAnsi="Courier New" w:cs="Courier New"/>
        </w:rPr>
        <w:t xml:space="preserve"> </w:t>
      </w:r>
      <w:r w:rsidRPr="00433022">
        <w:rPr>
          <w:rFonts w:ascii="Courier New" w:hAnsi="Courier New" w:cs="Courier New"/>
        </w:rPr>
        <w:t>asked unanimous consent</w:t>
      </w:r>
      <w:r w:rsidR="00691131">
        <w:rPr>
          <w:rFonts w:ascii="Courier New" w:hAnsi="Courier New" w:cs="Courier New"/>
        </w:rPr>
        <w:t xml:space="preserve"> for the adoption of CSHB 168. </w:t>
      </w:r>
      <w:r w:rsidRPr="00433022">
        <w:rPr>
          <w:rFonts w:ascii="Courier New" w:hAnsi="Courier New" w:cs="Courier New"/>
        </w:rPr>
        <w:t xml:space="preserve">There being no objection) CSHB 168 passed out of committee.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meeting was adjourned so</w:t>
      </w:r>
      <w:r w:rsidR="00691131">
        <w:rPr>
          <w:rFonts w:ascii="Courier New" w:hAnsi="Courier New" w:cs="Courier New"/>
        </w:rPr>
        <w:t xml:space="preserve"> that the committee could hold </w:t>
      </w:r>
      <w:r w:rsidRPr="00433022">
        <w:rPr>
          <w:rFonts w:ascii="Courier New" w:hAnsi="Courier New" w:cs="Courier New"/>
        </w:rPr>
        <w:t xml:space="preserve">a public hearing at 3:00 p.m. on 2dHCS2dCSSB 157.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58-----------------------</w:t>
      </w:r>
    </w:p>
    <w:p w:rsidR="00433022" w:rsidRPr="00433022" w:rsidRDefault="00433022" w:rsidP="00433022">
      <w:pPr>
        <w:pStyle w:val="PlainText"/>
        <w:rPr>
          <w:rFonts w:ascii="Courier New" w:hAnsi="Courier New" w:cs="Courier New"/>
        </w:rPr>
      </w:pPr>
    </w:p>
    <w:p w:rsidR="00433022" w:rsidRDefault="00117425" w:rsidP="00433022">
      <w:pPr>
        <w:pStyle w:val="PlainText"/>
        <w:rPr>
          <w:rFonts w:ascii="Courier New" w:hAnsi="Courier New" w:cs="Courier New"/>
        </w:rPr>
      </w:pPr>
      <w:r>
        <w:rPr>
          <w:rFonts w:ascii="Courier New" w:hAnsi="Courier New" w:cs="Courier New"/>
        </w:rPr>
        <w:t>JUDICIARY REPORT ON CSHB 168</w:t>
      </w:r>
    </w:p>
    <w:p w:rsidR="00117425" w:rsidRDefault="00117425" w:rsidP="00433022">
      <w:pPr>
        <w:pStyle w:val="PlainText"/>
        <w:rPr>
          <w:rFonts w:ascii="Courier New" w:hAnsi="Courier New" w:cs="Courier New"/>
        </w:rPr>
      </w:pPr>
    </w:p>
    <w:p w:rsidR="00117425" w:rsidRDefault="00117425" w:rsidP="00433022">
      <w:pPr>
        <w:pStyle w:val="PlainText"/>
        <w:rPr>
          <w:rFonts w:ascii="Courier New" w:hAnsi="Courier New" w:cs="Courier New"/>
        </w:rPr>
      </w:pPr>
      <w:r>
        <w:rPr>
          <w:rFonts w:ascii="Courier New" w:hAnsi="Courier New" w:cs="Courier New"/>
        </w:rPr>
        <w:t>AS 28.35.025 and 28.35.026 became law in 1964 in order to obtain convictions on persons who rent motor vehicles with intent to defraud or fail to return a rented vehicle. CS for HB 168 uses the same language but applies it to the rental of equipment which is defined as “tools, machinery, implements or appliances used for any type of purpose or service.”</w:t>
      </w:r>
    </w:p>
    <w:p w:rsidR="00117425" w:rsidRDefault="00117425" w:rsidP="00433022">
      <w:pPr>
        <w:pStyle w:val="PlainText"/>
        <w:rPr>
          <w:rFonts w:ascii="Courier New" w:hAnsi="Courier New" w:cs="Courier New"/>
        </w:rPr>
      </w:pPr>
    </w:p>
    <w:p w:rsidR="00117425" w:rsidRPr="00433022" w:rsidRDefault="00117425" w:rsidP="00433022">
      <w:pPr>
        <w:pStyle w:val="PlainText"/>
        <w:rPr>
          <w:rFonts w:ascii="Courier New" w:hAnsi="Courier New" w:cs="Courier New"/>
        </w:rPr>
      </w:pPr>
      <w:r>
        <w:rPr>
          <w:rFonts w:ascii="Courier New" w:hAnsi="Courier New" w:cs="Courier New"/>
        </w:rPr>
        <w:t xml:space="preserve">If a person simply steals a piece of property, he is guilty of a crime. But if that person rents the property for a few dollars for a short period and then appropriates it for his own use or sells it, he has substituted mere civil liability to the state and civil liability to the owner. CSHB 168 will remedy this loophole in our law.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59-----------------------</w:t>
      </w:r>
    </w:p>
    <w:p w:rsidR="00117425" w:rsidRDefault="00117425"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IDAHO CONVERSION STATUTE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Section 18-2403A of Title </w:t>
      </w:r>
      <w:r w:rsidR="00117425">
        <w:rPr>
          <w:rFonts w:ascii="Courier New" w:hAnsi="Courier New" w:cs="Courier New"/>
        </w:rPr>
        <w:t>18, Chapter 24 Idaho Code reads:</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117425" w:rsidP="00117425">
      <w:pPr>
        <w:pStyle w:val="PlainText"/>
        <w:ind w:firstLine="720"/>
        <w:rPr>
          <w:rFonts w:ascii="Courier New" w:hAnsi="Courier New" w:cs="Courier New"/>
        </w:rPr>
      </w:pPr>
      <w:r>
        <w:rPr>
          <w:rFonts w:ascii="Courier New" w:hAnsi="Courier New" w:cs="Courier New"/>
        </w:rPr>
        <w:t>18-2403A. "Prima</w:t>
      </w:r>
      <w:r w:rsidR="00433022" w:rsidRPr="00433022">
        <w:rPr>
          <w:rFonts w:ascii="Courier New" w:hAnsi="Courier New" w:cs="Courier New"/>
        </w:rPr>
        <w:t xml:space="preserve"> facie intent to</w:t>
      </w:r>
      <w:r>
        <w:rPr>
          <w:rFonts w:ascii="Courier New" w:hAnsi="Courier New" w:cs="Courier New"/>
        </w:rPr>
        <w:t xml:space="preserve"> appropriate</w:t>
      </w:r>
      <w:r w:rsidR="00433022" w:rsidRPr="00433022">
        <w:rPr>
          <w:rFonts w:ascii="Courier New" w:hAnsi="Courier New" w:cs="Courier New"/>
        </w:rPr>
        <w:t>,</w:t>
      </w:r>
      <w:r>
        <w:rPr>
          <w:rFonts w:ascii="Courier New" w:hAnsi="Courier New" w:cs="Courier New"/>
        </w:rPr>
        <w:t xml:space="preserve"> It shall be prima </w:t>
      </w:r>
      <w:r w:rsidR="00433022" w:rsidRPr="00433022">
        <w:rPr>
          <w:rFonts w:ascii="Courier New" w:hAnsi="Courier New" w:cs="Courier New"/>
        </w:rPr>
        <w:t>facie evidence of intent to commit embezzlement,</w:t>
      </w:r>
      <w:r w:rsidR="00BB4C25">
        <w:rPr>
          <w:rFonts w:ascii="Courier New" w:hAnsi="Courier New" w:cs="Courier New"/>
        </w:rPr>
        <w:t xml:space="preserve"> </w:t>
      </w:r>
      <w:r>
        <w:rPr>
          <w:rFonts w:ascii="Courier New" w:hAnsi="Courier New" w:cs="Courier New"/>
        </w:rPr>
        <w:t xml:space="preserve">as set forth in </w:t>
      </w:r>
      <w:r w:rsidR="00433022" w:rsidRPr="00433022">
        <w:rPr>
          <w:rFonts w:ascii="Courier New" w:hAnsi="Courier New" w:cs="Courier New"/>
        </w:rPr>
        <w:t>Section 18-2403, when one who has,</w:t>
      </w:r>
      <w:r w:rsidR="00BB4C25">
        <w:rPr>
          <w:rFonts w:ascii="Courier New" w:hAnsi="Courier New" w:cs="Courier New"/>
        </w:rPr>
        <w:t xml:space="preserve"> </w:t>
      </w:r>
      <w:r>
        <w:rPr>
          <w:rFonts w:ascii="Courier New" w:hAnsi="Courier New" w:cs="Courier New"/>
        </w:rPr>
        <w:t xml:space="preserve">by written instrument, leased </w:t>
      </w:r>
      <w:r w:rsidR="00433022" w:rsidRPr="00433022">
        <w:rPr>
          <w:rFonts w:ascii="Courier New" w:hAnsi="Courier New" w:cs="Courier New"/>
        </w:rPr>
        <w:t>or rented the perso</w:t>
      </w:r>
      <w:r>
        <w:rPr>
          <w:rFonts w:ascii="Courier New" w:hAnsi="Courier New" w:cs="Courier New"/>
        </w:rPr>
        <w:t>na I property of another (1) fails or refuses to re</w:t>
      </w:r>
      <w:r w:rsidR="00433022" w:rsidRPr="00433022">
        <w:rPr>
          <w:rFonts w:ascii="Courier New" w:hAnsi="Courier New" w:cs="Courier New"/>
        </w:rPr>
        <w:t>tur</w:t>
      </w:r>
      <w:r>
        <w:rPr>
          <w:rFonts w:ascii="Courier New" w:hAnsi="Courier New" w:cs="Courier New"/>
        </w:rPr>
        <w:t xml:space="preserve">n such personal property to its owner after the lease or rental </w:t>
      </w:r>
      <w:r w:rsidR="00433022" w:rsidRPr="00433022">
        <w:rPr>
          <w:rFonts w:ascii="Courier New" w:hAnsi="Courier New" w:cs="Courier New"/>
        </w:rPr>
        <w:t>agreement has expired (a) within t</w:t>
      </w:r>
      <w:r>
        <w:rPr>
          <w:rFonts w:ascii="Courier New" w:hAnsi="Courier New" w:cs="Courier New"/>
        </w:rPr>
        <w:t>en days, and (b) within forty-</w:t>
      </w:r>
      <w:r w:rsidR="00433022" w:rsidRPr="00433022">
        <w:rPr>
          <w:rFonts w:ascii="Courier New" w:hAnsi="Courier New" w:cs="Courier New"/>
        </w:rPr>
        <w:t>eight hours after written demand fo</w:t>
      </w:r>
      <w:r>
        <w:rPr>
          <w:rFonts w:ascii="Courier New" w:hAnsi="Courier New" w:cs="Courier New"/>
        </w:rPr>
        <w:t xml:space="preserve">r return thereof is personally </w:t>
      </w:r>
      <w:r w:rsidR="00433022" w:rsidRPr="00433022">
        <w:rPr>
          <w:rFonts w:ascii="Courier New" w:hAnsi="Courier New" w:cs="Courier New"/>
        </w:rPr>
        <w:t xml:space="preserve">served </w:t>
      </w:r>
      <w:r>
        <w:rPr>
          <w:rFonts w:ascii="Courier New" w:hAnsi="Courier New" w:cs="Courier New"/>
        </w:rPr>
        <w:t>or given by registered mail del</w:t>
      </w:r>
      <w:r w:rsidR="00433022" w:rsidRPr="00433022">
        <w:rPr>
          <w:rFonts w:ascii="Courier New" w:hAnsi="Courier New" w:cs="Courier New"/>
        </w:rPr>
        <w:t>ivered t</w:t>
      </w:r>
      <w:r>
        <w:rPr>
          <w:rFonts w:ascii="Courier New" w:hAnsi="Courier New" w:cs="Courier New"/>
        </w:rPr>
        <w:t>o the last known ad</w:t>
      </w:r>
      <w:r w:rsidR="00433022" w:rsidRPr="00433022">
        <w:rPr>
          <w:rFonts w:ascii="Courier New" w:hAnsi="Courier New" w:cs="Courier New"/>
        </w:rPr>
        <w:t>dress provided in such lease or ren</w:t>
      </w:r>
      <w:r>
        <w:rPr>
          <w:rFonts w:ascii="Courier New" w:hAnsi="Courier New" w:cs="Courier New"/>
        </w:rPr>
        <w:t xml:space="preserve">tal agreement, or (2) when the </w:t>
      </w:r>
      <w:r w:rsidR="00433022" w:rsidRPr="00433022">
        <w:rPr>
          <w:rFonts w:ascii="Courier New" w:hAnsi="Courier New" w:cs="Courier New"/>
        </w:rPr>
        <w:t>lease or rent of such personal prope</w:t>
      </w:r>
      <w:r>
        <w:rPr>
          <w:rFonts w:ascii="Courier New" w:hAnsi="Courier New" w:cs="Courier New"/>
        </w:rPr>
        <w:t xml:space="preserve">rty is obtained by presentation </w:t>
      </w:r>
      <w:r w:rsidR="00433022" w:rsidRPr="00433022">
        <w:rPr>
          <w:rFonts w:ascii="Courier New" w:hAnsi="Courier New" w:cs="Courier New"/>
        </w:rPr>
        <w:t>of identification to the lessor or rent</w:t>
      </w:r>
      <w:r>
        <w:rPr>
          <w:rFonts w:ascii="Courier New" w:hAnsi="Courier New" w:cs="Courier New"/>
        </w:rPr>
        <w:t xml:space="preserve"> </w:t>
      </w:r>
      <w:r w:rsidR="00433022" w:rsidRPr="00433022">
        <w:rPr>
          <w:rFonts w:ascii="Courier New" w:hAnsi="Courier New" w:cs="Courier New"/>
        </w:rPr>
        <w:t>or thereof which is false,</w:t>
      </w:r>
      <w:r>
        <w:rPr>
          <w:rFonts w:ascii="Courier New" w:hAnsi="Courier New" w:cs="Courier New"/>
        </w:rPr>
        <w:t xml:space="preserve"> fic</w:t>
      </w:r>
      <w:r w:rsidR="00433022" w:rsidRPr="00433022">
        <w:rPr>
          <w:rFonts w:ascii="Courier New" w:hAnsi="Courier New" w:cs="Courier New"/>
        </w:rPr>
        <w:t xml:space="preserve">titious, or </w:t>
      </w:r>
      <w:r>
        <w:rPr>
          <w:rFonts w:ascii="Courier New" w:hAnsi="Courier New" w:cs="Courier New"/>
        </w:rPr>
        <w:t>knowingly not current as to name, address, place of emp</w:t>
      </w:r>
      <w:r w:rsidR="00433022" w:rsidRPr="00433022">
        <w:rPr>
          <w:rFonts w:ascii="Courier New" w:hAnsi="Courier New" w:cs="Courier New"/>
        </w:rPr>
        <w:t>lo</w:t>
      </w:r>
      <w:r>
        <w:rPr>
          <w:rFonts w:ascii="Courier New" w:hAnsi="Courier New" w:cs="Courier New"/>
        </w:rPr>
        <w:t xml:space="preserve">yment, or other identification." </w:t>
      </w:r>
      <w:proofErr w:type="gramStart"/>
      <w:r>
        <w:rPr>
          <w:rFonts w:ascii="Courier New" w:hAnsi="Courier New" w:cs="Courier New"/>
        </w:rPr>
        <w:t xml:space="preserve">(4 Idaho Code 18-2403A as </w:t>
      </w:r>
      <w:r w:rsidR="00433022" w:rsidRPr="00433022">
        <w:rPr>
          <w:rFonts w:ascii="Courier New" w:hAnsi="Courier New" w:cs="Courier New"/>
        </w:rPr>
        <w:t>amended 1963)</w:t>
      </w:r>
      <w:proofErr w:type="gramEnd"/>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w:t>
      </w:r>
      <w:r w:rsidR="00117425">
        <w:rPr>
          <w:rFonts w:ascii="Courier New" w:hAnsi="Courier New" w:cs="Courier New"/>
        </w:rPr>
        <w:t xml:space="preserve"> Page 60-----------------------</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AM</w:t>
      </w:r>
      <w:r w:rsidR="00117425">
        <w:rPr>
          <w:rFonts w:ascii="Courier New" w:hAnsi="Courier New" w:cs="Courier New"/>
        </w:rPr>
        <w:t>ERI</w:t>
      </w:r>
      <w:r w:rsidRPr="00433022">
        <w:rPr>
          <w:rFonts w:ascii="Courier New" w:hAnsi="Courier New" w:cs="Courier New"/>
        </w:rPr>
        <w:t xml:space="preserve">CAN, RENTAL ASSOCIATION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MODEL CONVERSION STATUTE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Every person who sh</w:t>
      </w:r>
      <w:r w:rsidR="00790014">
        <w:rPr>
          <w:rFonts w:ascii="Courier New" w:hAnsi="Courier New" w:cs="Courier New"/>
        </w:rPr>
        <w:t>all feloniously steal, take, car</w:t>
      </w:r>
      <w:r w:rsidRPr="00433022">
        <w:rPr>
          <w:rFonts w:ascii="Courier New" w:hAnsi="Courier New" w:cs="Courier New"/>
        </w:rPr>
        <w:t>ry</w:t>
      </w:r>
      <w:r w:rsidR="00790014">
        <w:rPr>
          <w:rFonts w:ascii="Courier New" w:hAnsi="Courier New" w:cs="Courier New"/>
        </w:rPr>
        <w:t>, lead, or drive away the per</w:t>
      </w:r>
      <w:r w:rsidRPr="00433022">
        <w:rPr>
          <w:rFonts w:ascii="Courier New" w:hAnsi="Courier New" w:cs="Courier New"/>
        </w:rPr>
        <w:t>sonal property of another, or who shall fraudulently a</w:t>
      </w:r>
      <w:r w:rsidR="00790014">
        <w:rPr>
          <w:rFonts w:ascii="Courier New" w:hAnsi="Courier New" w:cs="Courier New"/>
        </w:rPr>
        <w:t xml:space="preserve">ppropriate property which has </w:t>
      </w:r>
      <w:r w:rsidRPr="00433022">
        <w:rPr>
          <w:rFonts w:ascii="Courier New" w:hAnsi="Courier New" w:cs="Courier New"/>
        </w:rPr>
        <w:t xml:space="preserve">been entrusted </w:t>
      </w:r>
      <w:r w:rsidR="00790014">
        <w:rPr>
          <w:rFonts w:ascii="Courier New" w:hAnsi="Courier New" w:cs="Courier New"/>
        </w:rPr>
        <w:t>to him, or who shall</w:t>
      </w:r>
      <w:r w:rsidRPr="00433022">
        <w:rPr>
          <w:rFonts w:ascii="Courier New" w:hAnsi="Courier New" w:cs="Courier New"/>
        </w:rPr>
        <w:t xml:space="preserve"> knowingly and designedly,</w:t>
      </w:r>
      <w:r w:rsidR="00BB4C25">
        <w:rPr>
          <w:rFonts w:ascii="Courier New" w:hAnsi="Courier New" w:cs="Courier New"/>
        </w:rPr>
        <w:t xml:space="preserve"> </w:t>
      </w:r>
      <w:r w:rsidR="00790014">
        <w:rPr>
          <w:rFonts w:ascii="Courier New" w:hAnsi="Courier New" w:cs="Courier New"/>
        </w:rPr>
        <w:t>by any false or fraud</w:t>
      </w:r>
      <w:r w:rsidRPr="00433022">
        <w:rPr>
          <w:rFonts w:ascii="Courier New" w:hAnsi="Courier New" w:cs="Courier New"/>
        </w:rPr>
        <w:t>ulent representation or pretense, defraud any other person of money,</w:t>
      </w:r>
      <w:r w:rsidR="00BB4C25">
        <w:rPr>
          <w:rFonts w:ascii="Courier New" w:hAnsi="Courier New" w:cs="Courier New"/>
        </w:rPr>
        <w:t xml:space="preserve"> </w:t>
      </w:r>
      <w:r w:rsidR="00790014">
        <w:rPr>
          <w:rFonts w:ascii="Courier New" w:hAnsi="Courier New" w:cs="Courier New"/>
        </w:rPr>
        <w:t xml:space="preserve">labor or real </w:t>
      </w:r>
      <w:r w:rsidRPr="00433022">
        <w:rPr>
          <w:rFonts w:ascii="Courier New" w:hAnsi="Courier New" w:cs="Courier New"/>
        </w:rPr>
        <w:t xml:space="preserve">or personal </w:t>
      </w:r>
      <w:r w:rsidRPr="00433022">
        <w:rPr>
          <w:rFonts w:ascii="Courier New" w:hAnsi="Courier New" w:cs="Courier New"/>
        </w:rPr>
        <w:lastRenderedPageBreak/>
        <w:t>property, or who causes or procures others t</w:t>
      </w:r>
      <w:r w:rsidR="00790014">
        <w:rPr>
          <w:rFonts w:ascii="Courier New" w:hAnsi="Courier New" w:cs="Courier New"/>
        </w:rPr>
        <w:t xml:space="preserve">o report falsely of his wealth </w:t>
      </w:r>
      <w:r w:rsidRPr="00433022">
        <w:rPr>
          <w:rFonts w:ascii="Courier New" w:hAnsi="Courier New" w:cs="Courier New"/>
        </w:rPr>
        <w:t xml:space="preserve">or mercantile character and by thus imposing upon </w:t>
      </w:r>
      <w:r w:rsidR="00790014">
        <w:rPr>
          <w:rFonts w:ascii="Courier New" w:hAnsi="Courier New" w:cs="Courier New"/>
        </w:rPr>
        <w:t xml:space="preserve">any person, obtains credit and </w:t>
      </w:r>
      <w:r w:rsidRPr="00433022">
        <w:rPr>
          <w:rFonts w:ascii="Courier New" w:hAnsi="Courier New" w:cs="Courier New"/>
        </w:rPr>
        <w:t>thereby fraudulently gets or obtains possession of money,</w:t>
      </w:r>
      <w:r w:rsidR="00BB4C25">
        <w:rPr>
          <w:rFonts w:ascii="Courier New" w:hAnsi="Courier New" w:cs="Courier New"/>
        </w:rPr>
        <w:t xml:space="preserve"> </w:t>
      </w:r>
      <w:r w:rsidR="00790014">
        <w:rPr>
          <w:rFonts w:ascii="Courier New" w:hAnsi="Courier New" w:cs="Courier New"/>
        </w:rPr>
        <w:t>or property or obtains the labor or service of another, is guilty of theft.</w:t>
      </w:r>
      <w:r w:rsidRPr="00433022">
        <w:rPr>
          <w:rFonts w:ascii="Courier New" w:hAnsi="Courier New" w:cs="Courier New"/>
        </w:rPr>
        <w:t xml:space="preserve"> In det</w:t>
      </w:r>
      <w:r w:rsidR="00790014">
        <w:rPr>
          <w:rFonts w:ascii="Courier New" w:hAnsi="Courier New" w:cs="Courier New"/>
        </w:rPr>
        <w:t>ermining the value of the pro</w:t>
      </w:r>
      <w:r w:rsidRPr="00433022">
        <w:rPr>
          <w:rFonts w:ascii="Courier New" w:hAnsi="Courier New" w:cs="Courier New"/>
        </w:rPr>
        <w:t>perty obtained, for the purpose of this section, the re</w:t>
      </w:r>
      <w:r w:rsidR="00790014">
        <w:rPr>
          <w:rFonts w:ascii="Courier New" w:hAnsi="Courier New" w:cs="Courier New"/>
        </w:rPr>
        <w:t xml:space="preserve">asonable and fair market value </w:t>
      </w:r>
      <w:r w:rsidRPr="00433022">
        <w:rPr>
          <w:rFonts w:ascii="Courier New" w:hAnsi="Courier New" w:cs="Courier New"/>
        </w:rPr>
        <w:t>shall be the test, and in determining the value of servi</w:t>
      </w:r>
      <w:r w:rsidR="00790014">
        <w:rPr>
          <w:rFonts w:ascii="Courier New" w:hAnsi="Courier New" w:cs="Courier New"/>
        </w:rPr>
        <w:t>ce received the contract price shall be the test</w:t>
      </w:r>
      <w:r w:rsidR="00D27F9C">
        <w:rPr>
          <w:rFonts w:ascii="Courier New" w:hAnsi="Courier New" w:cs="Courier New"/>
        </w:rPr>
        <w:t>.</w:t>
      </w:r>
      <w:r w:rsidRPr="00433022">
        <w:rPr>
          <w:rFonts w:ascii="Courier New" w:hAnsi="Courier New" w:cs="Courier New"/>
        </w:rPr>
        <w:t xml:space="preserve"> If there be no contract price, the reasonable and going wag</w:t>
      </w:r>
      <w:r w:rsidR="00D27F9C">
        <w:rPr>
          <w:rFonts w:ascii="Courier New" w:hAnsi="Courier New" w:cs="Courier New"/>
        </w:rPr>
        <w:t xml:space="preserve">e for </w:t>
      </w:r>
      <w:r w:rsidRPr="00433022">
        <w:rPr>
          <w:rFonts w:ascii="Courier New" w:hAnsi="Courier New" w:cs="Courier New"/>
        </w:rPr>
        <w:t>th</w:t>
      </w:r>
      <w:r w:rsidR="00D27F9C">
        <w:rPr>
          <w:rFonts w:ascii="Courier New" w:hAnsi="Courier New" w:cs="Courier New"/>
        </w:rPr>
        <w:t>e service rendered shall govern.</w:t>
      </w:r>
      <w:r w:rsidRPr="00433022">
        <w:rPr>
          <w:rFonts w:ascii="Courier New" w:hAnsi="Courier New" w:cs="Courier New"/>
        </w:rPr>
        <w:t xml:space="preserve"> For the purpose </w:t>
      </w:r>
      <w:r w:rsidR="00D27F9C">
        <w:rPr>
          <w:rFonts w:ascii="Courier New" w:hAnsi="Courier New" w:cs="Courier New"/>
        </w:rPr>
        <w:t xml:space="preserve">of this section, any false or </w:t>
      </w:r>
      <w:r w:rsidRPr="00433022">
        <w:rPr>
          <w:rFonts w:ascii="Courier New" w:hAnsi="Courier New" w:cs="Courier New"/>
        </w:rPr>
        <w:t>fraudulent representation or pretense made shall be t</w:t>
      </w:r>
      <w:r w:rsidR="00D27F9C">
        <w:rPr>
          <w:rFonts w:ascii="Courier New" w:hAnsi="Courier New" w:cs="Courier New"/>
        </w:rPr>
        <w:t xml:space="preserve">reated as continuing, so as to </w:t>
      </w:r>
      <w:r w:rsidRPr="00433022">
        <w:rPr>
          <w:rFonts w:ascii="Courier New" w:hAnsi="Courier New" w:cs="Courier New"/>
        </w:rPr>
        <w:t xml:space="preserve">cover any money, property or service received as a result thereof, and the </w:t>
      </w:r>
      <w:r w:rsidR="00D27F9C">
        <w:rPr>
          <w:rFonts w:ascii="Courier New" w:hAnsi="Courier New" w:cs="Courier New"/>
        </w:rPr>
        <w:t xml:space="preserve">complaint, </w:t>
      </w:r>
      <w:r w:rsidRPr="00433022">
        <w:rPr>
          <w:rFonts w:ascii="Courier New" w:hAnsi="Courier New" w:cs="Courier New"/>
        </w:rPr>
        <w:t>information or indictment may charge that the c</w:t>
      </w:r>
      <w:r w:rsidR="00D27F9C">
        <w:rPr>
          <w:rFonts w:ascii="Courier New" w:hAnsi="Courier New" w:cs="Courier New"/>
        </w:rPr>
        <w:t xml:space="preserve">rime was committed on any date </w:t>
      </w:r>
      <w:r w:rsidRPr="00433022">
        <w:rPr>
          <w:rFonts w:ascii="Courier New" w:hAnsi="Courier New" w:cs="Courier New"/>
        </w:rPr>
        <w:t>during the particular period in question 0 The hiring</w:t>
      </w:r>
      <w:r w:rsidR="00CF6506">
        <w:rPr>
          <w:rFonts w:ascii="Courier New" w:hAnsi="Courier New" w:cs="Courier New"/>
        </w:rPr>
        <w:t xml:space="preserve"> of any additional employee or </w:t>
      </w:r>
      <w:r w:rsidRPr="00433022">
        <w:rPr>
          <w:rFonts w:ascii="Courier New" w:hAnsi="Courier New" w:cs="Courier New"/>
        </w:rPr>
        <w:t>employees without advising each of them of every labor claim due and unpai</w:t>
      </w:r>
      <w:r w:rsidR="00D27F9C">
        <w:rPr>
          <w:rFonts w:ascii="Courier New" w:hAnsi="Courier New" w:cs="Courier New"/>
        </w:rPr>
        <w:t xml:space="preserve">d and </w:t>
      </w:r>
      <w:r w:rsidRPr="00433022">
        <w:rPr>
          <w:rFonts w:ascii="Courier New" w:hAnsi="Courier New" w:cs="Courier New"/>
        </w:rPr>
        <w:t>every judgment that the employer has been unable to m</w:t>
      </w:r>
      <w:r w:rsidR="00D27F9C">
        <w:rPr>
          <w:rFonts w:ascii="Courier New" w:hAnsi="Courier New" w:cs="Courier New"/>
        </w:rPr>
        <w:t xml:space="preserve">eet shall be .prima facie evidence of intent to defraud.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It shall be prima facie evidence of intent to commit the</w:t>
      </w:r>
      <w:r w:rsidR="00CF6506">
        <w:rPr>
          <w:rFonts w:ascii="Courier New" w:hAnsi="Courier New" w:cs="Courier New"/>
        </w:rPr>
        <w:t xml:space="preserve">ft (larceny) by fraud when one </w:t>
      </w:r>
      <w:r w:rsidRPr="00433022">
        <w:rPr>
          <w:rFonts w:ascii="Courier New" w:hAnsi="Courier New" w:cs="Courier New"/>
        </w:rPr>
        <w:t>who has leased or rented the persona</w:t>
      </w:r>
      <w:r w:rsidR="00CF6506">
        <w:rPr>
          <w:rFonts w:ascii="Courier New" w:hAnsi="Courier New" w:cs="Courier New"/>
        </w:rPr>
        <w:t>l property of another fails to return the personal property to its owner with</w:t>
      </w:r>
      <w:r w:rsidRPr="00433022">
        <w:rPr>
          <w:rFonts w:ascii="Courier New" w:hAnsi="Courier New" w:cs="Courier New"/>
        </w:rPr>
        <w:t>in 10 days afte</w:t>
      </w:r>
      <w:r w:rsidR="00CF6506">
        <w:rPr>
          <w:rFonts w:ascii="Courier New" w:hAnsi="Courier New" w:cs="Courier New"/>
        </w:rPr>
        <w:t xml:space="preserve">r written notice following the expiration of </w:t>
      </w:r>
      <w:r w:rsidRPr="00433022">
        <w:rPr>
          <w:rFonts w:ascii="Courier New" w:hAnsi="Courier New" w:cs="Courier New"/>
        </w:rPr>
        <w:t>the lease or rental agreement or who presents</w:t>
      </w:r>
      <w:r w:rsidR="00BB4C25">
        <w:rPr>
          <w:rFonts w:ascii="Courier New" w:hAnsi="Courier New" w:cs="Courier New"/>
        </w:rPr>
        <w:t xml:space="preserve"> </w:t>
      </w:r>
      <w:r w:rsidRPr="00433022">
        <w:rPr>
          <w:rFonts w:ascii="Courier New" w:hAnsi="Courier New" w:cs="Courier New"/>
        </w:rPr>
        <w:t>identific</w:t>
      </w:r>
      <w:r w:rsidR="00CF6506">
        <w:rPr>
          <w:rFonts w:ascii="Courier New" w:hAnsi="Courier New" w:cs="Courier New"/>
        </w:rPr>
        <w:t xml:space="preserve">ation, to the lessor or renter thereof which </w:t>
      </w:r>
      <w:r w:rsidRPr="00433022">
        <w:rPr>
          <w:rFonts w:ascii="Courier New" w:hAnsi="Courier New" w:cs="Courier New"/>
        </w:rPr>
        <w:t>is false, fictitious or not current with r</w:t>
      </w:r>
      <w:r w:rsidR="00CF6506">
        <w:rPr>
          <w:rFonts w:ascii="Courier New" w:hAnsi="Courier New" w:cs="Courier New"/>
        </w:rPr>
        <w:t xml:space="preserve">espect to name, address, place </w:t>
      </w:r>
      <w:r w:rsidRPr="00433022">
        <w:rPr>
          <w:rFonts w:ascii="Courier New" w:hAnsi="Courier New" w:cs="Courier New"/>
        </w:rPr>
        <w:t>of employment or other appropriate</w:t>
      </w:r>
      <w:r w:rsidR="00CF6506">
        <w:rPr>
          <w:rFonts w:ascii="Courier New" w:hAnsi="Courier New" w:cs="Courier New"/>
        </w:rPr>
        <w:t xml:space="preserve"> </w:t>
      </w:r>
      <w:r w:rsidRPr="00433022">
        <w:rPr>
          <w:rFonts w:ascii="Courier New" w:hAnsi="Courier New" w:cs="Courier New"/>
        </w:rPr>
        <w:t>item</w:t>
      </w:r>
      <w:r w:rsidR="00CF6506">
        <w:rPr>
          <w:rFonts w:ascii="Courier New" w:hAnsi="Courier New" w:cs="Courier New"/>
        </w:rPr>
        <w:t>s.</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Noth</w:t>
      </w:r>
      <w:r w:rsidR="00CF6506">
        <w:rPr>
          <w:rFonts w:ascii="Courier New" w:hAnsi="Courier New" w:cs="Courier New"/>
        </w:rPr>
        <w:t xml:space="preserve">ing herein contained shall relieve the lessor or renter from making demand for </w:t>
      </w:r>
      <w:r w:rsidRPr="00433022">
        <w:rPr>
          <w:rFonts w:ascii="Courier New" w:hAnsi="Courier New" w:cs="Courier New"/>
        </w:rPr>
        <w:t>return of property so</w:t>
      </w:r>
      <w:r w:rsidR="00CF6506">
        <w:rPr>
          <w:rFonts w:ascii="Courier New" w:hAnsi="Courier New" w:cs="Courier New"/>
        </w:rPr>
        <w:t xml:space="preserve"> rented.</w:t>
      </w:r>
      <w:r w:rsidRPr="00433022">
        <w:rPr>
          <w:rFonts w:ascii="Courier New" w:hAnsi="Courier New" w:cs="Courier New"/>
        </w:rPr>
        <w:t xml:space="preserve"> Notice addressed</w:t>
      </w:r>
      <w:r w:rsidR="00CF6506">
        <w:rPr>
          <w:rFonts w:ascii="Courier New" w:hAnsi="Courier New" w:cs="Courier New"/>
        </w:rPr>
        <w:t xml:space="preserve"> and mailed to the lessee at the ad-dress given, at the time of making lease or rental agreement shall constitute proper demand.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w:t>
      </w:r>
      <w:r w:rsidR="00CF6506">
        <w:rPr>
          <w:rFonts w:ascii="Courier New" w:hAnsi="Courier New" w:cs="Courier New"/>
        </w:rPr>
        <w:t xml:space="preserve"> Page 61-----------------------</w:t>
      </w:r>
    </w:p>
    <w:p w:rsidR="00CF6506" w:rsidRDefault="00CF6506"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JUDICIARY COMMITTEE</w:t>
      </w:r>
      <w:r w:rsidR="00BB4C25">
        <w:rPr>
          <w:rFonts w:ascii="Courier New" w:hAnsi="Courier New" w:cs="Courier New"/>
        </w:rPr>
        <w:t xml:space="preserve"> </w:t>
      </w:r>
      <w:r w:rsidRPr="00433022">
        <w:rPr>
          <w:rFonts w:ascii="Courier New" w:hAnsi="Courier New" w:cs="Courier New"/>
        </w:rPr>
        <w:t>MINUTES</w:t>
      </w:r>
      <w:r w:rsidR="00BB4C25">
        <w:rPr>
          <w:rFonts w:ascii="Courier New" w:hAnsi="Courier New" w:cs="Courier New"/>
        </w:rPr>
        <w:t xml:space="preserve"> </w:t>
      </w:r>
      <w:r w:rsidRPr="00433022">
        <w:rPr>
          <w:rFonts w:ascii="Courier New" w:hAnsi="Courier New" w:cs="Courier New"/>
        </w:rPr>
        <w:t xml:space="preserve">FEBRUARY 8, 1966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Chainman Guess called the </w:t>
      </w:r>
      <w:r w:rsidR="00CF6506">
        <w:rPr>
          <w:rFonts w:ascii="Courier New" w:hAnsi="Courier New" w:cs="Courier New"/>
        </w:rPr>
        <w:t xml:space="preserve">meeting to order at 2 p.m. All </w:t>
      </w:r>
      <w:r w:rsidRPr="00433022">
        <w:rPr>
          <w:rFonts w:ascii="Courier New" w:hAnsi="Courier New" w:cs="Courier New"/>
        </w:rPr>
        <w:t xml:space="preserve">committee members were present.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Mr. McCombe appeared and</w:t>
      </w:r>
      <w:r w:rsidR="00CF6506">
        <w:rPr>
          <w:rFonts w:ascii="Courier New" w:hAnsi="Courier New" w:cs="Courier New"/>
        </w:rPr>
        <w:t xml:space="preserve"> spoke on HB 321. No committee </w:t>
      </w:r>
      <w:r w:rsidRPr="00433022">
        <w:rPr>
          <w:rFonts w:ascii="Courier New" w:hAnsi="Courier New" w:cs="Courier New"/>
        </w:rPr>
        <w:t xml:space="preserve">action was taken.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committee took up HC</w:t>
      </w:r>
      <w:r w:rsidR="00D072FF">
        <w:rPr>
          <w:rFonts w:ascii="Courier New" w:hAnsi="Courier New" w:cs="Courier New"/>
        </w:rPr>
        <w:t xml:space="preserve">S for 2d CS for SB 157 and the </w:t>
      </w:r>
      <w:r w:rsidRPr="00433022">
        <w:rPr>
          <w:rFonts w:ascii="Courier New" w:hAnsi="Courier New" w:cs="Courier New"/>
        </w:rPr>
        <w:t>proposed 2d committee s</w:t>
      </w:r>
      <w:r w:rsidR="00D072FF">
        <w:rPr>
          <w:rFonts w:ascii="Courier New" w:hAnsi="Courier New" w:cs="Courier New"/>
        </w:rPr>
        <w:t>ubstitute. Mr. Josephson moved that 2d HCS for 2d C</w:t>
      </w:r>
      <w:r w:rsidRPr="00433022">
        <w:rPr>
          <w:rFonts w:ascii="Courier New" w:hAnsi="Courier New" w:cs="Courier New"/>
        </w:rPr>
        <w:t xml:space="preserve">S for SB 157 pass out of committee. </w:t>
      </w:r>
    </w:p>
    <w:p w:rsidR="00D072FF" w:rsidRDefault="00D072FF"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Mr. Tillion seconded and th</w:t>
      </w:r>
      <w:r w:rsidR="00D072FF">
        <w:rPr>
          <w:rFonts w:ascii="Courier New" w:hAnsi="Courier New" w:cs="Courier New"/>
        </w:rPr>
        <w:t xml:space="preserve">e motion passed. The committee </w:t>
      </w:r>
      <w:r w:rsidRPr="00433022">
        <w:rPr>
          <w:rFonts w:ascii="Courier New" w:hAnsi="Courier New" w:cs="Courier New"/>
        </w:rPr>
        <w:t>then decided to hold the b</w:t>
      </w:r>
      <w:r w:rsidR="00D072FF">
        <w:rPr>
          <w:rFonts w:ascii="Courier New" w:hAnsi="Courier New" w:cs="Courier New"/>
        </w:rPr>
        <w:t xml:space="preserve">ill until the next meeting for </w:t>
      </w:r>
      <w:r w:rsidRPr="00433022">
        <w:rPr>
          <w:rFonts w:ascii="Courier New" w:hAnsi="Courier New" w:cs="Courier New"/>
        </w:rPr>
        <w:t xml:space="preserve">further discussion.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The committee took up SB 177 </w:t>
      </w:r>
      <w:r w:rsidR="00D072FF">
        <w:rPr>
          <w:rFonts w:ascii="Courier New" w:hAnsi="Courier New" w:cs="Courier New"/>
        </w:rPr>
        <w:t xml:space="preserve">and it passed out of committee </w:t>
      </w:r>
      <w:r w:rsidRPr="00433022">
        <w:rPr>
          <w:rFonts w:ascii="Courier New" w:hAnsi="Courier New" w:cs="Courier New"/>
        </w:rPr>
        <w:t xml:space="preserve">without objections. </w:t>
      </w:r>
    </w:p>
    <w:p w:rsidR="00433022" w:rsidRPr="00433022" w:rsidRDefault="00433022" w:rsidP="00433022">
      <w:pPr>
        <w:pStyle w:val="PlainText"/>
        <w:rPr>
          <w:rFonts w:ascii="Courier New" w:hAnsi="Courier New" w:cs="Courier New"/>
        </w:rPr>
      </w:pPr>
    </w:p>
    <w:p w:rsidR="00433022" w:rsidRDefault="00433022" w:rsidP="00433022">
      <w:pPr>
        <w:pStyle w:val="PlainText"/>
        <w:rPr>
          <w:rFonts w:ascii="Courier New" w:hAnsi="Courier New" w:cs="Courier New"/>
        </w:rPr>
      </w:pPr>
      <w:r w:rsidRPr="00433022">
        <w:rPr>
          <w:rFonts w:ascii="Courier New" w:hAnsi="Courier New" w:cs="Courier New"/>
        </w:rPr>
        <w:t>SB 117 as amended was d</w:t>
      </w:r>
      <w:r w:rsidR="00D072FF">
        <w:rPr>
          <w:rFonts w:ascii="Courier New" w:hAnsi="Courier New" w:cs="Courier New"/>
        </w:rPr>
        <w:t xml:space="preserve">iscussed by the committee. The </w:t>
      </w:r>
      <w:r w:rsidRPr="00433022">
        <w:rPr>
          <w:rFonts w:ascii="Courier New" w:hAnsi="Courier New" w:cs="Courier New"/>
        </w:rPr>
        <w:t>committee asked that th</w:t>
      </w:r>
      <w:r w:rsidR="00D072FF">
        <w:rPr>
          <w:rFonts w:ascii="Courier New" w:hAnsi="Courier New" w:cs="Courier New"/>
        </w:rPr>
        <w:t xml:space="preserve">e sponsor of the bill, Senator </w:t>
      </w:r>
      <w:r w:rsidRPr="00433022">
        <w:rPr>
          <w:rFonts w:ascii="Courier New" w:hAnsi="Courier New" w:cs="Courier New"/>
        </w:rPr>
        <w:t xml:space="preserve">Pollock, appear before the </w:t>
      </w:r>
      <w:r w:rsidR="00D072FF">
        <w:rPr>
          <w:rFonts w:ascii="Courier New" w:hAnsi="Courier New" w:cs="Courier New"/>
        </w:rPr>
        <w:t xml:space="preserve">committee at the next meeting. </w:t>
      </w:r>
      <w:r w:rsidRPr="00433022">
        <w:rPr>
          <w:rFonts w:ascii="Courier New" w:hAnsi="Courier New" w:cs="Courier New"/>
        </w:rPr>
        <w:t>The</w:t>
      </w:r>
      <w:r w:rsidR="00D072FF">
        <w:rPr>
          <w:rFonts w:ascii="Courier New" w:hAnsi="Courier New" w:cs="Courier New"/>
        </w:rPr>
        <w:t xml:space="preserve"> meeting was adjourned. </w:t>
      </w:r>
    </w:p>
    <w:p w:rsidR="00D072FF" w:rsidRPr="00433022" w:rsidRDefault="00D072FF"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lastRenderedPageBreak/>
        <w:t>----------------------- Page 62-----------------------</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JUDICIARY COMMITTEE REPORT ON SB 177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A typographical</w:t>
      </w:r>
      <w:r w:rsidR="00BB4C25">
        <w:rPr>
          <w:rFonts w:ascii="Courier New" w:hAnsi="Courier New" w:cs="Courier New"/>
        </w:rPr>
        <w:t xml:space="preserve"> </w:t>
      </w:r>
      <w:r w:rsidRPr="00433022">
        <w:rPr>
          <w:rFonts w:ascii="Courier New" w:hAnsi="Courier New" w:cs="Courier New"/>
        </w:rPr>
        <w:t>error w</w:t>
      </w:r>
      <w:r w:rsidR="00D072FF">
        <w:rPr>
          <w:rFonts w:ascii="Courier New" w:hAnsi="Courier New" w:cs="Courier New"/>
        </w:rPr>
        <w:t>as made in AS 45.55.140(b</w:t>
      </w:r>
      <w:proofErr w:type="gramStart"/>
      <w:r w:rsidR="00D072FF">
        <w:rPr>
          <w:rFonts w:ascii="Courier New" w:hAnsi="Courier New" w:cs="Courier New"/>
        </w:rPr>
        <w:t>)(</w:t>
      </w:r>
      <w:proofErr w:type="gramEnd"/>
      <w:r w:rsidR="00D072FF">
        <w:rPr>
          <w:rFonts w:ascii="Courier New" w:hAnsi="Courier New" w:cs="Courier New"/>
        </w:rPr>
        <w:t xml:space="preserve">5), </w:t>
      </w:r>
      <w:r w:rsidRPr="00433022">
        <w:rPr>
          <w:rFonts w:ascii="Courier New" w:hAnsi="Courier New" w:cs="Courier New"/>
        </w:rPr>
        <w:t>that 1s, the word "on" was erroneously written</w:t>
      </w:r>
      <w:r w:rsidR="00BB4C25">
        <w:rPr>
          <w:rFonts w:ascii="Courier New" w:hAnsi="Courier New" w:cs="Courier New"/>
        </w:rPr>
        <w:t xml:space="preserve"> </w:t>
      </w:r>
      <w:r w:rsidR="00D072FF">
        <w:rPr>
          <w:rFonts w:ascii="Courier New" w:hAnsi="Courier New" w:cs="Courier New"/>
        </w:rPr>
        <w:t xml:space="preserve">"or”. </w:t>
      </w:r>
      <w:r w:rsidRPr="00433022">
        <w:rPr>
          <w:rFonts w:ascii="Courier New" w:hAnsi="Courier New" w:cs="Courier New"/>
        </w:rPr>
        <w:t>This bill corrects</w:t>
      </w:r>
      <w:r w:rsidR="00BB4C25">
        <w:rPr>
          <w:rFonts w:ascii="Courier New" w:hAnsi="Courier New" w:cs="Courier New"/>
        </w:rPr>
        <w:t xml:space="preserve"> </w:t>
      </w:r>
      <w:r w:rsidRPr="00433022">
        <w:rPr>
          <w:rFonts w:ascii="Courier New" w:hAnsi="Courier New" w:cs="Courier New"/>
        </w:rPr>
        <w:t xml:space="preserve">that error.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63-----------------------</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JUDICIARY COMMITTEE</w:t>
      </w:r>
      <w:r w:rsidR="00BB4C25">
        <w:rPr>
          <w:rFonts w:ascii="Courier New" w:hAnsi="Courier New" w:cs="Courier New"/>
        </w:rPr>
        <w:t xml:space="preserve"> </w:t>
      </w:r>
      <w:r w:rsidRPr="00433022">
        <w:rPr>
          <w:rFonts w:ascii="Courier New" w:hAnsi="Courier New" w:cs="Courier New"/>
        </w:rPr>
        <w:t>MINUTES</w:t>
      </w:r>
      <w:r w:rsidR="00BB4C25">
        <w:rPr>
          <w:rFonts w:ascii="Courier New" w:hAnsi="Courier New" w:cs="Courier New"/>
        </w:rPr>
        <w:t xml:space="preserve"> </w:t>
      </w:r>
      <w:r w:rsidRPr="00433022">
        <w:rPr>
          <w:rFonts w:ascii="Courier New" w:hAnsi="Courier New" w:cs="Courier New"/>
        </w:rPr>
        <w:t xml:space="preserve">FEBRUARY 9, 1966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Chairman Guess called the</w:t>
      </w:r>
      <w:r w:rsidR="00D072FF">
        <w:rPr>
          <w:rFonts w:ascii="Courier New" w:hAnsi="Courier New" w:cs="Courier New"/>
        </w:rPr>
        <w:t xml:space="preserve"> meeting to order at 3:00 p.m. </w:t>
      </w:r>
      <w:r w:rsidRPr="00433022">
        <w:rPr>
          <w:rFonts w:ascii="Courier New" w:hAnsi="Courier New" w:cs="Courier New"/>
        </w:rPr>
        <w:t>Members present were Messrs. Josephson, Stevens, T</w:t>
      </w:r>
      <w:r w:rsidR="00D072FF">
        <w:rPr>
          <w:rFonts w:ascii="Courier New" w:hAnsi="Courier New" w:cs="Courier New"/>
        </w:rPr>
        <w:t xml:space="preserve">aylor, </w:t>
      </w:r>
      <w:r w:rsidRPr="00433022">
        <w:rPr>
          <w:rFonts w:ascii="Courier New" w:hAnsi="Courier New" w:cs="Courier New"/>
        </w:rPr>
        <w:t xml:space="preserve">Metcalf and Hillstrand.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committee discussed SB</w:t>
      </w:r>
      <w:r w:rsidR="00D072FF">
        <w:rPr>
          <w:rFonts w:ascii="Courier New" w:hAnsi="Courier New" w:cs="Courier New"/>
        </w:rPr>
        <w:t xml:space="preserve"> 117 as amended in the Senate. </w:t>
      </w:r>
      <w:r w:rsidRPr="00433022">
        <w:rPr>
          <w:rFonts w:ascii="Courier New" w:hAnsi="Courier New" w:cs="Courier New"/>
        </w:rPr>
        <w:t>Senator Pollock, the spon</w:t>
      </w:r>
      <w:r w:rsidR="00D072FF">
        <w:rPr>
          <w:rFonts w:ascii="Courier New" w:hAnsi="Courier New" w:cs="Courier New"/>
        </w:rPr>
        <w:t xml:space="preserve">sor, appeared and spoke on the </w:t>
      </w:r>
      <w:r w:rsidRPr="00433022">
        <w:rPr>
          <w:rFonts w:ascii="Courier New" w:hAnsi="Courier New" w:cs="Courier New"/>
        </w:rPr>
        <w:t xml:space="preserve">bill. The committee </w:t>
      </w:r>
      <w:r w:rsidR="00D072FF">
        <w:rPr>
          <w:rFonts w:ascii="Courier New" w:hAnsi="Courier New" w:cs="Courier New"/>
        </w:rPr>
        <w:t xml:space="preserve">counsel was asked to prepare a </w:t>
      </w:r>
      <w:r w:rsidRPr="00433022">
        <w:rPr>
          <w:rFonts w:ascii="Courier New" w:hAnsi="Courier New" w:cs="Courier New"/>
        </w:rPr>
        <w:t xml:space="preserve">committee substitute based on the discussion.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committee took up HE</w:t>
      </w:r>
      <w:r w:rsidR="00D072FF">
        <w:rPr>
          <w:rFonts w:ascii="Courier New" w:hAnsi="Courier New" w:cs="Courier New"/>
        </w:rPr>
        <w:t xml:space="preserve"> 349. Mr. Stevens moved that a </w:t>
      </w:r>
      <w:r w:rsidRPr="00433022">
        <w:rPr>
          <w:rFonts w:ascii="Courier New" w:hAnsi="Courier New" w:cs="Courier New"/>
        </w:rPr>
        <w:t>committee substitute be p</w:t>
      </w:r>
      <w:r w:rsidR="00D072FF">
        <w:rPr>
          <w:rFonts w:ascii="Courier New" w:hAnsi="Courier New" w:cs="Courier New"/>
        </w:rPr>
        <w:t xml:space="preserve">repared to add a section which </w:t>
      </w:r>
      <w:r w:rsidRPr="00433022">
        <w:rPr>
          <w:rFonts w:ascii="Courier New" w:hAnsi="Courier New" w:cs="Courier New"/>
        </w:rPr>
        <w:t>would remove the penalty for vi</w:t>
      </w:r>
      <w:r w:rsidR="00D072FF">
        <w:rPr>
          <w:rFonts w:ascii="Courier New" w:hAnsi="Courier New" w:cs="Courier New"/>
        </w:rPr>
        <w:t xml:space="preserve">olation of AS 11.20.580 and AS </w:t>
      </w:r>
      <w:r w:rsidRPr="00433022">
        <w:rPr>
          <w:rFonts w:ascii="Courier New" w:hAnsi="Courier New" w:cs="Courier New"/>
        </w:rPr>
        <w:t>11.20.590. There was no objec</w:t>
      </w:r>
      <w:r w:rsidR="00D072FF">
        <w:rPr>
          <w:rFonts w:ascii="Courier New" w:hAnsi="Courier New" w:cs="Courier New"/>
        </w:rPr>
        <w:t xml:space="preserve">tion and committee counsel was </w:t>
      </w:r>
      <w:r w:rsidRPr="00433022">
        <w:rPr>
          <w:rFonts w:ascii="Courier New" w:hAnsi="Courier New" w:cs="Courier New"/>
        </w:rPr>
        <w:t>dire</w:t>
      </w:r>
      <w:r w:rsidR="00D072FF">
        <w:rPr>
          <w:rFonts w:ascii="Courier New" w:hAnsi="Courier New" w:cs="Courier New"/>
        </w:rPr>
        <w:t>c</w:t>
      </w:r>
      <w:r w:rsidRPr="00433022">
        <w:rPr>
          <w:rFonts w:ascii="Courier New" w:hAnsi="Courier New" w:cs="Courier New"/>
        </w:rPr>
        <w:t xml:space="preserve">ted to prepare the substitute bill. </w:t>
      </w:r>
    </w:p>
    <w:p w:rsidR="00433022" w:rsidRPr="00433022" w:rsidRDefault="00433022" w:rsidP="00433022">
      <w:pPr>
        <w:pStyle w:val="PlainText"/>
        <w:rPr>
          <w:rFonts w:ascii="Courier New" w:hAnsi="Courier New" w:cs="Courier New"/>
        </w:rPr>
      </w:pPr>
    </w:p>
    <w:p w:rsidR="00433022" w:rsidRPr="00433022" w:rsidRDefault="00D072FF" w:rsidP="00433022">
      <w:pPr>
        <w:pStyle w:val="PlainText"/>
        <w:rPr>
          <w:rFonts w:ascii="Courier New" w:hAnsi="Courier New" w:cs="Courier New"/>
        </w:rPr>
      </w:pPr>
      <w:r>
        <w:rPr>
          <w:rFonts w:ascii="Courier New" w:hAnsi="Courier New" w:cs="Courier New"/>
        </w:rPr>
        <w:t>Next on the agenda was SB 15. The committee read the Legis</w:t>
      </w:r>
      <w:r w:rsidR="00433022" w:rsidRPr="00433022">
        <w:rPr>
          <w:rFonts w:ascii="Courier New" w:hAnsi="Courier New" w:cs="Courier New"/>
        </w:rPr>
        <w:t xml:space="preserve">lative Council report on </w:t>
      </w:r>
      <w:r>
        <w:rPr>
          <w:rFonts w:ascii="Courier New" w:hAnsi="Courier New" w:cs="Courier New"/>
        </w:rPr>
        <w:t xml:space="preserve">the bill and discussed it. Mr. </w:t>
      </w:r>
      <w:r w:rsidR="00433022" w:rsidRPr="00433022">
        <w:rPr>
          <w:rFonts w:ascii="Courier New" w:hAnsi="Courier New" w:cs="Courier New"/>
        </w:rPr>
        <w:t>Stevens moved the following</w:t>
      </w:r>
      <w:r>
        <w:rPr>
          <w:rFonts w:ascii="Courier New" w:hAnsi="Courier New" w:cs="Courier New"/>
        </w:rPr>
        <w:t xml:space="preserve"> amendment and asked unanimous c</w:t>
      </w:r>
      <w:r w:rsidR="00433022" w:rsidRPr="00433022">
        <w:rPr>
          <w:rFonts w:ascii="Courier New" w:hAnsi="Courier New" w:cs="Courier New"/>
        </w:rPr>
        <w:t xml:space="preserve">onsent: </w:t>
      </w:r>
    </w:p>
    <w:p w:rsidR="00D072FF" w:rsidRDefault="00D072FF" w:rsidP="00D072FF">
      <w:pPr>
        <w:pStyle w:val="PlainText"/>
        <w:ind w:firstLine="720"/>
        <w:rPr>
          <w:rFonts w:ascii="Courier New" w:hAnsi="Courier New" w:cs="Courier New"/>
        </w:rPr>
      </w:pPr>
    </w:p>
    <w:p w:rsidR="00433022" w:rsidRPr="00433022" w:rsidRDefault="00433022" w:rsidP="00D072FF">
      <w:pPr>
        <w:pStyle w:val="PlainText"/>
        <w:ind w:left="720"/>
        <w:rPr>
          <w:rFonts w:ascii="Courier New" w:hAnsi="Courier New" w:cs="Courier New"/>
        </w:rPr>
      </w:pPr>
      <w:r w:rsidRPr="00433022">
        <w:rPr>
          <w:rFonts w:ascii="Courier New" w:hAnsi="Courier New" w:cs="Courier New"/>
        </w:rPr>
        <w:t xml:space="preserve">Page 1, lines 20 and 21: Delete the words, </w:t>
      </w:r>
      <w:r w:rsidR="00D072FF">
        <w:rPr>
          <w:rFonts w:ascii="Courier New" w:hAnsi="Courier New" w:cs="Courier New"/>
        </w:rPr>
        <w:t>“shall pe</w:t>
      </w:r>
      <w:r w:rsidRPr="00433022">
        <w:rPr>
          <w:rFonts w:ascii="Courier New" w:hAnsi="Courier New" w:cs="Courier New"/>
        </w:rPr>
        <w:t>r</w:t>
      </w:r>
      <w:r w:rsidR="00D072FF">
        <w:rPr>
          <w:rFonts w:ascii="Courier New" w:hAnsi="Courier New" w:cs="Courier New"/>
        </w:rPr>
        <w:t xml:space="preserve">iodically inquire about” and </w:t>
      </w:r>
      <w:r w:rsidRPr="00433022">
        <w:rPr>
          <w:rFonts w:ascii="Courier New" w:hAnsi="Courier New" w:cs="Courier New"/>
        </w:rPr>
        <w:t xml:space="preserve">insert fin </w:t>
      </w:r>
      <w:r w:rsidR="00D072FF">
        <w:rPr>
          <w:rFonts w:ascii="Courier New" w:hAnsi="Courier New" w:cs="Courier New"/>
        </w:rPr>
        <w:t>its commitment order shall re</w:t>
      </w:r>
      <w:r w:rsidRPr="00433022">
        <w:rPr>
          <w:rFonts w:ascii="Courier New" w:hAnsi="Courier New" w:cs="Courier New"/>
        </w:rPr>
        <w:t xml:space="preserve">quire the </w:t>
      </w:r>
      <w:r w:rsidR="00D072FF">
        <w:rPr>
          <w:rFonts w:ascii="Courier New" w:hAnsi="Courier New" w:cs="Courier New"/>
        </w:rPr>
        <w:t xml:space="preserve">commissioner or his authorized </w:t>
      </w:r>
      <w:r w:rsidRPr="00433022">
        <w:rPr>
          <w:rFonts w:ascii="Courier New" w:hAnsi="Courier New" w:cs="Courier New"/>
        </w:rPr>
        <w:t>r</w:t>
      </w:r>
      <w:r w:rsidR="00D072FF">
        <w:rPr>
          <w:rFonts w:ascii="Courier New" w:hAnsi="Courier New" w:cs="Courier New"/>
        </w:rPr>
        <w:t>epresentative to submit periodic reports upon”</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D072FF" w:rsidP="00433022">
      <w:pPr>
        <w:pStyle w:val="PlainText"/>
        <w:rPr>
          <w:rFonts w:ascii="Courier New" w:hAnsi="Courier New" w:cs="Courier New"/>
        </w:rPr>
      </w:pPr>
      <w:r>
        <w:rPr>
          <w:rFonts w:ascii="Courier New" w:hAnsi="Courier New" w:cs="Courier New"/>
        </w:rPr>
        <w:t>There being no objec</w:t>
      </w:r>
      <w:r w:rsidR="00433022" w:rsidRPr="00433022">
        <w:rPr>
          <w:rFonts w:ascii="Courier New" w:hAnsi="Courier New" w:cs="Courier New"/>
        </w:rPr>
        <w:t>tion, the ame</w:t>
      </w:r>
      <w:r>
        <w:rPr>
          <w:rFonts w:ascii="Courier New" w:hAnsi="Courier New" w:cs="Courier New"/>
        </w:rPr>
        <w:t>ndment passed. Mr. Josephson moved that H</w:t>
      </w:r>
      <w:r w:rsidR="00433022" w:rsidRPr="00433022">
        <w:rPr>
          <w:rFonts w:ascii="Courier New" w:hAnsi="Courier New" w:cs="Courier New"/>
        </w:rPr>
        <w:t>B 15 a</w:t>
      </w:r>
      <w:r>
        <w:rPr>
          <w:rFonts w:ascii="Courier New" w:hAnsi="Courier New" w:cs="Courier New"/>
        </w:rPr>
        <w:t xml:space="preserve">s amended pass out of the committee. There were no objections. </w:t>
      </w:r>
      <w:r w:rsidR="00433022" w:rsidRPr="00433022">
        <w:rPr>
          <w:rFonts w:ascii="Courier New" w:hAnsi="Courier New" w:cs="Courier New"/>
        </w:rPr>
        <w:t xml:space="preserve">Meeting adjourned.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64-----------------------</w:t>
      </w:r>
    </w:p>
    <w:p w:rsidR="003B0DA6" w:rsidRDefault="003B0DA6" w:rsidP="00433022">
      <w:pPr>
        <w:pStyle w:val="PlainText"/>
        <w:rPr>
          <w:rFonts w:ascii="Courier New" w:hAnsi="Courier New" w:cs="Courier New"/>
        </w:rPr>
      </w:pPr>
    </w:p>
    <w:p w:rsidR="00433022" w:rsidRPr="00433022" w:rsidRDefault="003B0DA6" w:rsidP="00433022">
      <w:pPr>
        <w:pStyle w:val="PlainText"/>
        <w:rPr>
          <w:rFonts w:ascii="Courier New" w:hAnsi="Courier New" w:cs="Courier New"/>
        </w:rPr>
      </w:pPr>
      <w:r>
        <w:rPr>
          <w:rFonts w:ascii="Courier New" w:hAnsi="Courier New" w:cs="Courier New"/>
        </w:rPr>
        <w:t>JUDICI</w:t>
      </w:r>
      <w:r w:rsidR="00433022" w:rsidRPr="00433022">
        <w:rPr>
          <w:rFonts w:ascii="Courier New" w:hAnsi="Courier New" w:cs="Courier New"/>
        </w:rPr>
        <w:t>ARY</w:t>
      </w:r>
      <w:r>
        <w:rPr>
          <w:rFonts w:ascii="Courier New" w:hAnsi="Courier New" w:cs="Courier New"/>
        </w:rPr>
        <w:t xml:space="preserve"> COMMITTEE REPORT ON</w:t>
      </w:r>
      <w:r w:rsidR="00433022" w:rsidRPr="00433022">
        <w:rPr>
          <w:rFonts w:ascii="Courier New" w:hAnsi="Courier New" w:cs="Courier New"/>
        </w:rPr>
        <w:t xml:space="preserve"> CSBB</w:t>
      </w:r>
      <w:r w:rsidR="00BB4C25">
        <w:rPr>
          <w:rFonts w:ascii="Courier New" w:hAnsi="Courier New" w:cs="Courier New"/>
        </w:rPr>
        <w:t xml:space="preserve"> </w:t>
      </w:r>
      <w:r w:rsidR="00433022" w:rsidRPr="00433022">
        <w:rPr>
          <w:rFonts w:ascii="Courier New" w:hAnsi="Courier New" w:cs="Courier New"/>
        </w:rPr>
        <w:t xml:space="preserve">349 </w:t>
      </w:r>
    </w:p>
    <w:p w:rsidR="00433022" w:rsidRPr="00433022" w:rsidRDefault="003B0DA6" w:rsidP="00433022">
      <w:pPr>
        <w:pStyle w:val="PlainText"/>
        <w:rPr>
          <w:rFonts w:ascii="Courier New" w:hAnsi="Courier New" w:cs="Courier New"/>
        </w:rPr>
      </w:pPr>
      <w:r>
        <w:rPr>
          <w:rFonts w:ascii="Courier New" w:hAnsi="Courier New" w:cs="Courier New"/>
        </w:rPr>
        <w:tab/>
      </w:r>
    </w:p>
    <w:p w:rsidR="00433022" w:rsidRPr="00433022" w:rsidRDefault="00433022" w:rsidP="00433022">
      <w:pPr>
        <w:pStyle w:val="PlainText"/>
        <w:rPr>
          <w:rFonts w:ascii="Courier New" w:hAnsi="Courier New" w:cs="Courier New"/>
        </w:rPr>
      </w:pPr>
      <w:r w:rsidRPr="00433022">
        <w:rPr>
          <w:rFonts w:ascii="Courier New" w:hAnsi="Courier New" w:cs="Courier New"/>
        </w:rPr>
        <w:t>Under present law,</w:t>
      </w:r>
      <w:r w:rsidR="00BB4C25">
        <w:rPr>
          <w:rFonts w:ascii="Courier New" w:hAnsi="Courier New" w:cs="Courier New"/>
        </w:rPr>
        <w:t xml:space="preserve"> </w:t>
      </w:r>
      <w:r w:rsidRPr="00433022">
        <w:rPr>
          <w:rFonts w:ascii="Courier New" w:hAnsi="Courier New" w:cs="Courier New"/>
        </w:rPr>
        <w:t>the penalty</w:t>
      </w:r>
      <w:r w:rsidR="00BB4C25">
        <w:rPr>
          <w:rFonts w:ascii="Courier New" w:hAnsi="Courier New" w:cs="Courier New"/>
        </w:rPr>
        <w:t xml:space="preserve"> </w:t>
      </w:r>
      <w:r w:rsidR="003B0DA6">
        <w:rPr>
          <w:rFonts w:ascii="Courier New" w:hAnsi="Courier New" w:cs="Courier New"/>
        </w:rPr>
        <w:t>tor violation OF AS 11.20.5</w:t>
      </w:r>
      <w:r w:rsidRPr="00433022">
        <w:rPr>
          <w:rFonts w:ascii="Courier New" w:hAnsi="Courier New" w:cs="Courier New"/>
        </w:rPr>
        <w:t>80</w:t>
      </w:r>
      <w:r w:rsidR="003B0DA6">
        <w:rPr>
          <w:rFonts w:ascii="Courier New" w:hAnsi="Courier New" w:cs="Courier New"/>
        </w:rPr>
        <w:t xml:space="preserve"> and </w:t>
      </w:r>
      <w:r w:rsidRPr="00433022">
        <w:rPr>
          <w:rFonts w:ascii="Courier New" w:hAnsi="Courier New" w:cs="Courier New"/>
        </w:rPr>
        <w:t>11.20.590 are found</w:t>
      </w:r>
      <w:r w:rsidR="00BB4C25">
        <w:rPr>
          <w:rFonts w:ascii="Courier New" w:hAnsi="Courier New" w:cs="Courier New"/>
        </w:rPr>
        <w:t xml:space="preserve"> </w:t>
      </w:r>
      <w:r w:rsidR="003B0DA6">
        <w:rPr>
          <w:rFonts w:ascii="Courier New" w:hAnsi="Courier New" w:cs="Courier New"/>
        </w:rPr>
        <w:t>in the latter section. This b1ll sim</w:t>
      </w:r>
      <w:r w:rsidRPr="00433022">
        <w:rPr>
          <w:rFonts w:ascii="Courier New" w:hAnsi="Courier New" w:cs="Courier New"/>
        </w:rPr>
        <w:t>ply puts</w:t>
      </w:r>
      <w:r w:rsidR="00BB4C25">
        <w:rPr>
          <w:rFonts w:ascii="Courier New" w:hAnsi="Courier New" w:cs="Courier New"/>
        </w:rPr>
        <w:t xml:space="preserve"> </w:t>
      </w:r>
      <w:r w:rsidRPr="00433022">
        <w:rPr>
          <w:rFonts w:ascii="Courier New" w:hAnsi="Courier New" w:cs="Courier New"/>
        </w:rPr>
        <w:t>the penalty tor violation of AS</w:t>
      </w:r>
      <w:r w:rsidR="003B0DA6">
        <w:rPr>
          <w:rFonts w:ascii="Courier New" w:hAnsi="Courier New" w:cs="Courier New"/>
        </w:rPr>
        <w:t xml:space="preserve"> 11.20.580 </w:t>
      </w:r>
      <w:r w:rsidRPr="00433022">
        <w:rPr>
          <w:rFonts w:ascii="Courier New" w:hAnsi="Courier New" w:cs="Courier New"/>
        </w:rPr>
        <w:t>in that section,</w:t>
      </w:r>
      <w:r w:rsidR="00BB4C25">
        <w:rPr>
          <w:rFonts w:ascii="Courier New" w:hAnsi="Courier New" w:cs="Courier New"/>
        </w:rPr>
        <w:t xml:space="preserve"> </w:t>
      </w:r>
      <w:r w:rsidR="003B0DA6">
        <w:rPr>
          <w:rFonts w:ascii="Courier New" w:hAnsi="Courier New" w:cs="Courier New"/>
        </w:rPr>
        <w:t>which will mak</w:t>
      </w:r>
      <w:r w:rsidRPr="00433022">
        <w:rPr>
          <w:rFonts w:ascii="Courier New" w:hAnsi="Courier New" w:cs="Courier New"/>
        </w:rPr>
        <w:t>e</w:t>
      </w:r>
      <w:r w:rsidR="00BB4C25">
        <w:rPr>
          <w:rFonts w:ascii="Courier New" w:hAnsi="Courier New" w:cs="Courier New"/>
        </w:rPr>
        <w:t xml:space="preserve"> </w:t>
      </w:r>
      <w:r w:rsidRPr="00433022">
        <w:rPr>
          <w:rFonts w:ascii="Courier New" w:hAnsi="Courier New" w:cs="Courier New"/>
        </w:rPr>
        <w:t>it easier to</w:t>
      </w:r>
      <w:r w:rsidR="003B0DA6">
        <w:rPr>
          <w:rFonts w:ascii="Courier New" w:hAnsi="Courier New" w:cs="Courier New"/>
        </w:rPr>
        <w:t xml:space="preserve"> find,</w:t>
      </w:r>
      <w:r w:rsidR="00BB4C25">
        <w:rPr>
          <w:rFonts w:ascii="Courier New" w:hAnsi="Courier New" w:cs="Courier New"/>
        </w:rPr>
        <w:t xml:space="preserve"> </w:t>
      </w:r>
      <w:r w:rsidRPr="00433022">
        <w:rPr>
          <w:rFonts w:ascii="Courier New" w:hAnsi="Courier New" w:cs="Courier New"/>
        </w:rPr>
        <w:t>and</w:t>
      </w:r>
      <w:r w:rsidR="003B0DA6">
        <w:rPr>
          <w:rFonts w:ascii="Courier New" w:hAnsi="Courier New" w:cs="Courier New"/>
        </w:rPr>
        <w:t xml:space="preserve"> takes it out of AS 11.20.590.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65-----------------------</w:t>
      </w:r>
    </w:p>
    <w:p w:rsidR="00433022" w:rsidRDefault="00433022" w:rsidP="00433022">
      <w:pPr>
        <w:pStyle w:val="PlainText"/>
        <w:rPr>
          <w:rFonts w:ascii="Courier New" w:hAnsi="Courier New" w:cs="Courier New"/>
        </w:rPr>
      </w:pPr>
    </w:p>
    <w:p w:rsidR="00A27181" w:rsidRPr="00433022" w:rsidRDefault="00A27181" w:rsidP="00433022">
      <w:pPr>
        <w:pStyle w:val="PlainText"/>
        <w:rPr>
          <w:rFonts w:ascii="Courier New" w:hAnsi="Courier New" w:cs="Courier New"/>
        </w:rPr>
      </w:pPr>
      <w:r>
        <w:rPr>
          <w:rFonts w:ascii="Courier New" w:hAnsi="Courier New" w:cs="Courier New"/>
        </w:rPr>
        <w:t>JUDICIARY COMMITTEE REPORT ON SB 15</w:t>
      </w:r>
    </w:p>
    <w:p w:rsidR="00A27181" w:rsidRDefault="00A27181" w:rsidP="00433022">
      <w:pPr>
        <w:pStyle w:val="PlainText"/>
        <w:rPr>
          <w:rFonts w:ascii="Courier New" w:hAnsi="Courier New" w:cs="Courier New"/>
        </w:rPr>
      </w:pPr>
    </w:p>
    <w:p w:rsidR="00A27181" w:rsidRDefault="00A27181" w:rsidP="00433022">
      <w:pPr>
        <w:pStyle w:val="PlainText"/>
        <w:rPr>
          <w:rFonts w:ascii="Courier New" w:hAnsi="Courier New" w:cs="Courier New"/>
        </w:rPr>
      </w:pPr>
      <w:proofErr w:type="gramStart"/>
      <w:r>
        <w:rPr>
          <w:rFonts w:ascii="Courier New" w:hAnsi="Courier New" w:cs="Courier New"/>
        </w:rPr>
        <w:t>The fact situation in the case of Clark v. State of Alaska, Sup.</w:t>
      </w:r>
      <w:proofErr w:type="gramEnd"/>
      <w:r>
        <w:rPr>
          <w:rFonts w:ascii="Courier New" w:hAnsi="Courier New" w:cs="Courier New"/>
        </w:rPr>
        <w:t xml:space="preserve"> Ct. Op. No. 187, January 30, 1964, was as follows:</w:t>
      </w:r>
    </w:p>
    <w:p w:rsidR="00A27181" w:rsidRDefault="00A27181" w:rsidP="00433022">
      <w:pPr>
        <w:pStyle w:val="PlainText"/>
        <w:rPr>
          <w:rFonts w:ascii="Courier New" w:hAnsi="Courier New" w:cs="Courier New"/>
        </w:rPr>
      </w:pPr>
    </w:p>
    <w:p w:rsidR="00A27181" w:rsidRDefault="00A27181" w:rsidP="00433022">
      <w:pPr>
        <w:pStyle w:val="PlainText"/>
        <w:rPr>
          <w:rFonts w:ascii="Courier New" w:hAnsi="Courier New" w:cs="Courier New"/>
        </w:rPr>
      </w:pPr>
      <w:r>
        <w:rPr>
          <w:rFonts w:ascii="Courier New" w:hAnsi="Courier New" w:cs="Courier New"/>
        </w:rPr>
        <w:t xml:space="preserve">The superior court held a hearing and found that the defendant was so mentally incompetent as to be unable to assist in his own defence and </w:t>
      </w:r>
      <w:r>
        <w:rPr>
          <w:rFonts w:ascii="Courier New" w:hAnsi="Courier New" w:cs="Courier New"/>
        </w:rPr>
        <w:lastRenderedPageBreak/>
        <w:t xml:space="preserve">therefore was not mentally competent to stand trial. The court committed the defendant and later the medical director of the institution in which the defendant was placed, certified that the defendant was competent to make a proper defense. The defendant stood trial and was convicted. On appeal, the Supreme Court held that the defendant should have been given a judicial hearing to determine his competency to stand trail after his release from the mental institution. </w:t>
      </w:r>
    </w:p>
    <w:p w:rsidR="00A27181" w:rsidRDefault="00A27181" w:rsidP="00433022">
      <w:pPr>
        <w:pStyle w:val="PlainText"/>
        <w:rPr>
          <w:rFonts w:ascii="Courier New" w:hAnsi="Courier New" w:cs="Courier New"/>
        </w:rPr>
      </w:pPr>
    </w:p>
    <w:p w:rsidR="00A27181" w:rsidRPr="00433022" w:rsidRDefault="00A27181" w:rsidP="00433022">
      <w:pPr>
        <w:pStyle w:val="PlainText"/>
        <w:rPr>
          <w:rFonts w:ascii="Courier New" w:hAnsi="Courier New" w:cs="Courier New"/>
        </w:rPr>
      </w:pPr>
      <w:r>
        <w:rPr>
          <w:rFonts w:ascii="Courier New" w:hAnsi="Courier New" w:cs="Courier New"/>
        </w:rPr>
        <w:t>AS 12.45.115 as added by Sec. 2 of SB 15 amends the present law to place a duty upon a court to require periodic reports about the mental condition of a defendant whom the court commits to an institution because he is not mentall</w:t>
      </w:r>
      <w:r w:rsidR="00DC71A3">
        <w:rPr>
          <w:rFonts w:ascii="Courier New" w:hAnsi="Courier New" w:cs="Courier New"/>
        </w:rPr>
        <w:t>y</w:t>
      </w:r>
      <w:r>
        <w:rPr>
          <w:rFonts w:ascii="Courier New" w:hAnsi="Courier New" w:cs="Courier New"/>
        </w:rPr>
        <w:t xml:space="preserve"> competent to stand trial.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66-----------------------</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JUDICIARY COMMITTEE</w:t>
      </w:r>
      <w:r w:rsidR="00BB4C25">
        <w:rPr>
          <w:rFonts w:ascii="Courier New" w:hAnsi="Courier New" w:cs="Courier New"/>
        </w:rPr>
        <w:t xml:space="preserve"> </w:t>
      </w:r>
      <w:r w:rsidRPr="00433022">
        <w:rPr>
          <w:rFonts w:ascii="Courier New" w:hAnsi="Courier New" w:cs="Courier New"/>
        </w:rPr>
        <w:t>MINUTES</w:t>
      </w:r>
      <w:r w:rsidR="00BB4C25">
        <w:rPr>
          <w:rFonts w:ascii="Courier New" w:hAnsi="Courier New" w:cs="Courier New"/>
        </w:rPr>
        <w:t xml:space="preserve"> </w:t>
      </w:r>
      <w:r w:rsidR="00DC71A3">
        <w:rPr>
          <w:rFonts w:ascii="Courier New" w:hAnsi="Courier New" w:cs="Courier New"/>
        </w:rPr>
        <w:t>FEBRUARY 10,</w:t>
      </w:r>
      <w:r w:rsidRPr="00433022">
        <w:rPr>
          <w:rFonts w:ascii="Courier New" w:hAnsi="Courier New" w:cs="Courier New"/>
        </w:rPr>
        <w:t xml:space="preserve"> 1966 </w:t>
      </w:r>
    </w:p>
    <w:p w:rsidR="00433022" w:rsidRPr="00433022" w:rsidRDefault="00433022" w:rsidP="00433022">
      <w:pPr>
        <w:pStyle w:val="PlainText"/>
        <w:rPr>
          <w:rFonts w:ascii="Courier New" w:hAnsi="Courier New" w:cs="Courier New"/>
        </w:rPr>
      </w:pPr>
    </w:p>
    <w:p w:rsidR="00DC71A3" w:rsidRDefault="00DC71A3"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Chairman Guess called the</w:t>
      </w:r>
      <w:r w:rsidR="00DC71A3">
        <w:rPr>
          <w:rFonts w:ascii="Courier New" w:hAnsi="Courier New" w:cs="Courier New"/>
        </w:rPr>
        <w:t xml:space="preserve"> meeting to order at 2:00 p.m. </w:t>
      </w:r>
      <w:r w:rsidRPr="00433022">
        <w:rPr>
          <w:rFonts w:ascii="Courier New" w:hAnsi="Courier New" w:cs="Courier New"/>
        </w:rPr>
        <w:t xml:space="preserve">All committee members were present.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following members of</w:t>
      </w:r>
      <w:r w:rsidR="00DC71A3">
        <w:rPr>
          <w:rFonts w:ascii="Courier New" w:hAnsi="Courier New" w:cs="Courier New"/>
        </w:rPr>
        <w:t xml:space="preserve"> the Board of Hairdressing and </w:t>
      </w:r>
      <w:r w:rsidRPr="00433022">
        <w:rPr>
          <w:rFonts w:ascii="Courier New" w:hAnsi="Courier New" w:cs="Courier New"/>
        </w:rPr>
        <w:t xml:space="preserve">Beauty Culture Examiners </w:t>
      </w:r>
      <w:r w:rsidR="00DC71A3">
        <w:rPr>
          <w:rFonts w:ascii="Courier New" w:hAnsi="Courier New" w:cs="Courier New"/>
        </w:rPr>
        <w:t>appeared and spoke in favor of HB</w:t>
      </w:r>
      <w:r w:rsidRPr="00433022">
        <w:rPr>
          <w:rFonts w:ascii="Courier New" w:hAnsi="Courier New" w:cs="Courier New"/>
        </w:rPr>
        <w:t xml:space="preserve"> 371: Selma Brown, Pre</w:t>
      </w:r>
      <w:r w:rsidR="006D2B9E">
        <w:rPr>
          <w:rFonts w:ascii="Courier New" w:hAnsi="Courier New" w:cs="Courier New"/>
        </w:rPr>
        <w:t>sident; Wilma Zentmeyer,</w:t>
      </w:r>
      <w:r w:rsidR="00DC71A3">
        <w:rPr>
          <w:rFonts w:ascii="Courier New" w:hAnsi="Courier New" w:cs="Courier New"/>
        </w:rPr>
        <w:t xml:space="preserve"> Vice-</w:t>
      </w:r>
      <w:r w:rsidRPr="00433022">
        <w:rPr>
          <w:rFonts w:ascii="Courier New" w:hAnsi="Courier New" w:cs="Courier New"/>
        </w:rPr>
        <w:t>President; Helen Burges, Secretary-Treasurer;</w:t>
      </w:r>
      <w:r w:rsidR="00BB4C25">
        <w:rPr>
          <w:rFonts w:ascii="Courier New" w:hAnsi="Courier New" w:cs="Courier New"/>
        </w:rPr>
        <w:t xml:space="preserve"> </w:t>
      </w:r>
      <w:r w:rsidR="006D2B9E">
        <w:rPr>
          <w:rFonts w:ascii="Courier New" w:hAnsi="Courier New" w:cs="Courier New"/>
        </w:rPr>
        <w:t xml:space="preserve">and Maxine </w:t>
      </w:r>
      <w:r w:rsidRPr="00433022">
        <w:rPr>
          <w:rFonts w:ascii="Courier New" w:hAnsi="Courier New" w:cs="Courier New"/>
        </w:rPr>
        <w:t xml:space="preserve">Grey, Board member.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Mr. Taylor moved that HB</w:t>
      </w:r>
      <w:r w:rsidR="006D2B9E">
        <w:rPr>
          <w:rFonts w:ascii="Courier New" w:hAnsi="Courier New" w:cs="Courier New"/>
        </w:rPr>
        <w:t xml:space="preserve"> 371 pass out of committee and asked unanimous consent. There were no objections and </w:t>
      </w:r>
      <w:r w:rsidRPr="00433022">
        <w:rPr>
          <w:rFonts w:ascii="Courier New" w:hAnsi="Courier New" w:cs="Courier New"/>
        </w:rPr>
        <w:t xml:space="preserve">HB 371 passed out of committee. </w:t>
      </w:r>
    </w:p>
    <w:p w:rsidR="00433022" w:rsidRPr="00433022" w:rsidRDefault="00433022" w:rsidP="00433022">
      <w:pPr>
        <w:pStyle w:val="PlainText"/>
        <w:rPr>
          <w:rFonts w:ascii="Courier New" w:hAnsi="Courier New" w:cs="Courier New"/>
        </w:rPr>
      </w:pPr>
    </w:p>
    <w:p w:rsidR="00433022" w:rsidRPr="00433022" w:rsidRDefault="006D2B9E" w:rsidP="00433022">
      <w:pPr>
        <w:pStyle w:val="PlainText"/>
        <w:rPr>
          <w:rFonts w:ascii="Courier New" w:hAnsi="Courier New" w:cs="Courier New"/>
        </w:rPr>
      </w:pPr>
      <w:r>
        <w:rPr>
          <w:rFonts w:ascii="Courier New" w:hAnsi="Courier New" w:cs="Courier New"/>
        </w:rPr>
        <w:t>The committee c</w:t>
      </w:r>
      <w:r w:rsidR="00433022" w:rsidRPr="00433022">
        <w:rPr>
          <w:rFonts w:ascii="Courier New" w:hAnsi="Courier New" w:cs="Courier New"/>
        </w:rPr>
        <w:t>onside</w:t>
      </w:r>
      <w:r>
        <w:rPr>
          <w:rFonts w:ascii="Courier New" w:hAnsi="Courier New" w:cs="Courier New"/>
        </w:rPr>
        <w:t xml:space="preserve">red a draft of CSSE 117. After </w:t>
      </w:r>
      <w:r w:rsidR="00433022" w:rsidRPr="00433022">
        <w:rPr>
          <w:rFonts w:ascii="Courier New" w:hAnsi="Courier New" w:cs="Courier New"/>
        </w:rPr>
        <w:t>general discussion and amen</w:t>
      </w:r>
      <w:r>
        <w:rPr>
          <w:rFonts w:ascii="Courier New" w:hAnsi="Courier New" w:cs="Courier New"/>
        </w:rPr>
        <w:t>dments agreed upon by the com</w:t>
      </w:r>
      <w:r w:rsidR="00433022" w:rsidRPr="00433022">
        <w:rPr>
          <w:rFonts w:ascii="Courier New" w:hAnsi="Courier New" w:cs="Courier New"/>
        </w:rPr>
        <w:t xml:space="preserve">mittee, the committee </w:t>
      </w:r>
      <w:r>
        <w:rPr>
          <w:rFonts w:ascii="Courier New" w:hAnsi="Courier New" w:cs="Courier New"/>
        </w:rPr>
        <w:t xml:space="preserve">unanimously agreed to pass out </w:t>
      </w:r>
      <w:r w:rsidR="00433022" w:rsidRPr="00433022">
        <w:rPr>
          <w:rFonts w:ascii="Courier New" w:hAnsi="Courier New" w:cs="Courier New"/>
        </w:rPr>
        <w:t xml:space="preserve">CSSB 117. </w:t>
      </w:r>
    </w:p>
    <w:p w:rsidR="00433022" w:rsidRPr="00433022" w:rsidRDefault="00433022" w:rsidP="00433022">
      <w:pPr>
        <w:pStyle w:val="PlainText"/>
        <w:rPr>
          <w:rFonts w:ascii="Courier New" w:hAnsi="Courier New" w:cs="Courier New"/>
        </w:rPr>
      </w:pPr>
    </w:p>
    <w:p w:rsidR="00433022" w:rsidRPr="00433022" w:rsidRDefault="006D2B9E" w:rsidP="00433022">
      <w:pPr>
        <w:pStyle w:val="PlainText"/>
        <w:rPr>
          <w:rFonts w:ascii="Courier New" w:hAnsi="Courier New" w:cs="Courier New"/>
        </w:rPr>
      </w:pPr>
      <w:r>
        <w:rPr>
          <w:rFonts w:ascii="Courier New" w:hAnsi="Courier New" w:cs="Courier New"/>
        </w:rPr>
        <w:t>CS for Senate Conc</w:t>
      </w:r>
      <w:r w:rsidR="00433022" w:rsidRPr="00433022">
        <w:rPr>
          <w:rFonts w:ascii="Courier New" w:hAnsi="Courier New" w:cs="Courier New"/>
        </w:rPr>
        <w:t xml:space="preserve">urrent Resolution </w:t>
      </w:r>
      <w:r>
        <w:rPr>
          <w:rFonts w:ascii="Courier New" w:hAnsi="Courier New" w:cs="Courier New"/>
        </w:rPr>
        <w:t xml:space="preserve">No.9 was taken up by </w:t>
      </w:r>
      <w:r w:rsidR="00433022" w:rsidRPr="00433022">
        <w:rPr>
          <w:rFonts w:ascii="Courier New" w:hAnsi="Courier New" w:cs="Courier New"/>
        </w:rPr>
        <w:t>the committee. Mr. Hillst</w:t>
      </w:r>
      <w:r>
        <w:rPr>
          <w:rFonts w:ascii="Courier New" w:hAnsi="Courier New" w:cs="Courier New"/>
        </w:rPr>
        <w:t xml:space="preserve">rand moved that the resolution </w:t>
      </w:r>
      <w:r w:rsidR="00433022" w:rsidRPr="00433022">
        <w:rPr>
          <w:rFonts w:ascii="Courier New" w:hAnsi="Courier New" w:cs="Courier New"/>
        </w:rPr>
        <w:t>be referred to t</w:t>
      </w:r>
      <w:r>
        <w:rPr>
          <w:rFonts w:ascii="Courier New" w:hAnsi="Courier New" w:cs="Courier New"/>
        </w:rPr>
        <w:t xml:space="preserve">he Finance Committee. It was seconded by </w:t>
      </w:r>
      <w:r w:rsidR="00433022" w:rsidRPr="00433022">
        <w:rPr>
          <w:rFonts w:ascii="Courier New" w:hAnsi="Courier New" w:cs="Courier New"/>
        </w:rPr>
        <w:t>Mr. Josephson. After discuss</w:t>
      </w:r>
      <w:r>
        <w:rPr>
          <w:rFonts w:ascii="Courier New" w:hAnsi="Courier New" w:cs="Courier New"/>
        </w:rPr>
        <w:t xml:space="preserve">ion, the motion was withdrawn. </w:t>
      </w:r>
      <w:r w:rsidR="00433022" w:rsidRPr="00433022">
        <w:rPr>
          <w:rFonts w:ascii="Courier New" w:hAnsi="Courier New" w:cs="Courier New"/>
        </w:rPr>
        <w:t>Mr. Hillstrand moved to table the resolution. Motio</w:t>
      </w:r>
      <w:r>
        <w:rPr>
          <w:rFonts w:ascii="Courier New" w:hAnsi="Courier New" w:cs="Courier New"/>
        </w:rPr>
        <w:t>n was sec</w:t>
      </w:r>
      <w:r w:rsidR="00433022" w:rsidRPr="00433022">
        <w:rPr>
          <w:rFonts w:ascii="Courier New" w:hAnsi="Courier New" w:cs="Courier New"/>
        </w:rPr>
        <w:t>onded. The motion fa</w:t>
      </w:r>
      <w:r>
        <w:rPr>
          <w:rFonts w:ascii="Courier New" w:hAnsi="Courier New" w:cs="Courier New"/>
        </w:rPr>
        <w:t xml:space="preserve">iled. Mr. Josephson moved that </w:t>
      </w:r>
      <w:r w:rsidR="00433022" w:rsidRPr="00433022">
        <w:rPr>
          <w:rFonts w:ascii="Courier New" w:hAnsi="Courier New" w:cs="Courier New"/>
        </w:rPr>
        <w:t>the resolution be reported out</w:t>
      </w:r>
      <w:r>
        <w:rPr>
          <w:rFonts w:ascii="Courier New" w:hAnsi="Courier New" w:cs="Courier New"/>
        </w:rPr>
        <w:t xml:space="preserve"> of committee “Do Not Pass.” </w:t>
      </w:r>
      <w:r w:rsidR="00433022" w:rsidRPr="00433022">
        <w:rPr>
          <w:rFonts w:ascii="Courier New" w:hAnsi="Courier New" w:cs="Courier New"/>
        </w:rPr>
        <w:t xml:space="preserve">The motion was seconded and passed. </w:t>
      </w:r>
    </w:p>
    <w:p w:rsidR="006D2B9E" w:rsidRDefault="006D2B9E"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The meeting was adjourned.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67-----------------------</w:t>
      </w:r>
    </w:p>
    <w:p w:rsidR="00433022" w:rsidRDefault="006D2B9E" w:rsidP="00433022">
      <w:pPr>
        <w:pStyle w:val="PlainText"/>
        <w:rPr>
          <w:rFonts w:ascii="Courier New" w:hAnsi="Courier New" w:cs="Courier New"/>
        </w:rPr>
      </w:pPr>
      <w:r>
        <w:rPr>
          <w:rFonts w:ascii="Courier New" w:hAnsi="Courier New" w:cs="Courier New"/>
        </w:rPr>
        <w:t>JUDICIARY COMMITTEE REPORT ON HB NO. 371</w:t>
      </w:r>
    </w:p>
    <w:p w:rsidR="006D2B9E" w:rsidRPr="00433022" w:rsidRDefault="006D2B9E" w:rsidP="00433022">
      <w:pPr>
        <w:pStyle w:val="PlainText"/>
        <w:rPr>
          <w:rFonts w:ascii="Courier New" w:hAnsi="Courier New" w:cs="Courier New"/>
        </w:rPr>
      </w:pPr>
    </w:p>
    <w:p w:rsidR="00433022" w:rsidRPr="00433022" w:rsidRDefault="006D2B9E" w:rsidP="00433022">
      <w:pPr>
        <w:pStyle w:val="PlainText"/>
        <w:rPr>
          <w:rFonts w:ascii="Courier New" w:hAnsi="Courier New" w:cs="Courier New"/>
        </w:rPr>
      </w:pPr>
      <w:r>
        <w:rPr>
          <w:rFonts w:ascii="Courier New" w:hAnsi="Courier New" w:cs="Courier New"/>
        </w:rPr>
        <w:t xml:space="preserve">The Board of Hairdressing and Beauty Culture Examiners licence and regulate persons who engage in the practice of hairdressing or beauty culture. This bill amends the definition of hairdressing and beauty culture to include the definition of hairdressing and beauty culture to include the cleaning and waving etc. of wigs or hair pieces. </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68-----------------------</w:t>
      </w:r>
    </w:p>
    <w:p w:rsidR="00433022" w:rsidRPr="00433022" w:rsidRDefault="00433022" w:rsidP="00433022">
      <w:pPr>
        <w:pStyle w:val="PlainText"/>
        <w:rPr>
          <w:rFonts w:ascii="Courier New" w:hAnsi="Courier New" w:cs="Courier New"/>
        </w:rPr>
      </w:pPr>
    </w:p>
    <w:p w:rsidR="00433022" w:rsidRDefault="00BB4C25" w:rsidP="006D2B9E">
      <w:pPr>
        <w:pStyle w:val="PlainText"/>
        <w:rPr>
          <w:rFonts w:ascii="Courier New" w:hAnsi="Courier New" w:cs="Courier New"/>
        </w:rPr>
      </w:pPr>
      <w:r>
        <w:rPr>
          <w:rFonts w:ascii="Courier New" w:hAnsi="Courier New" w:cs="Courier New"/>
        </w:rPr>
        <w:t xml:space="preserve"> </w:t>
      </w:r>
      <w:r w:rsidR="006D2B9E">
        <w:rPr>
          <w:rFonts w:ascii="Courier New" w:hAnsi="Courier New" w:cs="Courier New"/>
        </w:rPr>
        <w:t>JUDICIARY COMMITTEE REPORT ON CSSB NO. 117</w:t>
      </w:r>
    </w:p>
    <w:p w:rsidR="006D2B9E" w:rsidRDefault="006D2B9E" w:rsidP="006D2B9E">
      <w:pPr>
        <w:pStyle w:val="PlainText"/>
        <w:rPr>
          <w:rFonts w:ascii="Courier New" w:hAnsi="Courier New" w:cs="Courier New"/>
        </w:rPr>
      </w:pPr>
    </w:p>
    <w:p w:rsidR="00D62CC9" w:rsidRDefault="00D62CC9" w:rsidP="006D2B9E">
      <w:pPr>
        <w:pStyle w:val="PlainText"/>
        <w:rPr>
          <w:rFonts w:ascii="Courier New" w:hAnsi="Courier New" w:cs="Courier New"/>
        </w:rPr>
      </w:pPr>
      <w:r>
        <w:rPr>
          <w:rFonts w:ascii="Courier New" w:hAnsi="Courier New" w:cs="Courier New"/>
        </w:rPr>
        <w:t>Under the Alaska Business Corporation Act (AS 10.05) names of corporations can be reserved and registered. CSSB 117 uses the same language as that relating to corporations (AS 10.05.024 – 10.05.042) but allows the reservation and registration of the name of a business which is not incorporated, that is, “any commercial or industrial enterprise which is not incorporated and which may be owned by a person or persons, partnership, firm, association or organization.”</w:t>
      </w:r>
    </w:p>
    <w:p w:rsidR="00D62CC9" w:rsidRDefault="00D62CC9" w:rsidP="006D2B9E">
      <w:pPr>
        <w:pStyle w:val="PlainText"/>
        <w:rPr>
          <w:rFonts w:ascii="Courier New" w:hAnsi="Courier New" w:cs="Courier New"/>
        </w:rPr>
      </w:pPr>
    </w:p>
    <w:p w:rsidR="00433022" w:rsidRPr="00433022" w:rsidRDefault="00D62CC9" w:rsidP="00433022">
      <w:pPr>
        <w:pStyle w:val="PlainText"/>
        <w:rPr>
          <w:rFonts w:ascii="Courier New" w:hAnsi="Courier New" w:cs="Courier New"/>
        </w:rPr>
      </w:pPr>
      <w:r>
        <w:rPr>
          <w:rFonts w:ascii="Courier New" w:hAnsi="Courier New" w:cs="Courier New"/>
        </w:rPr>
        <w:t xml:space="preserve">The registration of the name is good for five years and the people now doing business under a business name have the right to register that name before anyone else, providing they register it before January 1, 1967. CSSB 117 will not abrogate any rights between persons who have not registered a business under its provisions.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69-----------------------</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REPORT OF CONFERENCE COMMITTEE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WITH POWERS OF FREE CONFERENCE </w:t>
      </w:r>
    </w:p>
    <w:p w:rsidR="00D62CC9" w:rsidRDefault="00D62CC9" w:rsidP="00433022">
      <w:pPr>
        <w:pStyle w:val="PlainText"/>
        <w:rPr>
          <w:rFonts w:ascii="Courier New" w:hAnsi="Courier New" w:cs="Courier New"/>
        </w:rPr>
      </w:pPr>
      <w:r>
        <w:rPr>
          <w:rFonts w:ascii="Courier New" w:hAnsi="Courier New" w:cs="Courier New"/>
        </w:rPr>
        <w:t xml:space="preserve">HCSSB 117  </w:t>
      </w:r>
    </w:p>
    <w:p w:rsidR="00D62CC9" w:rsidRDefault="00D62CC9" w:rsidP="00433022">
      <w:pPr>
        <w:pStyle w:val="PlainText"/>
        <w:rPr>
          <w:rFonts w:ascii="Courier New" w:hAnsi="Courier New" w:cs="Courier New"/>
        </w:rPr>
      </w:pPr>
      <w:r w:rsidRPr="00D62CC9">
        <w:rPr>
          <w:rFonts w:ascii="Courier New" w:hAnsi="Courier New" w:cs="Courier New"/>
        </w:rPr>
        <w:t>March 1,</w:t>
      </w:r>
      <w:r>
        <w:rPr>
          <w:rFonts w:ascii="Courier New" w:hAnsi="Courier New" w:cs="Courier New"/>
        </w:rPr>
        <w:t xml:space="preserve"> </w:t>
      </w:r>
      <w:r w:rsidRPr="00D62CC9">
        <w:rPr>
          <w:rFonts w:ascii="Courier New" w:hAnsi="Courier New" w:cs="Courier New"/>
        </w:rPr>
        <w:t>1966</w:t>
      </w:r>
    </w:p>
    <w:p w:rsidR="00433022" w:rsidRPr="00433022" w:rsidRDefault="00433022" w:rsidP="00433022">
      <w:pPr>
        <w:pStyle w:val="PlainText"/>
        <w:rPr>
          <w:rFonts w:ascii="Courier New" w:hAnsi="Courier New" w:cs="Courier New"/>
        </w:rPr>
      </w:pPr>
      <w:r w:rsidRPr="00433022">
        <w:rPr>
          <w:rFonts w:ascii="Courier New" w:hAnsi="Courier New" w:cs="Courier New"/>
        </w:rPr>
        <w:t>Mr. President</w:t>
      </w:r>
      <w:r w:rsidR="00BB4C25">
        <w:rPr>
          <w:rFonts w:ascii="Courier New" w:hAnsi="Courier New" w:cs="Courier New"/>
        </w:rPr>
        <w:t xml:space="preserve">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Mr. Speaker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Conference Committee with powers</w:t>
      </w:r>
      <w:r w:rsidR="00BB4C25">
        <w:rPr>
          <w:rFonts w:ascii="Courier New" w:hAnsi="Courier New" w:cs="Courier New"/>
        </w:rPr>
        <w:t xml:space="preserve"> </w:t>
      </w:r>
      <w:r w:rsidR="00D62CC9">
        <w:rPr>
          <w:rFonts w:ascii="Courier New" w:hAnsi="Courier New" w:cs="Courier New"/>
        </w:rPr>
        <w:t xml:space="preserve">of free conference on </w:t>
      </w:r>
      <w:r w:rsidRPr="00433022">
        <w:rPr>
          <w:rFonts w:ascii="Courier New" w:hAnsi="Courier New" w:cs="Courier New"/>
        </w:rPr>
        <w:t>HCSSB 11</w:t>
      </w:r>
      <w:r w:rsidR="00D62CC9">
        <w:rPr>
          <w:rFonts w:ascii="Courier New" w:hAnsi="Courier New" w:cs="Courier New"/>
        </w:rPr>
        <w:t xml:space="preserve">7 has met and recommends that HCSSB 117 do pass </w:t>
      </w:r>
      <w:r w:rsidRPr="00433022">
        <w:rPr>
          <w:rFonts w:ascii="Courier New" w:hAnsi="Courier New" w:cs="Courier New"/>
        </w:rPr>
        <w:t xml:space="preserve">with the following amendments: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Pag</w:t>
      </w:r>
      <w:r w:rsidR="00D62CC9">
        <w:rPr>
          <w:rFonts w:ascii="Courier New" w:hAnsi="Courier New" w:cs="Courier New"/>
        </w:rPr>
        <w:t>e 1, lines 25 and 26.</w:t>
      </w:r>
      <w:proofErr w:type="gramEnd"/>
      <w:r w:rsidR="00D62CC9">
        <w:rPr>
          <w:rFonts w:ascii="Courier New" w:hAnsi="Courier New" w:cs="Courier New"/>
        </w:rPr>
        <w:t xml:space="preserve"> Delete “of this chapter" </w:t>
      </w:r>
    </w:p>
    <w:p w:rsidR="00433022" w:rsidRPr="00433022" w:rsidRDefault="00D62CC9" w:rsidP="00433022">
      <w:pPr>
        <w:pStyle w:val="PlainText"/>
        <w:rPr>
          <w:rFonts w:ascii="Courier New" w:hAnsi="Courier New" w:cs="Courier New"/>
        </w:rPr>
      </w:pPr>
      <w:proofErr w:type="gramStart"/>
      <w:r>
        <w:rPr>
          <w:rFonts w:ascii="Courier New" w:hAnsi="Courier New" w:cs="Courier New"/>
        </w:rPr>
        <w:t>Page 2, line 8.</w:t>
      </w:r>
      <w:proofErr w:type="gramEnd"/>
      <w:r>
        <w:rPr>
          <w:rFonts w:ascii="Courier New" w:hAnsi="Courier New" w:cs="Courier New"/>
        </w:rPr>
        <w:t xml:space="preserve"> Delete “</w:t>
      </w:r>
      <w:r w:rsidR="00433022" w:rsidRPr="00433022">
        <w:rPr>
          <w:rFonts w:ascii="Courier New" w:hAnsi="Courier New" w:cs="Courier New"/>
        </w:rPr>
        <w:t xml:space="preserve">of this chapter" </w:t>
      </w: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Page 2, line 8.</w:t>
      </w:r>
      <w:proofErr w:type="gramEnd"/>
      <w:r w:rsidRPr="00433022">
        <w:rPr>
          <w:rFonts w:ascii="Courier New" w:hAnsi="Courier New" w:cs="Courier New"/>
        </w:rPr>
        <w:t xml:space="preserve"> Add the following new sentence: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D62CC9">
      <w:pPr>
        <w:pStyle w:val="PlainText"/>
        <w:ind w:left="720"/>
        <w:rPr>
          <w:rFonts w:ascii="Courier New" w:hAnsi="Courier New" w:cs="Courier New"/>
        </w:rPr>
      </w:pPr>
      <w:r w:rsidRPr="00433022">
        <w:rPr>
          <w:rFonts w:ascii="Courier New" w:hAnsi="Courier New" w:cs="Courier New"/>
        </w:rPr>
        <w:t>Registration of the</w:t>
      </w:r>
      <w:r w:rsidR="00BB4C25">
        <w:rPr>
          <w:rFonts w:ascii="Courier New" w:hAnsi="Courier New" w:cs="Courier New"/>
        </w:rPr>
        <w:t xml:space="preserve"> </w:t>
      </w:r>
      <w:r w:rsidR="00D62CC9">
        <w:rPr>
          <w:rFonts w:ascii="Courier New" w:hAnsi="Courier New" w:cs="Courier New"/>
        </w:rPr>
        <w:t xml:space="preserve">name gives the exclusive right </w:t>
      </w:r>
      <w:r w:rsidRPr="00433022">
        <w:rPr>
          <w:rFonts w:ascii="Courier New" w:hAnsi="Courier New" w:cs="Courier New"/>
        </w:rPr>
        <w:t>to the use of the name and</w:t>
      </w:r>
      <w:r w:rsidR="00D62CC9">
        <w:rPr>
          <w:rFonts w:ascii="Courier New" w:hAnsi="Courier New" w:cs="Courier New"/>
        </w:rPr>
        <w:t xml:space="preserve"> the person who has registered </w:t>
      </w:r>
      <w:r w:rsidRPr="00433022">
        <w:rPr>
          <w:rFonts w:ascii="Courier New" w:hAnsi="Courier New" w:cs="Courier New"/>
        </w:rPr>
        <w:t>the name may enjoin</w:t>
      </w:r>
      <w:r w:rsidR="00D62CC9">
        <w:rPr>
          <w:rFonts w:ascii="Courier New" w:hAnsi="Courier New" w:cs="Courier New"/>
        </w:rPr>
        <w:t xml:space="preserve"> the use of the same name or a </w:t>
      </w:r>
      <w:r w:rsidRPr="00433022">
        <w:rPr>
          <w:rFonts w:ascii="Courier New" w:hAnsi="Courier New" w:cs="Courier New"/>
        </w:rPr>
        <w:t>deceptively similar name</w:t>
      </w:r>
      <w:r w:rsidR="00D62CC9">
        <w:rPr>
          <w:rFonts w:ascii="Courier New" w:hAnsi="Courier New" w:cs="Courier New"/>
        </w:rPr>
        <w:t xml:space="preserve"> and has a cause of action for </w:t>
      </w:r>
      <w:r w:rsidRPr="00433022">
        <w:rPr>
          <w:rFonts w:ascii="Courier New" w:hAnsi="Courier New" w:cs="Courier New"/>
        </w:rPr>
        <w:t>damages against anyo</w:t>
      </w:r>
      <w:r w:rsidR="00D62CC9">
        <w:rPr>
          <w:rFonts w:ascii="Courier New" w:hAnsi="Courier New" w:cs="Courier New"/>
        </w:rPr>
        <w:t>ne who uses the same name or a deceptively s</w:t>
      </w:r>
      <w:r w:rsidRPr="00433022">
        <w:rPr>
          <w:rFonts w:ascii="Courier New" w:hAnsi="Courier New" w:cs="Courier New"/>
        </w:rPr>
        <w:t>imilar name.</w:t>
      </w:r>
      <w:r w:rsidR="00BB4C25">
        <w:rPr>
          <w:rFonts w:ascii="Courier New" w:hAnsi="Courier New" w:cs="Courier New"/>
        </w:rPr>
        <w:t xml:space="preserve"> </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D62CC9" w:rsidP="00433022">
      <w:pPr>
        <w:pStyle w:val="PlainText"/>
        <w:rPr>
          <w:rFonts w:ascii="Courier New" w:hAnsi="Courier New" w:cs="Courier New"/>
        </w:rPr>
      </w:pPr>
      <w:proofErr w:type="gramStart"/>
      <w:r>
        <w:rPr>
          <w:rFonts w:ascii="Courier New" w:hAnsi="Courier New" w:cs="Courier New"/>
        </w:rPr>
        <w:t>Page 4, line 12.</w:t>
      </w:r>
      <w:proofErr w:type="gramEnd"/>
      <w:r>
        <w:rPr>
          <w:rFonts w:ascii="Courier New" w:hAnsi="Courier New" w:cs="Courier New"/>
        </w:rPr>
        <w:t xml:space="preserve"> Add the following new sentences</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7B05E4">
      <w:pPr>
        <w:pStyle w:val="PlainText"/>
        <w:ind w:left="720"/>
        <w:rPr>
          <w:rFonts w:ascii="Courier New" w:hAnsi="Courier New" w:cs="Courier New"/>
        </w:rPr>
      </w:pPr>
      <w:r w:rsidRPr="00433022">
        <w:rPr>
          <w:rFonts w:ascii="Courier New" w:hAnsi="Courier New" w:cs="Courier New"/>
        </w:rPr>
        <w:t>However, no name may be registered which</w:t>
      </w:r>
      <w:r w:rsidR="00BB4C25">
        <w:rPr>
          <w:rFonts w:ascii="Courier New" w:hAnsi="Courier New" w:cs="Courier New"/>
        </w:rPr>
        <w:t xml:space="preserve"> </w:t>
      </w:r>
      <w:r w:rsidR="00D62CC9">
        <w:rPr>
          <w:rFonts w:ascii="Courier New" w:hAnsi="Courier New" w:cs="Courier New"/>
        </w:rPr>
        <w:t>i</w:t>
      </w:r>
      <w:r w:rsidRPr="00433022">
        <w:rPr>
          <w:rFonts w:ascii="Courier New" w:hAnsi="Courier New" w:cs="Courier New"/>
        </w:rPr>
        <w:t xml:space="preserve">s the same as, or </w:t>
      </w:r>
      <w:r w:rsidR="00D62CC9">
        <w:rPr>
          <w:rFonts w:ascii="Courier New" w:hAnsi="Courier New" w:cs="Courier New"/>
        </w:rPr>
        <w:t>deceptively sim</w:t>
      </w:r>
      <w:r w:rsidRPr="00433022">
        <w:rPr>
          <w:rFonts w:ascii="Courier New" w:hAnsi="Courier New" w:cs="Courier New"/>
        </w:rPr>
        <w:t>ilar to, the name of a domestic corporatio</w:t>
      </w:r>
      <w:r w:rsidR="00D62CC9">
        <w:rPr>
          <w:rFonts w:ascii="Courier New" w:hAnsi="Courier New" w:cs="Courier New"/>
        </w:rPr>
        <w:t>n or a foreign corporation</w:t>
      </w:r>
      <w:r w:rsidR="00BB4C25">
        <w:rPr>
          <w:rFonts w:ascii="Courier New" w:hAnsi="Courier New" w:cs="Courier New"/>
        </w:rPr>
        <w:t xml:space="preserve"> </w:t>
      </w:r>
      <w:r w:rsidRPr="00433022">
        <w:rPr>
          <w:rFonts w:ascii="Courier New" w:hAnsi="Courier New" w:cs="Courier New"/>
        </w:rPr>
        <w:t>authorized to transact business</w:t>
      </w:r>
      <w:r w:rsidR="00BB4C25">
        <w:rPr>
          <w:rFonts w:ascii="Courier New" w:hAnsi="Courier New" w:cs="Courier New"/>
        </w:rPr>
        <w:t xml:space="preserve"> </w:t>
      </w:r>
      <w:r w:rsidR="007B05E4">
        <w:rPr>
          <w:rFonts w:ascii="Courier New" w:hAnsi="Courier New" w:cs="Courier New"/>
        </w:rPr>
        <w:t xml:space="preserve">in the state, or </w:t>
      </w:r>
      <w:r w:rsidRPr="00433022">
        <w:rPr>
          <w:rFonts w:ascii="Courier New" w:hAnsi="Courier New" w:cs="Courier New"/>
        </w:rPr>
        <w:t>a name reserved or registered under AS</w:t>
      </w:r>
      <w:r w:rsidR="00BB4C25">
        <w:rPr>
          <w:rFonts w:ascii="Courier New" w:hAnsi="Courier New" w:cs="Courier New"/>
        </w:rPr>
        <w:t xml:space="preserve"> </w:t>
      </w:r>
      <w:r w:rsidRPr="00433022">
        <w:rPr>
          <w:rFonts w:ascii="Courier New" w:hAnsi="Courier New" w:cs="Courier New"/>
        </w:rPr>
        <w:t xml:space="preserve">10.05.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Senator Robert H. Ziegler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Rep. Walter E. Guess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Senator Howard W. Pollock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Rep. Theodore F. Stevens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Senator Grant H. Pearson </w:t>
      </w:r>
    </w:p>
    <w:p w:rsidR="00433022" w:rsidRDefault="007B05E4" w:rsidP="00433022">
      <w:pPr>
        <w:pStyle w:val="PlainText"/>
        <w:rPr>
          <w:rFonts w:ascii="Courier New" w:hAnsi="Courier New" w:cs="Courier New"/>
        </w:rPr>
      </w:pPr>
      <w:r>
        <w:rPr>
          <w:rFonts w:ascii="Courier New" w:hAnsi="Courier New" w:cs="Courier New"/>
        </w:rPr>
        <w:t xml:space="preserve">Rep. Joseph Josephson </w:t>
      </w:r>
    </w:p>
    <w:p w:rsidR="007B05E4" w:rsidRPr="00433022" w:rsidRDefault="007B05E4"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lastRenderedPageBreak/>
        <w:t>----------------------- Page 70-----------------------</w:t>
      </w:r>
    </w:p>
    <w:p w:rsidR="007B05E4" w:rsidRDefault="007B05E4"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JUDICIARY COMMITTEE</w:t>
      </w:r>
      <w:r w:rsidR="00BB4C25">
        <w:rPr>
          <w:rFonts w:ascii="Courier New" w:hAnsi="Courier New" w:cs="Courier New"/>
        </w:rPr>
        <w:t xml:space="preserve"> </w:t>
      </w:r>
      <w:r w:rsidR="007B05E4">
        <w:rPr>
          <w:rFonts w:ascii="Courier New" w:hAnsi="Courier New" w:cs="Courier New"/>
        </w:rPr>
        <w:t>MINUT</w:t>
      </w:r>
      <w:r w:rsidRPr="00433022">
        <w:rPr>
          <w:rFonts w:ascii="Courier New" w:hAnsi="Courier New" w:cs="Courier New"/>
        </w:rPr>
        <w:t>ES</w:t>
      </w:r>
      <w:r w:rsidR="00BB4C25">
        <w:rPr>
          <w:rFonts w:ascii="Courier New" w:hAnsi="Courier New" w:cs="Courier New"/>
        </w:rPr>
        <w:t xml:space="preserve"> </w:t>
      </w:r>
      <w:r w:rsidR="007B05E4">
        <w:rPr>
          <w:rFonts w:ascii="Courier New" w:hAnsi="Courier New" w:cs="Courier New"/>
        </w:rPr>
        <w:t>FEBRUARY 11</w:t>
      </w:r>
      <w:r w:rsidRPr="00433022">
        <w:rPr>
          <w:rFonts w:ascii="Courier New" w:hAnsi="Courier New" w:cs="Courier New"/>
        </w:rPr>
        <w:t xml:space="preserve">, 1966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Chairman Guess called the</w:t>
      </w:r>
      <w:r w:rsidR="007B05E4">
        <w:rPr>
          <w:rFonts w:ascii="Courier New" w:hAnsi="Courier New" w:cs="Courier New"/>
        </w:rPr>
        <w:t xml:space="preserve"> meeting to order at 2:00 p.m. </w:t>
      </w:r>
      <w:r w:rsidRPr="00433022">
        <w:rPr>
          <w:rFonts w:ascii="Courier New" w:hAnsi="Courier New" w:cs="Courier New"/>
        </w:rPr>
        <w:t>Members present were T</w:t>
      </w:r>
      <w:r w:rsidR="007B05E4">
        <w:rPr>
          <w:rFonts w:ascii="Courier New" w:hAnsi="Courier New" w:cs="Courier New"/>
        </w:rPr>
        <w:t xml:space="preserve">illion, Metcalf, Josephson and </w:t>
      </w:r>
      <w:r w:rsidRPr="00433022">
        <w:rPr>
          <w:rFonts w:ascii="Courier New" w:hAnsi="Courier New" w:cs="Courier New"/>
        </w:rPr>
        <w:t xml:space="preserve">Taylor. </w:t>
      </w:r>
    </w:p>
    <w:p w:rsidR="00433022" w:rsidRPr="00433022" w:rsidRDefault="00433022" w:rsidP="00433022">
      <w:pPr>
        <w:pStyle w:val="PlainText"/>
        <w:rPr>
          <w:rFonts w:ascii="Courier New" w:hAnsi="Courier New" w:cs="Courier New"/>
        </w:rPr>
      </w:pPr>
    </w:p>
    <w:p w:rsidR="00433022" w:rsidRPr="00433022" w:rsidRDefault="007B05E4" w:rsidP="00433022">
      <w:pPr>
        <w:pStyle w:val="PlainText"/>
        <w:rPr>
          <w:rFonts w:ascii="Courier New" w:hAnsi="Courier New" w:cs="Courier New"/>
        </w:rPr>
      </w:pPr>
      <w:r>
        <w:rPr>
          <w:rFonts w:ascii="Courier New" w:hAnsi="Courier New" w:cs="Courier New"/>
        </w:rPr>
        <w:t>The committee took up HB</w:t>
      </w:r>
      <w:r w:rsidR="00433022" w:rsidRPr="00433022">
        <w:rPr>
          <w:rFonts w:ascii="Courier New" w:hAnsi="Courier New" w:cs="Courier New"/>
        </w:rPr>
        <w:t xml:space="preserve"> </w:t>
      </w:r>
      <w:r>
        <w:rPr>
          <w:rFonts w:ascii="Courier New" w:hAnsi="Courier New" w:cs="Courier New"/>
        </w:rPr>
        <w:t xml:space="preserve">108. The committee counsel was </w:t>
      </w:r>
      <w:r w:rsidR="00433022" w:rsidRPr="00433022">
        <w:rPr>
          <w:rFonts w:ascii="Courier New" w:hAnsi="Courier New" w:cs="Courier New"/>
        </w:rPr>
        <w:t>asked to prepare a draft of a</w:t>
      </w:r>
      <w:r>
        <w:rPr>
          <w:rFonts w:ascii="Courier New" w:hAnsi="Courier New" w:cs="Courier New"/>
        </w:rPr>
        <w:t xml:space="preserve"> committee substitute based on </w:t>
      </w:r>
      <w:r w:rsidR="00433022" w:rsidRPr="00433022">
        <w:rPr>
          <w:rFonts w:ascii="Courier New" w:hAnsi="Courier New" w:cs="Courier New"/>
        </w:rPr>
        <w:t xml:space="preserve">the discussion in the Memorandum on the Agenda.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Meeting adjourned.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71-----------------------</w:t>
      </w:r>
    </w:p>
    <w:p w:rsidR="007B05E4" w:rsidRDefault="007B05E4"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JUDICIARY COMMITTEE</w:t>
      </w:r>
      <w:r w:rsidR="00BB4C25">
        <w:rPr>
          <w:rFonts w:ascii="Courier New" w:hAnsi="Courier New" w:cs="Courier New"/>
        </w:rPr>
        <w:t xml:space="preserve"> </w:t>
      </w:r>
      <w:r w:rsidR="007B05E4">
        <w:rPr>
          <w:rFonts w:ascii="Courier New" w:hAnsi="Courier New" w:cs="Courier New"/>
        </w:rPr>
        <w:t>MINUT</w:t>
      </w:r>
      <w:r w:rsidRPr="00433022">
        <w:rPr>
          <w:rFonts w:ascii="Courier New" w:hAnsi="Courier New" w:cs="Courier New"/>
        </w:rPr>
        <w:t>ES</w:t>
      </w:r>
      <w:r w:rsidR="00BB4C25">
        <w:rPr>
          <w:rFonts w:ascii="Courier New" w:hAnsi="Courier New" w:cs="Courier New"/>
        </w:rPr>
        <w:t xml:space="preserve"> </w:t>
      </w:r>
      <w:r w:rsidR="007B05E4">
        <w:rPr>
          <w:rFonts w:ascii="Courier New" w:hAnsi="Courier New" w:cs="Courier New"/>
        </w:rPr>
        <w:t>FEBRUARY l5,</w:t>
      </w:r>
      <w:r w:rsidRPr="00433022">
        <w:rPr>
          <w:rFonts w:ascii="Courier New" w:hAnsi="Courier New" w:cs="Courier New"/>
        </w:rPr>
        <w:t xml:space="preserve"> 1966 </w:t>
      </w:r>
    </w:p>
    <w:p w:rsidR="007B05E4" w:rsidRDefault="007B05E4"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Chairman Guess called the</w:t>
      </w:r>
      <w:r w:rsidR="007B05E4">
        <w:rPr>
          <w:rFonts w:ascii="Courier New" w:hAnsi="Courier New" w:cs="Courier New"/>
        </w:rPr>
        <w:t xml:space="preserve"> meeting to order at 3:00 p.m. </w:t>
      </w:r>
      <w:r w:rsidRPr="00433022">
        <w:rPr>
          <w:rFonts w:ascii="Courier New" w:hAnsi="Courier New" w:cs="Courier New"/>
        </w:rPr>
        <w:t xml:space="preserve">Members present were Messrs. Stevens, Hillstrand and Metcalf.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Mr. Bill Ray appeared a</w:t>
      </w:r>
      <w:r w:rsidR="007B05E4">
        <w:rPr>
          <w:rFonts w:ascii="Courier New" w:hAnsi="Courier New" w:cs="Courier New"/>
        </w:rPr>
        <w:t xml:space="preserve">nd spoke in favor of two bills </w:t>
      </w:r>
      <w:r w:rsidRPr="00433022">
        <w:rPr>
          <w:rFonts w:ascii="Courier New" w:hAnsi="Courier New" w:cs="Courier New"/>
        </w:rPr>
        <w:t>sponsored by him, HB 324 and HB</w:t>
      </w:r>
      <w:r w:rsidR="007B05E4">
        <w:rPr>
          <w:rFonts w:ascii="Courier New" w:hAnsi="Courier New" w:cs="Courier New"/>
        </w:rPr>
        <w:t xml:space="preserve"> 311. He asked that the amend</w:t>
      </w:r>
      <w:r w:rsidRPr="00433022">
        <w:rPr>
          <w:rFonts w:ascii="Courier New" w:hAnsi="Courier New" w:cs="Courier New"/>
        </w:rPr>
        <w:t>ment of the Health, 'Welfare and</w:t>
      </w:r>
      <w:r w:rsidR="007B05E4">
        <w:rPr>
          <w:rFonts w:ascii="Courier New" w:hAnsi="Courier New" w:cs="Courier New"/>
        </w:rPr>
        <w:t xml:space="preserve"> Education Committee be left out of HB</w:t>
      </w:r>
      <w:r w:rsidRPr="00433022">
        <w:rPr>
          <w:rFonts w:ascii="Courier New" w:hAnsi="Courier New" w:cs="Courier New"/>
        </w:rPr>
        <w:t xml:space="preserve"> 324 and that page </w:t>
      </w:r>
      <w:r w:rsidR="007B05E4">
        <w:rPr>
          <w:rFonts w:ascii="Courier New" w:hAnsi="Courier New" w:cs="Courier New"/>
        </w:rPr>
        <w:t>2, line 3 be amended by adding before the period “or that is controlled by AS 04.” Both bills are t</w:t>
      </w:r>
      <w:r w:rsidRPr="00433022">
        <w:rPr>
          <w:rFonts w:ascii="Courier New" w:hAnsi="Courier New" w:cs="Courier New"/>
        </w:rPr>
        <w:t xml:space="preserve">o be taken up </w:t>
      </w:r>
      <w:r w:rsidR="007B05E4">
        <w:rPr>
          <w:rFonts w:ascii="Courier New" w:hAnsi="Courier New" w:cs="Courier New"/>
        </w:rPr>
        <w:t xml:space="preserve">again at the next meeting with </w:t>
      </w:r>
      <w:r w:rsidRPr="00433022">
        <w:rPr>
          <w:rFonts w:ascii="Courier New" w:hAnsi="Courier New" w:cs="Courier New"/>
        </w:rPr>
        <w:t>a representative of the</w:t>
      </w:r>
      <w:r w:rsidR="00BB4C25">
        <w:rPr>
          <w:rFonts w:ascii="Courier New" w:hAnsi="Courier New" w:cs="Courier New"/>
        </w:rPr>
        <w:t xml:space="preserve"> </w:t>
      </w:r>
      <w:r w:rsidRPr="00433022">
        <w:rPr>
          <w:rFonts w:ascii="Courier New" w:hAnsi="Courier New" w:cs="Courier New"/>
        </w:rPr>
        <w:t>Department</w:t>
      </w:r>
      <w:r w:rsidR="007B05E4">
        <w:rPr>
          <w:rFonts w:ascii="Courier New" w:hAnsi="Courier New" w:cs="Courier New"/>
        </w:rPr>
        <w:t xml:space="preserve"> of Health and Welfare appearing on HB</w:t>
      </w:r>
      <w:r w:rsidRPr="00433022">
        <w:rPr>
          <w:rFonts w:ascii="Courier New" w:hAnsi="Courier New" w:cs="Courier New"/>
        </w:rPr>
        <w:t xml:space="preserve"> 324 and wit</w:t>
      </w:r>
      <w:r w:rsidR="007B05E4">
        <w:rPr>
          <w:rFonts w:ascii="Courier New" w:hAnsi="Courier New" w:cs="Courier New"/>
        </w:rPr>
        <w:t xml:space="preserve">h a copy of the California law </w:t>
      </w:r>
      <w:r w:rsidRPr="00433022">
        <w:rPr>
          <w:rFonts w:ascii="Courier New" w:hAnsi="Courier New" w:cs="Courier New"/>
        </w:rPr>
        <w:t>on the same subject as that i</w:t>
      </w:r>
      <w:r w:rsidR="007B05E4">
        <w:rPr>
          <w:rFonts w:ascii="Courier New" w:hAnsi="Courier New" w:cs="Courier New"/>
        </w:rPr>
        <w:t>n HB 311 available to the com</w:t>
      </w:r>
      <w:r w:rsidRPr="00433022">
        <w:rPr>
          <w:rFonts w:ascii="Courier New" w:hAnsi="Courier New" w:cs="Courier New"/>
        </w:rPr>
        <w:t>mittee.</w:t>
      </w:r>
      <w:r w:rsidR="007B05E4">
        <w:rPr>
          <w:rFonts w:ascii="Courier New" w:hAnsi="Courier New" w:cs="Courier New"/>
        </w:rPr>
        <w:t xml:space="preserve"> </w:t>
      </w:r>
      <w:r w:rsidRPr="00433022">
        <w:rPr>
          <w:rFonts w:ascii="Courier New" w:hAnsi="Courier New" w:cs="Courier New"/>
        </w:rPr>
        <w:t xml:space="preserve"> </w:t>
      </w:r>
    </w:p>
    <w:p w:rsidR="007B05E4" w:rsidRDefault="007B05E4"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Meeting was adjourned.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72-----------------------</w:t>
      </w:r>
    </w:p>
    <w:p w:rsidR="007B05E4" w:rsidRDefault="007B05E4" w:rsidP="00433022">
      <w:pPr>
        <w:pStyle w:val="PlainText"/>
        <w:rPr>
          <w:rFonts w:ascii="Courier New" w:hAnsi="Courier New" w:cs="Courier New"/>
        </w:rPr>
      </w:pPr>
    </w:p>
    <w:p w:rsidR="00433022" w:rsidRPr="00433022" w:rsidRDefault="007B05E4" w:rsidP="00433022">
      <w:pPr>
        <w:pStyle w:val="PlainText"/>
        <w:rPr>
          <w:rFonts w:ascii="Courier New" w:hAnsi="Courier New" w:cs="Courier New"/>
        </w:rPr>
      </w:pPr>
      <w:r>
        <w:rPr>
          <w:rFonts w:ascii="Courier New" w:hAnsi="Courier New" w:cs="Courier New"/>
        </w:rPr>
        <w:t>JUDI</w:t>
      </w:r>
      <w:r w:rsidR="00433022" w:rsidRPr="00433022">
        <w:rPr>
          <w:rFonts w:ascii="Courier New" w:hAnsi="Courier New" w:cs="Courier New"/>
        </w:rPr>
        <w:t>CIARY COMMITTEE</w:t>
      </w:r>
      <w:r w:rsidR="00BB4C25">
        <w:rPr>
          <w:rFonts w:ascii="Courier New" w:hAnsi="Courier New" w:cs="Courier New"/>
        </w:rPr>
        <w:t xml:space="preserve"> </w:t>
      </w:r>
      <w:r w:rsidR="00433022" w:rsidRPr="00433022">
        <w:rPr>
          <w:rFonts w:ascii="Courier New" w:hAnsi="Courier New" w:cs="Courier New"/>
        </w:rPr>
        <w:t>MINUTES</w:t>
      </w:r>
      <w:r w:rsidR="00BB4C25">
        <w:rPr>
          <w:rFonts w:ascii="Courier New" w:hAnsi="Courier New" w:cs="Courier New"/>
        </w:rPr>
        <w:t xml:space="preserve"> </w:t>
      </w:r>
      <w:r w:rsidR="00433022" w:rsidRPr="00433022">
        <w:rPr>
          <w:rFonts w:ascii="Courier New" w:hAnsi="Courier New" w:cs="Courier New"/>
        </w:rPr>
        <w:t xml:space="preserve">FEBRUARY 16, 1966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Chairman Guess called the meet</w:t>
      </w:r>
      <w:r w:rsidR="007B05E4">
        <w:rPr>
          <w:rFonts w:ascii="Courier New" w:hAnsi="Courier New" w:cs="Courier New"/>
        </w:rPr>
        <w:t xml:space="preserve">ing to order at 2 p.m. Members </w:t>
      </w:r>
      <w:r w:rsidRPr="00433022">
        <w:rPr>
          <w:rFonts w:ascii="Courier New" w:hAnsi="Courier New" w:cs="Courier New"/>
        </w:rPr>
        <w:t>present were Messrs. Steven</w:t>
      </w:r>
      <w:r w:rsidR="007B05E4">
        <w:rPr>
          <w:rFonts w:ascii="Courier New" w:hAnsi="Courier New" w:cs="Courier New"/>
        </w:rPr>
        <w:t xml:space="preserve">s, Tillion, Taylor, Hillstrand </w:t>
      </w:r>
      <w:r w:rsidRPr="00433022">
        <w:rPr>
          <w:rFonts w:ascii="Courier New" w:hAnsi="Courier New" w:cs="Courier New"/>
        </w:rPr>
        <w:t xml:space="preserve">and Metcalf.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Dr. Browning and Dr. McGowan, from the Department of Hea</w:t>
      </w:r>
      <w:r w:rsidR="007B05E4">
        <w:rPr>
          <w:rFonts w:ascii="Courier New" w:hAnsi="Courier New" w:cs="Courier New"/>
        </w:rPr>
        <w:t xml:space="preserve">lth </w:t>
      </w:r>
      <w:r w:rsidRPr="00433022">
        <w:rPr>
          <w:rFonts w:ascii="Courier New" w:hAnsi="Courier New" w:cs="Courier New"/>
        </w:rPr>
        <w:t>and Welfare, appeared to ans</w:t>
      </w:r>
      <w:r w:rsidR="007B05E4">
        <w:rPr>
          <w:rFonts w:ascii="Courier New" w:hAnsi="Courier New" w:cs="Courier New"/>
        </w:rPr>
        <w:t xml:space="preserve">wer questions of the committee </w:t>
      </w:r>
      <w:r w:rsidRPr="00433022">
        <w:rPr>
          <w:rFonts w:ascii="Courier New" w:hAnsi="Courier New" w:cs="Courier New"/>
        </w:rPr>
        <w:t>on HB 324. Mr. Hillstrand</w:t>
      </w:r>
      <w:r w:rsidR="007B05E4">
        <w:rPr>
          <w:rFonts w:ascii="Courier New" w:hAnsi="Courier New" w:cs="Courier New"/>
        </w:rPr>
        <w:t xml:space="preserve"> moved that HB 324 be reported </w:t>
      </w:r>
      <w:r w:rsidRPr="00433022">
        <w:rPr>
          <w:rFonts w:ascii="Courier New" w:hAnsi="Courier New" w:cs="Courier New"/>
        </w:rPr>
        <w:t xml:space="preserve">"Do Pass" with amendment as follows: </w:t>
      </w:r>
    </w:p>
    <w:p w:rsidR="007B05E4" w:rsidRDefault="007B05E4"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Page 2, L</w:t>
      </w:r>
      <w:r w:rsidR="007B05E4">
        <w:rPr>
          <w:rFonts w:ascii="Courier New" w:hAnsi="Courier New" w:cs="Courier New"/>
        </w:rPr>
        <w:t xml:space="preserve">ine 3: add before the period “or any </w:t>
      </w:r>
      <w:r w:rsidRPr="00433022">
        <w:rPr>
          <w:rFonts w:ascii="Courier New" w:hAnsi="Courier New" w:cs="Courier New"/>
        </w:rPr>
        <w:t xml:space="preserve">intoxicating liquor as defined in AS 04.20.010".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There were no objections and HB 324 passed out of committee. </w:t>
      </w:r>
    </w:p>
    <w:p w:rsidR="00433022" w:rsidRPr="00433022" w:rsidRDefault="00433022" w:rsidP="00433022">
      <w:pPr>
        <w:pStyle w:val="PlainText"/>
        <w:rPr>
          <w:rFonts w:ascii="Courier New" w:hAnsi="Courier New" w:cs="Courier New"/>
        </w:rPr>
      </w:pPr>
    </w:p>
    <w:p w:rsidR="007B05E4" w:rsidRDefault="00433022" w:rsidP="00433022">
      <w:pPr>
        <w:pStyle w:val="PlainText"/>
        <w:rPr>
          <w:rFonts w:ascii="Courier New" w:hAnsi="Courier New" w:cs="Courier New"/>
        </w:rPr>
      </w:pPr>
      <w:r w:rsidRPr="00433022">
        <w:rPr>
          <w:rFonts w:ascii="Courier New" w:hAnsi="Courier New" w:cs="Courier New"/>
        </w:rPr>
        <w:t>Jake Stalker appeared on Senate</w:t>
      </w:r>
      <w:r w:rsidR="007B05E4">
        <w:rPr>
          <w:rFonts w:ascii="Courier New" w:hAnsi="Courier New" w:cs="Courier New"/>
        </w:rPr>
        <w:t xml:space="preserve"> Concurrent Resolution No. 13. </w:t>
      </w:r>
      <w:r w:rsidRPr="00433022">
        <w:rPr>
          <w:rFonts w:ascii="Courier New" w:hAnsi="Courier New" w:cs="Courier New"/>
        </w:rPr>
        <w:t xml:space="preserve">After discussion it was agreed </w:t>
      </w:r>
      <w:r w:rsidR="007B05E4">
        <w:rPr>
          <w:rFonts w:ascii="Courier New" w:hAnsi="Courier New" w:cs="Courier New"/>
        </w:rPr>
        <w:t xml:space="preserve">that a joint resolution should </w:t>
      </w:r>
      <w:r w:rsidRPr="00433022">
        <w:rPr>
          <w:rFonts w:ascii="Courier New" w:hAnsi="Courier New" w:cs="Courier New"/>
        </w:rPr>
        <w:t>replace the concurrent resolution so it c</w:t>
      </w:r>
      <w:r w:rsidR="007B05E4">
        <w:rPr>
          <w:rFonts w:ascii="Courier New" w:hAnsi="Courier New" w:cs="Courier New"/>
        </w:rPr>
        <w:t xml:space="preserve">ould be directed to </w:t>
      </w:r>
      <w:r w:rsidRPr="00433022">
        <w:rPr>
          <w:rFonts w:ascii="Courier New" w:hAnsi="Courier New" w:cs="Courier New"/>
        </w:rPr>
        <w:t>the Alaska congressional d</w:t>
      </w:r>
      <w:r w:rsidR="007B05E4">
        <w:rPr>
          <w:rFonts w:ascii="Courier New" w:hAnsi="Courier New" w:cs="Courier New"/>
        </w:rPr>
        <w:t xml:space="preserve">elegation. Mr. Stalker said he </w:t>
      </w:r>
      <w:r w:rsidRPr="00433022">
        <w:rPr>
          <w:rFonts w:ascii="Courier New" w:hAnsi="Courier New" w:cs="Courier New"/>
        </w:rPr>
        <w:t>would like to sponsor the j</w:t>
      </w:r>
      <w:r w:rsidR="007B05E4">
        <w:rPr>
          <w:rFonts w:ascii="Courier New" w:hAnsi="Courier New" w:cs="Courier New"/>
        </w:rPr>
        <w:t xml:space="preserve">oint resolution. The committee </w:t>
      </w:r>
      <w:r w:rsidRPr="00433022">
        <w:rPr>
          <w:rFonts w:ascii="Courier New" w:hAnsi="Courier New" w:cs="Courier New"/>
        </w:rPr>
        <w:t xml:space="preserve">took no further action on Senate Concurrent Resolution No. 13. </w:t>
      </w:r>
    </w:p>
    <w:p w:rsidR="00433022" w:rsidRPr="00433022" w:rsidRDefault="00433022" w:rsidP="00433022">
      <w:pPr>
        <w:pStyle w:val="PlainText"/>
        <w:rPr>
          <w:rFonts w:ascii="Courier New" w:hAnsi="Courier New" w:cs="Courier New"/>
        </w:rPr>
      </w:pPr>
      <w:r w:rsidRPr="00433022">
        <w:rPr>
          <w:rFonts w:ascii="Courier New" w:hAnsi="Courier New" w:cs="Courier New"/>
        </w:rPr>
        <w:lastRenderedPageBreak/>
        <w:t>HB 292 was considered by committee and th</w:t>
      </w:r>
      <w:r w:rsidR="007B05E4">
        <w:rPr>
          <w:rFonts w:ascii="Courier New" w:hAnsi="Courier New" w:cs="Courier New"/>
        </w:rPr>
        <w:t xml:space="preserve">ey requested that </w:t>
      </w:r>
      <w:r w:rsidRPr="00433022">
        <w:rPr>
          <w:rFonts w:ascii="Courier New" w:hAnsi="Courier New" w:cs="Courier New"/>
        </w:rPr>
        <w:t>the committee counsel prepare</w:t>
      </w:r>
      <w:r w:rsidR="007B05E4">
        <w:rPr>
          <w:rFonts w:ascii="Courier New" w:hAnsi="Courier New" w:cs="Courier New"/>
        </w:rPr>
        <w:t xml:space="preserve"> a substitute bill limiting it </w:t>
      </w:r>
      <w:r w:rsidRPr="00433022">
        <w:rPr>
          <w:rFonts w:ascii="Courier New" w:hAnsi="Courier New" w:cs="Courier New"/>
        </w:rPr>
        <w:t xml:space="preserve">to state employees.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committee considered HB</w:t>
      </w:r>
      <w:r w:rsidR="007B05E4">
        <w:rPr>
          <w:rFonts w:ascii="Courier New" w:hAnsi="Courier New" w:cs="Courier New"/>
        </w:rPr>
        <w:t xml:space="preserve"> 311 and the California law on </w:t>
      </w:r>
      <w:r w:rsidRPr="00433022">
        <w:rPr>
          <w:rFonts w:ascii="Courier New" w:hAnsi="Courier New" w:cs="Courier New"/>
        </w:rPr>
        <w:t xml:space="preserve">the same subject as set out in </w:t>
      </w:r>
      <w:r w:rsidR="007B05E4">
        <w:rPr>
          <w:rFonts w:ascii="Courier New" w:hAnsi="Courier New" w:cs="Courier New"/>
        </w:rPr>
        <w:t xml:space="preserve">a memorandum to the committee. </w:t>
      </w:r>
      <w:r w:rsidRPr="00433022">
        <w:rPr>
          <w:rFonts w:ascii="Courier New" w:hAnsi="Courier New" w:cs="Courier New"/>
        </w:rPr>
        <w:t>Consideration of the bill will be</w:t>
      </w:r>
      <w:r w:rsidR="007B05E4">
        <w:rPr>
          <w:rFonts w:ascii="Courier New" w:hAnsi="Courier New" w:cs="Courier New"/>
        </w:rPr>
        <w:t xml:space="preserve"> continued to the next meeting </w:t>
      </w:r>
      <w:r w:rsidRPr="00433022">
        <w:rPr>
          <w:rFonts w:ascii="Courier New" w:hAnsi="Courier New" w:cs="Courier New"/>
        </w:rPr>
        <w:t xml:space="preserve">of the committee.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Chairman Guess reminded the c</w:t>
      </w:r>
      <w:r w:rsidR="007B05E4">
        <w:rPr>
          <w:rFonts w:ascii="Courier New" w:hAnsi="Courier New" w:cs="Courier New"/>
        </w:rPr>
        <w:t xml:space="preserve">ommittee of the public hearing </w:t>
      </w:r>
      <w:r w:rsidRPr="00433022">
        <w:rPr>
          <w:rFonts w:ascii="Courier New" w:hAnsi="Courier New" w:cs="Courier New"/>
        </w:rPr>
        <w:t>on HB 353 re Wiretapping whic</w:t>
      </w:r>
      <w:r w:rsidR="007B05E4">
        <w:rPr>
          <w:rFonts w:ascii="Courier New" w:hAnsi="Courier New" w:cs="Courier New"/>
        </w:rPr>
        <w:t xml:space="preserve">h will be held at 7:30 p.m. in </w:t>
      </w:r>
      <w:r w:rsidRPr="00433022">
        <w:rPr>
          <w:rFonts w:ascii="Courier New" w:hAnsi="Courier New" w:cs="Courier New"/>
        </w:rPr>
        <w:t xml:space="preserve">Room 2. </w:t>
      </w:r>
    </w:p>
    <w:p w:rsidR="007B05E4" w:rsidRDefault="007B05E4"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Meeting was adjourned.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73-----------------------</w:t>
      </w:r>
    </w:p>
    <w:p w:rsidR="007B05E4" w:rsidRDefault="007B05E4" w:rsidP="00433022">
      <w:pPr>
        <w:pStyle w:val="PlainText"/>
        <w:rPr>
          <w:rFonts w:ascii="Courier New" w:hAnsi="Courier New" w:cs="Courier New"/>
        </w:rPr>
      </w:pPr>
      <w:r>
        <w:rPr>
          <w:rFonts w:ascii="Courier New" w:hAnsi="Courier New" w:cs="Courier New"/>
        </w:rPr>
        <w:t>JUDICIARY COMMITTEE REPORT ON HB 324</w:t>
      </w:r>
    </w:p>
    <w:p w:rsidR="007B05E4" w:rsidRDefault="007B05E4" w:rsidP="00433022">
      <w:pPr>
        <w:pStyle w:val="PlainText"/>
        <w:rPr>
          <w:rFonts w:ascii="Courier New" w:hAnsi="Courier New" w:cs="Courier New"/>
        </w:rPr>
      </w:pPr>
    </w:p>
    <w:p w:rsidR="007B05E4" w:rsidRDefault="007B05E4" w:rsidP="00433022">
      <w:pPr>
        <w:pStyle w:val="PlainText"/>
        <w:rPr>
          <w:rFonts w:ascii="Courier New" w:hAnsi="Courier New" w:cs="Courier New"/>
        </w:rPr>
      </w:pPr>
      <w:r>
        <w:rPr>
          <w:rFonts w:ascii="Courier New" w:hAnsi="Courier New" w:cs="Courier New"/>
        </w:rPr>
        <w:t xml:space="preserve">HB 324 makes it unlawful to sell, give away, barter, exchange or distribute any substance which is designated by the commissioner of Health and welfare as a depressant or stimulant drug because it has a potential for abuse because of its depressant or stimulant effect or it is habit forming because of its stimulant effect on the nervous system. </w:t>
      </w:r>
    </w:p>
    <w:p w:rsidR="007B05E4" w:rsidRDefault="007B05E4" w:rsidP="00433022">
      <w:pPr>
        <w:pStyle w:val="PlainText"/>
        <w:rPr>
          <w:rFonts w:ascii="Courier New" w:hAnsi="Courier New" w:cs="Courier New"/>
        </w:rPr>
      </w:pPr>
    </w:p>
    <w:p w:rsidR="007B05E4" w:rsidRDefault="007B05E4" w:rsidP="00433022">
      <w:pPr>
        <w:pStyle w:val="PlainText"/>
        <w:rPr>
          <w:rFonts w:ascii="Courier New" w:hAnsi="Courier New" w:cs="Courier New"/>
        </w:rPr>
      </w:pPr>
      <w:r>
        <w:rPr>
          <w:rFonts w:ascii="Courier New" w:hAnsi="Courier New" w:cs="Courier New"/>
        </w:rPr>
        <w:t>HB 324 does not cover narcotic drugs which are controlled under AS 17.10 and under the judiciary committee amendment; it would not cover intoxicating liquors controlled under AS 4.</w:t>
      </w:r>
    </w:p>
    <w:p w:rsidR="007B05E4" w:rsidRDefault="007B05E4" w:rsidP="00433022">
      <w:pPr>
        <w:pStyle w:val="PlainText"/>
        <w:rPr>
          <w:rFonts w:ascii="Courier New" w:hAnsi="Courier New" w:cs="Courier New"/>
        </w:rPr>
      </w:pPr>
    </w:p>
    <w:p w:rsidR="00433022" w:rsidRPr="00433022" w:rsidRDefault="007B05E4" w:rsidP="00433022">
      <w:pPr>
        <w:pStyle w:val="PlainText"/>
        <w:rPr>
          <w:rFonts w:ascii="Courier New" w:hAnsi="Courier New" w:cs="Courier New"/>
        </w:rPr>
      </w:pPr>
      <w:r>
        <w:rPr>
          <w:rFonts w:ascii="Courier New" w:hAnsi="Courier New" w:cs="Courier New"/>
        </w:rPr>
        <w:t>The definition of depressant or stimulant drug is based on the definition in the New York Depressant and Stimulant Drug Control Act (Sec. 3371 N. Y. Cons. Laws Service).</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74-----------------------</w:t>
      </w:r>
    </w:p>
    <w:p w:rsidR="00BF59C7" w:rsidRDefault="00BF59C7"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JUDICIARY COMMITTEE</w:t>
      </w:r>
      <w:r w:rsidR="00BB4C25">
        <w:rPr>
          <w:rFonts w:ascii="Courier New" w:hAnsi="Courier New" w:cs="Courier New"/>
        </w:rPr>
        <w:t xml:space="preserve"> </w:t>
      </w:r>
      <w:r w:rsidRPr="00433022">
        <w:rPr>
          <w:rFonts w:ascii="Courier New" w:hAnsi="Courier New" w:cs="Courier New"/>
        </w:rPr>
        <w:t>MINUTES</w:t>
      </w:r>
      <w:r w:rsidR="00BB4C25">
        <w:rPr>
          <w:rFonts w:ascii="Courier New" w:hAnsi="Courier New" w:cs="Courier New"/>
        </w:rPr>
        <w:t xml:space="preserve"> </w:t>
      </w:r>
      <w:r w:rsidRPr="00433022">
        <w:rPr>
          <w:rFonts w:ascii="Courier New" w:hAnsi="Courier New" w:cs="Courier New"/>
        </w:rPr>
        <w:t xml:space="preserve">FEBRUARY 18, 1966 </w:t>
      </w:r>
    </w:p>
    <w:p w:rsidR="00BF59C7" w:rsidRDefault="00BF59C7"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Chairman Guess called the meet</w:t>
      </w:r>
      <w:r w:rsidR="00BF59C7">
        <w:rPr>
          <w:rFonts w:ascii="Courier New" w:hAnsi="Courier New" w:cs="Courier New"/>
        </w:rPr>
        <w:t xml:space="preserve">ing to order at 2 p.m. Members </w:t>
      </w:r>
      <w:r w:rsidRPr="00433022">
        <w:rPr>
          <w:rFonts w:ascii="Courier New" w:hAnsi="Courier New" w:cs="Courier New"/>
        </w:rPr>
        <w:t>present were Messrs. Tillion, Metcalr, Tayl</w:t>
      </w:r>
      <w:r w:rsidR="00BF59C7">
        <w:rPr>
          <w:rFonts w:ascii="Courier New" w:hAnsi="Courier New" w:cs="Courier New"/>
        </w:rPr>
        <w:t xml:space="preserve">or, Stevens and </w:t>
      </w:r>
      <w:r w:rsidRPr="00433022">
        <w:rPr>
          <w:rFonts w:ascii="Courier New" w:hAnsi="Courier New" w:cs="Courier New"/>
        </w:rPr>
        <w:t xml:space="preserve">Hillstrand.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Mr. </w:t>
      </w:r>
      <w:proofErr w:type="gramStart"/>
      <w:r w:rsidRPr="00433022">
        <w:rPr>
          <w:rFonts w:ascii="Courier New" w:hAnsi="Courier New" w:cs="Courier New"/>
        </w:rPr>
        <w:t>stevens</w:t>
      </w:r>
      <w:proofErr w:type="gramEnd"/>
      <w:r w:rsidRPr="00433022">
        <w:rPr>
          <w:rFonts w:ascii="Courier New" w:hAnsi="Courier New" w:cs="Courier New"/>
        </w:rPr>
        <w:t xml:space="preserve"> moved that House CS</w:t>
      </w:r>
      <w:r w:rsidR="00BF59C7">
        <w:rPr>
          <w:rFonts w:ascii="Courier New" w:hAnsi="Courier New" w:cs="Courier New"/>
        </w:rPr>
        <w:t xml:space="preserve"> for SCR No. 13 “Do Pass" and </w:t>
      </w:r>
      <w:r w:rsidRPr="00433022">
        <w:rPr>
          <w:rFonts w:ascii="Courier New" w:hAnsi="Courier New" w:cs="Courier New"/>
        </w:rPr>
        <w:t>asked unanimous consent. Ther</w:t>
      </w:r>
      <w:r w:rsidR="00BF59C7">
        <w:rPr>
          <w:rFonts w:ascii="Courier New" w:hAnsi="Courier New" w:cs="Courier New"/>
        </w:rPr>
        <w:t>e were no objections and House CS for SCR No.</w:t>
      </w:r>
      <w:r w:rsidRPr="00433022">
        <w:rPr>
          <w:rFonts w:ascii="Courier New" w:hAnsi="Courier New" w:cs="Courier New"/>
        </w:rPr>
        <w:t xml:space="preserve"> 13 passed out of committee.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commi</w:t>
      </w:r>
      <w:r w:rsidR="00BF59C7">
        <w:rPr>
          <w:rFonts w:ascii="Courier New" w:hAnsi="Courier New" w:cs="Courier New"/>
        </w:rPr>
        <w:t>ttee discussed the draft of CS f</w:t>
      </w:r>
      <w:r w:rsidRPr="00433022">
        <w:rPr>
          <w:rFonts w:ascii="Courier New" w:hAnsi="Courier New" w:cs="Courier New"/>
        </w:rPr>
        <w:t xml:space="preserve">or </w:t>
      </w:r>
      <w:r w:rsidR="00BF59C7">
        <w:rPr>
          <w:rFonts w:ascii="Courier New" w:hAnsi="Courier New" w:cs="Courier New"/>
        </w:rPr>
        <w:t>HB 311. Mr. Stevens moved that CS for HB 311 “</w:t>
      </w:r>
      <w:r w:rsidRPr="00433022">
        <w:rPr>
          <w:rFonts w:ascii="Courier New" w:hAnsi="Courier New" w:cs="Courier New"/>
        </w:rPr>
        <w:t xml:space="preserve">Do Pass". Seconded and passed.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committee then took up t</w:t>
      </w:r>
      <w:r w:rsidR="00BF59C7">
        <w:rPr>
          <w:rFonts w:ascii="Courier New" w:hAnsi="Courier New" w:cs="Courier New"/>
        </w:rPr>
        <w:t xml:space="preserve">he proposed CS for HB 292. The </w:t>
      </w:r>
      <w:r w:rsidRPr="00433022">
        <w:rPr>
          <w:rFonts w:ascii="Courier New" w:hAnsi="Courier New" w:cs="Courier New"/>
        </w:rPr>
        <w:t>committee voted to accept th</w:t>
      </w:r>
      <w:r w:rsidR="00BF59C7">
        <w:rPr>
          <w:rFonts w:ascii="Courier New" w:hAnsi="Courier New" w:cs="Courier New"/>
        </w:rPr>
        <w:t xml:space="preserve">e committee substitute and ask </w:t>
      </w:r>
      <w:r w:rsidRPr="00433022">
        <w:rPr>
          <w:rFonts w:ascii="Courier New" w:hAnsi="Courier New" w:cs="Courier New"/>
        </w:rPr>
        <w:t>that it be referred to the Finance Committee f</w:t>
      </w:r>
      <w:r w:rsidR="00BF59C7">
        <w:rPr>
          <w:rFonts w:ascii="Courier New" w:hAnsi="Courier New" w:cs="Courier New"/>
        </w:rPr>
        <w:t xml:space="preserve">or costing </w:t>
      </w:r>
      <w:r w:rsidRPr="00433022">
        <w:rPr>
          <w:rFonts w:ascii="Courier New" w:hAnsi="Courier New" w:cs="Courier New"/>
        </w:rPr>
        <w:t xml:space="preserve">based on the attached committee report. </w:t>
      </w:r>
    </w:p>
    <w:p w:rsidR="00433022" w:rsidRPr="00433022" w:rsidRDefault="00433022" w:rsidP="00433022">
      <w:pPr>
        <w:pStyle w:val="PlainText"/>
        <w:rPr>
          <w:rFonts w:ascii="Courier New" w:hAnsi="Courier New" w:cs="Courier New"/>
        </w:rPr>
      </w:pPr>
    </w:p>
    <w:p w:rsidR="00BF59C7" w:rsidRDefault="00433022" w:rsidP="00433022">
      <w:pPr>
        <w:pStyle w:val="PlainText"/>
        <w:rPr>
          <w:rFonts w:ascii="Courier New" w:hAnsi="Courier New" w:cs="Courier New"/>
        </w:rPr>
      </w:pPr>
      <w:r w:rsidRPr="00433022">
        <w:rPr>
          <w:rFonts w:ascii="Courier New" w:hAnsi="Courier New" w:cs="Courier New"/>
        </w:rPr>
        <w:t>The committee took up the propo</w:t>
      </w:r>
      <w:r w:rsidR="00BF59C7">
        <w:rPr>
          <w:rFonts w:ascii="Courier New" w:hAnsi="Courier New" w:cs="Courier New"/>
        </w:rPr>
        <w:t xml:space="preserve">sed CS for HB 108. Mr. Stevens </w:t>
      </w:r>
      <w:r w:rsidRPr="00433022">
        <w:rPr>
          <w:rFonts w:ascii="Courier New" w:hAnsi="Courier New" w:cs="Courier New"/>
        </w:rPr>
        <w:t>moved that a section 2 be ad</w:t>
      </w:r>
      <w:r w:rsidR="00BF59C7">
        <w:rPr>
          <w:rFonts w:ascii="Courier New" w:hAnsi="Courier New" w:cs="Courier New"/>
        </w:rPr>
        <w:t xml:space="preserve">ded to the bill. Section 2 was </w:t>
      </w:r>
      <w:r w:rsidRPr="00433022">
        <w:rPr>
          <w:rFonts w:ascii="Courier New" w:hAnsi="Courier New" w:cs="Courier New"/>
        </w:rPr>
        <w:t>added without objection.</w:t>
      </w:r>
      <w:r w:rsidR="00BF59C7">
        <w:rPr>
          <w:rFonts w:ascii="Courier New" w:hAnsi="Courier New" w:cs="Courier New"/>
        </w:rPr>
        <w:t xml:space="preserve"> Mr. Stevens moved that the CS for HB</w:t>
      </w:r>
      <w:r w:rsidRPr="00433022">
        <w:rPr>
          <w:rFonts w:ascii="Courier New" w:hAnsi="Courier New" w:cs="Courier New"/>
        </w:rPr>
        <w:t xml:space="preserve"> 108 be reported out of committe</w:t>
      </w:r>
      <w:r w:rsidR="00BF59C7">
        <w:rPr>
          <w:rFonts w:ascii="Courier New" w:hAnsi="Courier New" w:cs="Courier New"/>
        </w:rPr>
        <w:t xml:space="preserve">e and asked unanimous consent. </w:t>
      </w:r>
      <w:r w:rsidRPr="00433022">
        <w:rPr>
          <w:rFonts w:ascii="Courier New" w:hAnsi="Courier New" w:cs="Courier New"/>
        </w:rPr>
        <w:t>There being no objections, the</w:t>
      </w:r>
      <w:r w:rsidR="00BF59C7">
        <w:rPr>
          <w:rFonts w:ascii="Courier New" w:hAnsi="Courier New" w:cs="Courier New"/>
        </w:rPr>
        <w:t xml:space="preserve"> bill passed out of committee. </w:t>
      </w:r>
    </w:p>
    <w:p w:rsidR="00433022" w:rsidRPr="00433022" w:rsidRDefault="00433022" w:rsidP="00433022">
      <w:pPr>
        <w:pStyle w:val="PlainText"/>
        <w:rPr>
          <w:rFonts w:ascii="Courier New" w:hAnsi="Courier New" w:cs="Courier New"/>
        </w:rPr>
      </w:pPr>
      <w:r w:rsidRPr="00433022">
        <w:rPr>
          <w:rFonts w:ascii="Courier New" w:hAnsi="Courier New" w:cs="Courier New"/>
        </w:rPr>
        <w:lastRenderedPageBreak/>
        <w:t>The committee considered HB 142. Mr. Stevens moved that on pa</w:t>
      </w:r>
      <w:r w:rsidR="00BF59C7">
        <w:rPr>
          <w:rFonts w:ascii="Courier New" w:hAnsi="Courier New" w:cs="Courier New"/>
        </w:rPr>
        <w:t>ge 1, line 12, after the word “conspires" the words “</w:t>
      </w:r>
      <w:r w:rsidRPr="00433022">
        <w:rPr>
          <w:rFonts w:ascii="Courier New" w:hAnsi="Courier New" w:cs="Courier New"/>
        </w:rPr>
        <w:t>with ano</w:t>
      </w:r>
      <w:r w:rsidR="00BF59C7">
        <w:rPr>
          <w:rFonts w:ascii="Courier New" w:hAnsi="Courier New" w:cs="Courier New"/>
        </w:rPr>
        <w:t>ther”</w:t>
      </w:r>
      <w:r w:rsidRPr="00433022">
        <w:rPr>
          <w:rFonts w:ascii="Courier New" w:hAnsi="Courier New" w:cs="Courier New"/>
        </w:rPr>
        <w:t xml:space="preserve"> be added an</w:t>
      </w:r>
      <w:r w:rsidR="00BF59C7">
        <w:rPr>
          <w:rFonts w:ascii="Courier New" w:hAnsi="Courier New" w:cs="Courier New"/>
        </w:rPr>
        <w:t>d on line 13 the word "another” be changed to "a</w:t>
      </w:r>
      <w:r w:rsidRPr="00433022">
        <w:rPr>
          <w:rFonts w:ascii="Courier New" w:hAnsi="Courier New" w:cs="Courier New"/>
        </w:rPr>
        <w:t>.</w:t>
      </w:r>
      <w:r w:rsidR="00BF59C7">
        <w:rPr>
          <w:rFonts w:ascii="Courier New" w:hAnsi="Courier New" w:cs="Courier New"/>
        </w:rPr>
        <w:t>”</w:t>
      </w:r>
      <w:r w:rsidRPr="00433022">
        <w:rPr>
          <w:rFonts w:ascii="Courier New" w:hAnsi="Courier New" w:cs="Courier New"/>
        </w:rPr>
        <w:t xml:space="preserve"> There being no objecti</w:t>
      </w:r>
      <w:r w:rsidR="00BF59C7">
        <w:rPr>
          <w:rFonts w:ascii="Courier New" w:hAnsi="Courier New" w:cs="Courier New"/>
        </w:rPr>
        <w:t>on the amendment was accepted. Mr. S</w:t>
      </w:r>
      <w:r w:rsidRPr="00433022">
        <w:rPr>
          <w:rFonts w:ascii="Courier New" w:hAnsi="Courier New" w:cs="Courier New"/>
        </w:rPr>
        <w:t>tevens moved that HB 142 a</w:t>
      </w:r>
      <w:r w:rsidR="00BF59C7">
        <w:rPr>
          <w:rFonts w:ascii="Courier New" w:hAnsi="Courier New" w:cs="Courier New"/>
        </w:rPr>
        <w:t>s amended be reported out “Do Pass</w:t>
      </w:r>
      <w:r w:rsidRPr="00433022">
        <w:rPr>
          <w:rFonts w:ascii="Courier New" w:hAnsi="Courier New" w:cs="Courier New"/>
        </w:rPr>
        <w:t>.</w:t>
      </w:r>
      <w:r w:rsidR="00BF59C7">
        <w:rPr>
          <w:rFonts w:ascii="Courier New" w:hAnsi="Courier New" w:cs="Courier New"/>
        </w:rPr>
        <w:t>”</w:t>
      </w:r>
      <w:r w:rsidRPr="00433022">
        <w:rPr>
          <w:rFonts w:ascii="Courier New" w:hAnsi="Courier New" w:cs="Courier New"/>
        </w:rPr>
        <w:t xml:space="preserve"> Motion seconded and carried.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Mr. Guess moved that SB 22</w:t>
      </w:r>
      <w:r w:rsidR="00BF59C7">
        <w:rPr>
          <w:rFonts w:ascii="Courier New" w:hAnsi="Courier New" w:cs="Courier New"/>
        </w:rPr>
        <w:t>8 be reported out of committee “Do Pass”</w:t>
      </w:r>
      <w:r w:rsidRPr="00433022">
        <w:rPr>
          <w:rFonts w:ascii="Courier New" w:hAnsi="Courier New" w:cs="Courier New"/>
        </w:rPr>
        <w:t xml:space="preserve"> and be referred t</w:t>
      </w:r>
      <w:r w:rsidR="00BF59C7">
        <w:rPr>
          <w:rFonts w:ascii="Courier New" w:hAnsi="Courier New" w:cs="Courier New"/>
        </w:rPr>
        <w:t xml:space="preserve">o the Finance Committee. There </w:t>
      </w:r>
      <w:r w:rsidRPr="00433022">
        <w:rPr>
          <w:rFonts w:ascii="Courier New" w:hAnsi="Courier New" w:cs="Courier New"/>
        </w:rPr>
        <w:t xml:space="preserve">being no objections, the bill was reported out of committee.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Mr. Guess announced that </w:t>
      </w:r>
      <w:r w:rsidR="00BF59C7">
        <w:rPr>
          <w:rFonts w:ascii="Courier New" w:hAnsi="Courier New" w:cs="Courier New"/>
        </w:rPr>
        <w:t xml:space="preserve">there will be a meeting Monday </w:t>
      </w:r>
      <w:r w:rsidRPr="00433022">
        <w:rPr>
          <w:rFonts w:ascii="Courier New" w:hAnsi="Courier New" w:cs="Courier New"/>
        </w:rPr>
        <w:t>evening at 7:30 (Feb. 21) a</w:t>
      </w:r>
      <w:r w:rsidR="00BF59C7">
        <w:rPr>
          <w:rFonts w:ascii="Courier New" w:hAnsi="Courier New" w:cs="Courier New"/>
        </w:rPr>
        <w:t>nd the committee will consider HB 249, HB 299 and HB</w:t>
      </w:r>
      <w:r w:rsidRPr="00433022">
        <w:rPr>
          <w:rFonts w:ascii="Courier New" w:hAnsi="Courier New" w:cs="Courier New"/>
        </w:rPr>
        <w:t xml:space="preserve"> 143.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Meeting was adjourned.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75-----------------------</w:t>
      </w:r>
    </w:p>
    <w:p w:rsidR="00433022" w:rsidRPr="00433022" w:rsidRDefault="00433022" w:rsidP="00433022">
      <w:pPr>
        <w:pStyle w:val="PlainText"/>
        <w:rPr>
          <w:rFonts w:ascii="Courier New" w:hAnsi="Courier New" w:cs="Courier New"/>
        </w:rPr>
      </w:pPr>
    </w:p>
    <w:p w:rsidR="00433022" w:rsidRDefault="006E343A" w:rsidP="00433022">
      <w:pPr>
        <w:pStyle w:val="PlainText"/>
        <w:rPr>
          <w:rFonts w:ascii="Courier New" w:hAnsi="Courier New" w:cs="Courier New"/>
        </w:rPr>
      </w:pPr>
      <w:r>
        <w:rPr>
          <w:rFonts w:ascii="Courier New" w:hAnsi="Courier New" w:cs="Courier New"/>
        </w:rPr>
        <w:t>JUDICIARY COMMITTEE REPORT ON CSHB 292</w:t>
      </w:r>
    </w:p>
    <w:p w:rsidR="006E343A" w:rsidRDefault="006E343A" w:rsidP="00433022">
      <w:pPr>
        <w:pStyle w:val="PlainText"/>
        <w:rPr>
          <w:rFonts w:ascii="Courier New" w:hAnsi="Courier New" w:cs="Courier New"/>
        </w:rPr>
      </w:pPr>
    </w:p>
    <w:p w:rsidR="006E343A" w:rsidRDefault="006E343A" w:rsidP="00433022">
      <w:pPr>
        <w:pStyle w:val="PlainText"/>
        <w:rPr>
          <w:rFonts w:ascii="Courier New" w:hAnsi="Courier New" w:cs="Courier New"/>
        </w:rPr>
      </w:pPr>
      <w:r>
        <w:rPr>
          <w:rFonts w:ascii="Courier New" w:hAnsi="Courier New" w:cs="Courier New"/>
        </w:rPr>
        <w:t>The committee substitute limits the effect of HB 292 to state officer and employees. HB 292 said that if a state holiday falls on a Saturday, that both the Saturday and the preceding Friday are legal holidays.</w:t>
      </w:r>
    </w:p>
    <w:p w:rsidR="006E343A" w:rsidRDefault="006E343A" w:rsidP="00433022">
      <w:pPr>
        <w:pStyle w:val="PlainText"/>
        <w:rPr>
          <w:rFonts w:ascii="Courier New" w:hAnsi="Courier New" w:cs="Courier New"/>
        </w:rPr>
      </w:pPr>
    </w:p>
    <w:p w:rsidR="006E343A" w:rsidRDefault="006E343A" w:rsidP="00433022">
      <w:pPr>
        <w:pStyle w:val="PlainText"/>
        <w:rPr>
          <w:rFonts w:ascii="Courier New" w:hAnsi="Courier New" w:cs="Courier New"/>
        </w:rPr>
      </w:pPr>
      <w:r>
        <w:rPr>
          <w:rFonts w:ascii="Courier New" w:hAnsi="Courier New" w:cs="Courier New"/>
        </w:rPr>
        <w:t xml:space="preserve">Therefore, if a state holiday falls on a Saturday, a state officer or employee who does not work on Saturdays would have Friday off. But, if an officer or employee works on Saturdays, then he will have both Friday and Saturday off. </w:t>
      </w:r>
    </w:p>
    <w:p w:rsidR="006E343A" w:rsidRDefault="006E343A" w:rsidP="00433022">
      <w:pPr>
        <w:pStyle w:val="PlainText"/>
        <w:rPr>
          <w:rFonts w:ascii="Courier New" w:hAnsi="Courier New" w:cs="Courier New"/>
        </w:rPr>
      </w:pPr>
    </w:p>
    <w:p w:rsidR="006E343A" w:rsidRPr="00433022" w:rsidRDefault="006E343A" w:rsidP="00433022">
      <w:pPr>
        <w:pStyle w:val="PlainText"/>
        <w:rPr>
          <w:rFonts w:ascii="Courier New" w:hAnsi="Courier New" w:cs="Courier New"/>
        </w:rPr>
      </w:pPr>
      <w:r>
        <w:rPr>
          <w:rFonts w:ascii="Courier New" w:hAnsi="Courier New" w:cs="Courier New"/>
        </w:rPr>
        <w:t>The bill should be posted to show the actual financial impact of three additional holidays. For example, in 1964, three holidays fell on a Saturday. In 1966, New Year’s Day was on a Saturday and in 1967, November the 11</w:t>
      </w:r>
      <w:r w:rsidRPr="006E343A">
        <w:rPr>
          <w:rFonts w:ascii="Courier New" w:hAnsi="Courier New" w:cs="Courier New"/>
          <w:vertAlign w:val="superscript"/>
        </w:rPr>
        <w:t>th</w:t>
      </w:r>
      <w:r>
        <w:rPr>
          <w:rFonts w:ascii="Courier New" w:hAnsi="Courier New" w:cs="Courier New"/>
        </w:rPr>
        <w:t xml:space="preserve"> will fall on a Saturday. In 1968, March 30</w:t>
      </w:r>
      <w:r w:rsidRPr="006E343A">
        <w:rPr>
          <w:rFonts w:ascii="Courier New" w:hAnsi="Courier New" w:cs="Courier New"/>
          <w:vertAlign w:val="superscript"/>
        </w:rPr>
        <w:t>th</w:t>
      </w:r>
      <w:r>
        <w:rPr>
          <w:rFonts w:ascii="Courier New" w:hAnsi="Courier New" w:cs="Courier New"/>
        </w:rPr>
        <w:t xml:space="preserve"> is on a Saturday and in 1969, February 22 and October 18 are on a Saturday. In 1970, May 30 and July 4 fall on a Saturday. </w:t>
      </w:r>
    </w:p>
    <w:p w:rsidR="00433022" w:rsidRPr="00433022" w:rsidRDefault="00433022" w:rsidP="00433022">
      <w:pPr>
        <w:pStyle w:val="PlainText"/>
        <w:rPr>
          <w:rFonts w:ascii="Courier New" w:hAnsi="Courier New" w:cs="Courier New"/>
        </w:rPr>
      </w:pPr>
      <w:r w:rsidRPr="00433022">
        <w:rPr>
          <w:rFonts w:ascii="Courier New" w:hAnsi="Courier New" w:cs="Courier New"/>
        </w:rPr>
        <w:t>----------------------- Page 76-----------------------</w:t>
      </w:r>
    </w:p>
    <w:p w:rsidR="00C64CA1" w:rsidRDefault="00C64CA1" w:rsidP="00433022">
      <w:pPr>
        <w:pStyle w:val="PlainText"/>
        <w:rPr>
          <w:rFonts w:ascii="Courier New" w:hAnsi="Courier New" w:cs="Courier New"/>
        </w:rPr>
      </w:pPr>
    </w:p>
    <w:p w:rsidR="00433022" w:rsidRPr="00433022" w:rsidRDefault="00C64CA1" w:rsidP="00433022">
      <w:pPr>
        <w:pStyle w:val="PlainText"/>
        <w:rPr>
          <w:rFonts w:ascii="Courier New" w:hAnsi="Courier New" w:cs="Courier New"/>
        </w:rPr>
      </w:pPr>
      <w:r>
        <w:rPr>
          <w:rFonts w:ascii="Courier New" w:hAnsi="Courier New" w:cs="Courier New"/>
        </w:rPr>
        <w:t xml:space="preserve">ALASKA STATE </w:t>
      </w:r>
      <w:r w:rsidR="00433022" w:rsidRPr="00433022">
        <w:rPr>
          <w:rFonts w:ascii="Courier New" w:hAnsi="Courier New" w:cs="Courier New"/>
        </w:rPr>
        <w:t>LEGISLATIVE COUNCIL</w:t>
      </w:r>
      <w:r>
        <w:rPr>
          <w:rFonts w:ascii="Courier New" w:hAnsi="Courier New" w:cs="Courier New"/>
        </w:rPr>
        <w:t xml:space="preserve"> BOX 2199 JUN</w:t>
      </w:r>
      <w:r w:rsidR="00433022" w:rsidRPr="00433022">
        <w:rPr>
          <w:rFonts w:ascii="Courier New" w:hAnsi="Courier New" w:cs="Courier New"/>
        </w:rPr>
        <w:t xml:space="preserve">EAU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TO: House Judiciary</w:t>
      </w:r>
      <w:r w:rsidR="00BB4C25">
        <w:rPr>
          <w:rFonts w:ascii="Courier New" w:hAnsi="Courier New" w:cs="Courier New"/>
        </w:rPr>
        <w:t xml:space="preserve"> </w:t>
      </w:r>
      <w:r w:rsidRPr="00433022">
        <w:rPr>
          <w:rFonts w:ascii="Courier New" w:hAnsi="Courier New" w:cs="Courier New"/>
        </w:rPr>
        <w:t>Committee,</w:t>
      </w:r>
      <w:r w:rsidR="00BB4C25">
        <w:rPr>
          <w:rFonts w:ascii="Courier New" w:hAnsi="Courier New" w:cs="Courier New"/>
        </w:rPr>
        <w:t xml:space="preserve"> </w:t>
      </w:r>
      <w:r w:rsidRPr="00433022">
        <w:rPr>
          <w:rFonts w:ascii="Courier New" w:hAnsi="Courier New" w:cs="Courier New"/>
        </w:rPr>
        <w:t>Chairman</w:t>
      </w:r>
      <w:r w:rsidR="00BB4C25">
        <w:rPr>
          <w:rFonts w:ascii="Courier New" w:hAnsi="Courier New" w:cs="Courier New"/>
        </w:rPr>
        <w:t xml:space="preserve"> </w:t>
      </w:r>
      <w:r w:rsidR="00C64CA1">
        <w:rPr>
          <w:rFonts w:ascii="Courier New" w:hAnsi="Courier New" w:cs="Courier New"/>
        </w:rPr>
        <w:t xml:space="preserve">Guess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FROM: Jane Asher </w:t>
      </w:r>
    </w:p>
    <w:p w:rsidR="00433022" w:rsidRPr="00433022" w:rsidRDefault="00433022" w:rsidP="00433022">
      <w:pPr>
        <w:pStyle w:val="PlainText"/>
        <w:rPr>
          <w:rFonts w:ascii="Courier New" w:hAnsi="Courier New" w:cs="Courier New"/>
        </w:rPr>
      </w:pPr>
      <w:r w:rsidRPr="00433022">
        <w:rPr>
          <w:rFonts w:ascii="Courier New" w:hAnsi="Courier New" w:cs="Courier New"/>
        </w:rPr>
        <w:t>RE: House</w:t>
      </w:r>
      <w:r w:rsidR="00BB4C25">
        <w:rPr>
          <w:rFonts w:ascii="Courier New" w:hAnsi="Courier New" w:cs="Courier New"/>
        </w:rPr>
        <w:t xml:space="preserve"> </w:t>
      </w:r>
      <w:r w:rsidRPr="00433022">
        <w:rPr>
          <w:rFonts w:ascii="Courier New" w:hAnsi="Courier New" w:cs="Courier New"/>
        </w:rPr>
        <w:t>Bill No.</w:t>
      </w:r>
      <w:r w:rsidR="00BB4C25">
        <w:rPr>
          <w:rFonts w:ascii="Courier New" w:hAnsi="Courier New" w:cs="Courier New"/>
        </w:rPr>
        <w:t xml:space="preserve"> </w:t>
      </w:r>
      <w:r w:rsidRPr="00433022">
        <w:rPr>
          <w:rFonts w:ascii="Courier New" w:hAnsi="Courier New" w:cs="Courier New"/>
        </w:rPr>
        <w:t xml:space="preserve">311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C64CA1" w:rsidP="00C64CA1">
      <w:pPr>
        <w:pStyle w:val="PlainText"/>
        <w:rPr>
          <w:rFonts w:ascii="Courier New" w:hAnsi="Courier New" w:cs="Courier New"/>
        </w:rPr>
      </w:pPr>
      <w:r>
        <w:rPr>
          <w:rFonts w:ascii="Courier New" w:hAnsi="Courier New" w:cs="Courier New"/>
        </w:rPr>
        <w:t>California has a law somewhat similar to HB 311. Under the California law, the vehicle may be impounded if it is owned by the minor. The California law is as follows:</w:t>
      </w:r>
    </w:p>
    <w:p w:rsidR="00C64CA1" w:rsidRDefault="00C64CA1"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 23123.5. Possession by </w:t>
      </w:r>
      <w:r w:rsidR="00C64CA1">
        <w:rPr>
          <w:rFonts w:ascii="Courier New" w:hAnsi="Courier New" w:cs="Courier New"/>
        </w:rPr>
        <w:t>Minor</w:t>
      </w:r>
      <w:r w:rsidRPr="00433022">
        <w:rPr>
          <w:rFonts w:ascii="Courier New" w:hAnsi="Courier New" w:cs="Courier New"/>
        </w:rPr>
        <w:t xml:space="preserve"> </w:t>
      </w:r>
    </w:p>
    <w:p w:rsidR="00433022" w:rsidRPr="00433022" w:rsidRDefault="00C64CA1" w:rsidP="00C64CA1">
      <w:pPr>
        <w:pStyle w:val="PlainText"/>
        <w:ind w:firstLine="720"/>
        <w:rPr>
          <w:rFonts w:ascii="Courier New" w:hAnsi="Courier New" w:cs="Courier New"/>
        </w:rPr>
      </w:pPr>
      <w:r>
        <w:rPr>
          <w:rFonts w:ascii="Courier New" w:hAnsi="Courier New" w:cs="Courier New"/>
        </w:rPr>
        <w:t>(2.) No per</w:t>
      </w:r>
      <w:r w:rsidR="00433022" w:rsidRPr="00433022">
        <w:rPr>
          <w:rFonts w:ascii="Courier New" w:hAnsi="Courier New" w:cs="Courier New"/>
        </w:rPr>
        <w:t>son under the age or 21 years s11a11 knowingly possess, transport, or have under his co</w:t>
      </w:r>
      <w:r>
        <w:rPr>
          <w:rFonts w:ascii="Courier New" w:hAnsi="Courier New" w:cs="Courier New"/>
        </w:rPr>
        <w:t xml:space="preserve">ntrol in any motor vehicle any </w:t>
      </w:r>
      <w:r w:rsidR="00433022" w:rsidRPr="00433022">
        <w:rPr>
          <w:rFonts w:ascii="Courier New" w:hAnsi="Courier New" w:cs="Courier New"/>
        </w:rPr>
        <w:t>alcoholic beverage, unless such per</w:t>
      </w:r>
      <w:r>
        <w:rPr>
          <w:rFonts w:ascii="Courier New" w:hAnsi="Courier New" w:cs="Courier New"/>
        </w:rPr>
        <w:t xml:space="preserve">son is accompanied by a parent </w:t>
      </w:r>
      <w:r w:rsidR="00433022" w:rsidRPr="00433022">
        <w:rPr>
          <w:rFonts w:ascii="Courier New" w:hAnsi="Courier New" w:cs="Courier New"/>
        </w:rPr>
        <w:t xml:space="preserve">or legal guardian or is employed by </w:t>
      </w:r>
      <w:r>
        <w:rPr>
          <w:rFonts w:ascii="Courier New" w:hAnsi="Courier New" w:cs="Courier New"/>
        </w:rPr>
        <w:t xml:space="preserve">a licensee under the Alcoholic </w:t>
      </w:r>
      <w:r w:rsidR="00433022" w:rsidRPr="00433022">
        <w:rPr>
          <w:rFonts w:ascii="Courier New" w:hAnsi="Courier New" w:cs="Courier New"/>
        </w:rPr>
        <w:t>Beverag</w:t>
      </w:r>
      <w:r>
        <w:rPr>
          <w:rFonts w:ascii="Courier New" w:hAnsi="Courier New" w:cs="Courier New"/>
        </w:rPr>
        <w:t>e Control Act (Division 9, comm</w:t>
      </w:r>
      <w:r w:rsidR="00433022" w:rsidRPr="00433022">
        <w:rPr>
          <w:rFonts w:ascii="Courier New" w:hAnsi="Courier New" w:cs="Courier New"/>
        </w:rPr>
        <w:t xml:space="preserve">encing with Section 23000, of the Business and </w:t>
      </w:r>
      <w:r w:rsidR="00433022" w:rsidRPr="00433022">
        <w:rPr>
          <w:rFonts w:ascii="Courier New" w:hAnsi="Courier New" w:cs="Courier New"/>
        </w:rPr>
        <w:lastRenderedPageBreak/>
        <w:t>Professions Co</w:t>
      </w:r>
      <w:r>
        <w:rPr>
          <w:rFonts w:ascii="Courier New" w:hAnsi="Courier New" w:cs="Courier New"/>
        </w:rPr>
        <w:t>de), and is possessing, trans</w:t>
      </w:r>
      <w:r w:rsidR="00433022" w:rsidRPr="00433022">
        <w:rPr>
          <w:rFonts w:ascii="Courier New" w:hAnsi="Courier New" w:cs="Courier New"/>
        </w:rPr>
        <w:t>porting or has such alcoholic bev</w:t>
      </w:r>
      <w:r>
        <w:rPr>
          <w:rFonts w:ascii="Courier New" w:hAnsi="Courier New" w:cs="Courier New"/>
        </w:rPr>
        <w:t>erage in a motor vehicle under his control during</w:t>
      </w:r>
      <w:r w:rsidR="00433022" w:rsidRPr="00433022">
        <w:rPr>
          <w:rFonts w:ascii="Courier New" w:hAnsi="Courier New" w:cs="Courier New"/>
        </w:rPr>
        <w:t xml:space="preserve"> regular </w:t>
      </w:r>
      <w:r>
        <w:rPr>
          <w:rFonts w:ascii="Courier New" w:hAnsi="Courier New" w:cs="Courier New"/>
        </w:rPr>
        <w:t>hours and in the course of his</w:t>
      </w:r>
      <w:r w:rsidR="00433022" w:rsidRPr="00433022">
        <w:rPr>
          <w:rFonts w:ascii="Courier New" w:hAnsi="Courier New" w:cs="Courier New"/>
        </w:rPr>
        <w:t xml:space="preserve"> employment. </w:t>
      </w:r>
    </w:p>
    <w:p w:rsidR="00C64CA1" w:rsidRDefault="00C64CA1" w:rsidP="00433022">
      <w:pPr>
        <w:pStyle w:val="PlainText"/>
        <w:rPr>
          <w:rFonts w:ascii="Courier New" w:hAnsi="Courier New" w:cs="Courier New"/>
        </w:rPr>
      </w:pPr>
    </w:p>
    <w:p w:rsidR="00433022" w:rsidRPr="00433022" w:rsidRDefault="00433022" w:rsidP="00C64CA1">
      <w:pPr>
        <w:pStyle w:val="PlainText"/>
        <w:ind w:firstLine="720"/>
        <w:rPr>
          <w:rFonts w:ascii="Courier New" w:hAnsi="Courier New" w:cs="Courier New"/>
        </w:rPr>
      </w:pPr>
      <w:r w:rsidRPr="00433022">
        <w:rPr>
          <w:rFonts w:ascii="Courier New" w:hAnsi="Courier New" w:cs="Courier New"/>
        </w:rPr>
        <w:t>(b) If the vehicle used in any violation of subdivision (a) is registered to such person under th</w:t>
      </w:r>
      <w:r w:rsidR="00C64CA1">
        <w:rPr>
          <w:rFonts w:ascii="Courier New" w:hAnsi="Courier New" w:cs="Courier New"/>
        </w:rPr>
        <w:t xml:space="preserve">e age of 21 years, the vehicle </w:t>
      </w:r>
      <w:r w:rsidRPr="00433022">
        <w:rPr>
          <w:rFonts w:ascii="Courier New" w:hAnsi="Courier New" w:cs="Courier New"/>
        </w:rPr>
        <w:t xml:space="preserve">may be impounded </w:t>
      </w:r>
      <w:r w:rsidR="00C64CA1">
        <w:rPr>
          <w:rFonts w:ascii="Courier New" w:hAnsi="Courier New" w:cs="Courier New"/>
        </w:rPr>
        <w:t xml:space="preserve">at the owner's expense for no less than one day </w:t>
      </w:r>
      <w:proofErr w:type="gramStart"/>
      <w:r w:rsidR="00C64CA1">
        <w:rPr>
          <w:rFonts w:ascii="Courier New" w:hAnsi="Courier New" w:cs="Courier New"/>
        </w:rPr>
        <w:t>nor</w:t>
      </w:r>
      <w:proofErr w:type="gramEnd"/>
      <w:r w:rsidR="00C64CA1">
        <w:rPr>
          <w:rFonts w:ascii="Courier New" w:hAnsi="Courier New" w:cs="Courier New"/>
        </w:rPr>
        <w:t xml:space="preserve"> more than 30 days for e</w:t>
      </w:r>
      <w:r w:rsidRPr="00433022">
        <w:rPr>
          <w:rFonts w:ascii="Courier New" w:hAnsi="Courier New" w:cs="Courier New"/>
        </w:rPr>
        <w:t xml:space="preserve">ach violation. </w:t>
      </w:r>
    </w:p>
    <w:p w:rsidR="00C64CA1" w:rsidRDefault="00C64CA1" w:rsidP="00C64CA1">
      <w:pPr>
        <w:pStyle w:val="PlainText"/>
        <w:ind w:firstLine="720"/>
        <w:rPr>
          <w:rFonts w:ascii="Courier New" w:hAnsi="Courier New" w:cs="Courier New"/>
        </w:rPr>
      </w:pPr>
    </w:p>
    <w:p w:rsidR="00433022" w:rsidRPr="00433022" w:rsidRDefault="00433022" w:rsidP="00C64CA1">
      <w:pPr>
        <w:pStyle w:val="PlainText"/>
        <w:ind w:firstLine="720"/>
        <w:rPr>
          <w:rFonts w:ascii="Courier New" w:hAnsi="Courier New" w:cs="Courier New"/>
        </w:rPr>
      </w:pPr>
      <w:r w:rsidRPr="00433022">
        <w:rPr>
          <w:rFonts w:ascii="Courier New" w:hAnsi="Courier New" w:cs="Courier New"/>
        </w:rPr>
        <w:t>(c) Any such person under 21 years of age found guilty under this section shall also have his driv</w:t>
      </w:r>
      <w:r w:rsidR="00C64CA1">
        <w:rPr>
          <w:rFonts w:ascii="Courier New" w:hAnsi="Courier New" w:cs="Courier New"/>
        </w:rPr>
        <w:t>er's license suspended for not less than 15</w:t>
      </w:r>
      <w:r w:rsidRPr="00433022">
        <w:rPr>
          <w:rFonts w:ascii="Courier New" w:hAnsi="Courier New" w:cs="Courier New"/>
        </w:rPr>
        <w:t xml:space="preserve"> days </w:t>
      </w:r>
      <w:proofErr w:type="gramStart"/>
      <w:r w:rsidRPr="00433022">
        <w:rPr>
          <w:rFonts w:ascii="Courier New" w:hAnsi="Courier New" w:cs="Courier New"/>
        </w:rPr>
        <w:t>nor</w:t>
      </w:r>
      <w:proofErr w:type="gramEnd"/>
      <w:r w:rsidRPr="00433022">
        <w:rPr>
          <w:rFonts w:ascii="Courier New" w:hAnsi="Courier New" w:cs="Courier New"/>
        </w:rPr>
        <w:t xml:space="preserve"> more than</w:t>
      </w:r>
      <w:r w:rsidR="00C64CA1">
        <w:rPr>
          <w:rFonts w:ascii="Courier New" w:hAnsi="Courier New" w:cs="Courier New"/>
        </w:rPr>
        <w:t xml:space="preserve"> 30 days. [Added by Stats 1963 ch 1662 § 2.]</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77-----------------------</w:t>
      </w:r>
    </w:p>
    <w:p w:rsidR="00433022" w:rsidRPr="00433022" w:rsidRDefault="00433022" w:rsidP="00433022">
      <w:pPr>
        <w:pStyle w:val="PlainText"/>
        <w:rPr>
          <w:rFonts w:ascii="Courier New" w:hAnsi="Courier New" w:cs="Courier New"/>
        </w:rPr>
      </w:pPr>
    </w:p>
    <w:p w:rsidR="00433022" w:rsidRDefault="00C64CA1" w:rsidP="00433022">
      <w:pPr>
        <w:pStyle w:val="PlainText"/>
        <w:rPr>
          <w:rFonts w:ascii="Courier New" w:hAnsi="Courier New" w:cs="Courier New"/>
        </w:rPr>
      </w:pPr>
      <w:r>
        <w:rPr>
          <w:rFonts w:ascii="Courier New" w:hAnsi="Courier New" w:cs="Courier New"/>
        </w:rPr>
        <w:t>JUDICIARY COMMITTEE REPORT ON HB 142</w:t>
      </w:r>
    </w:p>
    <w:p w:rsidR="00C64CA1" w:rsidRDefault="00C64CA1" w:rsidP="00433022">
      <w:pPr>
        <w:pStyle w:val="PlainText"/>
        <w:rPr>
          <w:rFonts w:ascii="Courier New" w:hAnsi="Courier New" w:cs="Courier New"/>
        </w:rPr>
      </w:pPr>
    </w:p>
    <w:p w:rsidR="00C64CA1" w:rsidRPr="00433022" w:rsidRDefault="00C64CA1" w:rsidP="00433022">
      <w:pPr>
        <w:pStyle w:val="PlainText"/>
        <w:rPr>
          <w:rFonts w:ascii="Courier New" w:hAnsi="Courier New" w:cs="Courier New"/>
        </w:rPr>
      </w:pPr>
      <w:r>
        <w:rPr>
          <w:rFonts w:ascii="Courier New" w:hAnsi="Courier New" w:cs="Courier New"/>
        </w:rPr>
        <w:t>Federal Crimes aga</w:t>
      </w:r>
      <w:r w:rsidR="008202C8">
        <w:rPr>
          <w:rFonts w:ascii="Courier New" w:hAnsi="Courier New" w:cs="Courier New"/>
        </w:rPr>
        <w:t>inst civil rights are set</w:t>
      </w:r>
      <w:r>
        <w:rPr>
          <w:rFonts w:ascii="Courier New" w:hAnsi="Courier New" w:cs="Courier New"/>
        </w:rPr>
        <w:t xml:space="preserve"> out in 18 USC, Secs. 241-244. HB 142 would make the offenses in sec. 241 (conspiracy against rights of citizens) and sec. 242 (deprivation of rights under color of law) state crimes. Sec. 243 was not included in the bill because it provides a penalty for the exclusion of jurors on account of race or color in either a federal or a state court. Sec 244 was not included because it prohibits discrimination in a public place of entertainment or amusement against a person wearing a uniform or the armed forces, and applies only in the District of Columbia </w:t>
      </w:r>
      <w:r w:rsidR="005D4F86">
        <w:rPr>
          <w:rFonts w:ascii="Courier New" w:hAnsi="Courier New" w:cs="Courier New"/>
        </w:rPr>
        <w:t xml:space="preserve">or a territory or </w:t>
      </w:r>
      <w:r w:rsidR="00BF5789">
        <w:rPr>
          <w:rFonts w:ascii="Courier New" w:hAnsi="Courier New" w:cs="Courier New"/>
        </w:rPr>
        <w:t>possession</w:t>
      </w:r>
      <w:r w:rsidR="005D4F86">
        <w:rPr>
          <w:rFonts w:ascii="Courier New" w:hAnsi="Courier New" w:cs="Courier New"/>
        </w:rPr>
        <w:t xml:space="preserve"> of the U.S. Alaska has an existing statute (AS 11.60.230) which makes it illegal for a public </w:t>
      </w:r>
      <w:r w:rsidR="00BF5789">
        <w:rPr>
          <w:rFonts w:ascii="Courier New" w:hAnsi="Courier New" w:cs="Courier New"/>
        </w:rPr>
        <w:t>amusement</w:t>
      </w:r>
      <w:r w:rsidR="005D4F86">
        <w:rPr>
          <w:rFonts w:ascii="Courier New" w:hAnsi="Courier New" w:cs="Courier New"/>
        </w:rPr>
        <w:t xml:space="preserve"> establishment to discriminate because of race or color</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78-----------------------</w:t>
      </w:r>
    </w:p>
    <w:p w:rsidR="00C64CA1" w:rsidRDefault="00C64CA1"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JUDICIARY COMMITTEE</w:t>
      </w:r>
      <w:r w:rsidR="00BB4C25">
        <w:rPr>
          <w:rFonts w:ascii="Courier New" w:hAnsi="Courier New" w:cs="Courier New"/>
        </w:rPr>
        <w:t xml:space="preserve"> </w:t>
      </w:r>
      <w:r w:rsidRPr="00433022">
        <w:rPr>
          <w:rFonts w:ascii="Courier New" w:hAnsi="Courier New" w:cs="Courier New"/>
        </w:rPr>
        <w:t>MINUTES</w:t>
      </w:r>
      <w:r w:rsidR="00BB4C25">
        <w:rPr>
          <w:rFonts w:ascii="Courier New" w:hAnsi="Courier New" w:cs="Courier New"/>
        </w:rPr>
        <w:t xml:space="preserve"> </w:t>
      </w:r>
      <w:r w:rsidR="00C64CA1">
        <w:rPr>
          <w:rFonts w:ascii="Courier New" w:hAnsi="Courier New" w:cs="Courier New"/>
        </w:rPr>
        <w:t xml:space="preserve">FEBRUARY 21, 1966 </w:t>
      </w:r>
    </w:p>
    <w:p w:rsidR="00C64CA1" w:rsidRDefault="00C64CA1"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Chairman Guess called the meeting to order at 7:30 p.m.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All members were present.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The committee considered as for HB 249. Mr. Hillstrand moved that it be replaced by 2d CSHB 249 and that 2d CSHB 249 be reported out of committee. Seconded and passed.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committ</w:t>
      </w:r>
      <w:r w:rsidR="008202C8">
        <w:rPr>
          <w:rFonts w:ascii="Courier New" w:hAnsi="Courier New" w:cs="Courier New"/>
        </w:rPr>
        <w:t>ee then considered HE 381. Mr. S</w:t>
      </w:r>
      <w:r w:rsidRPr="00433022">
        <w:rPr>
          <w:rFonts w:ascii="Courier New" w:hAnsi="Courier New" w:cs="Courier New"/>
        </w:rPr>
        <w:t xml:space="preserve">tevens moved and asked unanimous consent that lines 19 - 22 on page 1 be deleted and that the following language be inserted: </w:t>
      </w:r>
    </w:p>
    <w:p w:rsidR="00433022" w:rsidRPr="00433022" w:rsidRDefault="00433022" w:rsidP="00433022">
      <w:pPr>
        <w:pStyle w:val="PlainText"/>
        <w:rPr>
          <w:rFonts w:ascii="Courier New" w:hAnsi="Courier New" w:cs="Courier New"/>
        </w:rPr>
      </w:pPr>
    </w:p>
    <w:p w:rsidR="00433022" w:rsidRPr="00433022" w:rsidRDefault="008202C8" w:rsidP="008202C8">
      <w:pPr>
        <w:pStyle w:val="PlainText"/>
        <w:ind w:left="720" w:firstLine="720"/>
        <w:rPr>
          <w:rFonts w:ascii="Courier New" w:hAnsi="Courier New" w:cs="Courier New"/>
        </w:rPr>
      </w:pPr>
      <w:r>
        <w:rPr>
          <w:rFonts w:ascii="Courier New" w:hAnsi="Courier New" w:cs="Courier New"/>
        </w:rPr>
        <w:t>(</w:t>
      </w:r>
      <w:r w:rsidR="00433022" w:rsidRPr="00433022">
        <w:rPr>
          <w:rFonts w:ascii="Courier New" w:hAnsi="Courier New" w:cs="Courier New"/>
        </w:rPr>
        <w:t>10) The residence of a student enrolled in an institution of learning and who meets the qualifications of sec. 10 of this chapter is the residence shown on his last registration at the</w:t>
      </w:r>
      <w:r>
        <w:rPr>
          <w:rFonts w:ascii="Courier New" w:hAnsi="Courier New" w:cs="Courier New"/>
        </w:rPr>
        <w:t xml:space="preserve"> </w:t>
      </w:r>
      <w:r w:rsidR="00433022" w:rsidRPr="00433022">
        <w:rPr>
          <w:rFonts w:ascii="Courier New" w:hAnsi="Courier New" w:cs="Courier New"/>
        </w:rPr>
        <w:t xml:space="preserve">institution made at least 30 days before an election. </w:t>
      </w:r>
    </w:p>
    <w:p w:rsidR="00433022" w:rsidRPr="00433022" w:rsidRDefault="00433022" w:rsidP="00433022">
      <w:pPr>
        <w:pStyle w:val="PlainText"/>
        <w:rPr>
          <w:rFonts w:ascii="Courier New" w:hAnsi="Courier New" w:cs="Courier New"/>
        </w:rPr>
      </w:pPr>
    </w:p>
    <w:p w:rsidR="00433022" w:rsidRPr="00433022" w:rsidRDefault="008202C8" w:rsidP="00433022">
      <w:pPr>
        <w:pStyle w:val="PlainText"/>
        <w:rPr>
          <w:rFonts w:ascii="Courier New" w:hAnsi="Courier New" w:cs="Courier New"/>
        </w:rPr>
      </w:pPr>
      <w:r>
        <w:rPr>
          <w:rFonts w:ascii="Courier New" w:hAnsi="Courier New" w:cs="Courier New"/>
        </w:rPr>
        <w:t>There were no objections. Mr. S</w:t>
      </w:r>
      <w:r w:rsidR="00433022" w:rsidRPr="00433022">
        <w:rPr>
          <w:rFonts w:ascii="Courier New" w:hAnsi="Courier New" w:cs="Courier New"/>
        </w:rPr>
        <w:t xml:space="preserve">tevens moved that the bill be reported out of committee as amended and asked unanimous consent. There were no objections. </w:t>
      </w:r>
    </w:p>
    <w:p w:rsidR="00433022" w:rsidRPr="00433022" w:rsidRDefault="00433022" w:rsidP="00433022">
      <w:pPr>
        <w:pStyle w:val="PlainText"/>
        <w:rPr>
          <w:rFonts w:ascii="Courier New" w:hAnsi="Courier New" w:cs="Courier New"/>
        </w:rPr>
      </w:pPr>
    </w:p>
    <w:p w:rsidR="00433022" w:rsidRPr="00433022" w:rsidRDefault="008202C8" w:rsidP="00433022">
      <w:pPr>
        <w:pStyle w:val="PlainText"/>
        <w:rPr>
          <w:rFonts w:ascii="Courier New" w:hAnsi="Courier New" w:cs="Courier New"/>
        </w:rPr>
      </w:pPr>
      <w:r>
        <w:rPr>
          <w:rFonts w:ascii="Courier New" w:hAnsi="Courier New" w:cs="Courier New"/>
        </w:rPr>
        <w:lastRenderedPageBreak/>
        <w:t>HB</w:t>
      </w:r>
      <w:r w:rsidR="00433022" w:rsidRPr="00433022">
        <w:rPr>
          <w:rFonts w:ascii="Courier New" w:hAnsi="Courier New" w:cs="Courier New"/>
        </w:rPr>
        <w:t xml:space="preserve"> 304 was co</w:t>
      </w:r>
      <w:r>
        <w:rPr>
          <w:rFonts w:ascii="Courier New" w:hAnsi="Courier New" w:cs="Courier New"/>
        </w:rPr>
        <w:t>nsidered by the committee. Mr. S</w:t>
      </w:r>
      <w:r w:rsidR="00433022" w:rsidRPr="00433022">
        <w:rPr>
          <w:rFonts w:ascii="Courier New" w:hAnsi="Courier New" w:cs="Courier New"/>
        </w:rPr>
        <w:t>tevens moved and asked unanimous consent that HB 304 be reported out of commi</w:t>
      </w:r>
      <w:r>
        <w:rPr>
          <w:rFonts w:ascii="Courier New" w:hAnsi="Courier New" w:cs="Courier New"/>
        </w:rPr>
        <w:t>ttee. There were no objections</w:t>
      </w:r>
      <w:r w:rsidR="00433022" w:rsidRPr="00433022">
        <w:rPr>
          <w:rFonts w:ascii="Courier New" w:hAnsi="Courier New" w:cs="Courier New"/>
        </w:rPr>
        <w:t xml:space="preserve">. </w:t>
      </w:r>
    </w:p>
    <w:p w:rsidR="008202C8" w:rsidRDefault="008202C8"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Meeting adjourned.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79-----------------------</w:t>
      </w:r>
    </w:p>
    <w:p w:rsidR="00433022" w:rsidRPr="00433022" w:rsidRDefault="00433022" w:rsidP="00433022">
      <w:pPr>
        <w:pStyle w:val="PlainText"/>
        <w:rPr>
          <w:rFonts w:ascii="Courier New" w:hAnsi="Courier New" w:cs="Courier New"/>
        </w:rPr>
      </w:pPr>
    </w:p>
    <w:p w:rsidR="00433022" w:rsidRDefault="008202C8" w:rsidP="00433022">
      <w:pPr>
        <w:pStyle w:val="PlainText"/>
        <w:rPr>
          <w:rFonts w:ascii="Courier New" w:hAnsi="Courier New" w:cs="Courier New"/>
        </w:rPr>
      </w:pPr>
      <w:r>
        <w:rPr>
          <w:rFonts w:ascii="Courier New" w:hAnsi="Courier New" w:cs="Courier New"/>
        </w:rPr>
        <w:t>JUDICIARY COMMITTEE REPORT ON 2D CS FOR HOUSE BILL NO. 249</w:t>
      </w:r>
    </w:p>
    <w:p w:rsidR="008202C8" w:rsidRDefault="008202C8" w:rsidP="00433022">
      <w:pPr>
        <w:pStyle w:val="PlainText"/>
        <w:rPr>
          <w:rFonts w:ascii="Courier New" w:hAnsi="Courier New" w:cs="Courier New"/>
        </w:rPr>
      </w:pPr>
    </w:p>
    <w:p w:rsidR="008202C8" w:rsidRDefault="008202C8" w:rsidP="00433022">
      <w:pPr>
        <w:pStyle w:val="PlainText"/>
        <w:rPr>
          <w:rFonts w:ascii="Courier New" w:hAnsi="Courier New" w:cs="Courier New"/>
        </w:rPr>
      </w:pPr>
      <w:r>
        <w:rPr>
          <w:rFonts w:ascii="Courier New" w:hAnsi="Courier New" w:cs="Courier New"/>
        </w:rPr>
        <w:t>2D CS for HB 249 requires that a national or international labor organization having one hundred or more members residing or working in Alaska to have at least one local or subsidiary organization in Alaska. Each violation of this requirement may result in the labor organization being fined from $1,000 to $10,000. This bill contains the exact language of Chapter 164 of the Kentucky Acts of 1952.</w:t>
      </w:r>
    </w:p>
    <w:p w:rsidR="008202C8" w:rsidRDefault="008202C8" w:rsidP="00433022">
      <w:pPr>
        <w:pStyle w:val="PlainText"/>
        <w:rPr>
          <w:rFonts w:ascii="Courier New" w:hAnsi="Courier New" w:cs="Courier New"/>
        </w:rPr>
      </w:pPr>
    </w:p>
    <w:p w:rsidR="008202C8" w:rsidRPr="00433022" w:rsidRDefault="008202C8" w:rsidP="00433022">
      <w:pPr>
        <w:pStyle w:val="PlainText"/>
        <w:rPr>
          <w:rFonts w:ascii="Courier New" w:hAnsi="Courier New" w:cs="Courier New"/>
        </w:rPr>
      </w:pPr>
      <w:r>
        <w:rPr>
          <w:rFonts w:ascii="Courier New" w:hAnsi="Courier New" w:cs="Courier New"/>
        </w:rPr>
        <w:t xml:space="preserve">An international union brought action against the Attorney General of Kentucky seeking a declaration of rights concerning the meaning and validity of the Kentucky statute. The lower court held against the Attorney General and the case was appealed to the Court of Appeals. On appeal, the court said in Hamilton et al. v. International Union of Operating Engineers et all., 262 S. W. 2d 695 (Court of Appeals of Kentucky, 1953) that it was the purpose of the statute to give all union members the opportunity for membership in a Kentucky local or subsidiary organization that has the jurisdiction to represent them in Kentucky. The court said that the Kentucky statute was a valid exercise of the police power of the state and that it does not invade constitutional freedoms of speech and assembly, and does not conflict with federal labor laws guaranteeing freedom of choice in selection of bargaining agents.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80-----------------------</w:t>
      </w:r>
    </w:p>
    <w:p w:rsidR="00062768" w:rsidRDefault="00062768" w:rsidP="00433022">
      <w:pPr>
        <w:pStyle w:val="PlainText"/>
        <w:rPr>
          <w:rFonts w:ascii="Courier New" w:hAnsi="Courier New" w:cs="Courier New"/>
        </w:rPr>
      </w:pPr>
    </w:p>
    <w:p w:rsidR="00433022" w:rsidRPr="00433022" w:rsidRDefault="00062768" w:rsidP="00433022">
      <w:pPr>
        <w:pStyle w:val="PlainText"/>
        <w:rPr>
          <w:rFonts w:ascii="Courier New" w:hAnsi="Courier New" w:cs="Courier New"/>
        </w:rPr>
      </w:pPr>
      <w:r>
        <w:rPr>
          <w:rFonts w:ascii="Courier New" w:hAnsi="Courier New" w:cs="Courier New"/>
        </w:rPr>
        <w:t>H</w:t>
      </w:r>
      <w:r w:rsidR="00433022" w:rsidRPr="00433022">
        <w:rPr>
          <w:rFonts w:ascii="Courier New" w:hAnsi="Courier New" w:cs="Courier New"/>
        </w:rPr>
        <w:t>AMILTON</w:t>
      </w:r>
      <w:r>
        <w:rPr>
          <w:rFonts w:ascii="Courier New" w:hAnsi="Courier New" w:cs="Courier New"/>
        </w:rPr>
        <w:t xml:space="preserve"> v.</w:t>
      </w:r>
      <w:r w:rsidR="00433022" w:rsidRPr="00433022">
        <w:rPr>
          <w:rFonts w:ascii="Courier New" w:hAnsi="Courier New" w:cs="Courier New"/>
        </w:rPr>
        <w:t>INTERNATIONAL UNION OF OPERATING ENG.</w:t>
      </w:r>
      <w:r>
        <w:rPr>
          <w:rFonts w:ascii="Courier New" w:hAnsi="Courier New" w:cs="Courier New"/>
        </w:rPr>
        <w:t xml:space="preserve"> </w:t>
      </w:r>
      <w:r w:rsidR="00433022" w:rsidRPr="00433022">
        <w:rPr>
          <w:rFonts w:ascii="Courier New" w:hAnsi="Courier New" w:cs="Courier New"/>
        </w:rPr>
        <w:t xml:space="preserve">695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Cite </w:t>
      </w:r>
      <w:proofErr w:type="gramStart"/>
      <w:r w:rsidRPr="00433022">
        <w:rPr>
          <w:rFonts w:ascii="Courier New" w:hAnsi="Courier New" w:cs="Courier New"/>
        </w:rPr>
        <w:t>as 262 S.W.2d 695</w:t>
      </w:r>
      <w:proofErr w:type="gramEnd"/>
      <w:r w:rsidRPr="00433022">
        <w:rPr>
          <w:rFonts w:ascii="Courier New" w:hAnsi="Courier New" w:cs="Courier New"/>
        </w:rPr>
        <w:t xml:space="preserve"> </w:t>
      </w:r>
    </w:p>
    <w:p w:rsidR="00433022" w:rsidRDefault="00062768" w:rsidP="00433022">
      <w:pPr>
        <w:pStyle w:val="PlainText"/>
        <w:rPr>
          <w:rFonts w:ascii="Courier New" w:hAnsi="Courier New" w:cs="Courier New"/>
        </w:rPr>
      </w:pPr>
      <w:r>
        <w:rPr>
          <w:rFonts w:ascii="Courier New" w:hAnsi="Courier New" w:cs="Courier New"/>
        </w:rPr>
        <w:t>H.R. Wilhoit, Grayson, R.T. Kennard, Olive Hill, for appellants</w:t>
      </w:r>
    </w:p>
    <w:p w:rsidR="00062768" w:rsidRDefault="00062768" w:rsidP="00433022">
      <w:pPr>
        <w:pStyle w:val="PlainText"/>
        <w:rPr>
          <w:rFonts w:ascii="Courier New" w:hAnsi="Courier New" w:cs="Courier New"/>
        </w:rPr>
      </w:pPr>
      <w:r>
        <w:rPr>
          <w:rFonts w:ascii="Courier New" w:hAnsi="Courier New" w:cs="Courier New"/>
        </w:rPr>
        <w:t>O.F. Duval, Olive Hill, R.C. Littleton, Grayson, for appellee</w:t>
      </w:r>
    </w:p>
    <w:p w:rsidR="00062768" w:rsidRPr="00433022" w:rsidRDefault="00062768" w:rsidP="00433022">
      <w:pPr>
        <w:pStyle w:val="PlainText"/>
        <w:rPr>
          <w:rFonts w:ascii="Courier New" w:hAnsi="Courier New" w:cs="Courier New"/>
        </w:rPr>
      </w:pPr>
    </w:p>
    <w:p w:rsidR="00062768" w:rsidRDefault="00062768" w:rsidP="00433022">
      <w:pPr>
        <w:pStyle w:val="PlainText"/>
        <w:rPr>
          <w:rFonts w:ascii="Courier New" w:hAnsi="Courier New" w:cs="Courier New"/>
        </w:rPr>
      </w:pPr>
      <w:r>
        <w:rPr>
          <w:rFonts w:ascii="Courier New" w:hAnsi="Courier New" w:cs="Courier New"/>
        </w:rPr>
        <w:t xml:space="preserve">Almost even with the east curb line of Fifteenth Street. </w:t>
      </w:r>
    </w:p>
    <w:p w:rsidR="00062768" w:rsidRDefault="00062768" w:rsidP="00433022">
      <w:pPr>
        <w:pStyle w:val="PlainText"/>
        <w:rPr>
          <w:rFonts w:ascii="Courier New" w:hAnsi="Courier New" w:cs="Courier New"/>
        </w:rPr>
      </w:pPr>
      <w:r>
        <w:rPr>
          <w:rFonts w:ascii="Courier New" w:hAnsi="Courier New" w:cs="Courier New"/>
        </w:rPr>
        <w:tab/>
      </w:r>
    </w:p>
    <w:p w:rsidR="00062768" w:rsidRDefault="00062768" w:rsidP="00433022">
      <w:pPr>
        <w:pStyle w:val="PlainText"/>
        <w:rPr>
          <w:rFonts w:ascii="Courier New" w:hAnsi="Courier New" w:cs="Courier New"/>
        </w:rPr>
      </w:pPr>
      <w:r>
        <w:rPr>
          <w:rFonts w:ascii="Courier New" w:hAnsi="Courier New" w:cs="Courier New"/>
        </w:rPr>
        <w:tab/>
        <w:t>[1</w:t>
      </w:r>
      <w:proofErr w:type="gramStart"/>
      <w:r>
        <w:rPr>
          <w:rFonts w:ascii="Courier New" w:hAnsi="Courier New" w:cs="Courier New"/>
        </w:rPr>
        <w:t>,2</w:t>
      </w:r>
      <w:proofErr w:type="gramEnd"/>
      <w:r>
        <w:rPr>
          <w:rFonts w:ascii="Courier New" w:hAnsi="Courier New" w:cs="Courier New"/>
        </w:rPr>
        <w:t xml:space="preserve">] The trial court, in directing verdicts for the defendant, stated that plaintiffs had failed to show any negligence on the part of the defendant’s driver. We agree. Since the car struck the side of the bus after the bust had almost cleared the intersection, the conclusion is inescapable that the bus entered the intersection first. That being so, the bus driver had the right to assume that plaintiffs’ driver would yield the right of way. There is not material dispute about the facts, and the only inference which reasonable can be drawn is that the accident was caused solely by the negligence of plaintiffs’ driver. Consequently, there were no issues to submit to the jury. The cases cited by plaintiffs are nor applicable to this situation. </w:t>
      </w:r>
    </w:p>
    <w:p w:rsidR="00062768" w:rsidRDefault="00062768" w:rsidP="00433022">
      <w:pPr>
        <w:pStyle w:val="PlainText"/>
        <w:rPr>
          <w:rFonts w:ascii="Courier New" w:hAnsi="Courier New" w:cs="Courier New"/>
        </w:rPr>
      </w:pPr>
    </w:p>
    <w:p w:rsidR="00433022" w:rsidRPr="00433022" w:rsidRDefault="00062768" w:rsidP="00433022">
      <w:pPr>
        <w:pStyle w:val="PlainText"/>
        <w:rPr>
          <w:rFonts w:ascii="Courier New" w:hAnsi="Courier New" w:cs="Courier New"/>
        </w:rPr>
      </w:pPr>
      <w:r>
        <w:rPr>
          <w:rFonts w:ascii="Courier New" w:hAnsi="Courier New" w:cs="Courier New"/>
        </w:rPr>
        <w:t xml:space="preserve">The judgment is affirmed. </w:t>
      </w:r>
      <w:r w:rsidR="00433022" w:rsidRPr="00433022">
        <w:rPr>
          <w:rFonts w:ascii="Courier New" w:hAnsi="Courier New" w:cs="Courier New"/>
        </w:rPr>
        <w:t xml:space="preserve"> </w:t>
      </w:r>
    </w:p>
    <w:p w:rsidR="00433022" w:rsidRDefault="00433022" w:rsidP="00433022">
      <w:pPr>
        <w:pStyle w:val="PlainText"/>
        <w:rPr>
          <w:rFonts w:ascii="Courier New" w:hAnsi="Courier New" w:cs="Courier New"/>
        </w:rPr>
      </w:pPr>
    </w:p>
    <w:p w:rsidR="009F1A88" w:rsidRDefault="009F1A88" w:rsidP="00433022">
      <w:pPr>
        <w:pStyle w:val="PlainText"/>
        <w:rPr>
          <w:rFonts w:ascii="Courier New" w:hAnsi="Courier New" w:cs="Courier New"/>
        </w:rPr>
      </w:pPr>
      <w:r>
        <w:rPr>
          <w:rFonts w:ascii="Courier New" w:hAnsi="Courier New" w:cs="Courier New"/>
        </w:rPr>
        <w:lastRenderedPageBreak/>
        <w:t>DICKINSON ET AL. V. SCHUMATE</w:t>
      </w:r>
    </w:p>
    <w:p w:rsidR="009F1A88" w:rsidRDefault="009F1A88" w:rsidP="00433022">
      <w:pPr>
        <w:pStyle w:val="PlainText"/>
        <w:rPr>
          <w:rFonts w:ascii="Courier New" w:hAnsi="Courier New" w:cs="Courier New"/>
        </w:rPr>
      </w:pPr>
    </w:p>
    <w:p w:rsidR="009F1A88" w:rsidRDefault="009F1A88" w:rsidP="00433022">
      <w:pPr>
        <w:pStyle w:val="PlainText"/>
        <w:rPr>
          <w:rFonts w:ascii="Courier New" w:hAnsi="Courier New" w:cs="Courier New"/>
        </w:rPr>
      </w:pPr>
      <w:r>
        <w:rPr>
          <w:rFonts w:ascii="Courier New" w:hAnsi="Courier New" w:cs="Courier New"/>
        </w:rPr>
        <w:t>Court of Appeals of Kentucky</w:t>
      </w:r>
    </w:p>
    <w:p w:rsidR="009F1A88" w:rsidRDefault="009F1A88" w:rsidP="00433022">
      <w:pPr>
        <w:pStyle w:val="PlainText"/>
        <w:rPr>
          <w:rFonts w:ascii="Courier New" w:hAnsi="Courier New" w:cs="Courier New"/>
        </w:rPr>
      </w:pPr>
      <w:r>
        <w:rPr>
          <w:rFonts w:ascii="Courier New" w:hAnsi="Courier New" w:cs="Courier New"/>
        </w:rPr>
        <w:t>Dec. 4. 1953</w:t>
      </w:r>
    </w:p>
    <w:p w:rsidR="009F1A88" w:rsidRDefault="009F1A88" w:rsidP="00433022">
      <w:pPr>
        <w:pStyle w:val="PlainText"/>
        <w:rPr>
          <w:rFonts w:ascii="Courier New" w:hAnsi="Courier New" w:cs="Courier New"/>
        </w:rPr>
      </w:pPr>
    </w:p>
    <w:p w:rsidR="009F1A88" w:rsidRDefault="009F1A88" w:rsidP="00433022">
      <w:pPr>
        <w:pStyle w:val="PlainText"/>
        <w:rPr>
          <w:rFonts w:ascii="Courier New" w:hAnsi="Courier New" w:cs="Courier New"/>
        </w:rPr>
      </w:pPr>
      <w:r>
        <w:rPr>
          <w:rFonts w:ascii="Courier New" w:hAnsi="Courier New" w:cs="Courier New"/>
        </w:rPr>
        <w:tab/>
        <w:t>Action was brought involving questions of alleged illegal arrest. The carter circuit court, John A. Kreck, J., entered judgment, and motion was made for an appeal. The court of appeals held that there was sufficient evidence on question of an illegal arrest to warrant submission of case to jury.</w:t>
      </w:r>
    </w:p>
    <w:p w:rsidR="009F1A88" w:rsidRDefault="009F1A88" w:rsidP="00433022">
      <w:pPr>
        <w:pStyle w:val="PlainText"/>
        <w:rPr>
          <w:rFonts w:ascii="Courier New" w:hAnsi="Courier New" w:cs="Courier New"/>
        </w:rPr>
      </w:pPr>
    </w:p>
    <w:p w:rsidR="009F1A88" w:rsidRDefault="009F1A88" w:rsidP="00433022">
      <w:pPr>
        <w:pStyle w:val="PlainText"/>
        <w:rPr>
          <w:rFonts w:ascii="Courier New" w:hAnsi="Courier New" w:cs="Courier New"/>
        </w:rPr>
      </w:pPr>
      <w:r>
        <w:rPr>
          <w:rFonts w:ascii="Courier New" w:hAnsi="Courier New" w:cs="Courier New"/>
        </w:rPr>
        <w:tab/>
        <w:t xml:space="preserve">Judgment affirmed. </w:t>
      </w:r>
    </w:p>
    <w:p w:rsidR="009F1A88" w:rsidRPr="00433022" w:rsidRDefault="009F1A88" w:rsidP="00433022">
      <w:pPr>
        <w:pStyle w:val="PlainText"/>
        <w:rPr>
          <w:rFonts w:ascii="Courier New" w:hAnsi="Courier New" w:cs="Courier New"/>
        </w:rPr>
      </w:pPr>
    </w:p>
    <w:p w:rsidR="00433022" w:rsidRDefault="00433022" w:rsidP="009F1A88">
      <w:pPr>
        <w:pStyle w:val="PlainText"/>
        <w:rPr>
          <w:rFonts w:ascii="Courier New" w:hAnsi="Courier New" w:cs="Courier New"/>
        </w:rPr>
      </w:pPr>
      <w:r w:rsidRPr="00433022">
        <w:rPr>
          <w:rFonts w:ascii="Courier New" w:hAnsi="Courier New" w:cs="Courier New"/>
        </w:rPr>
        <w:t xml:space="preserve"> </w:t>
      </w:r>
      <w:r w:rsidR="009F1A88">
        <w:rPr>
          <w:rFonts w:ascii="Courier New" w:hAnsi="Courier New" w:cs="Courier New"/>
        </w:rPr>
        <w:t>False Imprisonment – 39</w:t>
      </w:r>
    </w:p>
    <w:p w:rsidR="009F1A88" w:rsidRDefault="009F1A88" w:rsidP="009F1A88">
      <w:pPr>
        <w:pStyle w:val="PlainText"/>
        <w:rPr>
          <w:rFonts w:ascii="Courier New" w:hAnsi="Courier New" w:cs="Courier New"/>
        </w:rPr>
      </w:pPr>
    </w:p>
    <w:p w:rsidR="009F1A88" w:rsidRDefault="009F1A88" w:rsidP="009F1A88">
      <w:pPr>
        <w:pStyle w:val="PlainText"/>
        <w:rPr>
          <w:rFonts w:ascii="Courier New" w:hAnsi="Courier New" w:cs="Courier New"/>
        </w:rPr>
      </w:pPr>
      <w:r>
        <w:rPr>
          <w:rFonts w:ascii="Courier New" w:hAnsi="Courier New" w:cs="Courier New"/>
        </w:rPr>
        <w:t xml:space="preserve">Evidence on question of illegal arrest was sufficient to warrant submission of case to jury. </w:t>
      </w:r>
    </w:p>
    <w:p w:rsidR="009F1A88" w:rsidRDefault="009F1A88" w:rsidP="009F1A88">
      <w:pPr>
        <w:pStyle w:val="PlainText"/>
        <w:rPr>
          <w:rFonts w:ascii="Courier New" w:hAnsi="Courier New" w:cs="Courier New"/>
        </w:rPr>
      </w:pPr>
    </w:p>
    <w:p w:rsidR="009F1A88" w:rsidRDefault="009F1A88" w:rsidP="009F1A88">
      <w:pPr>
        <w:pStyle w:val="PlainText"/>
        <w:rPr>
          <w:rFonts w:ascii="Courier New" w:hAnsi="Courier New" w:cs="Courier New"/>
        </w:rPr>
      </w:pPr>
      <w:proofErr w:type="gramStart"/>
      <w:r>
        <w:rPr>
          <w:rFonts w:ascii="Courier New" w:hAnsi="Courier New" w:cs="Courier New"/>
        </w:rPr>
        <w:t>PER CURIAM.</w:t>
      </w:r>
      <w:proofErr w:type="gramEnd"/>
    </w:p>
    <w:p w:rsidR="009F1A88" w:rsidRDefault="009F1A88" w:rsidP="009F1A88">
      <w:pPr>
        <w:pStyle w:val="PlainText"/>
        <w:rPr>
          <w:rFonts w:ascii="Courier New" w:hAnsi="Courier New" w:cs="Courier New"/>
        </w:rPr>
      </w:pPr>
      <w:r>
        <w:rPr>
          <w:rFonts w:ascii="Courier New" w:hAnsi="Courier New" w:cs="Courier New"/>
        </w:rPr>
        <w:tab/>
      </w:r>
      <w:proofErr w:type="gramStart"/>
      <w:r>
        <w:rPr>
          <w:rFonts w:ascii="Courier New" w:hAnsi="Courier New" w:cs="Courier New"/>
        </w:rPr>
        <w:t>Motion for an appeal from the Carter Circuit Court.</w:t>
      </w:r>
      <w:proofErr w:type="gramEnd"/>
      <w:r>
        <w:rPr>
          <w:rFonts w:ascii="Courier New" w:hAnsi="Courier New" w:cs="Courier New"/>
        </w:rPr>
        <w:t xml:space="preserve"> John A. Krek, Judge.</w:t>
      </w:r>
    </w:p>
    <w:p w:rsidR="009F1A88" w:rsidRDefault="009F1A88" w:rsidP="009F1A88">
      <w:pPr>
        <w:pStyle w:val="PlainText"/>
        <w:ind w:firstLine="720"/>
        <w:rPr>
          <w:rFonts w:ascii="Courier New" w:hAnsi="Courier New" w:cs="Courier New"/>
        </w:rPr>
      </w:pPr>
      <w:r>
        <w:rPr>
          <w:rFonts w:ascii="Courier New" w:hAnsi="Courier New" w:cs="Courier New"/>
        </w:rPr>
        <w:t>There was sufficient evidence on the question of an illegal arrest to warrant the submission of the case to the jury. We find no errors on the trial which were prejudicial to the appellants’ substantial rights.</w:t>
      </w:r>
    </w:p>
    <w:p w:rsidR="009F1A88" w:rsidRPr="00433022" w:rsidRDefault="009F1A88" w:rsidP="009F1A88">
      <w:pPr>
        <w:pStyle w:val="PlainText"/>
        <w:rPr>
          <w:rFonts w:ascii="Courier New" w:hAnsi="Courier New" w:cs="Courier New"/>
        </w:rPr>
      </w:pPr>
      <w:r>
        <w:rPr>
          <w:rFonts w:ascii="Courier New" w:hAnsi="Courier New" w:cs="Courier New"/>
        </w:rPr>
        <w:tab/>
        <w:t xml:space="preserve"> Judgment affirmed. </w:t>
      </w:r>
    </w:p>
    <w:p w:rsidR="00433022" w:rsidRPr="00433022" w:rsidRDefault="00433022" w:rsidP="00433022">
      <w:pPr>
        <w:pStyle w:val="PlainText"/>
        <w:rPr>
          <w:rFonts w:ascii="Courier New" w:hAnsi="Courier New" w:cs="Courier New"/>
        </w:rPr>
      </w:pPr>
    </w:p>
    <w:p w:rsidR="009F1A88" w:rsidRDefault="009F1A88" w:rsidP="009F1A88">
      <w:pPr>
        <w:pStyle w:val="PlainText"/>
        <w:rPr>
          <w:rFonts w:ascii="Courier New" w:hAnsi="Courier New" w:cs="Courier New"/>
        </w:rPr>
      </w:pPr>
      <w:proofErr w:type="gramStart"/>
      <w:r>
        <w:rPr>
          <w:rFonts w:ascii="Courier New" w:hAnsi="Courier New" w:cs="Courier New"/>
        </w:rPr>
        <w:t>HAMILTON ET AL. V INTERNATIONAL UNION OF OPERATING ENGINEERS ET AL.</w:t>
      </w:r>
      <w:proofErr w:type="gramEnd"/>
      <w:r>
        <w:rPr>
          <w:rFonts w:ascii="Courier New" w:hAnsi="Courier New" w:cs="Courier New"/>
        </w:rPr>
        <w:t xml:space="preserve"> </w:t>
      </w:r>
    </w:p>
    <w:p w:rsidR="009F1A88" w:rsidRDefault="009F1A88" w:rsidP="009F1A88">
      <w:pPr>
        <w:pStyle w:val="PlainText"/>
        <w:rPr>
          <w:rFonts w:ascii="Courier New" w:hAnsi="Courier New" w:cs="Courier New"/>
        </w:rPr>
      </w:pPr>
      <w:r>
        <w:rPr>
          <w:rFonts w:ascii="Courier New" w:hAnsi="Courier New" w:cs="Courier New"/>
        </w:rPr>
        <w:t>COURT OF APPEALS OF KENTUCKY</w:t>
      </w:r>
    </w:p>
    <w:p w:rsidR="009F1A88" w:rsidRDefault="009F1A88" w:rsidP="009F1A88">
      <w:pPr>
        <w:pStyle w:val="PlainText"/>
        <w:rPr>
          <w:rFonts w:ascii="Courier New" w:hAnsi="Courier New" w:cs="Courier New"/>
        </w:rPr>
      </w:pPr>
      <w:r>
        <w:rPr>
          <w:rFonts w:ascii="Courier New" w:hAnsi="Courier New" w:cs="Courier New"/>
        </w:rPr>
        <w:t>DEC. 4, 1953</w:t>
      </w:r>
    </w:p>
    <w:p w:rsidR="009F1A88" w:rsidRDefault="009F1A88" w:rsidP="009F1A88">
      <w:pPr>
        <w:pStyle w:val="PlainText"/>
        <w:rPr>
          <w:rFonts w:ascii="Courier New" w:hAnsi="Courier New" w:cs="Courier New"/>
        </w:rPr>
      </w:pPr>
    </w:p>
    <w:p w:rsidR="009F1A88" w:rsidRDefault="009F1A88" w:rsidP="009F1A88">
      <w:pPr>
        <w:pStyle w:val="PlainText"/>
        <w:rPr>
          <w:rFonts w:ascii="Courier New" w:hAnsi="Courier New" w:cs="Courier New"/>
        </w:rPr>
      </w:pPr>
      <w:r>
        <w:rPr>
          <w:rFonts w:ascii="Courier New" w:hAnsi="Courier New" w:cs="Courier New"/>
        </w:rPr>
        <w:tab/>
        <w:t xml:space="preserve">International union brought action against the Commonwealth’s attorney of Jefferson County and the Attorney General of Kentucky seeking a declaration of rights concerning the meaning and validity of statute providing that it shall be unlawful for any national or international labor organization having 100 or more members in good standing who reside or work in Kentucky not to have at all times one or more duly chartered and established local or subsidiary organizations in the state. The Jefferson Circuit Court, Chancery Branch, First Division, Macauley L. Smith J., entered judgment adverse to commonwealth’s attorney and attorney general, and they appealed. The court of appeals, cull, C., held that statute is not unconstitutional. </w:t>
      </w:r>
    </w:p>
    <w:p w:rsidR="00E40523" w:rsidRDefault="00E40523" w:rsidP="009F1A88">
      <w:pPr>
        <w:pStyle w:val="PlainText"/>
        <w:rPr>
          <w:rFonts w:ascii="Courier New" w:hAnsi="Courier New" w:cs="Courier New"/>
        </w:rPr>
      </w:pPr>
      <w:r>
        <w:rPr>
          <w:rFonts w:ascii="Courier New" w:hAnsi="Courier New" w:cs="Courier New"/>
        </w:rPr>
        <w:tab/>
        <w:t xml:space="preserve">Judgment reversed with directions. </w:t>
      </w:r>
    </w:p>
    <w:p w:rsidR="00E40523" w:rsidRDefault="00E40523" w:rsidP="00E40523">
      <w:pPr>
        <w:pStyle w:val="PlainText"/>
        <w:numPr>
          <w:ilvl w:val="0"/>
          <w:numId w:val="1"/>
        </w:numPr>
        <w:rPr>
          <w:rFonts w:ascii="Courier New" w:hAnsi="Courier New" w:cs="Courier New"/>
        </w:rPr>
      </w:pPr>
      <w:r>
        <w:rPr>
          <w:rFonts w:ascii="Courier New" w:hAnsi="Courier New" w:cs="Courier New"/>
        </w:rPr>
        <w:t>LABOR RELATIONS – 141</w:t>
      </w:r>
    </w:p>
    <w:p w:rsidR="00E40523" w:rsidRDefault="00E40523" w:rsidP="00E40523">
      <w:pPr>
        <w:pStyle w:val="PlainText"/>
        <w:rPr>
          <w:rFonts w:ascii="Courier New" w:hAnsi="Courier New" w:cs="Courier New"/>
        </w:rPr>
      </w:pPr>
    </w:p>
    <w:p w:rsidR="00E40523" w:rsidRDefault="00E40523" w:rsidP="00E40523">
      <w:pPr>
        <w:pStyle w:val="PlainText"/>
        <w:ind w:left="360"/>
        <w:rPr>
          <w:rFonts w:ascii="Courier New" w:hAnsi="Courier New" w:cs="Courier New"/>
        </w:rPr>
      </w:pPr>
      <w:r>
        <w:rPr>
          <w:rFonts w:ascii="Courier New" w:hAnsi="Courier New" w:cs="Courier New"/>
        </w:rPr>
        <w:t>Branch officials in Louisville, Kentucky and Paducah</w:t>
      </w:r>
      <w:r w:rsidR="000F15C8">
        <w:rPr>
          <w:rFonts w:ascii="Courier New" w:hAnsi="Courier New" w:cs="Courier New"/>
        </w:rPr>
        <w:t xml:space="preserve">, Kentucky of local union, which has its headquarters in Evansville, Indiana, were not “subsidiary organizations” within meaning of Kentucky statute providing that it shall be unlawful for any national or international labor organization having 100 or more members in good standing, who reside or work in Kentucky, not to have at all times one or more duly chartered and established local or “subsidiary organizations” in the state, since word “organization” contemplates an organizational unit with a governmental structure of its own, and something that is </w:t>
      </w:r>
      <w:r w:rsidR="000F15C8">
        <w:rPr>
          <w:rFonts w:ascii="Courier New" w:hAnsi="Courier New" w:cs="Courier New"/>
        </w:rPr>
        <w:lastRenderedPageBreak/>
        <w:t xml:space="preserve">capable of some degree of independent existence as in and entity. </w:t>
      </w:r>
      <w:proofErr w:type="gramStart"/>
      <w:r w:rsidR="000F15C8">
        <w:rPr>
          <w:rFonts w:ascii="Courier New" w:hAnsi="Courier New" w:cs="Courier New"/>
        </w:rPr>
        <w:t>KRS 336.170.</w:t>
      </w:r>
      <w:proofErr w:type="gramEnd"/>
    </w:p>
    <w:p w:rsidR="000F15C8" w:rsidRDefault="000F15C8" w:rsidP="00E40523">
      <w:pPr>
        <w:pStyle w:val="PlainText"/>
        <w:ind w:left="360"/>
        <w:rPr>
          <w:rFonts w:ascii="Courier New" w:hAnsi="Courier New" w:cs="Courier New"/>
        </w:rPr>
      </w:pPr>
      <w:r>
        <w:rPr>
          <w:rFonts w:ascii="Courier New" w:hAnsi="Courier New" w:cs="Courier New"/>
        </w:rPr>
        <w:tab/>
      </w:r>
      <w:r>
        <w:rPr>
          <w:rFonts w:ascii="Courier New" w:hAnsi="Courier New" w:cs="Courier New"/>
        </w:rPr>
        <w:tab/>
      </w:r>
      <w:proofErr w:type="gramStart"/>
      <w:r>
        <w:rPr>
          <w:rFonts w:ascii="Courier New" w:hAnsi="Courier New" w:cs="Courier New"/>
        </w:rPr>
        <w:t>See publication Words and Phrases, for other judicial constructions and definitions of “organization” and “subsidiary Organizations.”</w:t>
      </w:r>
      <w:proofErr w:type="gramEnd"/>
    </w:p>
    <w:p w:rsidR="000F15C8" w:rsidRDefault="000F15C8" w:rsidP="00E40523">
      <w:pPr>
        <w:pStyle w:val="PlainText"/>
        <w:ind w:left="360"/>
        <w:rPr>
          <w:rFonts w:ascii="Courier New" w:hAnsi="Courier New" w:cs="Courier New"/>
        </w:rPr>
      </w:pPr>
    </w:p>
    <w:p w:rsidR="00056457" w:rsidRPr="00433022" w:rsidRDefault="00056457" w:rsidP="00056457">
      <w:pPr>
        <w:pStyle w:val="PlainText"/>
        <w:numPr>
          <w:ilvl w:val="0"/>
          <w:numId w:val="1"/>
        </w:numPr>
        <w:rPr>
          <w:rFonts w:ascii="Courier New" w:hAnsi="Courier New" w:cs="Courier New"/>
        </w:rPr>
      </w:pPr>
      <w:r>
        <w:rPr>
          <w:rFonts w:ascii="Courier New" w:hAnsi="Courier New" w:cs="Courier New"/>
        </w:rPr>
        <w:t>LABOR RELATIONS</w:t>
      </w:r>
    </w:p>
    <w:p w:rsidR="00433022" w:rsidRPr="00433022" w:rsidRDefault="00433022" w:rsidP="00433022">
      <w:pPr>
        <w:pStyle w:val="PlainText"/>
        <w:rPr>
          <w:rFonts w:ascii="Courier New" w:hAnsi="Courier New" w:cs="Courier New"/>
        </w:rPr>
      </w:pPr>
    </w:p>
    <w:p w:rsidR="00433022" w:rsidRDefault="00056457" w:rsidP="00056457">
      <w:pPr>
        <w:pStyle w:val="PlainText"/>
        <w:ind w:left="720"/>
        <w:rPr>
          <w:rFonts w:ascii="Courier New" w:hAnsi="Courier New" w:cs="Courier New"/>
        </w:rPr>
      </w:pPr>
      <w:r>
        <w:rPr>
          <w:rFonts w:ascii="Courier New" w:hAnsi="Courier New" w:cs="Courier New"/>
        </w:rPr>
        <w:t xml:space="preserve">Where international union had a large number of member sresiding and working in Kentucky, and most of them were under jurisdiction of local unions with headquarters outside of the state, and the only local maintained was one with headquarters in louisville and which had jurisdiction only over members residing or working in louisville area, Louisville local did not constitute compliance with statute providing that it shall be unlawful for any national or international labor organization have 100 or more members in good standing who reside or work in Kentucky not to have at all times one ore more duly chartered and established local or subsidiary organizations in the state. </w:t>
      </w:r>
      <w:proofErr w:type="gramStart"/>
      <w:r>
        <w:rPr>
          <w:rFonts w:ascii="Courier New" w:hAnsi="Courier New" w:cs="Courier New"/>
        </w:rPr>
        <w:t>KRS 336.170.</w:t>
      </w:r>
      <w:proofErr w:type="gramEnd"/>
      <w:r>
        <w:rPr>
          <w:rFonts w:ascii="Courier New" w:hAnsi="Courier New" w:cs="Courier New"/>
        </w:rPr>
        <w:t xml:space="preserve"> </w:t>
      </w:r>
    </w:p>
    <w:p w:rsidR="00056457" w:rsidRDefault="00056457" w:rsidP="00056457">
      <w:pPr>
        <w:pStyle w:val="PlainText"/>
        <w:ind w:left="720"/>
        <w:rPr>
          <w:rFonts w:ascii="Courier New" w:hAnsi="Courier New" w:cs="Courier New"/>
        </w:rPr>
      </w:pPr>
    </w:p>
    <w:p w:rsidR="00056457" w:rsidRDefault="00056457" w:rsidP="00056457">
      <w:pPr>
        <w:pStyle w:val="PlainText"/>
        <w:numPr>
          <w:ilvl w:val="0"/>
          <w:numId w:val="1"/>
        </w:numPr>
        <w:rPr>
          <w:rFonts w:ascii="Courier New" w:hAnsi="Courier New" w:cs="Courier New"/>
        </w:rPr>
      </w:pPr>
      <w:r>
        <w:rPr>
          <w:rFonts w:ascii="Courier New" w:hAnsi="Courier New" w:cs="Courier New"/>
        </w:rPr>
        <w:t>Labor relations – 141</w:t>
      </w:r>
    </w:p>
    <w:p w:rsidR="00056457" w:rsidRDefault="00056457" w:rsidP="00056457">
      <w:pPr>
        <w:pStyle w:val="PlainText"/>
        <w:rPr>
          <w:rFonts w:ascii="Courier New" w:hAnsi="Courier New" w:cs="Courier New"/>
        </w:rPr>
      </w:pPr>
    </w:p>
    <w:p w:rsidR="00056457" w:rsidRDefault="00056457" w:rsidP="00056457">
      <w:pPr>
        <w:pStyle w:val="PlainText"/>
        <w:ind w:left="360"/>
        <w:rPr>
          <w:rFonts w:ascii="Courier New" w:hAnsi="Courier New" w:cs="Courier New"/>
        </w:rPr>
      </w:pPr>
      <w:r>
        <w:rPr>
          <w:rFonts w:ascii="Courier New" w:hAnsi="Courier New" w:cs="Courier New"/>
        </w:rPr>
        <w:t xml:space="preserve">Statute providing that it shall be unlawful for any national or international labor organization having 100 or more members in good standing, who reside or work in Kentucky, not to have at all times one or more duly chartered and established “local” or subsidiary organizations in the state, means not merely a “local organization” from standpoint of union terminology and costum, but an organization that is localized in Kentucky. </w:t>
      </w:r>
      <w:proofErr w:type="gramStart"/>
      <w:r>
        <w:rPr>
          <w:rFonts w:ascii="Courier New" w:hAnsi="Courier New" w:cs="Courier New"/>
        </w:rPr>
        <w:t>KRS 336.170.</w:t>
      </w:r>
      <w:proofErr w:type="gramEnd"/>
    </w:p>
    <w:p w:rsidR="00056457" w:rsidRDefault="00056457" w:rsidP="00056457">
      <w:pPr>
        <w:pStyle w:val="PlainText"/>
        <w:ind w:left="360"/>
        <w:rPr>
          <w:rFonts w:ascii="Courier New" w:hAnsi="Courier New" w:cs="Courier New"/>
        </w:rPr>
      </w:pPr>
      <w:r>
        <w:rPr>
          <w:rFonts w:ascii="Courier New" w:hAnsi="Courier New" w:cs="Courier New"/>
        </w:rPr>
        <w:tab/>
        <w:t>See publication Words and Phrases for other judicial constructions and definitions of “local Organizations.”</w:t>
      </w:r>
    </w:p>
    <w:p w:rsidR="00056457" w:rsidRDefault="00056457" w:rsidP="00056457">
      <w:pPr>
        <w:pStyle w:val="PlainText"/>
        <w:ind w:left="360"/>
        <w:rPr>
          <w:rFonts w:ascii="Courier New" w:hAnsi="Courier New" w:cs="Courier New"/>
        </w:rPr>
      </w:pPr>
    </w:p>
    <w:p w:rsidR="00056457" w:rsidRDefault="00056457" w:rsidP="00056457">
      <w:pPr>
        <w:pStyle w:val="PlainText"/>
        <w:numPr>
          <w:ilvl w:val="0"/>
          <w:numId w:val="1"/>
        </w:numPr>
        <w:rPr>
          <w:rFonts w:ascii="Courier New" w:hAnsi="Courier New" w:cs="Courier New"/>
        </w:rPr>
      </w:pPr>
      <w:r>
        <w:rPr>
          <w:rFonts w:ascii="Courier New" w:hAnsi="Courier New" w:cs="Courier New"/>
        </w:rPr>
        <w:t>LABOR RELATIONS – 141</w:t>
      </w:r>
    </w:p>
    <w:p w:rsidR="00056457" w:rsidRDefault="00056457" w:rsidP="00056457">
      <w:pPr>
        <w:pStyle w:val="PlainText"/>
        <w:rPr>
          <w:rFonts w:ascii="Courier New" w:hAnsi="Courier New" w:cs="Courier New"/>
        </w:rPr>
      </w:pPr>
    </w:p>
    <w:p w:rsidR="00056457" w:rsidRDefault="00056457" w:rsidP="00056457">
      <w:pPr>
        <w:pStyle w:val="PlainText"/>
        <w:ind w:left="360"/>
        <w:rPr>
          <w:rFonts w:ascii="Courier New" w:hAnsi="Courier New" w:cs="Courier New"/>
        </w:rPr>
      </w:pPr>
      <w:r>
        <w:rPr>
          <w:rFonts w:ascii="Courier New" w:hAnsi="Courier New" w:cs="Courier New"/>
        </w:rPr>
        <w:t xml:space="preserve">Statute providing that it shall be unlawful for any national or international labor organization having 100 or more members in good standing, who reside or work in Kentucky, not to have at all times one or more duly chartered and established local or subsidiary organizations in the state, means that there must be a local organization available for all members of the union in Kentucky. </w:t>
      </w:r>
      <w:proofErr w:type="gramStart"/>
      <w:r>
        <w:rPr>
          <w:rFonts w:ascii="Courier New" w:hAnsi="Courier New" w:cs="Courier New"/>
        </w:rPr>
        <w:t>KRS 336.170.</w:t>
      </w:r>
      <w:proofErr w:type="gramEnd"/>
    </w:p>
    <w:p w:rsidR="00056457" w:rsidRDefault="00056457" w:rsidP="00056457">
      <w:pPr>
        <w:pStyle w:val="PlainText"/>
        <w:ind w:left="360"/>
        <w:rPr>
          <w:rFonts w:ascii="Courier New" w:hAnsi="Courier New" w:cs="Courier New"/>
        </w:rPr>
      </w:pPr>
    </w:p>
    <w:p w:rsidR="00056457" w:rsidRDefault="00056457" w:rsidP="00056457">
      <w:pPr>
        <w:pStyle w:val="PlainText"/>
        <w:numPr>
          <w:ilvl w:val="0"/>
          <w:numId w:val="1"/>
        </w:numPr>
        <w:rPr>
          <w:rFonts w:ascii="Courier New" w:hAnsi="Courier New" w:cs="Courier New"/>
        </w:rPr>
      </w:pPr>
      <w:r>
        <w:rPr>
          <w:rFonts w:ascii="Courier New" w:hAnsi="Courier New" w:cs="Courier New"/>
        </w:rPr>
        <w:t>Evidence – 5(1)</w:t>
      </w:r>
    </w:p>
    <w:p w:rsidR="00056457" w:rsidRDefault="00056457" w:rsidP="00056457">
      <w:pPr>
        <w:pStyle w:val="PlainText"/>
        <w:ind w:left="720"/>
        <w:rPr>
          <w:rFonts w:ascii="Courier New" w:hAnsi="Courier New" w:cs="Courier New"/>
        </w:rPr>
      </w:pPr>
      <w:r>
        <w:rPr>
          <w:rFonts w:ascii="Courier New" w:hAnsi="Courier New" w:cs="Courier New"/>
        </w:rPr>
        <w:t xml:space="preserve">Statutes </w:t>
      </w:r>
      <w:r w:rsidR="00684E7D">
        <w:rPr>
          <w:rFonts w:ascii="Courier New" w:hAnsi="Courier New" w:cs="Courier New"/>
        </w:rPr>
        <w:t>–</w:t>
      </w:r>
      <w:r>
        <w:rPr>
          <w:rFonts w:ascii="Courier New" w:hAnsi="Courier New" w:cs="Courier New"/>
        </w:rPr>
        <w:t xml:space="preserve"> 215</w:t>
      </w:r>
    </w:p>
    <w:p w:rsidR="00684E7D" w:rsidRDefault="00684E7D" w:rsidP="00056457">
      <w:pPr>
        <w:pStyle w:val="PlainText"/>
        <w:ind w:left="720"/>
        <w:rPr>
          <w:rFonts w:ascii="Courier New" w:hAnsi="Courier New" w:cs="Courier New"/>
        </w:rPr>
      </w:pPr>
    </w:p>
    <w:p w:rsidR="00684E7D" w:rsidRDefault="00684E7D" w:rsidP="00056457">
      <w:pPr>
        <w:pStyle w:val="PlainText"/>
        <w:ind w:left="720"/>
        <w:rPr>
          <w:rFonts w:ascii="Courier New" w:hAnsi="Courier New" w:cs="Courier New"/>
        </w:rPr>
      </w:pPr>
      <w:r>
        <w:rPr>
          <w:rFonts w:ascii="Courier New" w:hAnsi="Courier New" w:cs="Courier New"/>
        </w:rPr>
        <w:t xml:space="preserve">The court of appeals is entitled to recognize matters of common knowledge and to give consideration to contemporaneous circumstances throwing light on legislature’s intent when court of appeals construes a statute. </w:t>
      </w:r>
    </w:p>
    <w:p w:rsidR="00684E7D" w:rsidRDefault="00684E7D" w:rsidP="00056457">
      <w:pPr>
        <w:pStyle w:val="PlainText"/>
        <w:ind w:left="720"/>
        <w:rPr>
          <w:rFonts w:ascii="Courier New" w:hAnsi="Courier New" w:cs="Courier New"/>
        </w:rPr>
      </w:pPr>
    </w:p>
    <w:p w:rsidR="00684E7D" w:rsidRDefault="00684E7D" w:rsidP="00684E7D">
      <w:pPr>
        <w:pStyle w:val="PlainText"/>
        <w:numPr>
          <w:ilvl w:val="0"/>
          <w:numId w:val="1"/>
        </w:numPr>
        <w:rPr>
          <w:rFonts w:ascii="Courier New" w:hAnsi="Courier New" w:cs="Courier New"/>
        </w:rPr>
      </w:pPr>
      <w:r>
        <w:rPr>
          <w:rFonts w:ascii="Courier New" w:hAnsi="Courier New" w:cs="Courier New"/>
        </w:rPr>
        <w:t>EVIDENCE – 11</w:t>
      </w:r>
    </w:p>
    <w:p w:rsidR="00684E7D" w:rsidRDefault="00684E7D" w:rsidP="00684E7D">
      <w:pPr>
        <w:pStyle w:val="PlainText"/>
        <w:ind w:left="720"/>
        <w:rPr>
          <w:rFonts w:ascii="Courier New" w:hAnsi="Courier New" w:cs="Courier New"/>
        </w:rPr>
      </w:pPr>
    </w:p>
    <w:p w:rsidR="00684E7D" w:rsidRDefault="00684E7D" w:rsidP="00684E7D">
      <w:pPr>
        <w:pStyle w:val="PlainText"/>
        <w:ind w:left="720"/>
        <w:rPr>
          <w:rFonts w:ascii="Courier New" w:hAnsi="Courier New" w:cs="Courier New"/>
        </w:rPr>
      </w:pPr>
      <w:r>
        <w:rPr>
          <w:rFonts w:ascii="Courier New" w:hAnsi="Courier New" w:cs="Courier New"/>
        </w:rPr>
        <w:lastRenderedPageBreak/>
        <w:t xml:space="preserve">The court of appeals, in construing a statute, may take judicial notice of the historical setting and conditions out of which statute was promulgated. </w:t>
      </w:r>
    </w:p>
    <w:p w:rsidR="00684E7D" w:rsidRDefault="00684E7D" w:rsidP="00684E7D">
      <w:pPr>
        <w:pStyle w:val="PlainText"/>
        <w:ind w:left="720"/>
        <w:rPr>
          <w:rFonts w:ascii="Courier New" w:hAnsi="Courier New" w:cs="Courier New"/>
        </w:rPr>
      </w:pPr>
    </w:p>
    <w:p w:rsidR="00684E7D" w:rsidRDefault="00684E7D" w:rsidP="00684E7D">
      <w:pPr>
        <w:pStyle w:val="PlainText"/>
        <w:numPr>
          <w:ilvl w:val="0"/>
          <w:numId w:val="1"/>
        </w:numPr>
        <w:rPr>
          <w:rFonts w:ascii="Courier New" w:hAnsi="Courier New" w:cs="Courier New"/>
        </w:rPr>
      </w:pPr>
      <w:r>
        <w:rPr>
          <w:rFonts w:ascii="Courier New" w:hAnsi="Courier New" w:cs="Courier New"/>
        </w:rPr>
        <w:t>EVIDENCE – 11</w:t>
      </w:r>
    </w:p>
    <w:p w:rsidR="00684E7D" w:rsidRDefault="00684E7D" w:rsidP="00684E7D">
      <w:pPr>
        <w:pStyle w:val="PlainText"/>
        <w:ind w:left="720"/>
        <w:rPr>
          <w:rFonts w:ascii="Courier New" w:hAnsi="Courier New" w:cs="Courier New"/>
        </w:rPr>
      </w:pPr>
      <w:r>
        <w:rPr>
          <w:rFonts w:ascii="Courier New" w:hAnsi="Courier New" w:cs="Courier New"/>
        </w:rPr>
        <w:t xml:space="preserve">The court of appeals, in construing a statute, may take notice of the economic conditions existing at the time of enactment of the statute. </w:t>
      </w:r>
    </w:p>
    <w:p w:rsidR="00684E7D" w:rsidRDefault="00684E7D" w:rsidP="00684E7D">
      <w:pPr>
        <w:pStyle w:val="PlainText"/>
        <w:rPr>
          <w:rFonts w:ascii="Courier New" w:hAnsi="Courier New" w:cs="Courier New"/>
        </w:rPr>
      </w:pPr>
    </w:p>
    <w:p w:rsidR="00684E7D" w:rsidRDefault="00684E7D" w:rsidP="00684E7D">
      <w:pPr>
        <w:pStyle w:val="PlainText"/>
        <w:numPr>
          <w:ilvl w:val="0"/>
          <w:numId w:val="1"/>
        </w:numPr>
        <w:rPr>
          <w:rFonts w:ascii="Courier New" w:hAnsi="Courier New" w:cs="Courier New"/>
        </w:rPr>
      </w:pPr>
      <w:r>
        <w:rPr>
          <w:rFonts w:ascii="Courier New" w:hAnsi="Courier New" w:cs="Courier New"/>
        </w:rPr>
        <w:t>STATUTES – 181(2)</w:t>
      </w:r>
    </w:p>
    <w:p w:rsidR="00684E7D" w:rsidRDefault="00684E7D" w:rsidP="00684E7D">
      <w:pPr>
        <w:pStyle w:val="PlainText"/>
        <w:ind w:left="720"/>
        <w:rPr>
          <w:rFonts w:ascii="Courier New" w:hAnsi="Courier New" w:cs="Courier New"/>
        </w:rPr>
      </w:pPr>
      <w:r>
        <w:rPr>
          <w:rFonts w:ascii="Courier New" w:hAnsi="Courier New" w:cs="Courier New"/>
        </w:rPr>
        <w:t xml:space="preserve">Statutes must be given a practical construction. </w:t>
      </w:r>
    </w:p>
    <w:p w:rsidR="00684E7D" w:rsidRDefault="00684E7D" w:rsidP="00684E7D">
      <w:pPr>
        <w:pStyle w:val="PlainText"/>
        <w:rPr>
          <w:rFonts w:ascii="Courier New" w:hAnsi="Courier New" w:cs="Courier New"/>
        </w:rPr>
      </w:pPr>
    </w:p>
    <w:p w:rsidR="00684E7D" w:rsidRDefault="00684E7D" w:rsidP="00684E7D">
      <w:pPr>
        <w:pStyle w:val="PlainText"/>
        <w:numPr>
          <w:ilvl w:val="0"/>
          <w:numId w:val="1"/>
        </w:numPr>
        <w:rPr>
          <w:rFonts w:ascii="Courier New" w:hAnsi="Courier New" w:cs="Courier New"/>
        </w:rPr>
      </w:pPr>
      <w:r>
        <w:rPr>
          <w:rFonts w:ascii="Courier New" w:hAnsi="Courier New" w:cs="Courier New"/>
        </w:rPr>
        <w:t>STATUTES – 181(2)</w:t>
      </w:r>
    </w:p>
    <w:p w:rsidR="00684E7D" w:rsidRDefault="00684E7D" w:rsidP="00684E7D">
      <w:pPr>
        <w:pStyle w:val="PlainText"/>
        <w:ind w:left="720"/>
        <w:rPr>
          <w:rFonts w:ascii="Courier New" w:hAnsi="Courier New" w:cs="Courier New"/>
        </w:rPr>
      </w:pPr>
    </w:p>
    <w:p w:rsidR="00684E7D" w:rsidRDefault="00684E7D" w:rsidP="00684E7D">
      <w:pPr>
        <w:pStyle w:val="PlainText"/>
        <w:ind w:left="720"/>
        <w:rPr>
          <w:rFonts w:ascii="Courier New" w:hAnsi="Courier New" w:cs="Courier New"/>
        </w:rPr>
      </w:pPr>
      <w:r>
        <w:rPr>
          <w:rFonts w:ascii="Courier New" w:hAnsi="Courier New" w:cs="Courier New"/>
        </w:rPr>
        <w:t xml:space="preserve">A statute will not be construed so as to lead to an absurd conclusion. </w:t>
      </w:r>
    </w:p>
    <w:p w:rsidR="00684E7D" w:rsidRDefault="00684E7D" w:rsidP="00684E7D">
      <w:pPr>
        <w:pStyle w:val="PlainText"/>
        <w:rPr>
          <w:rFonts w:ascii="Courier New" w:hAnsi="Courier New" w:cs="Courier New"/>
        </w:rPr>
      </w:pPr>
    </w:p>
    <w:p w:rsidR="00684E7D" w:rsidRDefault="00684E7D" w:rsidP="00684E7D">
      <w:pPr>
        <w:pStyle w:val="PlainText"/>
        <w:numPr>
          <w:ilvl w:val="0"/>
          <w:numId w:val="1"/>
        </w:numPr>
        <w:rPr>
          <w:rFonts w:ascii="Courier New" w:hAnsi="Courier New" w:cs="Courier New"/>
        </w:rPr>
      </w:pPr>
      <w:r w:rsidRPr="00684E7D">
        <w:rPr>
          <w:rFonts w:ascii="Courier New" w:hAnsi="Courier New" w:cs="Courier New"/>
          <w:sz w:val="20"/>
        </w:rPr>
        <w:t xml:space="preserve">STATUTES </w:t>
      </w:r>
      <w:r>
        <w:rPr>
          <w:rFonts w:ascii="Courier New" w:hAnsi="Courier New" w:cs="Courier New"/>
        </w:rPr>
        <w:t>212.3</w:t>
      </w:r>
    </w:p>
    <w:p w:rsidR="00684E7D" w:rsidRDefault="00684E7D" w:rsidP="00684E7D">
      <w:pPr>
        <w:pStyle w:val="PlainText"/>
        <w:ind w:left="720"/>
        <w:rPr>
          <w:rFonts w:ascii="Courier New" w:hAnsi="Courier New" w:cs="Courier New"/>
        </w:rPr>
      </w:pPr>
    </w:p>
    <w:p w:rsidR="00684E7D" w:rsidRDefault="00684E7D" w:rsidP="00684E7D">
      <w:pPr>
        <w:pStyle w:val="PlainText"/>
        <w:ind w:left="720"/>
        <w:rPr>
          <w:rFonts w:ascii="Courier New" w:hAnsi="Courier New" w:cs="Courier New"/>
        </w:rPr>
      </w:pPr>
      <w:r>
        <w:rPr>
          <w:rFonts w:ascii="Courier New" w:hAnsi="Courier New" w:cs="Courier New"/>
        </w:rPr>
        <w:t>It will not be presumed that the legislature, in enacting a statute, intended a useless or futile thing.</w:t>
      </w:r>
    </w:p>
    <w:p w:rsidR="00056457" w:rsidRPr="00433022" w:rsidRDefault="00056457" w:rsidP="00056457">
      <w:pPr>
        <w:pStyle w:val="PlainText"/>
        <w:ind w:left="360"/>
        <w:rPr>
          <w:rFonts w:ascii="Courier New" w:hAnsi="Courier New" w:cs="Courier New"/>
        </w:rPr>
      </w:pPr>
    </w:p>
    <w:p w:rsidR="00433022" w:rsidRDefault="0099518A" w:rsidP="00684E7D">
      <w:pPr>
        <w:pStyle w:val="PlainText"/>
        <w:numPr>
          <w:ilvl w:val="0"/>
          <w:numId w:val="1"/>
        </w:numPr>
        <w:rPr>
          <w:rFonts w:ascii="Courier New" w:hAnsi="Courier New" w:cs="Courier New"/>
        </w:rPr>
      </w:pPr>
      <w:r>
        <w:rPr>
          <w:rFonts w:ascii="Courier New" w:hAnsi="Courier New" w:cs="Courier New"/>
        </w:rPr>
        <w:t>LABORE RELATIONS</w:t>
      </w:r>
      <w:r>
        <w:rPr>
          <w:rFonts w:ascii="Courier New" w:hAnsi="Courier New" w:cs="Courier New"/>
        </w:rPr>
        <w:tab/>
      </w:r>
      <w:r w:rsidR="00684E7D">
        <w:rPr>
          <w:rFonts w:ascii="Courier New" w:hAnsi="Courier New" w:cs="Courier New"/>
        </w:rPr>
        <w:t>141</w:t>
      </w:r>
    </w:p>
    <w:p w:rsidR="00684E7D" w:rsidRDefault="00684E7D" w:rsidP="00684E7D">
      <w:pPr>
        <w:pStyle w:val="PlainText"/>
        <w:ind w:left="720"/>
        <w:rPr>
          <w:rFonts w:ascii="Courier New" w:hAnsi="Courier New" w:cs="Courier New"/>
        </w:rPr>
      </w:pPr>
    </w:p>
    <w:p w:rsidR="00684E7D" w:rsidRDefault="00684E7D" w:rsidP="00684E7D">
      <w:pPr>
        <w:pStyle w:val="PlainText"/>
        <w:ind w:left="720"/>
        <w:rPr>
          <w:rFonts w:ascii="Courier New" w:hAnsi="Courier New" w:cs="Courier New"/>
        </w:rPr>
      </w:pPr>
      <w:r>
        <w:rPr>
          <w:rFonts w:ascii="Courier New" w:hAnsi="Courier New" w:cs="Courier New"/>
        </w:rPr>
        <w:t xml:space="preserve">Purpose of statute providing that it shall be unlawful for any national or international labor organization having 100 or more members in good standing, who reside in Kentucky, not to have at all times one or more duly chartered and established organizations in the state, is to require that all membership in a Kentucky local or subsidiary organization that has jurisdiction to represent them in Kentucky. </w:t>
      </w:r>
      <w:proofErr w:type="gramStart"/>
      <w:r>
        <w:rPr>
          <w:rFonts w:ascii="Courier New" w:hAnsi="Courier New" w:cs="Courier New"/>
        </w:rPr>
        <w:t>KRS 336.170.</w:t>
      </w:r>
      <w:proofErr w:type="gramEnd"/>
    </w:p>
    <w:p w:rsidR="00684E7D" w:rsidRDefault="00684E7D" w:rsidP="00684E7D">
      <w:pPr>
        <w:pStyle w:val="PlainText"/>
        <w:rPr>
          <w:rFonts w:ascii="Courier New" w:hAnsi="Courier New" w:cs="Courier New"/>
        </w:rPr>
      </w:pPr>
    </w:p>
    <w:p w:rsidR="00684E7D" w:rsidRDefault="0099518A" w:rsidP="00684E7D">
      <w:pPr>
        <w:pStyle w:val="PlainText"/>
        <w:numPr>
          <w:ilvl w:val="0"/>
          <w:numId w:val="1"/>
        </w:numPr>
        <w:rPr>
          <w:rFonts w:ascii="Courier New" w:hAnsi="Courier New" w:cs="Courier New"/>
        </w:rPr>
      </w:pPr>
      <w:r>
        <w:rPr>
          <w:rFonts w:ascii="Courier New" w:hAnsi="Courier New" w:cs="Courier New"/>
        </w:rPr>
        <w:t xml:space="preserve">LABOR RELATIONS </w:t>
      </w:r>
      <w:r w:rsidR="00684E7D">
        <w:rPr>
          <w:rFonts w:ascii="Courier New" w:hAnsi="Courier New" w:cs="Courier New"/>
        </w:rPr>
        <w:t>141</w:t>
      </w:r>
    </w:p>
    <w:p w:rsidR="0099518A" w:rsidRDefault="0099518A" w:rsidP="0099518A">
      <w:pPr>
        <w:pStyle w:val="PlainText"/>
        <w:rPr>
          <w:rFonts w:ascii="Courier New" w:hAnsi="Courier New" w:cs="Courier New"/>
        </w:rPr>
      </w:pPr>
    </w:p>
    <w:p w:rsidR="0099518A" w:rsidRDefault="0099518A" w:rsidP="0099518A">
      <w:pPr>
        <w:pStyle w:val="PlainText"/>
        <w:ind w:left="720"/>
        <w:rPr>
          <w:rFonts w:ascii="Courier New" w:hAnsi="Courier New" w:cs="Courier New"/>
        </w:rPr>
      </w:pPr>
      <w:r>
        <w:rPr>
          <w:rFonts w:ascii="Courier New" w:hAnsi="Courier New" w:cs="Courier New"/>
        </w:rPr>
        <w:t>A</w:t>
      </w:r>
      <w:r w:rsidR="000058B9">
        <w:rPr>
          <w:rFonts w:ascii="Courier New" w:hAnsi="Courier New" w:cs="Courier New"/>
        </w:rPr>
        <w:t xml:space="preserve"> national or international union, which establishes one local union with state-wide </w:t>
      </w:r>
      <w:r w:rsidR="00125952">
        <w:rPr>
          <w:rFonts w:ascii="Courier New" w:hAnsi="Courier New" w:cs="Courier New"/>
        </w:rPr>
        <w:t>jurisdiction</w:t>
      </w:r>
      <w:r w:rsidR="000058B9">
        <w:rPr>
          <w:rFonts w:ascii="Courier New" w:hAnsi="Courier New" w:cs="Courier New"/>
        </w:rPr>
        <w:t xml:space="preserve">, or several locals which, collectively, have state-wide jurisdiction, does not violate statute providing that it shall be unlawful for any national or international labor organizations having 100 or more members in good standing, </w:t>
      </w:r>
      <w:r w:rsidR="00125952">
        <w:rPr>
          <w:rFonts w:ascii="Courier New" w:hAnsi="Courier New" w:cs="Courier New"/>
        </w:rPr>
        <w:t>not to have at all times one or</w:t>
      </w:r>
      <w:r w:rsidR="000058B9">
        <w:rPr>
          <w:rFonts w:ascii="Courier New" w:hAnsi="Courier New" w:cs="Courier New"/>
        </w:rPr>
        <w:t xml:space="preserve"> more duly chartered and established local or subsidiary organizations in the state. </w:t>
      </w:r>
      <w:proofErr w:type="gramStart"/>
      <w:r w:rsidR="000058B9">
        <w:rPr>
          <w:rFonts w:ascii="Courier New" w:hAnsi="Courier New" w:cs="Courier New"/>
        </w:rPr>
        <w:t>KRS 336.170.</w:t>
      </w:r>
      <w:proofErr w:type="gramEnd"/>
    </w:p>
    <w:p w:rsidR="000058B9" w:rsidRDefault="000058B9" w:rsidP="000058B9">
      <w:pPr>
        <w:pStyle w:val="PlainText"/>
        <w:rPr>
          <w:rFonts w:ascii="Courier New" w:hAnsi="Courier New" w:cs="Courier New"/>
        </w:rPr>
      </w:pPr>
    </w:p>
    <w:p w:rsidR="000058B9" w:rsidRDefault="000058B9" w:rsidP="000058B9">
      <w:pPr>
        <w:pStyle w:val="PlainText"/>
        <w:numPr>
          <w:ilvl w:val="0"/>
          <w:numId w:val="1"/>
        </w:numPr>
        <w:rPr>
          <w:rFonts w:ascii="Courier New" w:hAnsi="Courier New" w:cs="Courier New"/>
        </w:rPr>
      </w:pPr>
      <w:r>
        <w:rPr>
          <w:rFonts w:ascii="Courier New" w:hAnsi="Courier New" w:cs="Courier New"/>
        </w:rPr>
        <w:t>LABOR RELATIONS – 141</w:t>
      </w:r>
    </w:p>
    <w:p w:rsidR="000058B9" w:rsidRDefault="000058B9" w:rsidP="000058B9">
      <w:pPr>
        <w:pStyle w:val="PlainText"/>
        <w:ind w:left="720"/>
        <w:rPr>
          <w:rFonts w:ascii="Courier New" w:hAnsi="Courier New" w:cs="Courier New"/>
        </w:rPr>
      </w:pPr>
    </w:p>
    <w:p w:rsidR="00125952" w:rsidRDefault="00125952" w:rsidP="00125952">
      <w:pPr>
        <w:pStyle w:val="PlainText"/>
        <w:ind w:left="720"/>
        <w:rPr>
          <w:rFonts w:ascii="Courier New" w:hAnsi="Courier New" w:cs="Courier New"/>
        </w:rPr>
      </w:pPr>
      <w:r>
        <w:rPr>
          <w:rFonts w:ascii="Courier New" w:hAnsi="Courier New" w:cs="Courier New"/>
        </w:rPr>
        <w:t xml:space="preserve">If a national or international union carries on activities in Kentucky, through its locals and membership, without having the kind of local organizations required by statute providing that it shall be unlawful for any national or international labor organizations having 100 or more members in good standing, not to have at all times one or more duly chartered and established local or subsidiary organizations in the state. </w:t>
      </w:r>
      <w:proofErr w:type="gramStart"/>
      <w:r>
        <w:rPr>
          <w:rFonts w:ascii="Courier New" w:hAnsi="Courier New" w:cs="Courier New"/>
        </w:rPr>
        <w:t>KRS 336.170.</w:t>
      </w:r>
      <w:proofErr w:type="gramEnd"/>
    </w:p>
    <w:p w:rsidR="000058B9" w:rsidRDefault="000058B9" w:rsidP="000058B9">
      <w:pPr>
        <w:pStyle w:val="PlainText"/>
        <w:ind w:left="720"/>
        <w:rPr>
          <w:rFonts w:ascii="Courier New" w:hAnsi="Courier New" w:cs="Courier New"/>
        </w:rPr>
      </w:pPr>
    </w:p>
    <w:p w:rsidR="00684E7D" w:rsidRDefault="004C06E8" w:rsidP="004C06E8">
      <w:pPr>
        <w:pStyle w:val="PlainText"/>
        <w:numPr>
          <w:ilvl w:val="0"/>
          <w:numId w:val="1"/>
        </w:numPr>
        <w:rPr>
          <w:rFonts w:ascii="Courier New" w:hAnsi="Courier New" w:cs="Courier New"/>
        </w:rPr>
      </w:pPr>
      <w:r>
        <w:rPr>
          <w:rFonts w:ascii="Courier New" w:hAnsi="Courier New" w:cs="Courier New"/>
        </w:rPr>
        <w:t>LABOR RELATIONS – 1057</w:t>
      </w:r>
    </w:p>
    <w:p w:rsidR="004C06E8" w:rsidRDefault="004C06E8" w:rsidP="004C06E8">
      <w:pPr>
        <w:pStyle w:val="PlainText"/>
        <w:ind w:left="360"/>
        <w:rPr>
          <w:rFonts w:ascii="Courier New" w:hAnsi="Courier New" w:cs="Courier New"/>
        </w:rPr>
      </w:pPr>
    </w:p>
    <w:p w:rsidR="00433022" w:rsidRDefault="004C06E8" w:rsidP="004C06E8">
      <w:pPr>
        <w:pStyle w:val="PlainText"/>
        <w:ind w:left="720"/>
        <w:rPr>
          <w:rFonts w:ascii="Courier New" w:hAnsi="Courier New" w:cs="Courier New"/>
        </w:rPr>
      </w:pPr>
      <w:r>
        <w:rPr>
          <w:rFonts w:ascii="Courier New" w:hAnsi="Courier New" w:cs="Courier New"/>
        </w:rPr>
        <w:t xml:space="preserve">Under statute providing </w:t>
      </w:r>
      <w:r w:rsidRPr="004C06E8">
        <w:rPr>
          <w:rFonts w:ascii="Courier New" w:hAnsi="Courier New" w:cs="Courier New"/>
        </w:rPr>
        <w:t>that it shall be unlawful for any national or international labor organizations having 100 or more members in good standing, not to have at all times one or more duly chartered and established local or subsidiary organizations in the state</w:t>
      </w:r>
      <w:r>
        <w:rPr>
          <w:rFonts w:ascii="Courier New" w:hAnsi="Courier New" w:cs="Courier New"/>
        </w:rPr>
        <w:t xml:space="preserve">, and that any national or international labor organization which violates the statutes shall for each offense be fined not less than $1,000 nor more than $10,000, there may be one prosecution, for every period covered by indictment, in each county in which the offense is committed. </w:t>
      </w:r>
      <w:proofErr w:type="gramStart"/>
      <w:r>
        <w:rPr>
          <w:rFonts w:ascii="Courier New" w:hAnsi="Courier New" w:cs="Courier New"/>
        </w:rPr>
        <w:t>KRS 336.170.</w:t>
      </w:r>
      <w:proofErr w:type="gramEnd"/>
    </w:p>
    <w:p w:rsidR="006B692A" w:rsidRDefault="006B692A" w:rsidP="006B692A">
      <w:pPr>
        <w:pStyle w:val="PlainText"/>
        <w:rPr>
          <w:rFonts w:ascii="Courier New" w:hAnsi="Courier New" w:cs="Courier New"/>
        </w:rPr>
      </w:pPr>
    </w:p>
    <w:p w:rsidR="006B692A" w:rsidRDefault="006B692A" w:rsidP="006B692A">
      <w:pPr>
        <w:pStyle w:val="PlainText"/>
        <w:numPr>
          <w:ilvl w:val="0"/>
          <w:numId w:val="1"/>
        </w:numPr>
        <w:rPr>
          <w:rFonts w:ascii="Courier New" w:hAnsi="Courier New" w:cs="Courier New"/>
        </w:rPr>
      </w:pPr>
      <w:r>
        <w:rPr>
          <w:rFonts w:ascii="Courier New" w:hAnsi="Courier New" w:cs="Courier New"/>
        </w:rPr>
        <w:t>CRIMINAL LAW – 13</w:t>
      </w:r>
    </w:p>
    <w:p w:rsidR="006B692A" w:rsidRDefault="006B692A" w:rsidP="006B692A">
      <w:pPr>
        <w:pStyle w:val="PlainText"/>
        <w:ind w:left="720"/>
        <w:rPr>
          <w:rFonts w:ascii="Courier New" w:hAnsi="Courier New" w:cs="Courier New"/>
        </w:rPr>
      </w:pPr>
    </w:p>
    <w:p w:rsidR="006B692A" w:rsidRDefault="006B692A" w:rsidP="006B692A">
      <w:pPr>
        <w:pStyle w:val="PlainText"/>
        <w:ind w:left="720"/>
        <w:rPr>
          <w:rFonts w:ascii="Courier New" w:hAnsi="Courier New" w:cs="Courier New"/>
        </w:rPr>
      </w:pPr>
      <w:r>
        <w:rPr>
          <w:rFonts w:ascii="Courier New" w:hAnsi="Courier New" w:cs="Courier New"/>
        </w:rPr>
        <w:t xml:space="preserve">Statute providing </w:t>
      </w:r>
      <w:r w:rsidRPr="004C06E8">
        <w:rPr>
          <w:rFonts w:ascii="Courier New" w:hAnsi="Courier New" w:cs="Courier New"/>
        </w:rPr>
        <w:t>that it shall be unlawful for any national or international labor organizations having 100 or more members in good standing, not to have at all times one or more duly chartered and established local or subsidiary organizations in the state</w:t>
      </w:r>
      <w:r>
        <w:rPr>
          <w:rFonts w:ascii="Courier New" w:hAnsi="Courier New" w:cs="Courier New"/>
        </w:rPr>
        <w:t xml:space="preserve">, and that any national or international labor organization which violates the statutes shall for each offense be fined not less than $1,000 nor more than $10,000 is not void for uncertainty, on ground that it does not define with sufficient certainty what constitutes an offense. </w:t>
      </w:r>
      <w:proofErr w:type="gramStart"/>
      <w:r>
        <w:rPr>
          <w:rFonts w:ascii="Courier New" w:hAnsi="Courier New" w:cs="Courier New"/>
        </w:rPr>
        <w:t>KRS 336170.</w:t>
      </w:r>
      <w:proofErr w:type="gramEnd"/>
      <w:r>
        <w:rPr>
          <w:rFonts w:ascii="Courier New" w:hAnsi="Courier New" w:cs="Courier New"/>
        </w:rPr>
        <w:t xml:space="preserve"> </w:t>
      </w:r>
    </w:p>
    <w:p w:rsidR="006B692A" w:rsidRDefault="006B692A" w:rsidP="006B692A">
      <w:pPr>
        <w:pStyle w:val="PlainText"/>
        <w:rPr>
          <w:rFonts w:ascii="Courier New" w:hAnsi="Courier New" w:cs="Courier New"/>
        </w:rPr>
      </w:pPr>
    </w:p>
    <w:p w:rsidR="006B692A" w:rsidRDefault="006B692A" w:rsidP="006B692A">
      <w:pPr>
        <w:pStyle w:val="PlainText"/>
        <w:numPr>
          <w:ilvl w:val="0"/>
          <w:numId w:val="1"/>
        </w:numPr>
        <w:rPr>
          <w:rFonts w:ascii="Courier New" w:hAnsi="Courier New" w:cs="Courier New"/>
        </w:rPr>
      </w:pPr>
      <w:r>
        <w:rPr>
          <w:rFonts w:ascii="Courier New" w:hAnsi="Courier New" w:cs="Courier New"/>
        </w:rPr>
        <w:t>CONSTITUTIONAL LAW – 277(1)</w:t>
      </w:r>
    </w:p>
    <w:p w:rsidR="006B692A" w:rsidRDefault="006B692A" w:rsidP="006B692A">
      <w:pPr>
        <w:pStyle w:val="PlainText"/>
        <w:ind w:left="1440"/>
        <w:rPr>
          <w:rFonts w:ascii="Courier New" w:hAnsi="Courier New" w:cs="Courier New"/>
        </w:rPr>
      </w:pPr>
      <w:r>
        <w:rPr>
          <w:rFonts w:ascii="Courier New" w:hAnsi="Courier New" w:cs="Courier New"/>
        </w:rPr>
        <w:t>LABOR RELATIONS – 83</w:t>
      </w:r>
    </w:p>
    <w:p w:rsidR="006B692A" w:rsidRDefault="006B692A" w:rsidP="006B692A">
      <w:pPr>
        <w:pStyle w:val="PlainText"/>
        <w:rPr>
          <w:rFonts w:ascii="Courier New" w:hAnsi="Courier New" w:cs="Courier New"/>
        </w:rPr>
      </w:pPr>
    </w:p>
    <w:p w:rsidR="006B692A" w:rsidRDefault="006B692A" w:rsidP="006B692A">
      <w:pPr>
        <w:pStyle w:val="PlainText"/>
        <w:rPr>
          <w:rFonts w:ascii="Courier New" w:hAnsi="Courier New" w:cs="Courier New"/>
        </w:rPr>
      </w:pPr>
      <w:r>
        <w:rPr>
          <w:rFonts w:ascii="Courier New" w:hAnsi="Courier New" w:cs="Courier New"/>
        </w:rPr>
        <w:tab/>
      </w:r>
      <w:r w:rsidR="00437F1F">
        <w:rPr>
          <w:rFonts w:ascii="Courier New" w:hAnsi="Courier New" w:cs="Courier New"/>
        </w:rPr>
        <w:t>S</w:t>
      </w:r>
      <w:r>
        <w:rPr>
          <w:rFonts w:ascii="Courier New" w:hAnsi="Courier New" w:cs="Courier New"/>
        </w:rPr>
        <w:t xml:space="preserve">tatute providing </w:t>
      </w:r>
      <w:r w:rsidRPr="004C06E8">
        <w:rPr>
          <w:rFonts w:ascii="Courier New" w:hAnsi="Courier New" w:cs="Courier New"/>
        </w:rPr>
        <w:t>that it shall be unlawful for any national or international labor organizations having 100 or more members in good standing, not to have at all times one or more duly chartered and established local or subsidiary organizations in the state</w:t>
      </w:r>
      <w:r>
        <w:rPr>
          <w:rFonts w:ascii="Courier New" w:hAnsi="Courier New" w:cs="Courier New"/>
        </w:rPr>
        <w:t xml:space="preserve">, did not deprive local unions, which were located outside Kentucky, of property rights without due process of law. </w:t>
      </w:r>
      <w:proofErr w:type="gramStart"/>
      <w:r>
        <w:rPr>
          <w:rFonts w:ascii="Courier New" w:hAnsi="Courier New" w:cs="Courier New"/>
        </w:rPr>
        <w:t>KRS 336.170.</w:t>
      </w:r>
      <w:proofErr w:type="gramEnd"/>
    </w:p>
    <w:p w:rsidR="006B692A" w:rsidRDefault="006B692A" w:rsidP="006B692A">
      <w:pPr>
        <w:pStyle w:val="PlainText"/>
        <w:rPr>
          <w:rFonts w:ascii="Courier New" w:hAnsi="Courier New" w:cs="Courier New"/>
        </w:rPr>
      </w:pPr>
    </w:p>
    <w:p w:rsidR="006B692A" w:rsidRDefault="00437F1F" w:rsidP="00437F1F">
      <w:pPr>
        <w:pStyle w:val="PlainText"/>
        <w:numPr>
          <w:ilvl w:val="0"/>
          <w:numId w:val="1"/>
        </w:numPr>
        <w:rPr>
          <w:rFonts w:ascii="Courier New" w:hAnsi="Courier New" w:cs="Courier New"/>
        </w:rPr>
      </w:pPr>
      <w:r>
        <w:rPr>
          <w:rFonts w:ascii="Courier New" w:hAnsi="Courier New" w:cs="Courier New"/>
        </w:rPr>
        <w:t>CONSTITUTIONAL LAW – 83</w:t>
      </w:r>
    </w:p>
    <w:p w:rsidR="00437F1F" w:rsidRDefault="00437F1F" w:rsidP="00437F1F">
      <w:pPr>
        <w:pStyle w:val="PlainText"/>
        <w:ind w:left="360"/>
        <w:rPr>
          <w:rFonts w:ascii="Courier New" w:hAnsi="Courier New" w:cs="Courier New"/>
        </w:rPr>
      </w:pPr>
    </w:p>
    <w:p w:rsidR="00437F1F" w:rsidRDefault="00437F1F" w:rsidP="00437F1F">
      <w:pPr>
        <w:pStyle w:val="PlainText"/>
        <w:ind w:left="720"/>
        <w:rPr>
          <w:rFonts w:ascii="Courier New" w:hAnsi="Courier New" w:cs="Courier New"/>
        </w:rPr>
      </w:pPr>
      <w:r>
        <w:rPr>
          <w:rFonts w:ascii="Courier New" w:hAnsi="Courier New" w:cs="Courier New"/>
        </w:rPr>
        <w:t xml:space="preserve">The due process clause of the constitution is not designed to protect monopolies. </w:t>
      </w:r>
    </w:p>
    <w:p w:rsidR="00437F1F" w:rsidRDefault="00437F1F" w:rsidP="00437F1F">
      <w:pPr>
        <w:pStyle w:val="PlainText"/>
        <w:rPr>
          <w:rFonts w:ascii="Courier New" w:hAnsi="Courier New" w:cs="Courier New"/>
        </w:rPr>
      </w:pPr>
    </w:p>
    <w:p w:rsidR="00437F1F" w:rsidRDefault="00437F1F" w:rsidP="00437F1F">
      <w:pPr>
        <w:pStyle w:val="PlainText"/>
        <w:numPr>
          <w:ilvl w:val="0"/>
          <w:numId w:val="1"/>
        </w:numPr>
        <w:rPr>
          <w:rFonts w:ascii="Courier New" w:hAnsi="Courier New" w:cs="Courier New"/>
        </w:rPr>
      </w:pPr>
      <w:r>
        <w:rPr>
          <w:rFonts w:ascii="Courier New" w:hAnsi="Courier New" w:cs="Courier New"/>
        </w:rPr>
        <w:t>LABOR RELATIONS – 83</w:t>
      </w:r>
    </w:p>
    <w:p w:rsidR="00437F1F" w:rsidRDefault="00437F1F" w:rsidP="00437F1F">
      <w:pPr>
        <w:pStyle w:val="PlainText"/>
        <w:ind w:left="720"/>
        <w:rPr>
          <w:rFonts w:ascii="Courier New" w:hAnsi="Courier New" w:cs="Courier New"/>
        </w:rPr>
      </w:pPr>
    </w:p>
    <w:p w:rsidR="00437F1F" w:rsidRPr="00433022" w:rsidRDefault="00437F1F" w:rsidP="00437F1F">
      <w:pPr>
        <w:pStyle w:val="PlainText"/>
        <w:ind w:left="90" w:firstLine="630"/>
        <w:rPr>
          <w:rFonts w:ascii="Courier New" w:hAnsi="Courier New" w:cs="Courier New"/>
        </w:rPr>
      </w:pPr>
      <w:r>
        <w:rPr>
          <w:rFonts w:ascii="Courier New" w:hAnsi="Courier New" w:cs="Courier New"/>
        </w:rPr>
        <w:t xml:space="preserve">Statute providing </w:t>
      </w:r>
      <w:r w:rsidRPr="004C06E8">
        <w:rPr>
          <w:rFonts w:ascii="Courier New" w:hAnsi="Courier New" w:cs="Courier New"/>
        </w:rPr>
        <w:t>that it shall be unlawful for any national or international labor organizations having 100 or more members in good standing, not to have at all times one or more duly chartered and established local or subsidiary organizations in the state</w:t>
      </w:r>
      <w:r>
        <w:rPr>
          <w:rFonts w:ascii="Courier New" w:hAnsi="Courier New" w:cs="Courier New"/>
        </w:rPr>
        <w:t xml:space="preserve">, is a valid exercise of the police power. </w:t>
      </w:r>
      <w:proofErr w:type="gramStart"/>
      <w:r>
        <w:rPr>
          <w:rFonts w:ascii="Courier New" w:hAnsi="Courier New" w:cs="Courier New"/>
        </w:rPr>
        <w:t>KRS 336.170.</w:t>
      </w:r>
      <w:proofErr w:type="gramEnd"/>
    </w:p>
    <w:p w:rsidR="00433022" w:rsidRPr="00433022" w:rsidRDefault="00433022" w:rsidP="00433022">
      <w:pPr>
        <w:pStyle w:val="PlainText"/>
        <w:rPr>
          <w:rFonts w:ascii="Courier New" w:hAnsi="Courier New" w:cs="Courier New"/>
        </w:rPr>
      </w:pPr>
    </w:p>
    <w:p w:rsidR="00433022" w:rsidRDefault="00BF7594" w:rsidP="00BF7594">
      <w:pPr>
        <w:pStyle w:val="PlainText"/>
        <w:numPr>
          <w:ilvl w:val="0"/>
          <w:numId w:val="1"/>
        </w:numPr>
        <w:rPr>
          <w:rFonts w:ascii="Courier New" w:hAnsi="Courier New" w:cs="Courier New"/>
        </w:rPr>
      </w:pPr>
      <w:r>
        <w:rPr>
          <w:rFonts w:ascii="Courier New" w:hAnsi="Courier New" w:cs="Courier New"/>
        </w:rPr>
        <w:t>CONSTITUTIONAL LAW – 90</w:t>
      </w:r>
    </w:p>
    <w:p w:rsidR="00BF7594" w:rsidRDefault="00BF7594" w:rsidP="00BF7594">
      <w:pPr>
        <w:pStyle w:val="PlainText"/>
        <w:ind w:left="1440"/>
        <w:rPr>
          <w:rFonts w:ascii="Courier New" w:hAnsi="Courier New" w:cs="Courier New"/>
        </w:rPr>
      </w:pPr>
      <w:r>
        <w:rPr>
          <w:rFonts w:ascii="Courier New" w:hAnsi="Courier New" w:cs="Courier New"/>
        </w:rPr>
        <w:t>LABOR RELATIONS – 45, 83</w:t>
      </w:r>
    </w:p>
    <w:p w:rsidR="00BF7594" w:rsidRDefault="00BF7594" w:rsidP="00BF7594">
      <w:pPr>
        <w:pStyle w:val="PlainText"/>
        <w:rPr>
          <w:rFonts w:ascii="Courier New" w:hAnsi="Courier New" w:cs="Courier New"/>
        </w:rPr>
      </w:pPr>
      <w:r>
        <w:rPr>
          <w:rFonts w:ascii="Courier New" w:hAnsi="Courier New" w:cs="Courier New"/>
        </w:rPr>
        <w:tab/>
      </w:r>
    </w:p>
    <w:p w:rsidR="00BF7594" w:rsidRDefault="00BF7594" w:rsidP="00BF7594">
      <w:pPr>
        <w:pStyle w:val="PlainText"/>
        <w:rPr>
          <w:rFonts w:ascii="Courier New" w:hAnsi="Courier New" w:cs="Courier New"/>
        </w:rPr>
      </w:pPr>
      <w:r>
        <w:rPr>
          <w:rFonts w:ascii="Courier New" w:hAnsi="Courier New" w:cs="Courier New"/>
        </w:rPr>
        <w:tab/>
        <w:t xml:space="preserve">Statute providing </w:t>
      </w:r>
      <w:r w:rsidRPr="004C06E8">
        <w:rPr>
          <w:rFonts w:ascii="Courier New" w:hAnsi="Courier New" w:cs="Courier New"/>
        </w:rPr>
        <w:t>that it shall be unlawful for any national or international labor organizations having 100 or more members in good standing, not to have at all times one or more duly chartered and established local or subsidiary organizations in the state</w:t>
      </w:r>
      <w:r>
        <w:rPr>
          <w:rFonts w:ascii="Courier New" w:hAnsi="Courier New" w:cs="Courier New"/>
        </w:rPr>
        <w:t xml:space="preserve">, does not invade constitutional freedoms of speech or assembly, and does not </w:t>
      </w:r>
      <w:r>
        <w:rPr>
          <w:rFonts w:ascii="Courier New" w:hAnsi="Courier New" w:cs="Courier New"/>
        </w:rPr>
        <w:lastRenderedPageBreak/>
        <w:t xml:space="preserve">conflict with federal labor laws guaranteeing freedom of choice in selection of bargaining agents. </w:t>
      </w:r>
      <w:proofErr w:type="gramStart"/>
      <w:r>
        <w:rPr>
          <w:rFonts w:ascii="Courier New" w:hAnsi="Courier New" w:cs="Courier New"/>
        </w:rPr>
        <w:t>KRS 336.170.</w:t>
      </w:r>
      <w:proofErr w:type="gramEnd"/>
    </w:p>
    <w:p w:rsidR="00BF7594" w:rsidRDefault="00BF7594" w:rsidP="00BF7594">
      <w:pPr>
        <w:pStyle w:val="PlainText"/>
        <w:rPr>
          <w:rFonts w:ascii="Courier New" w:hAnsi="Courier New" w:cs="Courier New"/>
        </w:rPr>
      </w:pPr>
    </w:p>
    <w:p w:rsidR="00BF7594" w:rsidRDefault="00D829F1" w:rsidP="00BF7594">
      <w:pPr>
        <w:pStyle w:val="PlainText"/>
        <w:rPr>
          <w:rFonts w:ascii="Courier New" w:hAnsi="Courier New" w:cs="Courier New"/>
        </w:rPr>
      </w:pPr>
      <w:r>
        <w:rPr>
          <w:rFonts w:ascii="Courier New" w:hAnsi="Courier New" w:cs="Courier New"/>
        </w:rPr>
        <w:t>--</w:t>
      </w:r>
    </w:p>
    <w:p w:rsidR="00D829F1" w:rsidRDefault="00D829F1" w:rsidP="00BF7594">
      <w:pPr>
        <w:pStyle w:val="PlainText"/>
        <w:rPr>
          <w:rFonts w:ascii="Courier New" w:hAnsi="Courier New" w:cs="Courier New"/>
        </w:rPr>
      </w:pPr>
    </w:p>
    <w:p w:rsidR="00D829F1" w:rsidRDefault="00D829F1" w:rsidP="00D829F1">
      <w:pPr>
        <w:pStyle w:val="PlainText"/>
        <w:numPr>
          <w:ilvl w:val="0"/>
          <w:numId w:val="2"/>
        </w:numPr>
        <w:rPr>
          <w:rFonts w:ascii="Courier New" w:hAnsi="Courier New" w:cs="Courier New"/>
        </w:rPr>
      </w:pPr>
      <w:r>
        <w:rPr>
          <w:rFonts w:ascii="Courier New" w:hAnsi="Courier New" w:cs="Courier New"/>
        </w:rPr>
        <w:t>Scott Hamilton, Louisville, J. D. Buckman, Atty. Gen., H.D. Reed, Jr., Asst. Atty. Gen., for appellants.</w:t>
      </w:r>
    </w:p>
    <w:p w:rsidR="00D829F1" w:rsidRDefault="00D829F1" w:rsidP="00D829F1">
      <w:pPr>
        <w:pStyle w:val="PlainText"/>
        <w:ind w:left="360"/>
        <w:rPr>
          <w:rFonts w:ascii="Courier New" w:hAnsi="Courier New" w:cs="Courier New"/>
        </w:rPr>
      </w:pPr>
      <w:r>
        <w:rPr>
          <w:rFonts w:ascii="Courier New" w:hAnsi="Courier New" w:cs="Courier New"/>
        </w:rPr>
        <w:t xml:space="preserve">Hubert T. Willis, John L. Richardson, Jr., Louisville, for appellees. </w:t>
      </w:r>
    </w:p>
    <w:p w:rsidR="00CC58D3" w:rsidRDefault="00CC58D3" w:rsidP="00CC58D3">
      <w:pPr>
        <w:pStyle w:val="PlainText"/>
        <w:rPr>
          <w:rFonts w:ascii="Courier New" w:hAnsi="Courier New" w:cs="Courier New"/>
        </w:rPr>
      </w:pPr>
    </w:p>
    <w:p w:rsidR="00CC58D3" w:rsidRDefault="00CC58D3" w:rsidP="00CC58D3">
      <w:pPr>
        <w:pStyle w:val="PlainText"/>
        <w:rPr>
          <w:rFonts w:ascii="Courier New" w:hAnsi="Courier New" w:cs="Courier New"/>
        </w:rPr>
      </w:pPr>
      <w:r>
        <w:rPr>
          <w:rFonts w:ascii="Courier New" w:hAnsi="Courier New" w:cs="Courier New"/>
        </w:rPr>
        <w:t xml:space="preserve">CULLEN, Commissioner. </w:t>
      </w:r>
    </w:p>
    <w:p w:rsidR="00CC58D3" w:rsidRDefault="00CC58D3" w:rsidP="00CC58D3">
      <w:pPr>
        <w:pStyle w:val="PlainText"/>
        <w:rPr>
          <w:rFonts w:ascii="Courier New" w:hAnsi="Courier New" w:cs="Courier New"/>
        </w:rPr>
      </w:pPr>
    </w:p>
    <w:p w:rsidR="00CC58D3" w:rsidRDefault="00CC58D3" w:rsidP="00CC58D3">
      <w:pPr>
        <w:pStyle w:val="PlainText"/>
        <w:rPr>
          <w:rFonts w:ascii="Courier New" w:hAnsi="Courier New" w:cs="Courier New"/>
        </w:rPr>
      </w:pPr>
      <w:r>
        <w:rPr>
          <w:rFonts w:ascii="Courier New" w:hAnsi="Courier New" w:cs="Courier New"/>
        </w:rPr>
        <w:tab/>
        <w:t>The international Union of Operating Engineers brought this action against the commonwealth’s attorney of Jefferson County and the attorney general of Kentucky, seeking a declaration of rights concerning the meaning and validity of Chapter 164 of the Acts of 1952 KRS 336.170, which reads as follows:</w:t>
      </w:r>
    </w:p>
    <w:p w:rsidR="00CC58D3" w:rsidRPr="00433022" w:rsidRDefault="00CC58D3" w:rsidP="00CC58D3">
      <w:pPr>
        <w:pStyle w:val="PlainText"/>
        <w:rPr>
          <w:rFonts w:ascii="Courier New" w:hAnsi="Courier New" w:cs="Courier New"/>
        </w:rPr>
      </w:pPr>
      <w:r>
        <w:rPr>
          <w:rFonts w:ascii="Courier New" w:hAnsi="Courier New" w:cs="Courier New"/>
        </w:rPr>
        <w:tab/>
      </w:r>
      <w:proofErr w:type="gramStart"/>
      <w:r>
        <w:rPr>
          <w:rFonts w:ascii="Courier New" w:hAnsi="Courier New" w:cs="Courier New"/>
        </w:rPr>
        <w:t>“Section 1.</w:t>
      </w:r>
      <w:proofErr w:type="gramEnd"/>
      <w:r>
        <w:rPr>
          <w:rFonts w:ascii="Courier New" w:hAnsi="Courier New" w:cs="Courier New"/>
        </w:rPr>
        <w:t xml:space="preserve"> It shall be unlawful for any national or international labor organization having one hundred or more members in good standing who reside or work in Kentucky not to have at all times one or more duly chartered and established organizations in this State. </w:t>
      </w:r>
    </w:p>
    <w:p w:rsidR="00CC58D3" w:rsidRDefault="00CC58D3" w:rsidP="00CC58D3">
      <w:pPr>
        <w:pStyle w:val="PlainText"/>
        <w:rPr>
          <w:rFonts w:ascii="Courier New" w:hAnsi="Courier New" w:cs="Courier New"/>
        </w:rPr>
      </w:pPr>
      <w:r>
        <w:rPr>
          <w:rFonts w:ascii="Courier New" w:hAnsi="Courier New" w:cs="Courier New"/>
        </w:rPr>
        <w:tab/>
      </w:r>
      <w:proofErr w:type="gramStart"/>
      <w:r>
        <w:rPr>
          <w:rFonts w:ascii="Courier New" w:hAnsi="Courier New" w:cs="Courier New"/>
        </w:rPr>
        <w:t>“Section 2.</w:t>
      </w:r>
      <w:proofErr w:type="gramEnd"/>
      <w:r>
        <w:rPr>
          <w:rFonts w:ascii="Courier New" w:hAnsi="Courier New" w:cs="Courier New"/>
        </w:rPr>
        <w:t xml:space="preserve"> A</w:t>
      </w:r>
      <w:r w:rsidRPr="004C06E8">
        <w:rPr>
          <w:rFonts w:ascii="Courier New" w:hAnsi="Courier New" w:cs="Courier New"/>
        </w:rPr>
        <w:t xml:space="preserve">ny national or international labor organizations </w:t>
      </w:r>
      <w:r>
        <w:rPr>
          <w:rFonts w:ascii="Courier New" w:hAnsi="Courier New" w:cs="Courier New"/>
        </w:rPr>
        <w:t xml:space="preserve">which violates section1 of this Act, shall for each offense, be fined not less than one thousand dollars </w:t>
      </w:r>
      <w:proofErr w:type="gramStart"/>
      <w:r>
        <w:rPr>
          <w:rFonts w:ascii="Courier New" w:hAnsi="Courier New" w:cs="Courier New"/>
        </w:rPr>
        <w:t>nor</w:t>
      </w:r>
      <w:proofErr w:type="gramEnd"/>
      <w:r>
        <w:rPr>
          <w:rFonts w:ascii="Courier New" w:hAnsi="Courier New" w:cs="Courier New"/>
        </w:rPr>
        <w:t xml:space="preserve"> more than ten thousand dollars.”</w:t>
      </w:r>
    </w:p>
    <w:p w:rsidR="00433022" w:rsidRPr="00433022" w:rsidRDefault="00433022" w:rsidP="00433022">
      <w:pPr>
        <w:pStyle w:val="PlainText"/>
        <w:rPr>
          <w:rFonts w:ascii="Courier New" w:hAnsi="Courier New" w:cs="Courier New"/>
        </w:rPr>
      </w:pPr>
    </w:p>
    <w:p w:rsidR="00433022" w:rsidRDefault="004C43A4" w:rsidP="00433022">
      <w:pPr>
        <w:pStyle w:val="PlainText"/>
        <w:rPr>
          <w:rFonts w:ascii="Courier New" w:hAnsi="Courier New" w:cs="Courier New"/>
        </w:rPr>
      </w:pPr>
      <w:r>
        <w:rPr>
          <w:rFonts w:ascii="Courier New" w:hAnsi="Courier New" w:cs="Courier New"/>
        </w:rPr>
        <w:t xml:space="preserve">The Circuit court adjudged that the Union was complying with the Act, as interpreted by the court, and therefor did not pass upon the question of whether the Act would be constitutional if so interprested as to place the union in the status of noncompliance. The commonwealth’s attorney and the attorney general have appealed. </w:t>
      </w:r>
    </w:p>
    <w:p w:rsidR="004C43A4" w:rsidRPr="00433022" w:rsidRDefault="004C43A4" w:rsidP="00433022">
      <w:pPr>
        <w:pStyle w:val="PlainText"/>
        <w:rPr>
          <w:rFonts w:ascii="Courier New" w:hAnsi="Courier New" w:cs="Courier New"/>
        </w:rPr>
      </w:pPr>
      <w:r>
        <w:rPr>
          <w:rFonts w:ascii="Courier New" w:hAnsi="Courier New" w:cs="Courier New"/>
        </w:rPr>
        <w:tab/>
        <w:t xml:space="preserve">The first question before us is whether the union is complying with the Act, as correctly construed. If that question is answered in the negative, we must determine whether the Act as we construe it, is valid and enforceable. </w:t>
      </w:r>
    </w:p>
    <w:p w:rsidR="004C43A4" w:rsidRDefault="004C43A4" w:rsidP="00433022">
      <w:pPr>
        <w:pStyle w:val="PlainText"/>
        <w:rPr>
          <w:rFonts w:ascii="Courier New" w:hAnsi="Courier New" w:cs="Courier New"/>
        </w:rPr>
      </w:pPr>
      <w:r>
        <w:rPr>
          <w:rFonts w:ascii="Courier New" w:hAnsi="Courier New" w:cs="Courier New"/>
        </w:rPr>
        <w:tab/>
        <w:t xml:space="preserve">The union has a large number of members residing and working in the vicinity of Paducah, Kentucky. These workers are under the jurisdiction of Local No. 181, which has its headquarters in Evansville, Indiana, but which has branch offices at Louisville and Paducah. Local 181 has jurisdiction </w:t>
      </w:r>
      <w:r w:rsidR="00D1265D">
        <w:rPr>
          <w:rFonts w:ascii="Courier New" w:hAnsi="Courier New" w:cs="Courier New"/>
        </w:rPr>
        <w:t xml:space="preserve">over stationary, hoisting, and portable engineers residing or working in southern Indiana and in all counties of Kentucky except four northern counties. These four counties are under the jurisdiction of Local No. 18, which has its </w:t>
      </w:r>
      <w:r w:rsidR="008A2B17">
        <w:rPr>
          <w:rFonts w:ascii="Courier New" w:hAnsi="Courier New" w:cs="Courier New"/>
        </w:rPr>
        <w:t>headquarters</w:t>
      </w:r>
      <w:r w:rsidR="00D1265D">
        <w:rPr>
          <w:rFonts w:ascii="Courier New" w:hAnsi="Courier New" w:cs="Courier New"/>
        </w:rPr>
        <w:t xml:space="preserve"> in Cincinnati, Ohio. The Union also has local No. 930, with headquarters in Louisville, which has jurisdiction only over stationary engineers residing or working in the Louisville area. </w:t>
      </w:r>
    </w:p>
    <w:p w:rsidR="008A2B17" w:rsidRDefault="00D1265D" w:rsidP="00433022">
      <w:pPr>
        <w:pStyle w:val="PlainText"/>
        <w:rPr>
          <w:rFonts w:ascii="Courier New" w:hAnsi="Courier New" w:cs="Courier New"/>
        </w:rPr>
      </w:pPr>
      <w:r>
        <w:rPr>
          <w:rFonts w:ascii="Courier New" w:hAnsi="Courier New" w:cs="Courier New"/>
        </w:rPr>
        <w:tab/>
        <w:t>The lower court found that Local No. 930 was a local chartered and established in this state, within the meaning of the 1952 ACT. The Union contends that not only does Local No. 181 in Paducah and Louisville, constitute “subsidiary organizations” in Kentucky within the meaning of the Act. The Commonwealth’s attorney and the attorney general maintain that a reasonable interpretation of the Act requires the Union to establish on Kentucky one or more autonomous locals of such character that each Kentucky member of the union could have membership in a Kentucky local which would have jurisdiction to represen</w:t>
      </w:r>
      <w:r w:rsidR="008A2B17">
        <w:rPr>
          <w:rFonts w:ascii="Courier New" w:hAnsi="Courier New" w:cs="Courier New"/>
        </w:rPr>
        <w:t>t its membership in labor matter</w:t>
      </w:r>
      <w:r>
        <w:rPr>
          <w:rFonts w:ascii="Courier New" w:hAnsi="Courier New" w:cs="Courier New"/>
        </w:rPr>
        <w:t>s in Kentucky.</w:t>
      </w:r>
    </w:p>
    <w:p w:rsidR="00D93D11" w:rsidRDefault="008A2B17" w:rsidP="00433022">
      <w:pPr>
        <w:pStyle w:val="PlainText"/>
        <w:rPr>
          <w:rFonts w:ascii="Courier New" w:hAnsi="Courier New" w:cs="Courier New"/>
        </w:rPr>
      </w:pPr>
      <w:r>
        <w:rPr>
          <w:rFonts w:ascii="Courier New" w:hAnsi="Courier New" w:cs="Courier New"/>
        </w:rPr>
        <w:lastRenderedPageBreak/>
        <w:tab/>
        <w:t>[1] We have no difficulty in concluding that the branch offices of Local No. 181 in Paducah and Louisville are not “subsidiary organizations” within the meaning of the statute, for the simple reason that they are not “organizations.” We think it is clear that the word “organization” as used in the statute contemplates and organization unit with a governmental structure of its own- something that is capable of some degree of independent existence as an entity</w:t>
      </w:r>
      <w:r w:rsidR="0045682D">
        <w:rPr>
          <w:rFonts w:ascii="Courier New" w:hAnsi="Courier New" w:cs="Courier New"/>
        </w:rPr>
        <w:t>.</w:t>
      </w:r>
    </w:p>
    <w:p w:rsidR="00D93D11" w:rsidRDefault="00D93D11" w:rsidP="00433022">
      <w:pPr>
        <w:pStyle w:val="PlainText"/>
        <w:rPr>
          <w:rFonts w:ascii="Courier New" w:hAnsi="Courier New" w:cs="Courier New"/>
        </w:rPr>
      </w:pPr>
      <w:r>
        <w:rPr>
          <w:rFonts w:ascii="Courier New" w:hAnsi="Courier New" w:cs="Courier New"/>
        </w:rPr>
        <w:tab/>
        <w:t xml:space="preserve">[2] </w:t>
      </w:r>
      <w:proofErr w:type="gramStart"/>
      <w:r>
        <w:rPr>
          <w:rFonts w:ascii="Courier New" w:hAnsi="Courier New" w:cs="Courier New"/>
        </w:rPr>
        <w:t>whether</w:t>
      </w:r>
      <w:proofErr w:type="gramEnd"/>
      <w:r>
        <w:rPr>
          <w:rFonts w:ascii="Courier New" w:hAnsi="Courier New" w:cs="Courier New"/>
        </w:rPr>
        <w:t xml:space="preserve"> Local No. 930 constitutes a compliance with the Act is a question more troublesome. However, it is our opinion that is reasonable construction of the Act requires something more than is supplied by this local.</w:t>
      </w:r>
    </w:p>
    <w:p w:rsidR="00EA5E64" w:rsidRDefault="00D93D11" w:rsidP="00433022">
      <w:pPr>
        <w:pStyle w:val="PlainText"/>
        <w:rPr>
          <w:rFonts w:ascii="Courier New" w:hAnsi="Courier New" w:cs="Courier New"/>
        </w:rPr>
      </w:pPr>
      <w:r>
        <w:rPr>
          <w:rFonts w:ascii="Courier New" w:hAnsi="Courier New" w:cs="Courier New"/>
        </w:rPr>
        <w:tab/>
        <w:t xml:space="preserve">[3,4] As we construe the Act, when it requires a “locals” organization “in this state” it means not merely a “local” from the standpoint of union terminology and custom, but an organization that is localized in Kentucky. And we =think the Act means that there just be a local organization available for all members of the union in Kentucky. </w:t>
      </w:r>
    </w:p>
    <w:p w:rsidR="00D1265D" w:rsidRDefault="00EA5E64" w:rsidP="00433022">
      <w:pPr>
        <w:pStyle w:val="PlainText"/>
        <w:rPr>
          <w:rFonts w:ascii="Courier New" w:hAnsi="Courier New" w:cs="Courier New"/>
        </w:rPr>
      </w:pPr>
      <w:r>
        <w:rPr>
          <w:rFonts w:ascii="Courier New" w:hAnsi="Courier New" w:cs="Courier New"/>
        </w:rPr>
        <w:tab/>
        <w:t>[5-7]</w:t>
      </w:r>
      <w:r>
        <w:rPr>
          <w:rFonts w:ascii="Courier New" w:hAnsi="Courier New" w:cs="Courier New"/>
        </w:rPr>
        <w:tab/>
      </w:r>
      <w:proofErr w:type="gramStart"/>
      <w:r>
        <w:rPr>
          <w:rFonts w:ascii="Courier New" w:hAnsi="Courier New" w:cs="Courier New"/>
        </w:rPr>
        <w:t>As</w:t>
      </w:r>
      <w:proofErr w:type="gramEnd"/>
      <w:r>
        <w:rPr>
          <w:rFonts w:ascii="Courier New" w:hAnsi="Courier New" w:cs="Courier New"/>
        </w:rPr>
        <w:t xml:space="preserve"> has been said, the Court is not required to act in a vacuum. We are entitled to recognize matters of common knowledge, and to give consideration to contemporaneous circumstances throwing light on the legislature’s intent. Baker v. White, 251 Ky. 691, </w:t>
      </w:r>
      <w:proofErr w:type="gramStart"/>
      <w:r>
        <w:rPr>
          <w:rFonts w:ascii="Courier New" w:hAnsi="Courier New" w:cs="Courier New"/>
        </w:rPr>
        <w:t>65 S.W.2d 1022</w:t>
      </w:r>
      <w:proofErr w:type="gramEnd"/>
      <w:r>
        <w:rPr>
          <w:rFonts w:ascii="Courier New" w:hAnsi="Courier New" w:cs="Courier New"/>
        </w:rPr>
        <w:t xml:space="preserve">. The </w:t>
      </w:r>
      <w:proofErr w:type="gramStart"/>
      <w:r>
        <w:rPr>
          <w:rFonts w:ascii="Courier New" w:hAnsi="Courier New" w:cs="Courier New"/>
        </w:rPr>
        <w:t>court make</w:t>
      </w:r>
      <w:proofErr w:type="gramEnd"/>
      <w:r>
        <w:rPr>
          <w:rFonts w:ascii="Courier New" w:hAnsi="Courier New" w:cs="Courier New"/>
        </w:rPr>
        <w:t xml:space="preserve"> take judicial notice of the historical setting and conditions out of which and Act was promulgated. Martin v. Louisville Motors, 276 </w:t>
      </w:r>
      <w:proofErr w:type="gramStart"/>
      <w:r>
        <w:rPr>
          <w:rFonts w:ascii="Courier New" w:hAnsi="Courier New" w:cs="Courier New"/>
        </w:rPr>
        <w:t>Ky.</w:t>
      </w:r>
      <w:proofErr w:type="gramEnd"/>
      <w:r>
        <w:rPr>
          <w:rFonts w:ascii="Courier New" w:hAnsi="Courier New" w:cs="Courier New"/>
        </w:rPr>
        <w:t xml:space="preserve">  </w:t>
      </w:r>
      <w:proofErr w:type="gramStart"/>
      <w:r>
        <w:rPr>
          <w:rFonts w:ascii="Courier New" w:hAnsi="Courier New" w:cs="Courier New"/>
        </w:rPr>
        <w:t>696, 697, 125 S.W.2d 241.</w:t>
      </w:r>
      <w:proofErr w:type="gramEnd"/>
      <w:r>
        <w:rPr>
          <w:rFonts w:ascii="Courier New" w:hAnsi="Courier New" w:cs="Courier New"/>
        </w:rPr>
        <w:t xml:space="preserve"> It does take notice of the economic conditions existing at the time of en</w:t>
      </w:r>
      <w:r w:rsidR="00BA1763">
        <w:rPr>
          <w:rFonts w:ascii="Courier New" w:hAnsi="Courier New" w:cs="Courier New"/>
        </w:rPr>
        <w:t xml:space="preserve">actment of a statute. </w:t>
      </w:r>
      <w:proofErr w:type="gramStart"/>
      <w:r w:rsidR="00BA1763">
        <w:rPr>
          <w:rFonts w:ascii="Courier New" w:hAnsi="Courier New" w:cs="Courier New"/>
        </w:rPr>
        <w:t>Grieb v. N</w:t>
      </w:r>
      <w:r>
        <w:rPr>
          <w:rFonts w:ascii="Courier New" w:hAnsi="Courier New" w:cs="Courier New"/>
        </w:rPr>
        <w:t>ational Bank of Ky.’s Receiver, 252 Ky. 753, 68 S.W.2d 21.</w:t>
      </w:r>
      <w:proofErr w:type="gramEnd"/>
      <w:r>
        <w:rPr>
          <w:rFonts w:ascii="Courier New" w:hAnsi="Courier New" w:cs="Courier New"/>
        </w:rPr>
        <w:t xml:space="preserve"> </w:t>
      </w:r>
      <w:r w:rsidR="00D1265D">
        <w:rPr>
          <w:rFonts w:ascii="Courier New" w:hAnsi="Courier New" w:cs="Courier New"/>
        </w:rPr>
        <w:t xml:space="preserve"> </w:t>
      </w:r>
    </w:p>
    <w:p w:rsidR="00BA1763" w:rsidRDefault="00BA1763" w:rsidP="00433022">
      <w:pPr>
        <w:pStyle w:val="PlainText"/>
        <w:rPr>
          <w:rFonts w:ascii="Courier New" w:hAnsi="Courier New" w:cs="Courier New"/>
        </w:rPr>
      </w:pPr>
      <w:r>
        <w:rPr>
          <w:rFonts w:ascii="Courier New" w:hAnsi="Courier New" w:cs="Courier New"/>
        </w:rPr>
        <w:tab/>
        <w:t>In Green v Moore, 281 Ky. 305, 135 S.W.2d 682, 683, we said:</w:t>
      </w:r>
    </w:p>
    <w:p w:rsidR="00BA1763" w:rsidRDefault="00BA1763" w:rsidP="00433022">
      <w:pPr>
        <w:pStyle w:val="PlainText"/>
        <w:rPr>
          <w:rFonts w:ascii="Courier New" w:hAnsi="Courier New" w:cs="Courier New"/>
        </w:rPr>
      </w:pPr>
      <w:r>
        <w:rPr>
          <w:rFonts w:ascii="Courier New" w:hAnsi="Courier New" w:cs="Courier New"/>
        </w:rPr>
        <w:tab/>
        <w:t>“</w:t>
      </w:r>
      <w:proofErr w:type="gramStart"/>
      <w:r>
        <w:rPr>
          <w:rFonts w:ascii="Courier New" w:hAnsi="Courier New" w:cs="Courier New"/>
        </w:rPr>
        <w:t>in</w:t>
      </w:r>
      <w:proofErr w:type="gramEnd"/>
      <w:r>
        <w:rPr>
          <w:rFonts w:ascii="Courier New" w:hAnsi="Courier New" w:cs="Courier New"/>
        </w:rPr>
        <w:t xml:space="preserve"> the search for the legislative will, we start with the pertinent conditions existing when the law was enacted with their background and development, and look toward the object intended to be reached or accomplished. The attendant circumstances, the context of the act and its consequences are controlling, even though it may be necessary to modify the language used in order to make it consistent.”</w:t>
      </w:r>
    </w:p>
    <w:p w:rsidR="00BA1763" w:rsidRDefault="00BA1763" w:rsidP="00433022">
      <w:pPr>
        <w:pStyle w:val="PlainText"/>
        <w:rPr>
          <w:rFonts w:ascii="Courier New" w:hAnsi="Courier New" w:cs="Courier New"/>
        </w:rPr>
      </w:pPr>
    </w:p>
    <w:p w:rsidR="00BA1763" w:rsidRDefault="00BA1763" w:rsidP="00433022">
      <w:pPr>
        <w:pStyle w:val="PlainText"/>
        <w:rPr>
          <w:rFonts w:ascii="Courier New" w:hAnsi="Courier New" w:cs="Courier New"/>
        </w:rPr>
      </w:pPr>
      <w:r>
        <w:rPr>
          <w:rFonts w:ascii="Courier New" w:hAnsi="Courier New" w:cs="Courier New"/>
        </w:rPr>
        <w:t xml:space="preserve">[8-10] </w:t>
      </w:r>
      <w:proofErr w:type="gramStart"/>
      <w:r>
        <w:rPr>
          <w:rFonts w:ascii="Courier New" w:hAnsi="Courier New" w:cs="Courier New"/>
        </w:rPr>
        <w:t>Other</w:t>
      </w:r>
      <w:proofErr w:type="gramEnd"/>
      <w:r>
        <w:rPr>
          <w:rFonts w:ascii="Courier New" w:hAnsi="Courier New" w:cs="Courier New"/>
        </w:rPr>
        <w:t xml:space="preserve"> pertinent rules of construction are: Satutes must be given a practical construction. Commonwealth v. Randolph, 277 Ky. 724, 127 S.W.2d 398</w:t>
      </w:r>
      <w:r w:rsidR="005A1158">
        <w:rPr>
          <w:rFonts w:ascii="Courier New" w:hAnsi="Courier New" w:cs="Courier New"/>
        </w:rPr>
        <w:t xml:space="preserve">; Reeves v. Fidelity &amp; Columbia Trust Co., 293 Ky. 544, 169 S.W.2d; Swift v. Southeastern Greyhound Lines, 294 Ky. 137, 171 S.W.2d 49; It will not be presumed that the legislature intended a useless or futile thing. Washburn v. Paducah Newspapers, 275 Ky. 527, </w:t>
      </w:r>
      <w:proofErr w:type="gramStart"/>
      <w:r w:rsidR="005A1158">
        <w:rPr>
          <w:rFonts w:ascii="Courier New" w:hAnsi="Courier New" w:cs="Courier New"/>
        </w:rPr>
        <w:t>121 S.W.2d 911</w:t>
      </w:r>
      <w:proofErr w:type="gramEnd"/>
      <w:r w:rsidR="005A1158">
        <w:rPr>
          <w:rFonts w:ascii="Courier New" w:hAnsi="Courier New" w:cs="Courier New"/>
        </w:rPr>
        <w:t>.</w:t>
      </w:r>
    </w:p>
    <w:p w:rsidR="005A1158" w:rsidRDefault="005A1158" w:rsidP="00433022">
      <w:pPr>
        <w:pStyle w:val="PlainText"/>
        <w:rPr>
          <w:rFonts w:ascii="Courier New" w:hAnsi="Courier New" w:cs="Courier New"/>
        </w:rPr>
      </w:pPr>
      <w:r>
        <w:rPr>
          <w:rFonts w:ascii="Courier New" w:hAnsi="Courier New" w:cs="Courier New"/>
        </w:rPr>
        <w:tab/>
        <w:t xml:space="preserve">The situation that existed in the Paducah area, with respect to foreign control of unknown affairs, was a matter of common knowledge at the time of enactment of the statute here in question. It had received wide newspaper publicity and was a subject of general public discussion. In addition, some of the problems connected with this situation were brought before this court in International Union of Operating Engineers v. J. A. Jones Const. Co., Ky. 240 S.W.2d 49, and in International Union of Operating Engineers v. Bryan, Ky., 255 S.W.2d 471. The big issue was local representation and voice in union affairs. </w:t>
      </w:r>
    </w:p>
    <w:p w:rsidR="00B65484" w:rsidRDefault="00B65484" w:rsidP="00433022">
      <w:pPr>
        <w:pStyle w:val="PlainText"/>
        <w:rPr>
          <w:rFonts w:ascii="Courier New" w:hAnsi="Courier New" w:cs="Courier New"/>
        </w:rPr>
      </w:pPr>
    </w:p>
    <w:p w:rsidR="005A1158" w:rsidRDefault="009D7FB9" w:rsidP="00433022">
      <w:pPr>
        <w:pStyle w:val="PlainText"/>
        <w:rPr>
          <w:rFonts w:ascii="Courier New" w:hAnsi="Courier New" w:cs="Courier New"/>
        </w:rPr>
      </w:pPr>
      <w:r>
        <w:rPr>
          <w:rFonts w:ascii="Courier New" w:hAnsi="Courier New" w:cs="Courier New"/>
        </w:rPr>
        <w:t>[11</w:t>
      </w:r>
      <w:r w:rsidR="00B65484">
        <w:rPr>
          <w:rFonts w:ascii="Courier New" w:hAnsi="Courier New" w:cs="Courier New"/>
        </w:rPr>
        <w:t xml:space="preserve">, 12] To so construe the 952 Act as contended by the union would be to render the Act completely useless and futile. No conceivable purpose could be accomplished by requiring a union merely to maintain a local in one small area of Kentucky, with its membership limited to those who worked in one branch of the craft in that area. The obvious purposes of </w:t>
      </w:r>
      <w:r w:rsidR="00B65484">
        <w:rPr>
          <w:rFonts w:ascii="Courier New" w:hAnsi="Courier New" w:cs="Courier New"/>
        </w:rPr>
        <w:lastRenderedPageBreak/>
        <w:t>the Act was to require that all members of the union have the opportunity for member ship in a Kentucky local or subsidiary organization that would have jurisdiction to represent them in Kentucky. Since the Act refers to “</w:t>
      </w:r>
      <w:r w:rsidR="000C301D">
        <w:rPr>
          <w:rFonts w:ascii="Courier New" w:hAnsi="Courier New" w:cs="Courier New"/>
        </w:rPr>
        <w:t>one or</w:t>
      </w:r>
      <w:r w:rsidR="00B65484">
        <w:rPr>
          <w:rFonts w:ascii="Courier New" w:hAnsi="Courier New" w:cs="Courier New"/>
        </w:rPr>
        <w:t xml:space="preserve"> more” such organizations, it appears that</w:t>
      </w:r>
      <w:r w:rsidR="000C301D">
        <w:rPr>
          <w:rFonts w:ascii="Courier New" w:hAnsi="Courier New" w:cs="Courier New"/>
        </w:rPr>
        <w:t xml:space="preserve"> the union might establish one local with state-wide jurisdiction, or several locals, which, collectively, would have sate-wide jurisdiction. To so construe the Act does no violence to its language, and we do so construe it. </w:t>
      </w:r>
    </w:p>
    <w:p w:rsidR="000C301D" w:rsidRDefault="000C301D" w:rsidP="00433022">
      <w:pPr>
        <w:pStyle w:val="PlainText"/>
        <w:rPr>
          <w:rFonts w:ascii="Courier New" w:hAnsi="Courier New" w:cs="Courier New"/>
        </w:rPr>
      </w:pPr>
    </w:p>
    <w:p w:rsidR="000C301D" w:rsidRDefault="000C301D" w:rsidP="00433022">
      <w:pPr>
        <w:pStyle w:val="PlainText"/>
        <w:rPr>
          <w:rFonts w:ascii="Courier New" w:hAnsi="Courier New" w:cs="Courier New"/>
        </w:rPr>
      </w:pPr>
      <w:r>
        <w:rPr>
          <w:rFonts w:ascii="Courier New" w:hAnsi="Courier New" w:cs="Courier New"/>
        </w:rPr>
        <w:t xml:space="preserve">[13-15] </w:t>
      </w:r>
      <w:proofErr w:type="gramStart"/>
      <w:r>
        <w:rPr>
          <w:rFonts w:ascii="Courier New" w:hAnsi="Courier New" w:cs="Courier New"/>
        </w:rPr>
        <w:t>The</w:t>
      </w:r>
      <w:proofErr w:type="gramEnd"/>
      <w:r>
        <w:rPr>
          <w:rFonts w:ascii="Courier New" w:hAnsi="Courier New" w:cs="Courier New"/>
        </w:rPr>
        <w:t xml:space="preserve"> union contends that, in providing a penalty for “each offense,” the Act does not define with sufficient certainty what constitutes an offense, and the Act therefor is void for uncertainty. It is true that the Act itself does not define what constitutes “each” offense, but it does make clear what </w:t>
      </w:r>
      <w:r w:rsidR="00C16534">
        <w:rPr>
          <w:rFonts w:ascii="Courier New" w:hAnsi="Courier New" w:cs="Courier New"/>
        </w:rPr>
        <w:t>constitutes</w:t>
      </w:r>
      <w:r>
        <w:rPr>
          <w:rFonts w:ascii="Courier New" w:hAnsi="Courier New" w:cs="Courier New"/>
        </w:rPr>
        <w:t xml:space="preserve"> a violation, and the rule governing</w:t>
      </w:r>
      <w:r w:rsidR="00C16534">
        <w:rPr>
          <w:rFonts w:ascii="Courier New" w:hAnsi="Courier New" w:cs="Courier New"/>
        </w:rPr>
        <w:t xml:space="preserve"> the number of penalties that may be imposed, and the places in which prosecutions may be maintained, is well established by our case law. It is clear for the Act that if a national or international union carries on activities in this state, through its locals and membership, without having the kind of local organizations required by the Act, it has committed a violation of the act</w:t>
      </w:r>
      <w:r w:rsidR="00545F6E">
        <w:rPr>
          <w:rFonts w:ascii="Courier New" w:hAnsi="Courier New" w:cs="Courier New"/>
        </w:rPr>
        <w:t xml:space="preserve">. See International Union of Operating Engineers v J. A. Jones Construction Co. Ky., 240 S.W.2d 49. Under the rule defined in International harvester Co. of America v Commonwealth, 144 Ky. 403, 138 S.W.2d 248, there may be one prosecution, for the period covered by the indictment, in each county in which the offense is committed. The claim of uncertainty cannot be maintained. </w:t>
      </w:r>
    </w:p>
    <w:p w:rsidR="00545F6E" w:rsidRDefault="00545F6E" w:rsidP="00433022">
      <w:pPr>
        <w:pStyle w:val="PlainText"/>
        <w:rPr>
          <w:rFonts w:ascii="Courier New" w:hAnsi="Courier New" w:cs="Courier New"/>
        </w:rPr>
      </w:pPr>
      <w:r>
        <w:rPr>
          <w:rFonts w:ascii="Courier New" w:hAnsi="Courier New" w:cs="Courier New"/>
        </w:rPr>
        <w:tab/>
        <w:t xml:space="preserve">[16,17] The union further maintains that Locals Nos. 18 and 181 have property rights in or by virtue of their present membership, and the act will deprive them of these property rights without due process of law. As we interpret the act, it does not of itself deprive these locals of any of their membership, if they so desire. Certainly the due process clause was not designed to protect monopolies. </w:t>
      </w:r>
    </w:p>
    <w:p w:rsidR="00545F6E" w:rsidRDefault="00545F6E" w:rsidP="00433022">
      <w:pPr>
        <w:pStyle w:val="PlainText"/>
        <w:rPr>
          <w:rFonts w:ascii="Courier New" w:hAnsi="Courier New" w:cs="Courier New"/>
        </w:rPr>
      </w:pPr>
      <w:r>
        <w:rPr>
          <w:rFonts w:ascii="Courier New" w:hAnsi="Courier New" w:cs="Courier New"/>
        </w:rPr>
        <w:tab/>
        <w:t>[18] It also is argued that the act is not a valid exercise of the police power, because there is no public evil or abuse sought to be remedied, but only the conferring of private benefits. We think that the public has a protectable interest in the accessibility of labor organizations to the process of law of this state. Furthermore, it has long been recognized that the protection of labor is a proper objective for exercise of the police power, since the economic interests of the public are directly and substantially affected by labor disputes. It would seem that the public</w:t>
      </w:r>
      <w:r w:rsidR="00DE3FAB">
        <w:rPr>
          <w:rFonts w:ascii="Courier New" w:hAnsi="Courier New" w:cs="Courier New"/>
        </w:rPr>
        <w:t xml:space="preserve"> should have as great an interest in the protection of labor from labor as in the protection of labor from capital. </w:t>
      </w:r>
    </w:p>
    <w:p w:rsidR="00A801ED" w:rsidRDefault="00DE3FAB" w:rsidP="00433022">
      <w:pPr>
        <w:pStyle w:val="PlainText"/>
        <w:rPr>
          <w:rFonts w:ascii="Courier New" w:hAnsi="Courier New" w:cs="Courier New"/>
        </w:rPr>
      </w:pPr>
      <w:r>
        <w:rPr>
          <w:rFonts w:ascii="Courier New" w:hAnsi="Courier New" w:cs="Courier New"/>
        </w:rPr>
        <w:tab/>
        <w:t xml:space="preserve">[19] Finally, it is contended that the 1952 act invade the constitutional freedoms of speech and assembly, and conflicts with federal labor laws guaranteeing freedom of choice in the selection of bargaining agents. WE find no basis for these arguments. The act does not purport in any way to restrict the activities of any labor organizations, or to impose conditions upon the free exercise of the rights of speech and assembly. </w:t>
      </w:r>
      <w:r w:rsidR="00A801ED">
        <w:rPr>
          <w:rFonts w:ascii="Courier New" w:hAnsi="Courier New" w:cs="Courier New"/>
        </w:rPr>
        <w:t>It does not limit any worker in the selection of a bargaining agent of his own choice. Locals Nos. 18 and 181 may continue to function in Kentucky just as they have in the past, the only restriction being that a union member cannot be compelled by the union to choose any of them as his bargaining agent. As we view it, the Act promotes rather than impeded, the exercise of those rights guaranteed by the Constitution and by the federal labor laws.</w:t>
      </w:r>
    </w:p>
    <w:p w:rsidR="00DE3FAB" w:rsidRDefault="00A801ED" w:rsidP="00433022">
      <w:pPr>
        <w:pStyle w:val="PlainText"/>
        <w:rPr>
          <w:rFonts w:ascii="Courier New" w:hAnsi="Courier New" w:cs="Courier New"/>
        </w:rPr>
      </w:pPr>
      <w:r>
        <w:rPr>
          <w:rFonts w:ascii="Courier New" w:hAnsi="Courier New" w:cs="Courier New"/>
        </w:rPr>
        <w:lastRenderedPageBreak/>
        <w:tab/>
        <w:t xml:space="preserve">The judgment is reversed, with directions to enter a judgment in conformity with this opinion.  </w:t>
      </w:r>
    </w:p>
    <w:p w:rsidR="00B65484" w:rsidRPr="00433022" w:rsidRDefault="00B65484"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81-----------------------</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82-----------------------</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83-----------------------</w:t>
      </w:r>
    </w:p>
    <w:p w:rsidR="00433022" w:rsidRPr="00433022" w:rsidRDefault="00433022" w:rsidP="00433022">
      <w:pPr>
        <w:pStyle w:val="PlainText"/>
        <w:rPr>
          <w:rFonts w:ascii="Courier New" w:hAnsi="Courier New" w:cs="Courier New"/>
        </w:rPr>
      </w:pPr>
    </w:p>
    <w:p w:rsidR="00433022" w:rsidRPr="00433022" w:rsidRDefault="00433022" w:rsidP="008A2B17">
      <w:pPr>
        <w:pStyle w:val="PlainText"/>
        <w:rPr>
          <w:rFonts w:ascii="Courier New" w:hAnsi="Courier New" w:cs="Courier New"/>
        </w:rPr>
      </w:pPr>
      <w:r w:rsidRPr="00433022">
        <w:rPr>
          <w:rFonts w:ascii="Courier New" w:hAnsi="Courier New" w:cs="Courier New"/>
        </w:rPr>
        <w:t>----------------------- Page 84-----------------------</w:t>
      </w:r>
      <w:r w:rsidR="008A2B17"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85-----------------------</w:t>
      </w:r>
    </w:p>
    <w:p w:rsidR="00433022" w:rsidRPr="00433022" w:rsidRDefault="00433022" w:rsidP="00433022">
      <w:pPr>
        <w:pStyle w:val="PlainText"/>
        <w:rPr>
          <w:rFonts w:ascii="Courier New" w:hAnsi="Courier New" w:cs="Courier New"/>
        </w:rPr>
      </w:pPr>
    </w:p>
    <w:p w:rsidR="00433022" w:rsidRPr="00433022" w:rsidRDefault="00433022" w:rsidP="008A2B17">
      <w:pPr>
        <w:pStyle w:val="PlainText"/>
        <w:rPr>
          <w:rFonts w:ascii="Courier New" w:hAnsi="Courier New" w:cs="Courier New"/>
        </w:rPr>
      </w:pPr>
      <w:r w:rsidRPr="00433022">
        <w:rPr>
          <w:rFonts w:ascii="Courier New" w:hAnsi="Courier New" w:cs="Courier New"/>
        </w:rPr>
        <w:t>----------------------- Page 86-----------------------</w:t>
      </w:r>
    </w:p>
    <w:p w:rsidR="002D56D6" w:rsidRDefault="002D56D6" w:rsidP="00433022">
      <w:pPr>
        <w:pStyle w:val="PlainText"/>
        <w:rPr>
          <w:rFonts w:ascii="Courier New" w:hAnsi="Courier New" w:cs="Courier New"/>
        </w:rPr>
      </w:pPr>
    </w:p>
    <w:p w:rsidR="00433022" w:rsidRDefault="002D56D6" w:rsidP="00433022">
      <w:pPr>
        <w:pStyle w:val="PlainText"/>
        <w:rPr>
          <w:rFonts w:ascii="Courier New" w:hAnsi="Courier New" w:cs="Courier New"/>
        </w:rPr>
      </w:pPr>
      <w:r>
        <w:rPr>
          <w:rFonts w:ascii="Courier New" w:hAnsi="Courier New" w:cs="Courier New"/>
        </w:rPr>
        <w:t>JUDICIARY REPORT ON CS FOR HB 304</w:t>
      </w:r>
    </w:p>
    <w:p w:rsidR="002D56D6" w:rsidRDefault="002D56D6" w:rsidP="00433022">
      <w:pPr>
        <w:pStyle w:val="PlainText"/>
        <w:rPr>
          <w:rFonts w:ascii="Courier New" w:hAnsi="Courier New" w:cs="Courier New"/>
        </w:rPr>
      </w:pPr>
    </w:p>
    <w:p w:rsidR="002D56D6" w:rsidRDefault="002D56D6" w:rsidP="00433022">
      <w:pPr>
        <w:pStyle w:val="PlainText"/>
        <w:rPr>
          <w:rFonts w:ascii="Courier New" w:hAnsi="Courier New" w:cs="Courier New"/>
        </w:rPr>
      </w:pPr>
      <w:r>
        <w:rPr>
          <w:rFonts w:ascii="Courier New" w:hAnsi="Courier New" w:cs="Courier New"/>
        </w:rPr>
        <w:t xml:space="preserve">CS for HB 304 requires that the Alaska State Department Corporation maintain public records which contain the names of the business concerns to whom contracts are let and for </w:t>
      </w:r>
      <w:proofErr w:type="gramStart"/>
      <w:r>
        <w:rPr>
          <w:rFonts w:ascii="Courier New" w:hAnsi="Courier New" w:cs="Courier New"/>
        </w:rPr>
        <w:t>who</w:t>
      </w:r>
      <w:proofErr w:type="gramEnd"/>
      <w:r>
        <w:rPr>
          <w:rFonts w:ascii="Courier New" w:hAnsi="Courier New" w:cs="Courier New"/>
        </w:rPr>
        <w:t xml:space="preserve"> financing is arranged by the corporation and the nature of the business and the amount involved. </w:t>
      </w:r>
    </w:p>
    <w:p w:rsidR="002D56D6" w:rsidRPr="00433022" w:rsidRDefault="002D56D6"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87-----------------------</w:t>
      </w:r>
    </w:p>
    <w:p w:rsidR="002D56D6" w:rsidRDefault="002D56D6"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JUDICIARY COMMITTEE</w:t>
      </w:r>
      <w:r w:rsidR="00BB4C25">
        <w:rPr>
          <w:rFonts w:ascii="Courier New" w:hAnsi="Courier New" w:cs="Courier New"/>
        </w:rPr>
        <w:t xml:space="preserve"> </w:t>
      </w:r>
      <w:r w:rsidRPr="00433022">
        <w:rPr>
          <w:rFonts w:ascii="Courier New" w:hAnsi="Courier New" w:cs="Courier New"/>
        </w:rPr>
        <w:t>MINUTES</w:t>
      </w:r>
      <w:r w:rsidR="00BB4C25">
        <w:rPr>
          <w:rFonts w:ascii="Courier New" w:hAnsi="Courier New" w:cs="Courier New"/>
        </w:rPr>
        <w:t xml:space="preserve"> </w:t>
      </w:r>
      <w:r w:rsidRPr="00433022">
        <w:rPr>
          <w:rFonts w:ascii="Courier New" w:hAnsi="Courier New" w:cs="Courier New"/>
        </w:rPr>
        <w:t xml:space="preserve">FEBRUARY 22, 1966 </w:t>
      </w:r>
    </w:p>
    <w:p w:rsidR="00433022" w:rsidRPr="00433022" w:rsidRDefault="00433022" w:rsidP="00433022">
      <w:pPr>
        <w:pStyle w:val="PlainText"/>
        <w:rPr>
          <w:rFonts w:ascii="Courier New" w:hAnsi="Courier New" w:cs="Courier New"/>
        </w:rPr>
      </w:pPr>
    </w:p>
    <w:p w:rsidR="00433022" w:rsidRPr="00433022" w:rsidRDefault="002D56D6" w:rsidP="00433022">
      <w:pPr>
        <w:pStyle w:val="PlainText"/>
        <w:rPr>
          <w:rFonts w:ascii="Courier New" w:hAnsi="Courier New" w:cs="Courier New"/>
        </w:rPr>
      </w:pPr>
      <w:r>
        <w:rPr>
          <w:rFonts w:ascii="Courier New" w:hAnsi="Courier New" w:cs="Courier New"/>
        </w:rPr>
        <w:t>Chairman Guess call</w:t>
      </w:r>
      <w:r w:rsidR="00433022" w:rsidRPr="00433022">
        <w:rPr>
          <w:rFonts w:ascii="Courier New" w:hAnsi="Courier New" w:cs="Courier New"/>
        </w:rPr>
        <w:t xml:space="preserve">ed the </w:t>
      </w:r>
      <w:r>
        <w:rPr>
          <w:rFonts w:ascii="Courier New" w:hAnsi="Courier New" w:cs="Courier New"/>
        </w:rPr>
        <w:t xml:space="preserve">meeting to order. Present were </w:t>
      </w:r>
      <w:r w:rsidR="00433022" w:rsidRPr="00433022">
        <w:rPr>
          <w:rFonts w:ascii="Courier New" w:hAnsi="Courier New" w:cs="Courier New"/>
        </w:rPr>
        <w:t xml:space="preserve">Metcalf, Taylor, Josephson and Hillstrand. </w:t>
      </w:r>
    </w:p>
    <w:p w:rsidR="00251D65" w:rsidRDefault="00251D65" w:rsidP="00433022">
      <w:pPr>
        <w:pStyle w:val="PlainText"/>
        <w:rPr>
          <w:rFonts w:ascii="Courier New" w:hAnsi="Courier New" w:cs="Courier New"/>
        </w:rPr>
      </w:pPr>
    </w:p>
    <w:p w:rsidR="00433022" w:rsidRPr="00433022" w:rsidRDefault="002D56D6" w:rsidP="00433022">
      <w:pPr>
        <w:pStyle w:val="PlainText"/>
        <w:rPr>
          <w:rFonts w:ascii="Courier New" w:hAnsi="Courier New" w:cs="Courier New"/>
        </w:rPr>
      </w:pPr>
      <w:r>
        <w:rPr>
          <w:rFonts w:ascii="Courier New" w:hAnsi="Courier New" w:cs="Courier New"/>
        </w:rPr>
        <w:t>The C</w:t>
      </w:r>
      <w:r w:rsidR="00433022" w:rsidRPr="00433022">
        <w:rPr>
          <w:rFonts w:ascii="Courier New" w:hAnsi="Courier New" w:cs="Courier New"/>
        </w:rPr>
        <w:t>ommittee took up HB 2</w:t>
      </w:r>
      <w:r>
        <w:rPr>
          <w:rFonts w:ascii="Courier New" w:hAnsi="Courier New" w:cs="Courier New"/>
        </w:rPr>
        <w:t xml:space="preserve">99 and the </w:t>
      </w:r>
      <w:r w:rsidR="00251D65">
        <w:rPr>
          <w:rFonts w:ascii="Courier New" w:hAnsi="Courier New" w:cs="Courier New"/>
        </w:rPr>
        <w:t xml:space="preserve">requested report on the bill by </w:t>
      </w:r>
      <w:r>
        <w:rPr>
          <w:rFonts w:ascii="Courier New" w:hAnsi="Courier New" w:cs="Courier New"/>
        </w:rPr>
        <w:t xml:space="preserve">committee Counsel. After discussion, Mr. Stevens </w:t>
      </w:r>
      <w:r w:rsidR="00433022" w:rsidRPr="00433022">
        <w:rPr>
          <w:rFonts w:ascii="Courier New" w:hAnsi="Courier New" w:cs="Courier New"/>
        </w:rPr>
        <w:t>moved that the bill be amended to (1) amend AS 09</w:t>
      </w:r>
      <w:r>
        <w:rPr>
          <w:rFonts w:ascii="Courier New" w:hAnsi="Courier New" w:cs="Courier New"/>
        </w:rPr>
        <w:t xml:space="preserve">.43.070 to </w:t>
      </w:r>
      <w:r w:rsidR="00BB5E2A">
        <w:rPr>
          <w:rFonts w:ascii="Courier New" w:hAnsi="Courier New" w:cs="Courier New"/>
        </w:rPr>
        <w:t>allow application for issuanc</w:t>
      </w:r>
      <w:r w:rsidR="00433022" w:rsidRPr="00433022">
        <w:rPr>
          <w:rFonts w:ascii="Courier New" w:hAnsi="Courier New" w:cs="Courier New"/>
        </w:rPr>
        <w:t xml:space="preserve">e </w:t>
      </w:r>
      <w:r>
        <w:rPr>
          <w:rFonts w:ascii="Courier New" w:hAnsi="Courier New" w:cs="Courier New"/>
        </w:rPr>
        <w:t xml:space="preserve">of subpoenas to be made to the </w:t>
      </w:r>
      <w:r w:rsidR="00433022" w:rsidRPr="00433022">
        <w:rPr>
          <w:rFonts w:ascii="Courier New" w:hAnsi="Courier New" w:cs="Courier New"/>
        </w:rPr>
        <w:t>superior court;</w:t>
      </w:r>
      <w:r>
        <w:rPr>
          <w:rFonts w:ascii="Courier New" w:hAnsi="Courier New" w:cs="Courier New"/>
        </w:rPr>
        <w:t xml:space="preserve"> and (2) exclude from the application of the </w:t>
      </w:r>
      <w:r w:rsidR="00433022" w:rsidRPr="00433022">
        <w:rPr>
          <w:rFonts w:ascii="Courier New" w:hAnsi="Courier New" w:cs="Courier New"/>
        </w:rPr>
        <w:t>bill contracts of insurance an</w:t>
      </w:r>
      <w:r>
        <w:rPr>
          <w:rFonts w:ascii="Courier New" w:hAnsi="Courier New" w:cs="Courier New"/>
        </w:rPr>
        <w:t xml:space="preserve">d agreements between employers </w:t>
      </w:r>
      <w:r w:rsidR="00BB5E2A">
        <w:rPr>
          <w:rFonts w:ascii="Courier New" w:hAnsi="Courier New" w:cs="Courier New"/>
        </w:rPr>
        <w:t>and employees, as set out in sec</w:t>
      </w:r>
      <w:r w:rsidR="00433022" w:rsidRPr="00433022">
        <w:rPr>
          <w:rFonts w:ascii="Courier New" w:hAnsi="Courier New" w:cs="Courier New"/>
        </w:rPr>
        <w:t xml:space="preserve">. 7.04.010 of the </w:t>
      </w:r>
      <w:r w:rsidR="00251D65">
        <w:rPr>
          <w:rFonts w:ascii="Courier New" w:hAnsi="Courier New" w:cs="Courier New"/>
        </w:rPr>
        <w:t>Wash. Re</w:t>
      </w:r>
      <w:r w:rsidR="00433022" w:rsidRPr="00433022">
        <w:rPr>
          <w:rFonts w:ascii="Courier New" w:hAnsi="Courier New" w:cs="Courier New"/>
        </w:rPr>
        <w:t xml:space="preserve">vised Statutes, and </w:t>
      </w:r>
      <w:r w:rsidR="00251D65">
        <w:rPr>
          <w:rFonts w:ascii="Courier New" w:hAnsi="Courier New" w:cs="Courier New"/>
        </w:rPr>
        <w:t xml:space="preserve">that the amended bill "Do Pass” Seconded </w:t>
      </w:r>
      <w:r w:rsidR="00433022" w:rsidRPr="00433022">
        <w:rPr>
          <w:rFonts w:ascii="Courier New" w:hAnsi="Courier New" w:cs="Courier New"/>
        </w:rPr>
        <w:t xml:space="preserve">by Mr. Josephson and passed. </w:t>
      </w:r>
    </w:p>
    <w:p w:rsidR="00433022" w:rsidRPr="00433022" w:rsidRDefault="00433022" w:rsidP="00433022">
      <w:pPr>
        <w:pStyle w:val="PlainText"/>
        <w:rPr>
          <w:rFonts w:ascii="Courier New" w:hAnsi="Courier New" w:cs="Courier New"/>
        </w:rPr>
      </w:pPr>
    </w:p>
    <w:p w:rsidR="00433022" w:rsidRPr="00433022" w:rsidRDefault="00251D65" w:rsidP="00433022">
      <w:pPr>
        <w:pStyle w:val="PlainText"/>
        <w:rPr>
          <w:rFonts w:ascii="Courier New" w:hAnsi="Courier New" w:cs="Courier New"/>
        </w:rPr>
      </w:pPr>
      <w:r>
        <w:rPr>
          <w:rFonts w:ascii="Courier New" w:hAnsi="Courier New" w:cs="Courier New"/>
        </w:rPr>
        <w:t>The C</w:t>
      </w:r>
      <w:r w:rsidR="00433022" w:rsidRPr="00433022">
        <w:rPr>
          <w:rFonts w:ascii="Courier New" w:hAnsi="Courier New" w:cs="Courier New"/>
        </w:rPr>
        <w:t>ommittee then considered</w:t>
      </w:r>
      <w:r>
        <w:rPr>
          <w:rFonts w:ascii="Courier New" w:hAnsi="Courier New" w:cs="Courier New"/>
        </w:rPr>
        <w:t xml:space="preserve"> HE 374. After discussion, the committee agreed to delete “</w:t>
      </w:r>
      <w:r w:rsidR="00433022" w:rsidRPr="00433022">
        <w:rPr>
          <w:rFonts w:ascii="Courier New" w:hAnsi="Courier New" w:cs="Courier New"/>
        </w:rPr>
        <w:t>wo</w:t>
      </w:r>
      <w:r>
        <w:rPr>
          <w:rFonts w:ascii="Courier New" w:hAnsi="Courier New" w:cs="Courier New"/>
        </w:rPr>
        <w:t>rk" from page 2, line 5 and to insert “</w:t>
      </w:r>
      <w:r w:rsidR="00433022" w:rsidRPr="00433022">
        <w:rPr>
          <w:rFonts w:ascii="Courier New" w:hAnsi="Courier New" w:cs="Courier New"/>
        </w:rPr>
        <w:t>under sec. 10 or 20 of t</w:t>
      </w:r>
      <w:r>
        <w:rPr>
          <w:rFonts w:ascii="Courier New" w:hAnsi="Courier New" w:cs="Courier New"/>
        </w:rPr>
        <w:t>his chapter or” at the end of line 11, page 2 and after “</w:t>
      </w:r>
      <w:r w:rsidR="00433022" w:rsidRPr="00433022">
        <w:rPr>
          <w:rFonts w:ascii="Courier New" w:hAnsi="Courier New" w:cs="Courier New"/>
        </w:rPr>
        <w:t xml:space="preserve">restricted" on page 2 line 15.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Mr. Taylor moved tha</w:t>
      </w:r>
      <w:r w:rsidR="00251D65">
        <w:rPr>
          <w:rFonts w:ascii="Courier New" w:hAnsi="Courier New" w:cs="Courier New"/>
        </w:rPr>
        <w:t>t HB 374 as amended "Do Pass.” Mr. Stevens sec</w:t>
      </w:r>
      <w:r w:rsidRPr="00433022">
        <w:rPr>
          <w:rFonts w:ascii="Courier New" w:hAnsi="Courier New" w:cs="Courier New"/>
        </w:rPr>
        <w:t xml:space="preserve">onded and the motion passed. </w:t>
      </w:r>
    </w:p>
    <w:p w:rsidR="00251D65" w:rsidRDefault="00251D65"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Meeting adjourned.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88-----------------------</w:t>
      </w:r>
    </w:p>
    <w:p w:rsidR="00433022" w:rsidRDefault="00433022" w:rsidP="00433022">
      <w:pPr>
        <w:pStyle w:val="PlainText"/>
        <w:rPr>
          <w:rFonts w:ascii="Courier New" w:hAnsi="Courier New" w:cs="Courier New"/>
        </w:rPr>
      </w:pPr>
    </w:p>
    <w:p w:rsidR="00251D65" w:rsidRDefault="00251D65" w:rsidP="00433022">
      <w:pPr>
        <w:pStyle w:val="PlainText"/>
        <w:rPr>
          <w:rFonts w:ascii="Courier New" w:hAnsi="Courier New" w:cs="Courier New"/>
        </w:rPr>
      </w:pPr>
      <w:r>
        <w:rPr>
          <w:rFonts w:ascii="Courier New" w:hAnsi="Courier New" w:cs="Courier New"/>
        </w:rPr>
        <w:t>JUDICIARY COMMITTEE REPORT ON HB 299</w:t>
      </w:r>
    </w:p>
    <w:p w:rsidR="00251D65" w:rsidRDefault="00251D65" w:rsidP="00433022">
      <w:pPr>
        <w:pStyle w:val="PlainText"/>
        <w:rPr>
          <w:rFonts w:ascii="Courier New" w:hAnsi="Courier New" w:cs="Courier New"/>
        </w:rPr>
      </w:pPr>
    </w:p>
    <w:p w:rsidR="00251D65" w:rsidRDefault="00251D65" w:rsidP="00433022">
      <w:pPr>
        <w:pStyle w:val="PlainText"/>
        <w:rPr>
          <w:rFonts w:ascii="Courier New" w:hAnsi="Courier New" w:cs="Courier New"/>
        </w:rPr>
      </w:pPr>
      <w:r>
        <w:rPr>
          <w:rFonts w:ascii="Courier New" w:hAnsi="Courier New" w:cs="Courier New"/>
        </w:rPr>
        <w:lastRenderedPageBreak/>
        <w:t>HB 299 Is the Uniform Arbitration Law adopted by the National Conference of the Commis</w:t>
      </w:r>
      <w:r w:rsidR="00BB5E2A">
        <w:rPr>
          <w:rFonts w:ascii="Courier New" w:hAnsi="Courier New" w:cs="Courier New"/>
        </w:rPr>
        <w:t>sioners on Uniform State Laws an</w:t>
      </w:r>
      <w:r>
        <w:rPr>
          <w:rFonts w:ascii="Courier New" w:hAnsi="Courier New" w:cs="Courier New"/>
        </w:rPr>
        <w:t xml:space="preserve">d approved by the House of Delegates of the American Bar association. It has been adopted in five states according to the “book of the states,” 1964-65. They are Arizona, Illinois, </w:t>
      </w:r>
      <w:r w:rsidR="00BC3827">
        <w:rPr>
          <w:rFonts w:ascii="Courier New" w:hAnsi="Courier New" w:cs="Courier New"/>
        </w:rPr>
        <w:t>Massachusetts</w:t>
      </w:r>
      <w:r>
        <w:rPr>
          <w:rFonts w:ascii="Courier New" w:hAnsi="Courier New" w:cs="Courier New"/>
        </w:rPr>
        <w:t xml:space="preserve">, Minnesota and Wyoming. Approximately 20 </w:t>
      </w:r>
      <w:r w:rsidR="00285CD4">
        <w:rPr>
          <w:rFonts w:ascii="Courier New" w:hAnsi="Courier New" w:cs="Courier New"/>
        </w:rPr>
        <w:t xml:space="preserve">other states also have a modern arbitration law. </w:t>
      </w:r>
    </w:p>
    <w:p w:rsidR="00285CD4" w:rsidRDefault="00285CD4" w:rsidP="00433022">
      <w:pPr>
        <w:pStyle w:val="PlainText"/>
        <w:rPr>
          <w:rFonts w:ascii="Courier New" w:hAnsi="Courier New" w:cs="Courier New"/>
        </w:rPr>
      </w:pPr>
    </w:p>
    <w:p w:rsidR="00285CD4" w:rsidRDefault="00285CD4" w:rsidP="00433022">
      <w:pPr>
        <w:pStyle w:val="PlainText"/>
        <w:rPr>
          <w:rFonts w:ascii="Courier New" w:hAnsi="Courier New" w:cs="Courier New"/>
        </w:rPr>
      </w:pPr>
      <w:r>
        <w:rPr>
          <w:rFonts w:ascii="Courier New" w:hAnsi="Courier New" w:cs="Courier New"/>
        </w:rPr>
        <w:t xml:space="preserve">If a state does not have an arbitration law, as is the case in Alaska at this time, a voluntary contract provision to arbitrate subsequent controversies between the parties can be ignored by one party and the other party as no legal remedy for enforcement of that contract provision. </w:t>
      </w:r>
    </w:p>
    <w:p w:rsidR="00BB5E2A" w:rsidRDefault="00BB5E2A" w:rsidP="00433022">
      <w:pPr>
        <w:pStyle w:val="PlainText"/>
        <w:rPr>
          <w:rFonts w:ascii="Courier New" w:hAnsi="Courier New" w:cs="Courier New"/>
        </w:rPr>
      </w:pPr>
    </w:p>
    <w:p w:rsidR="00BB5E2A" w:rsidRDefault="00BB5E2A" w:rsidP="00433022">
      <w:pPr>
        <w:pStyle w:val="PlainText"/>
        <w:rPr>
          <w:rFonts w:ascii="Courier New" w:hAnsi="Courier New" w:cs="Courier New"/>
        </w:rPr>
      </w:pPr>
      <w:r>
        <w:rPr>
          <w:rFonts w:ascii="Courier New" w:hAnsi="Courier New" w:cs="Courier New"/>
        </w:rPr>
        <w:t xml:space="preserve">Amendment No. 1 amends Sec. 09.43.010 of HB 299 to make this Act inapplicable to (1) contracts of insurance, and (2) agreements between employers and employees or employers and associations of employees. The language relating to (2) was taken from sec. 7.04.010 of the Washington Revised Statutes. </w:t>
      </w:r>
    </w:p>
    <w:p w:rsidR="00BB5E2A" w:rsidRDefault="00BB5E2A" w:rsidP="00433022">
      <w:pPr>
        <w:pStyle w:val="PlainText"/>
        <w:rPr>
          <w:rFonts w:ascii="Courier New" w:hAnsi="Courier New" w:cs="Courier New"/>
        </w:rPr>
      </w:pPr>
    </w:p>
    <w:p w:rsidR="00BB5E2A" w:rsidRPr="00433022" w:rsidRDefault="00BB5E2A" w:rsidP="00433022">
      <w:pPr>
        <w:pStyle w:val="PlainText"/>
        <w:rPr>
          <w:rFonts w:ascii="Courier New" w:hAnsi="Courier New" w:cs="Courier New"/>
        </w:rPr>
      </w:pPr>
      <w:r>
        <w:rPr>
          <w:rFonts w:ascii="Courier New" w:hAnsi="Courier New" w:cs="Courier New"/>
        </w:rPr>
        <w:t xml:space="preserve">Amendment No. 2 amends sec. 09.43.070 of HB 299 to allow the court and not the arbitrators to issue subpoenas.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89-----------------------</w:t>
      </w:r>
    </w:p>
    <w:p w:rsidR="00433022" w:rsidRPr="00433022" w:rsidRDefault="00433022" w:rsidP="00433022">
      <w:pPr>
        <w:pStyle w:val="PlainText"/>
        <w:rPr>
          <w:rFonts w:ascii="Courier New" w:hAnsi="Courier New" w:cs="Courier New"/>
        </w:rPr>
      </w:pPr>
    </w:p>
    <w:p w:rsidR="006E4CA5" w:rsidRDefault="006E4CA5" w:rsidP="00433022">
      <w:pPr>
        <w:pStyle w:val="PlainText"/>
        <w:rPr>
          <w:rFonts w:ascii="Courier New" w:hAnsi="Courier New" w:cs="Courier New"/>
        </w:rPr>
      </w:pPr>
      <w:r>
        <w:rPr>
          <w:rFonts w:ascii="Courier New" w:hAnsi="Courier New" w:cs="Courier New"/>
        </w:rPr>
        <w:t>JUDICIARY COMMITTEE REPORT ON HB 374</w:t>
      </w:r>
    </w:p>
    <w:p w:rsidR="006E4CA5" w:rsidRDefault="006E4CA5" w:rsidP="00433022">
      <w:pPr>
        <w:pStyle w:val="PlainText"/>
        <w:rPr>
          <w:rFonts w:ascii="Courier New" w:hAnsi="Courier New" w:cs="Courier New"/>
        </w:rPr>
      </w:pPr>
    </w:p>
    <w:p w:rsidR="006E4CA5" w:rsidRDefault="006E4CA5" w:rsidP="00433022">
      <w:pPr>
        <w:pStyle w:val="PlainText"/>
        <w:rPr>
          <w:rFonts w:ascii="Courier New" w:hAnsi="Courier New" w:cs="Courier New"/>
        </w:rPr>
      </w:pPr>
      <w:r>
        <w:rPr>
          <w:rFonts w:ascii="Courier New" w:hAnsi="Courier New" w:cs="Courier New"/>
        </w:rPr>
        <w:t xml:space="preserve">HB 374 requires that a government agency responsible for the operation of a public building shall notify the public by the posting of a sign when and under what conditions the building is open to the public, what areas are not open, and who can be contacted about entering on a day or time when the building is not open to the public. </w:t>
      </w:r>
    </w:p>
    <w:p w:rsidR="006E4CA5" w:rsidRDefault="006E4CA5" w:rsidP="00433022">
      <w:pPr>
        <w:pStyle w:val="PlainText"/>
        <w:rPr>
          <w:rFonts w:ascii="Courier New" w:hAnsi="Courier New" w:cs="Courier New"/>
        </w:rPr>
      </w:pPr>
    </w:p>
    <w:p w:rsidR="006E4CA5" w:rsidRDefault="006E4CA5" w:rsidP="00433022">
      <w:pPr>
        <w:pStyle w:val="PlainText"/>
        <w:rPr>
          <w:rFonts w:ascii="Courier New" w:hAnsi="Courier New" w:cs="Courier New"/>
        </w:rPr>
      </w:pPr>
      <w:r>
        <w:rPr>
          <w:rFonts w:ascii="Courier New" w:hAnsi="Courier New" w:cs="Courier New"/>
        </w:rPr>
        <w:t xml:space="preserve">The government agency may prohibit or restrict access by the public so that the health and safety of the public will not be endangered or where the presence of the public would obstruct the efficient performance of duties by the employees of the agency. However, public access to our public activities in the public corridors by not otherwise </w:t>
      </w:r>
      <w:proofErr w:type="gramStart"/>
      <w:r>
        <w:rPr>
          <w:rFonts w:ascii="Courier New" w:hAnsi="Courier New" w:cs="Courier New"/>
        </w:rPr>
        <w:t>be</w:t>
      </w:r>
      <w:proofErr w:type="gramEnd"/>
      <w:r>
        <w:rPr>
          <w:rFonts w:ascii="Courier New" w:hAnsi="Courier New" w:cs="Courier New"/>
        </w:rPr>
        <w:t xml:space="preserve"> prohibited or restricted by the government agency except under a statute or ordinance. </w:t>
      </w:r>
    </w:p>
    <w:p w:rsidR="006E4CA5" w:rsidRDefault="006E4CA5" w:rsidP="00433022">
      <w:pPr>
        <w:pStyle w:val="PlainText"/>
        <w:rPr>
          <w:rFonts w:ascii="Courier New" w:hAnsi="Courier New" w:cs="Courier New"/>
        </w:rPr>
      </w:pPr>
    </w:p>
    <w:p w:rsidR="006E4CA5" w:rsidRDefault="006E4CA5" w:rsidP="00433022">
      <w:pPr>
        <w:pStyle w:val="PlainText"/>
        <w:rPr>
          <w:rFonts w:ascii="Courier New" w:hAnsi="Courier New" w:cs="Courier New"/>
        </w:rPr>
      </w:pPr>
      <w:r>
        <w:rPr>
          <w:rFonts w:ascii="Courier New" w:hAnsi="Courier New" w:cs="Courier New"/>
        </w:rPr>
        <w:t>The last section of the bill defines “government agency” and “public building.”</w:t>
      </w:r>
    </w:p>
    <w:p w:rsidR="00433022" w:rsidRPr="00433022" w:rsidRDefault="00433022" w:rsidP="00433022">
      <w:pPr>
        <w:pStyle w:val="PlainText"/>
        <w:rPr>
          <w:rFonts w:ascii="Courier New" w:hAnsi="Courier New" w:cs="Courier New"/>
        </w:rPr>
      </w:pPr>
      <w:r w:rsidRPr="00433022">
        <w:rPr>
          <w:rFonts w:ascii="Courier New" w:hAnsi="Courier New" w:cs="Courier New"/>
        </w:rPr>
        <w:t>----------------------- Page 90-----------------------</w:t>
      </w:r>
    </w:p>
    <w:p w:rsidR="006E4CA5" w:rsidRDefault="006E4CA5"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JUDICIARY COMMITTEE</w:t>
      </w:r>
      <w:r w:rsidR="00BB4C25">
        <w:rPr>
          <w:rFonts w:ascii="Courier New" w:hAnsi="Courier New" w:cs="Courier New"/>
        </w:rPr>
        <w:t xml:space="preserve"> </w:t>
      </w:r>
      <w:r w:rsidRPr="00433022">
        <w:rPr>
          <w:rFonts w:ascii="Courier New" w:hAnsi="Courier New" w:cs="Courier New"/>
        </w:rPr>
        <w:t>MINUTES</w:t>
      </w:r>
      <w:r w:rsidR="00BB4C25">
        <w:rPr>
          <w:rFonts w:ascii="Courier New" w:hAnsi="Courier New" w:cs="Courier New"/>
        </w:rPr>
        <w:t xml:space="preserve"> </w:t>
      </w:r>
      <w:r w:rsidRPr="00433022">
        <w:rPr>
          <w:rFonts w:ascii="Courier New" w:hAnsi="Courier New" w:cs="Courier New"/>
        </w:rPr>
        <w:t xml:space="preserve">FEBRUARY 23, 1966 </w:t>
      </w:r>
    </w:p>
    <w:p w:rsidR="00433022" w:rsidRPr="00433022" w:rsidRDefault="00433022" w:rsidP="00433022">
      <w:pPr>
        <w:pStyle w:val="PlainText"/>
        <w:rPr>
          <w:rFonts w:ascii="Courier New" w:hAnsi="Courier New" w:cs="Courier New"/>
        </w:rPr>
      </w:pPr>
    </w:p>
    <w:p w:rsidR="00433022" w:rsidRPr="00433022" w:rsidRDefault="006E4CA5" w:rsidP="00433022">
      <w:pPr>
        <w:pStyle w:val="PlainText"/>
        <w:rPr>
          <w:rFonts w:ascii="Courier New" w:hAnsi="Courier New" w:cs="Courier New"/>
        </w:rPr>
      </w:pPr>
      <w:r>
        <w:rPr>
          <w:rFonts w:ascii="Courier New" w:hAnsi="Courier New" w:cs="Courier New"/>
        </w:rPr>
        <w:t>Chairman Guess c</w:t>
      </w:r>
      <w:r w:rsidR="00433022" w:rsidRPr="00433022">
        <w:rPr>
          <w:rFonts w:ascii="Courier New" w:hAnsi="Courier New" w:cs="Courier New"/>
        </w:rPr>
        <w:t xml:space="preserve">alled the meeting to order at 2:00 p.m. Members present were Messrs. Stevens, Taylor, Hillstrand and Metcalf.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The committee discussed CS for HB 311 which the committee </w:t>
      </w:r>
      <w:r w:rsidR="006E4CA5">
        <w:rPr>
          <w:rFonts w:ascii="Courier New" w:hAnsi="Courier New" w:cs="Courier New"/>
        </w:rPr>
        <w:t>had adopted at the Februar</w:t>
      </w:r>
      <w:r w:rsidRPr="00433022">
        <w:rPr>
          <w:rFonts w:ascii="Courier New" w:hAnsi="Courier New" w:cs="Courier New"/>
        </w:rPr>
        <w:t xml:space="preserve">y 18th meeting and asked that a new committee substitute be prepared by the committee counsel. </w:t>
      </w:r>
    </w:p>
    <w:p w:rsidR="006E4CA5" w:rsidRDefault="006E4CA5" w:rsidP="00433022">
      <w:pPr>
        <w:pStyle w:val="PlainText"/>
        <w:rPr>
          <w:rFonts w:ascii="Courier New" w:hAnsi="Courier New" w:cs="Courier New"/>
        </w:rPr>
      </w:pPr>
    </w:p>
    <w:p w:rsidR="00433022" w:rsidRPr="00433022" w:rsidRDefault="006E4CA5" w:rsidP="00433022">
      <w:pPr>
        <w:pStyle w:val="PlainText"/>
        <w:rPr>
          <w:rFonts w:ascii="Courier New" w:hAnsi="Courier New" w:cs="Courier New"/>
        </w:rPr>
      </w:pPr>
      <w:r>
        <w:rPr>
          <w:rFonts w:ascii="Courier New" w:hAnsi="Courier New" w:cs="Courier New"/>
        </w:rPr>
        <w:lastRenderedPageBreak/>
        <w:t>The c</w:t>
      </w:r>
      <w:r w:rsidR="00433022" w:rsidRPr="00433022">
        <w:rPr>
          <w:rFonts w:ascii="Courier New" w:hAnsi="Courier New" w:cs="Courier New"/>
        </w:rPr>
        <w:t xml:space="preserve">ommittee discussed HE </w:t>
      </w:r>
      <w:r w:rsidR="00C6415F">
        <w:rPr>
          <w:rFonts w:ascii="Courier New" w:hAnsi="Courier New" w:cs="Courier New"/>
        </w:rPr>
        <w:t>378 and Mr. Stevens moved that it “Do Pass”</w:t>
      </w:r>
      <w:r w:rsidR="00433022" w:rsidRPr="00433022">
        <w:rPr>
          <w:rFonts w:ascii="Courier New" w:hAnsi="Courier New" w:cs="Courier New"/>
        </w:rPr>
        <w:t xml:space="preserve"> and asked unanimous</w:t>
      </w:r>
      <w:r w:rsidR="00C6415F">
        <w:rPr>
          <w:rFonts w:ascii="Courier New" w:hAnsi="Courier New" w:cs="Courier New"/>
        </w:rPr>
        <w:t xml:space="preserve"> consent. There were no objec</w:t>
      </w:r>
      <w:r w:rsidR="00433022" w:rsidRPr="00433022">
        <w:rPr>
          <w:rFonts w:ascii="Courier New" w:hAnsi="Courier New" w:cs="Courier New"/>
        </w:rPr>
        <w:t xml:space="preserve">tions and HB 378 was reported out of committee.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The committee took up HB 359 and </w:t>
      </w:r>
      <w:r w:rsidR="00C6415F">
        <w:rPr>
          <w:rFonts w:ascii="Courier New" w:hAnsi="Courier New" w:cs="Courier New"/>
        </w:rPr>
        <w:t xml:space="preserve">Mr. Taylor moved “Do Pass.” </w:t>
      </w:r>
      <w:r w:rsidRPr="00433022">
        <w:rPr>
          <w:rFonts w:ascii="Courier New" w:hAnsi="Courier New" w:cs="Courier New"/>
        </w:rPr>
        <w:t xml:space="preserve">Seconded and passed. </w:t>
      </w:r>
    </w:p>
    <w:p w:rsidR="00433022" w:rsidRPr="00433022" w:rsidRDefault="00433022" w:rsidP="00433022">
      <w:pPr>
        <w:pStyle w:val="PlainText"/>
        <w:rPr>
          <w:rFonts w:ascii="Courier New" w:hAnsi="Courier New" w:cs="Courier New"/>
        </w:rPr>
      </w:pPr>
    </w:p>
    <w:p w:rsidR="00433022" w:rsidRPr="00433022" w:rsidRDefault="00C6415F" w:rsidP="00433022">
      <w:pPr>
        <w:pStyle w:val="PlainText"/>
        <w:rPr>
          <w:rFonts w:ascii="Courier New" w:hAnsi="Courier New" w:cs="Courier New"/>
        </w:rPr>
      </w:pPr>
      <w:r>
        <w:rPr>
          <w:rFonts w:ascii="Courier New" w:hAnsi="Courier New" w:cs="Courier New"/>
        </w:rPr>
        <w:t>The committee disc</w:t>
      </w:r>
      <w:r w:rsidR="00433022" w:rsidRPr="00433022">
        <w:rPr>
          <w:rFonts w:ascii="Courier New" w:hAnsi="Courier New" w:cs="Courier New"/>
        </w:rPr>
        <w:t>uss</w:t>
      </w:r>
      <w:r>
        <w:rPr>
          <w:rFonts w:ascii="Courier New" w:hAnsi="Courier New" w:cs="Courier New"/>
        </w:rPr>
        <w:t xml:space="preserve">ed HB 62 and Mr. Taylor moved “Do Pass.” </w:t>
      </w:r>
      <w:r w:rsidR="00433022" w:rsidRPr="00433022">
        <w:rPr>
          <w:rFonts w:ascii="Courier New" w:hAnsi="Courier New" w:cs="Courier New"/>
        </w:rPr>
        <w:t xml:space="preserve">Seconded and passed. </w:t>
      </w:r>
    </w:p>
    <w:p w:rsidR="00433022" w:rsidRPr="00433022" w:rsidRDefault="00433022" w:rsidP="00433022">
      <w:pPr>
        <w:pStyle w:val="PlainText"/>
        <w:rPr>
          <w:rFonts w:ascii="Courier New" w:hAnsi="Courier New" w:cs="Courier New"/>
        </w:rPr>
      </w:pPr>
    </w:p>
    <w:p w:rsidR="00433022" w:rsidRPr="00433022" w:rsidRDefault="00C6415F" w:rsidP="00433022">
      <w:pPr>
        <w:pStyle w:val="PlainText"/>
        <w:rPr>
          <w:rFonts w:ascii="Courier New" w:hAnsi="Courier New" w:cs="Courier New"/>
        </w:rPr>
      </w:pPr>
      <w:r>
        <w:rPr>
          <w:rFonts w:ascii="Courier New" w:hAnsi="Courier New" w:cs="Courier New"/>
        </w:rPr>
        <w:t xml:space="preserve">Meeting was adjourned.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91-----------------------</w:t>
      </w:r>
    </w:p>
    <w:p w:rsidR="00433022" w:rsidRPr="00433022" w:rsidRDefault="00433022" w:rsidP="00433022">
      <w:pPr>
        <w:pStyle w:val="PlainText"/>
        <w:rPr>
          <w:rFonts w:ascii="Courier New" w:hAnsi="Courier New" w:cs="Courier New"/>
        </w:rPr>
      </w:pPr>
    </w:p>
    <w:p w:rsidR="00433022" w:rsidRDefault="00C6415F" w:rsidP="00433022">
      <w:pPr>
        <w:pStyle w:val="PlainText"/>
        <w:rPr>
          <w:rFonts w:ascii="Courier New" w:hAnsi="Courier New" w:cs="Courier New"/>
        </w:rPr>
      </w:pPr>
      <w:r>
        <w:rPr>
          <w:rFonts w:ascii="Courier New" w:hAnsi="Courier New" w:cs="Courier New"/>
        </w:rPr>
        <w:t>JUDICIARY COMMITTEE REPORT ON CSHB 311</w:t>
      </w:r>
    </w:p>
    <w:p w:rsidR="00C6415F" w:rsidRDefault="00C6415F" w:rsidP="00433022">
      <w:pPr>
        <w:pStyle w:val="PlainText"/>
        <w:rPr>
          <w:rFonts w:ascii="Courier New" w:hAnsi="Courier New" w:cs="Courier New"/>
        </w:rPr>
      </w:pPr>
    </w:p>
    <w:p w:rsidR="00C6415F" w:rsidRDefault="00C6415F" w:rsidP="00433022">
      <w:pPr>
        <w:pStyle w:val="PlainText"/>
        <w:rPr>
          <w:rFonts w:ascii="Courier New" w:hAnsi="Courier New" w:cs="Courier New"/>
        </w:rPr>
      </w:pPr>
      <w:r>
        <w:rPr>
          <w:rFonts w:ascii="Courier New" w:hAnsi="Courier New" w:cs="Courier New"/>
        </w:rPr>
        <w:t xml:space="preserve">CSHB 311 allows the court to impound a vehicle for not more than 30 days if it is owned by a person under 21 years of age who is in possession, control, etc. of the motor vehicle at the time he violates a law, ordinance or regulation relating to or being under the influence of intoxicating liquor or to possession, control or consumption of alcoholic beverages. </w:t>
      </w:r>
    </w:p>
    <w:p w:rsidR="005F4594" w:rsidRPr="00433022" w:rsidRDefault="005F4594"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92-----------------------</w:t>
      </w:r>
    </w:p>
    <w:p w:rsidR="00433022" w:rsidRPr="00433022" w:rsidRDefault="00433022" w:rsidP="00433022">
      <w:pPr>
        <w:pStyle w:val="PlainText"/>
        <w:rPr>
          <w:rFonts w:ascii="Courier New" w:hAnsi="Courier New" w:cs="Courier New"/>
        </w:rPr>
      </w:pPr>
    </w:p>
    <w:p w:rsidR="005F4594" w:rsidRDefault="005F4594" w:rsidP="00433022">
      <w:pPr>
        <w:pStyle w:val="PlainText"/>
        <w:rPr>
          <w:rFonts w:ascii="Courier New" w:hAnsi="Courier New" w:cs="Courier New"/>
        </w:rPr>
      </w:pPr>
      <w:r>
        <w:rPr>
          <w:rFonts w:ascii="Courier New" w:hAnsi="Courier New" w:cs="Courier New"/>
        </w:rPr>
        <w:t>ALASKA STATE LEGISLATURE</w:t>
      </w:r>
    </w:p>
    <w:p w:rsidR="005F4594" w:rsidRDefault="005F4594" w:rsidP="00433022">
      <w:pPr>
        <w:pStyle w:val="PlainText"/>
        <w:rPr>
          <w:rFonts w:ascii="Courier New" w:hAnsi="Courier New" w:cs="Courier New"/>
        </w:rPr>
      </w:pPr>
      <w:r>
        <w:rPr>
          <w:rFonts w:ascii="Courier New" w:hAnsi="Courier New" w:cs="Courier New"/>
        </w:rPr>
        <w:t>LEGISLATIVE COUNCIL</w:t>
      </w:r>
    </w:p>
    <w:p w:rsidR="005F4594" w:rsidRDefault="005F4594" w:rsidP="00433022">
      <w:pPr>
        <w:pStyle w:val="PlainText"/>
        <w:rPr>
          <w:rFonts w:ascii="Courier New" w:hAnsi="Courier New" w:cs="Courier New"/>
        </w:rPr>
      </w:pPr>
      <w:r>
        <w:rPr>
          <w:rFonts w:ascii="Courier New" w:hAnsi="Courier New" w:cs="Courier New"/>
        </w:rPr>
        <w:t xml:space="preserve">BOX 2199 JUNEAU </w:t>
      </w:r>
    </w:p>
    <w:p w:rsidR="005F4594" w:rsidRDefault="005F4594"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TO: House Judiciary</w:t>
      </w:r>
      <w:r w:rsidR="00BB4C25">
        <w:rPr>
          <w:rFonts w:ascii="Courier New" w:hAnsi="Courier New" w:cs="Courier New"/>
        </w:rPr>
        <w:t xml:space="preserve"> </w:t>
      </w:r>
      <w:r w:rsidR="005F4594">
        <w:rPr>
          <w:rFonts w:ascii="Courier New" w:hAnsi="Courier New" w:cs="Courier New"/>
        </w:rPr>
        <w:t>C</w:t>
      </w:r>
      <w:r w:rsidRPr="00433022">
        <w:rPr>
          <w:rFonts w:ascii="Courier New" w:hAnsi="Courier New" w:cs="Courier New"/>
        </w:rPr>
        <w:t>ommittee,</w:t>
      </w:r>
      <w:r w:rsidR="00BB4C25">
        <w:rPr>
          <w:rFonts w:ascii="Courier New" w:hAnsi="Courier New" w:cs="Courier New"/>
        </w:rPr>
        <w:t xml:space="preserve"> </w:t>
      </w:r>
      <w:r w:rsidR="005F4594">
        <w:rPr>
          <w:rFonts w:ascii="Courier New" w:hAnsi="Courier New" w:cs="Courier New"/>
        </w:rPr>
        <w:t>C</w:t>
      </w:r>
      <w:r w:rsidRPr="00433022">
        <w:rPr>
          <w:rFonts w:ascii="Courier New" w:hAnsi="Courier New" w:cs="Courier New"/>
        </w:rPr>
        <w:t>hairman</w:t>
      </w:r>
      <w:r w:rsidR="00BB4C25">
        <w:rPr>
          <w:rFonts w:ascii="Courier New" w:hAnsi="Courier New" w:cs="Courier New"/>
        </w:rPr>
        <w:t xml:space="preserve"> </w:t>
      </w:r>
      <w:r w:rsidRPr="00433022">
        <w:rPr>
          <w:rFonts w:ascii="Courier New" w:hAnsi="Courier New" w:cs="Courier New"/>
        </w:rPr>
        <w:t xml:space="preserve">Guess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FROM: Jane Asher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RE: House Bill No. 311 </w:t>
      </w:r>
    </w:p>
    <w:p w:rsidR="00433022" w:rsidRPr="00433022" w:rsidRDefault="00433022" w:rsidP="00433022">
      <w:pPr>
        <w:pStyle w:val="PlainText"/>
        <w:rPr>
          <w:rFonts w:ascii="Courier New" w:hAnsi="Courier New" w:cs="Courier New"/>
        </w:rPr>
      </w:pPr>
    </w:p>
    <w:p w:rsidR="00433022" w:rsidRPr="00433022" w:rsidRDefault="005F4594" w:rsidP="00433022">
      <w:pPr>
        <w:pStyle w:val="PlainText"/>
        <w:rPr>
          <w:rFonts w:ascii="Courier New" w:hAnsi="Courier New" w:cs="Courier New"/>
        </w:rPr>
      </w:pPr>
      <w:r>
        <w:rPr>
          <w:rFonts w:ascii="Courier New" w:hAnsi="Courier New" w:cs="Courier New"/>
        </w:rPr>
        <w:t>C</w:t>
      </w:r>
      <w:r w:rsidR="00433022" w:rsidRPr="00433022">
        <w:rPr>
          <w:rFonts w:ascii="Courier New" w:hAnsi="Courier New" w:cs="Courier New"/>
        </w:rPr>
        <w:t>alifornia</w:t>
      </w:r>
      <w:r>
        <w:rPr>
          <w:rFonts w:ascii="Courier New" w:hAnsi="Courier New" w:cs="Courier New"/>
        </w:rPr>
        <w:t xml:space="preserve"> ha</w:t>
      </w:r>
      <w:r w:rsidR="00433022" w:rsidRPr="00433022">
        <w:rPr>
          <w:rFonts w:ascii="Courier New" w:hAnsi="Courier New" w:cs="Courier New"/>
        </w:rPr>
        <w:t>s</w:t>
      </w:r>
      <w:r w:rsidR="00BB4C25">
        <w:rPr>
          <w:rFonts w:ascii="Courier New" w:hAnsi="Courier New" w:cs="Courier New"/>
        </w:rPr>
        <w:t xml:space="preserve"> </w:t>
      </w:r>
      <w:r>
        <w:rPr>
          <w:rFonts w:ascii="Courier New" w:hAnsi="Courier New" w:cs="Courier New"/>
        </w:rPr>
        <w:t>a law somew</w:t>
      </w:r>
      <w:r w:rsidR="00433022" w:rsidRPr="00433022">
        <w:rPr>
          <w:rFonts w:ascii="Courier New" w:hAnsi="Courier New" w:cs="Courier New"/>
        </w:rPr>
        <w:t>hat similar</w:t>
      </w:r>
      <w:r w:rsidR="00BB4C25">
        <w:rPr>
          <w:rFonts w:ascii="Courier New" w:hAnsi="Courier New" w:cs="Courier New"/>
        </w:rPr>
        <w:t xml:space="preserve"> </w:t>
      </w:r>
      <w:r>
        <w:rPr>
          <w:rFonts w:ascii="Courier New" w:hAnsi="Courier New" w:cs="Courier New"/>
        </w:rPr>
        <w:t xml:space="preserve">to HB 311. Under </w:t>
      </w:r>
      <w:r w:rsidR="00433022" w:rsidRPr="00433022">
        <w:rPr>
          <w:rFonts w:ascii="Courier New" w:hAnsi="Courier New" w:cs="Courier New"/>
        </w:rPr>
        <w:t>the California law,</w:t>
      </w:r>
      <w:r w:rsidR="00BB4C25">
        <w:rPr>
          <w:rFonts w:ascii="Courier New" w:hAnsi="Courier New" w:cs="Courier New"/>
        </w:rPr>
        <w:t xml:space="preserve"> </w:t>
      </w:r>
      <w:r w:rsidR="00433022" w:rsidRPr="00433022">
        <w:rPr>
          <w:rFonts w:ascii="Courier New" w:hAnsi="Courier New" w:cs="Courier New"/>
        </w:rPr>
        <w:t>the vehicle</w:t>
      </w:r>
      <w:r w:rsidR="00BB4C25">
        <w:rPr>
          <w:rFonts w:ascii="Courier New" w:hAnsi="Courier New" w:cs="Courier New"/>
        </w:rPr>
        <w:t xml:space="preserve"> </w:t>
      </w:r>
      <w:r>
        <w:rPr>
          <w:rFonts w:ascii="Courier New" w:hAnsi="Courier New" w:cs="Courier New"/>
        </w:rPr>
        <w:t>may be imp</w:t>
      </w:r>
      <w:r w:rsidR="00433022" w:rsidRPr="00433022">
        <w:rPr>
          <w:rFonts w:ascii="Courier New" w:hAnsi="Courier New" w:cs="Courier New"/>
        </w:rPr>
        <w:t>ounded</w:t>
      </w:r>
      <w:r w:rsidR="00BB4C25">
        <w:rPr>
          <w:rFonts w:ascii="Courier New" w:hAnsi="Courier New" w:cs="Courier New"/>
        </w:rPr>
        <w:t xml:space="preserve"> </w:t>
      </w:r>
      <w:r>
        <w:rPr>
          <w:rFonts w:ascii="Courier New" w:hAnsi="Courier New" w:cs="Courier New"/>
        </w:rPr>
        <w:t>if it is ow</w:t>
      </w:r>
      <w:r w:rsidR="00433022" w:rsidRPr="00433022">
        <w:rPr>
          <w:rFonts w:ascii="Courier New" w:hAnsi="Courier New" w:cs="Courier New"/>
        </w:rPr>
        <w:t>ned by the minor.</w:t>
      </w:r>
      <w:r w:rsidR="00BB4C25">
        <w:rPr>
          <w:rFonts w:ascii="Courier New" w:hAnsi="Courier New" w:cs="Courier New"/>
        </w:rPr>
        <w:t xml:space="preserve"> </w:t>
      </w:r>
      <w:r>
        <w:rPr>
          <w:rFonts w:ascii="Courier New" w:hAnsi="Courier New" w:cs="Courier New"/>
        </w:rPr>
        <w:t>The Califo</w:t>
      </w:r>
      <w:r w:rsidR="00433022" w:rsidRPr="00433022">
        <w:rPr>
          <w:rFonts w:ascii="Courier New" w:hAnsi="Courier New" w:cs="Courier New"/>
        </w:rPr>
        <w:t>rnia</w:t>
      </w:r>
      <w:r w:rsidR="00BB4C25">
        <w:rPr>
          <w:rFonts w:ascii="Courier New" w:hAnsi="Courier New" w:cs="Courier New"/>
        </w:rPr>
        <w:t xml:space="preserve"> </w:t>
      </w:r>
      <w:r>
        <w:rPr>
          <w:rFonts w:ascii="Courier New" w:hAnsi="Courier New" w:cs="Courier New"/>
        </w:rPr>
        <w:t>1aw is as follow</w:t>
      </w:r>
      <w:r w:rsidR="00433022" w:rsidRPr="00433022">
        <w:rPr>
          <w:rFonts w:ascii="Courier New" w:hAnsi="Courier New" w:cs="Courier New"/>
        </w:rPr>
        <w:t xml:space="preserve">s: </w:t>
      </w:r>
    </w:p>
    <w:p w:rsidR="00433022" w:rsidRPr="00433022" w:rsidRDefault="00433022" w:rsidP="00433022">
      <w:pPr>
        <w:pStyle w:val="PlainText"/>
        <w:rPr>
          <w:rFonts w:ascii="Courier New" w:hAnsi="Courier New" w:cs="Courier New"/>
        </w:rPr>
      </w:pPr>
    </w:p>
    <w:p w:rsidR="00433022" w:rsidRPr="00433022" w:rsidRDefault="005F4594" w:rsidP="00433022">
      <w:pPr>
        <w:pStyle w:val="PlainText"/>
        <w:rPr>
          <w:rFonts w:ascii="Courier New" w:hAnsi="Courier New" w:cs="Courier New"/>
        </w:rPr>
      </w:pPr>
      <w:r>
        <w:rPr>
          <w:rFonts w:ascii="Courier New" w:hAnsi="Courier New" w:cs="Courier New"/>
        </w:rPr>
        <w:t xml:space="preserve">§ 23123.5. </w:t>
      </w:r>
      <w:proofErr w:type="gramStart"/>
      <w:r>
        <w:rPr>
          <w:rFonts w:ascii="Courier New" w:hAnsi="Courier New" w:cs="Courier New"/>
        </w:rPr>
        <w:t>Possession by Minor</w:t>
      </w:r>
      <w:r w:rsidR="00433022" w:rsidRPr="00433022">
        <w:rPr>
          <w:rFonts w:ascii="Courier New" w:hAnsi="Courier New" w:cs="Courier New"/>
        </w:rPr>
        <w:t>.</w:t>
      </w:r>
      <w:proofErr w:type="gramEnd"/>
      <w:r w:rsidR="00433022" w:rsidRPr="00433022">
        <w:rPr>
          <w:rFonts w:ascii="Courier New" w:hAnsi="Courier New" w:cs="Courier New"/>
        </w:rPr>
        <w:t xml:space="preserve"> </w:t>
      </w:r>
    </w:p>
    <w:p w:rsidR="00433022" w:rsidRDefault="00433022" w:rsidP="00607759">
      <w:pPr>
        <w:pStyle w:val="PlainText"/>
        <w:numPr>
          <w:ilvl w:val="0"/>
          <w:numId w:val="3"/>
        </w:numPr>
        <w:rPr>
          <w:rFonts w:ascii="Courier New" w:hAnsi="Courier New" w:cs="Courier New"/>
        </w:rPr>
      </w:pPr>
      <w:r w:rsidRPr="00433022">
        <w:rPr>
          <w:rFonts w:ascii="Courier New" w:hAnsi="Courier New" w:cs="Courier New"/>
        </w:rPr>
        <w:t>No person under the age of 21 years</w:t>
      </w:r>
      <w:r w:rsidR="005F4594">
        <w:rPr>
          <w:rFonts w:ascii="Courier New" w:hAnsi="Courier New" w:cs="Courier New"/>
        </w:rPr>
        <w:t xml:space="preserve"> s11a11 knowingly possess, </w:t>
      </w:r>
      <w:r w:rsidRPr="00433022">
        <w:rPr>
          <w:rFonts w:ascii="Courier New" w:hAnsi="Courier New" w:cs="Courier New"/>
        </w:rPr>
        <w:t>transport, or have under his co</w:t>
      </w:r>
      <w:r w:rsidR="005F4594">
        <w:rPr>
          <w:rFonts w:ascii="Courier New" w:hAnsi="Courier New" w:cs="Courier New"/>
        </w:rPr>
        <w:t>ntrol in any motor vehicle any alcoho</w:t>
      </w:r>
      <w:r w:rsidRPr="00433022">
        <w:rPr>
          <w:rFonts w:ascii="Courier New" w:hAnsi="Courier New" w:cs="Courier New"/>
        </w:rPr>
        <w:t>lic beverage, unless such per</w:t>
      </w:r>
      <w:r w:rsidR="005F4594">
        <w:rPr>
          <w:rFonts w:ascii="Courier New" w:hAnsi="Courier New" w:cs="Courier New"/>
        </w:rPr>
        <w:t xml:space="preserve">son is accompanied by a parent </w:t>
      </w:r>
      <w:r w:rsidRPr="00433022">
        <w:rPr>
          <w:rFonts w:ascii="Courier New" w:hAnsi="Courier New" w:cs="Courier New"/>
        </w:rPr>
        <w:t xml:space="preserve">or legal guardian or is employed by </w:t>
      </w:r>
      <w:r w:rsidR="005F4594">
        <w:rPr>
          <w:rFonts w:ascii="Courier New" w:hAnsi="Courier New" w:cs="Courier New"/>
        </w:rPr>
        <w:t>a licensee under the Alcoholic B</w:t>
      </w:r>
      <w:r w:rsidRPr="00433022">
        <w:rPr>
          <w:rFonts w:ascii="Courier New" w:hAnsi="Courier New" w:cs="Courier New"/>
        </w:rPr>
        <w:t xml:space="preserve">everage Control Act (Division 9, </w:t>
      </w:r>
      <w:r w:rsidR="005F4594">
        <w:rPr>
          <w:rFonts w:ascii="Courier New" w:hAnsi="Courier New" w:cs="Courier New"/>
        </w:rPr>
        <w:t xml:space="preserve">commencing with Section 23000, </w:t>
      </w:r>
      <w:r w:rsidRPr="00433022">
        <w:rPr>
          <w:rFonts w:ascii="Courier New" w:hAnsi="Courier New" w:cs="Courier New"/>
        </w:rPr>
        <w:t>o</w:t>
      </w:r>
      <w:r w:rsidR="005F4594">
        <w:rPr>
          <w:rFonts w:ascii="Courier New" w:hAnsi="Courier New" w:cs="Courier New"/>
        </w:rPr>
        <w:t>f the Business and Professions Code), and is possessing, trans</w:t>
      </w:r>
      <w:r w:rsidRPr="00433022">
        <w:rPr>
          <w:rFonts w:ascii="Courier New" w:hAnsi="Courier New" w:cs="Courier New"/>
        </w:rPr>
        <w:t>porting</w:t>
      </w:r>
      <w:r w:rsidR="00607759">
        <w:rPr>
          <w:rFonts w:ascii="Courier New" w:hAnsi="Courier New" w:cs="Courier New"/>
        </w:rPr>
        <w:t xml:space="preserve"> or has such alcoholic beverage in a motor vehicle under </w:t>
      </w:r>
      <w:r w:rsidRPr="00433022">
        <w:rPr>
          <w:rFonts w:ascii="Courier New" w:hAnsi="Courier New" w:cs="Courier New"/>
        </w:rPr>
        <w:t xml:space="preserve">his </w:t>
      </w:r>
      <w:r w:rsidR="00607759">
        <w:rPr>
          <w:rFonts w:ascii="Courier New" w:hAnsi="Courier New" w:cs="Courier New"/>
        </w:rPr>
        <w:t xml:space="preserve">control during regular hours and in the course of his employment. </w:t>
      </w:r>
    </w:p>
    <w:p w:rsidR="00607759" w:rsidRDefault="00607759" w:rsidP="00607759">
      <w:pPr>
        <w:pStyle w:val="PlainText"/>
        <w:numPr>
          <w:ilvl w:val="0"/>
          <w:numId w:val="3"/>
        </w:numPr>
        <w:rPr>
          <w:rFonts w:ascii="Courier New" w:hAnsi="Courier New" w:cs="Courier New"/>
        </w:rPr>
      </w:pPr>
      <w:r>
        <w:rPr>
          <w:rFonts w:ascii="Courier New" w:hAnsi="Courier New" w:cs="Courier New"/>
        </w:rPr>
        <w:t xml:space="preserve">If the </w:t>
      </w:r>
      <w:proofErr w:type="gramStart"/>
      <w:r>
        <w:rPr>
          <w:rFonts w:ascii="Courier New" w:hAnsi="Courier New" w:cs="Courier New"/>
        </w:rPr>
        <w:t>vehicles used in any violation of subdivision (a.) is</w:t>
      </w:r>
      <w:proofErr w:type="gramEnd"/>
      <w:r>
        <w:rPr>
          <w:rFonts w:ascii="Courier New" w:hAnsi="Courier New" w:cs="Courier New"/>
        </w:rPr>
        <w:t xml:space="preserve"> registered to such person under the age of 21 years, the vehicles may be impounded at the owner’s expense for not less than one day nor more than 30 days. [Added by Stats 1965 ch 1962 2.] </w:t>
      </w:r>
    </w:p>
    <w:p w:rsidR="00607759" w:rsidRPr="00433022" w:rsidRDefault="00607759" w:rsidP="00607759">
      <w:pPr>
        <w:pStyle w:val="PlainText"/>
        <w:numPr>
          <w:ilvl w:val="0"/>
          <w:numId w:val="3"/>
        </w:numPr>
        <w:rPr>
          <w:rFonts w:ascii="Courier New" w:hAnsi="Courier New" w:cs="Courier New"/>
        </w:rPr>
      </w:pPr>
      <w:r>
        <w:rPr>
          <w:rFonts w:ascii="Courier New" w:hAnsi="Courier New" w:cs="Courier New"/>
        </w:rPr>
        <w:t xml:space="preserve">Any such person under 21 years of age found guilty under this section shall also have his </w:t>
      </w:r>
      <w:proofErr w:type="gramStart"/>
      <w:r>
        <w:rPr>
          <w:rFonts w:ascii="Courier New" w:hAnsi="Courier New" w:cs="Courier New"/>
        </w:rPr>
        <w:t>drivers</w:t>
      </w:r>
      <w:proofErr w:type="gramEnd"/>
      <w:r>
        <w:rPr>
          <w:rFonts w:ascii="Courier New" w:hAnsi="Courier New" w:cs="Courier New"/>
        </w:rPr>
        <w:t xml:space="preserve"> license suspended for not </w:t>
      </w:r>
      <w:r>
        <w:rPr>
          <w:rFonts w:ascii="Courier New" w:hAnsi="Courier New" w:cs="Courier New"/>
        </w:rPr>
        <w:lastRenderedPageBreak/>
        <w:t>less than 15 days nor more than 30 days. [Added by stats 1965 ch 1662 2.]</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93-----------------------</w:t>
      </w:r>
    </w:p>
    <w:p w:rsidR="00433022" w:rsidRPr="00433022" w:rsidRDefault="00433022" w:rsidP="00433022">
      <w:pPr>
        <w:pStyle w:val="PlainText"/>
        <w:rPr>
          <w:rFonts w:ascii="Courier New" w:hAnsi="Courier New" w:cs="Courier New"/>
        </w:rPr>
      </w:pPr>
    </w:p>
    <w:p w:rsidR="00607759" w:rsidRDefault="00607759" w:rsidP="00433022">
      <w:pPr>
        <w:pStyle w:val="PlainText"/>
        <w:rPr>
          <w:rFonts w:ascii="Courier New" w:hAnsi="Courier New" w:cs="Courier New"/>
        </w:rPr>
      </w:pPr>
      <w:r>
        <w:rPr>
          <w:rFonts w:ascii="Courier New" w:hAnsi="Courier New" w:cs="Courier New"/>
        </w:rPr>
        <w:t>JUDICIARY COMMITTEE REPORT ON HB 378</w:t>
      </w:r>
    </w:p>
    <w:p w:rsidR="00607759" w:rsidRDefault="00607759" w:rsidP="00433022">
      <w:pPr>
        <w:pStyle w:val="PlainText"/>
        <w:rPr>
          <w:rFonts w:ascii="Courier New" w:hAnsi="Courier New" w:cs="Courier New"/>
        </w:rPr>
      </w:pPr>
    </w:p>
    <w:p w:rsidR="00607759" w:rsidRDefault="00607759" w:rsidP="00433022">
      <w:pPr>
        <w:pStyle w:val="PlainText"/>
        <w:rPr>
          <w:rFonts w:ascii="Courier New" w:hAnsi="Courier New" w:cs="Courier New"/>
        </w:rPr>
      </w:pPr>
      <w:r>
        <w:rPr>
          <w:rFonts w:ascii="Courier New" w:hAnsi="Courier New" w:cs="Courier New"/>
        </w:rPr>
        <w:t>HB 378 includes in the Public Employee’ Retirement System any deputy magistrate whose annual salary is at least $1,500.</w:t>
      </w:r>
    </w:p>
    <w:p w:rsidR="00607759" w:rsidRDefault="00607759" w:rsidP="00433022">
      <w:pPr>
        <w:pStyle w:val="PlainText"/>
        <w:rPr>
          <w:rFonts w:ascii="Courier New" w:hAnsi="Courier New" w:cs="Courier New"/>
        </w:rPr>
      </w:pPr>
    </w:p>
    <w:p w:rsidR="00433022" w:rsidRPr="00433022" w:rsidRDefault="00607759" w:rsidP="00433022">
      <w:pPr>
        <w:pStyle w:val="PlainText"/>
        <w:rPr>
          <w:rFonts w:ascii="Courier New" w:hAnsi="Courier New" w:cs="Courier New"/>
        </w:rPr>
      </w:pPr>
      <w:r>
        <w:rPr>
          <w:rFonts w:ascii="Courier New" w:hAnsi="Courier New" w:cs="Courier New"/>
        </w:rPr>
        <w:t>The salaries of deputy magistrates are prescribed by the Supreme Court and are governed by the duties and responsibilities involved as to the particular office (AS 22.15.220(b)</w:t>
      </w:r>
      <w:proofErr w:type="gramStart"/>
      <w:r>
        <w:rPr>
          <w:rFonts w:ascii="Courier New" w:hAnsi="Courier New" w:cs="Courier New"/>
        </w:rPr>
        <w:t>;Court</w:t>
      </w:r>
      <w:proofErr w:type="gramEnd"/>
      <w:r>
        <w:rPr>
          <w:rFonts w:ascii="Courier New" w:hAnsi="Courier New" w:cs="Courier New"/>
        </w:rPr>
        <w:t xml:space="preserve"> Rules of Administration No. 34.) There are presently 39 deputy magistrates receiving annual salaries of $1,500 or more.  </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94-----------------------</w:t>
      </w:r>
    </w:p>
    <w:p w:rsidR="00607759" w:rsidRDefault="00607759" w:rsidP="00433022">
      <w:pPr>
        <w:pStyle w:val="PlainText"/>
        <w:rPr>
          <w:rFonts w:ascii="Courier New" w:hAnsi="Courier New" w:cs="Courier New"/>
        </w:rPr>
      </w:pPr>
    </w:p>
    <w:p w:rsidR="00607759" w:rsidRDefault="00607759" w:rsidP="00433022">
      <w:pPr>
        <w:pStyle w:val="PlainText"/>
        <w:rPr>
          <w:rFonts w:ascii="Courier New" w:hAnsi="Courier New" w:cs="Courier New"/>
        </w:rPr>
      </w:pPr>
      <w:r>
        <w:rPr>
          <w:rFonts w:ascii="Courier New" w:hAnsi="Courier New" w:cs="Courier New"/>
        </w:rPr>
        <w:t>JUDICIARY COMMITTEE REPORT ON HB 359</w:t>
      </w:r>
    </w:p>
    <w:p w:rsidR="00607759" w:rsidRDefault="00607759" w:rsidP="00433022">
      <w:pPr>
        <w:pStyle w:val="PlainText"/>
        <w:rPr>
          <w:rFonts w:ascii="Courier New" w:hAnsi="Courier New" w:cs="Courier New"/>
        </w:rPr>
      </w:pPr>
    </w:p>
    <w:p w:rsidR="00607759" w:rsidRDefault="00607759" w:rsidP="00433022">
      <w:pPr>
        <w:pStyle w:val="PlainText"/>
        <w:rPr>
          <w:rFonts w:ascii="Courier New" w:hAnsi="Courier New" w:cs="Courier New"/>
        </w:rPr>
      </w:pPr>
      <w:r>
        <w:rPr>
          <w:rFonts w:ascii="Courier New" w:hAnsi="Courier New" w:cs="Courier New"/>
        </w:rPr>
        <w:t xml:space="preserve">Under present law, a person may bring an action for injury to personal property for six years after the injury occurs. HB 359 requires that the action be brought within two years. </w:t>
      </w:r>
    </w:p>
    <w:p w:rsidR="00C01084" w:rsidRPr="00433022" w:rsidRDefault="00C01084"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95-----------------------</w:t>
      </w:r>
    </w:p>
    <w:p w:rsidR="00433022" w:rsidRPr="00433022" w:rsidRDefault="00433022" w:rsidP="00433022">
      <w:pPr>
        <w:pStyle w:val="PlainText"/>
        <w:rPr>
          <w:rFonts w:ascii="Courier New" w:hAnsi="Courier New" w:cs="Courier New"/>
        </w:rPr>
      </w:pPr>
    </w:p>
    <w:p w:rsidR="00433022" w:rsidRDefault="00C01084" w:rsidP="00433022">
      <w:pPr>
        <w:pStyle w:val="PlainText"/>
        <w:rPr>
          <w:rFonts w:ascii="Courier New" w:hAnsi="Courier New" w:cs="Courier New"/>
        </w:rPr>
      </w:pPr>
      <w:r>
        <w:rPr>
          <w:rFonts w:ascii="Courier New" w:hAnsi="Courier New" w:cs="Courier New"/>
        </w:rPr>
        <w:t>JUDICIARY COMMITTEE REPORT ON HB 62</w:t>
      </w:r>
    </w:p>
    <w:p w:rsidR="00C01084" w:rsidRDefault="00C01084" w:rsidP="00433022">
      <w:pPr>
        <w:pStyle w:val="PlainText"/>
        <w:rPr>
          <w:rFonts w:ascii="Courier New" w:hAnsi="Courier New" w:cs="Courier New"/>
        </w:rPr>
      </w:pPr>
    </w:p>
    <w:p w:rsidR="00C01084" w:rsidRDefault="00C01084" w:rsidP="00433022">
      <w:pPr>
        <w:pStyle w:val="PlainText"/>
        <w:rPr>
          <w:rFonts w:ascii="Courier New" w:hAnsi="Courier New" w:cs="Courier New"/>
        </w:rPr>
      </w:pPr>
      <w:r>
        <w:rPr>
          <w:rFonts w:ascii="Courier New" w:hAnsi="Courier New" w:cs="Courier New"/>
        </w:rPr>
        <w:t xml:space="preserve">Under AS 29.10.456 – 29.10.540, a municipal corporation may enforce a lien for delinquent taxes on real property by the sale of the property in the special foreclosure proceeding set out in those sections. The present law requires notice of the proceeding by publication, or if there is no newspaper in the municipality by posting and notice by mail. </w:t>
      </w:r>
      <w:r w:rsidR="00B12228">
        <w:rPr>
          <w:rFonts w:ascii="Courier New" w:hAnsi="Courier New" w:cs="Courier New"/>
        </w:rPr>
        <w:t>There must be publication or posting in two instances, (10 when the petition for foreclosure is filed (AS 29.10.465); and (2) shortly before the expiration of the period of redemption (AS 29.10.522).</w:t>
      </w:r>
    </w:p>
    <w:p w:rsidR="00B12228" w:rsidRDefault="00B12228" w:rsidP="00433022">
      <w:pPr>
        <w:pStyle w:val="PlainText"/>
        <w:rPr>
          <w:rFonts w:ascii="Courier New" w:hAnsi="Courier New" w:cs="Courier New"/>
        </w:rPr>
      </w:pPr>
    </w:p>
    <w:p w:rsidR="00B12228" w:rsidRDefault="00B12228" w:rsidP="00433022">
      <w:pPr>
        <w:pStyle w:val="PlainText"/>
        <w:rPr>
          <w:rFonts w:ascii="Courier New" w:hAnsi="Courier New" w:cs="Courier New"/>
        </w:rPr>
      </w:pPr>
      <w:r>
        <w:rPr>
          <w:rFonts w:ascii="Courier New" w:hAnsi="Courier New" w:cs="Courier New"/>
        </w:rPr>
        <w:t>HB 62 amends the law to require that notice be given to the last-known owner of the property by registered or certified mail, in addition to the publication or posting in the above two instances. HB 62 further requires that notice be given in the same manner of any intended sale by the municipal corporation of the foreclosed property and that the notice contain the fact that the record owner of the property at the time of tax foreclosure has a right of repurchase under AS 29.10.528.</w:t>
      </w:r>
    </w:p>
    <w:p w:rsidR="00B12228" w:rsidRDefault="00B12228" w:rsidP="00433022">
      <w:pPr>
        <w:pStyle w:val="PlainText"/>
        <w:rPr>
          <w:rFonts w:ascii="Courier New" w:hAnsi="Courier New" w:cs="Courier New"/>
        </w:rPr>
      </w:pPr>
    </w:p>
    <w:p w:rsidR="00B12228" w:rsidRPr="00433022" w:rsidRDefault="00B12228" w:rsidP="00433022">
      <w:pPr>
        <w:pStyle w:val="PlainText"/>
        <w:rPr>
          <w:rFonts w:ascii="Courier New" w:hAnsi="Courier New" w:cs="Courier New"/>
        </w:rPr>
      </w:pPr>
      <w:r>
        <w:rPr>
          <w:rFonts w:ascii="Courier New" w:hAnsi="Courier New" w:cs="Courier New"/>
        </w:rPr>
        <w:t xml:space="preserve">In sec. 3 of the bill, obsolete references to school district utility distracts are deleted.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96-----------------------</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JUDICIARY COMMITTEE</w:t>
      </w:r>
      <w:r w:rsidR="00BB4C25">
        <w:rPr>
          <w:rFonts w:ascii="Courier New" w:hAnsi="Courier New" w:cs="Courier New"/>
        </w:rPr>
        <w:t xml:space="preserve"> </w:t>
      </w:r>
      <w:r w:rsidRPr="00433022">
        <w:rPr>
          <w:rFonts w:ascii="Courier New" w:hAnsi="Courier New" w:cs="Courier New"/>
        </w:rPr>
        <w:t>MINUTES</w:t>
      </w:r>
      <w:r w:rsidR="00BB4C25">
        <w:rPr>
          <w:rFonts w:ascii="Courier New" w:hAnsi="Courier New" w:cs="Courier New"/>
        </w:rPr>
        <w:t xml:space="preserve"> </w:t>
      </w:r>
      <w:r w:rsidRPr="00433022">
        <w:rPr>
          <w:rFonts w:ascii="Courier New" w:hAnsi="Courier New" w:cs="Courier New"/>
        </w:rPr>
        <w:t xml:space="preserve">FEBRUARY 24, 1966 </w:t>
      </w:r>
    </w:p>
    <w:p w:rsidR="00ED16CC" w:rsidRDefault="00ED16CC" w:rsidP="00433022">
      <w:pPr>
        <w:pStyle w:val="PlainText"/>
        <w:rPr>
          <w:rFonts w:ascii="Courier New" w:hAnsi="Courier New" w:cs="Courier New"/>
        </w:rPr>
      </w:pPr>
    </w:p>
    <w:p w:rsidR="00433022" w:rsidRPr="00433022" w:rsidRDefault="00433022" w:rsidP="00ED16CC">
      <w:pPr>
        <w:pStyle w:val="PlainText"/>
        <w:rPr>
          <w:rFonts w:ascii="Courier New" w:hAnsi="Courier New" w:cs="Courier New"/>
        </w:rPr>
      </w:pPr>
      <w:r w:rsidRPr="00433022">
        <w:rPr>
          <w:rFonts w:ascii="Courier New" w:hAnsi="Courier New" w:cs="Courier New"/>
        </w:rPr>
        <w:lastRenderedPageBreak/>
        <w:t>The committee met with the Senate Judiciary Committee and the Board of Governor's of the Alask</w:t>
      </w:r>
      <w:r w:rsidR="00ED16CC">
        <w:rPr>
          <w:rFonts w:ascii="Courier New" w:hAnsi="Courier New" w:cs="Courier New"/>
        </w:rPr>
        <w:t xml:space="preserve">a Bar Association at 2:30 p.m. </w:t>
      </w:r>
      <w:r w:rsidRPr="00433022">
        <w:rPr>
          <w:rFonts w:ascii="Courier New" w:hAnsi="Courier New" w:cs="Courier New"/>
        </w:rPr>
        <w:t>Present were Chairman Gues</w:t>
      </w:r>
      <w:r w:rsidR="00ED16CC">
        <w:rPr>
          <w:rFonts w:ascii="Courier New" w:hAnsi="Courier New" w:cs="Courier New"/>
        </w:rPr>
        <w:t xml:space="preserve">s and members Stevens, Taylor, </w:t>
      </w:r>
      <w:r w:rsidRPr="00433022">
        <w:rPr>
          <w:rFonts w:ascii="Courier New" w:hAnsi="Courier New" w:cs="Courier New"/>
        </w:rPr>
        <w:t xml:space="preserve">Metcalf and Josephson.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Board or Governors gave the Judiciary Committees their views on legislation affec</w:t>
      </w:r>
      <w:r w:rsidR="00ED16CC">
        <w:rPr>
          <w:rFonts w:ascii="Courier New" w:hAnsi="Courier New" w:cs="Courier New"/>
        </w:rPr>
        <w:t xml:space="preserve">ting the Alaska Bar. The Board </w:t>
      </w:r>
      <w:r w:rsidRPr="00433022">
        <w:rPr>
          <w:rFonts w:ascii="Courier New" w:hAnsi="Courier New" w:cs="Courier New"/>
        </w:rPr>
        <w:t xml:space="preserve">felt many provisions of Ch 47 </w:t>
      </w:r>
      <w:r w:rsidR="00ED16CC">
        <w:rPr>
          <w:rFonts w:ascii="Courier New" w:hAnsi="Courier New" w:cs="Courier New"/>
        </w:rPr>
        <w:t xml:space="preserve">SLA 1965 would not improve the </w:t>
      </w:r>
      <w:r w:rsidRPr="00433022">
        <w:rPr>
          <w:rFonts w:ascii="Courier New" w:hAnsi="Courier New" w:cs="Courier New"/>
        </w:rPr>
        <w:t>Bar. They did not think that a p</w:t>
      </w:r>
      <w:r w:rsidR="00ED16CC">
        <w:rPr>
          <w:rFonts w:ascii="Courier New" w:hAnsi="Courier New" w:cs="Courier New"/>
        </w:rPr>
        <w:t>erson should be admitted with</w:t>
      </w:r>
      <w:r w:rsidRPr="00433022">
        <w:rPr>
          <w:rFonts w:ascii="Courier New" w:hAnsi="Courier New" w:cs="Courier New"/>
        </w:rPr>
        <w:t>out examination simply becau</w:t>
      </w:r>
      <w:r w:rsidR="00ED16CC">
        <w:rPr>
          <w:rFonts w:ascii="Courier New" w:hAnsi="Courier New" w:cs="Courier New"/>
        </w:rPr>
        <w:t xml:space="preserve">se they had done legal work in </w:t>
      </w:r>
      <w:r w:rsidRPr="00433022">
        <w:rPr>
          <w:rFonts w:ascii="Courier New" w:hAnsi="Courier New" w:cs="Courier New"/>
        </w:rPr>
        <w:t>Alaska for three years as set ou</w:t>
      </w:r>
      <w:r w:rsidR="00ED16CC">
        <w:rPr>
          <w:rFonts w:ascii="Courier New" w:hAnsi="Courier New" w:cs="Courier New"/>
        </w:rPr>
        <w:t xml:space="preserve">t in AS 08.08.130(6) (D). They </w:t>
      </w:r>
      <w:r w:rsidRPr="00433022">
        <w:rPr>
          <w:rFonts w:ascii="Courier New" w:hAnsi="Courier New" w:cs="Courier New"/>
        </w:rPr>
        <w:t>were not in favor of the clerkship</w:t>
      </w:r>
      <w:r w:rsidR="00ED16CC">
        <w:rPr>
          <w:rFonts w:ascii="Courier New" w:hAnsi="Courier New" w:cs="Courier New"/>
        </w:rPr>
        <w:t xml:space="preserve"> provisions and stated further </w:t>
      </w:r>
      <w:r w:rsidRPr="00433022">
        <w:rPr>
          <w:rFonts w:ascii="Courier New" w:hAnsi="Courier New" w:cs="Courier New"/>
        </w:rPr>
        <w:t>that the law provided no standards for the work to be accomplish</w:t>
      </w:r>
      <w:r w:rsidR="00ED16CC">
        <w:rPr>
          <w:rFonts w:ascii="Courier New" w:hAnsi="Courier New" w:cs="Courier New"/>
        </w:rPr>
        <w:t xml:space="preserve">ed </w:t>
      </w:r>
      <w:r w:rsidRPr="00433022">
        <w:rPr>
          <w:rFonts w:ascii="Courier New" w:hAnsi="Courier New" w:cs="Courier New"/>
        </w:rPr>
        <w:t>or method of reporting, etc. and re</w:t>
      </w:r>
      <w:r w:rsidR="00ED16CC">
        <w:rPr>
          <w:rFonts w:ascii="Courier New" w:hAnsi="Courier New" w:cs="Courier New"/>
        </w:rPr>
        <w:t xml:space="preserve">quired no background education </w:t>
      </w:r>
      <w:r w:rsidRPr="00433022">
        <w:rPr>
          <w:rFonts w:ascii="Courier New" w:hAnsi="Courier New" w:cs="Courier New"/>
        </w:rPr>
        <w:t>such as a high school diploma.</w:t>
      </w:r>
      <w:r w:rsidR="00ED16CC">
        <w:rPr>
          <w:rFonts w:ascii="Courier New" w:hAnsi="Courier New" w:cs="Courier New"/>
        </w:rPr>
        <w:t xml:space="preserve"> They felt that the reason for clerkship, as advanc</w:t>
      </w:r>
      <w:r w:rsidRPr="00433022">
        <w:rPr>
          <w:rFonts w:ascii="Courier New" w:hAnsi="Courier New" w:cs="Courier New"/>
        </w:rPr>
        <w:t xml:space="preserve">ed by those in favor of it, was not justified </w:t>
      </w: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by</w:t>
      </w:r>
      <w:proofErr w:type="gramEnd"/>
      <w:r w:rsidRPr="00433022">
        <w:rPr>
          <w:rFonts w:ascii="Courier New" w:hAnsi="Courier New" w:cs="Courier New"/>
        </w:rPr>
        <w:t xml:space="preserve"> those applying under the clerkship provisions</w:t>
      </w:r>
      <w:r w:rsidR="00ED16CC">
        <w:rPr>
          <w:rFonts w:ascii="Courier New" w:hAnsi="Courier New" w:cs="Courier New"/>
        </w:rPr>
        <w:t>. Those in favor of it feel that sinc</w:t>
      </w:r>
      <w:r w:rsidRPr="00433022">
        <w:rPr>
          <w:rFonts w:ascii="Courier New" w:hAnsi="Courier New" w:cs="Courier New"/>
        </w:rPr>
        <w:t>e we</w:t>
      </w:r>
      <w:r w:rsidR="00ED16CC">
        <w:rPr>
          <w:rFonts w:ascii="Courier New" w:hAnsi="Courier New" w:cs="Courier New"/>
        </w:rPr>
        <w:t xml:space="preserve"> have no law school in Alaska, </w:t>
      </w:r>
      <w:r w:rsidRPr="00433022">
        <w:rPr>
          <w:rFonts w:ascii="Courier New" w:hAnsi="Courier New" w:cs="Courier New"/>
        </w:rPr>
        <w:t>there should be a way for a per</w:t>
      </w:r>
      <w:r w:rsidR="00ED16CC">
        <w:rPr>
          <w:rFonts w:ascii="Courier New" w:hAnsi="Courier New" w:cs="Courier New"/>
        </w:rPr>
        <w:t xml:space="preserve">son to study law in this state </w:t>
      </w:r>
      <w:r w:rsidRPr="00433022">
        <w:rPr>
          <w:rFonts w:ascii="Courier New" w:hAnsi="Courier New" w:cs="Courier New"/>
        </w:rPr>
        <w:t>if they are not financially able</w:t>
      </w:r>
      <w:r w:rsidR="00ED16CC">
        <w:rPr>
          <w:rFonts w:ascii="Courier New" w:hAnsi="Courier New" w:cs="Courier New"/>
        </w:rPr>
        <w:t xml:space="preserve"> to do so otherwise. The Board </w:t>
      </w:r>
      <w:r w:rsidRPr="00433022">
        <w:rPr>
          <w:rFonts w:ascii="Courier New" w:hAnsi="Courier New" w:cs="Courier New"/>
        </w:rPr>
        <w:t>says that the people applying under the clerksh</w:t>
      </w:r>
      <w:r w:rsidR="00ED16CC">
        <w:rPr>
          <w:rFonts w:ascii="Courier New" w:hAnsi="Courier New" w:cs="Courier New"/>
        </w:rPr>
        <w:t xml:space="preserve">ip provisions </w:t>
      </w:r>
      <w:r w:rsidRPr="00433022">
        <w:rPr>
          <w:rFonts w:ascii="Courier New" w:hAnsi="Courier New" w:cs="Courier New"/>
        </w:rPr>
        <w:t>are persons coming here from ot</w:t>
      </w:r>
      <w:r w:rsidR="00ED16CC">
        <w:rPr>
          <w:rFonts w:ascii="Courier New" w:hAnsi="Courier New" w:cs="Courier New"/>
        </w:rPr>
        <w:t xml:space="preserve">her states and wives, children </w:t>
      </w:r>
      <w:r w:rsidRPr="00433022">
        <w:rPr>
          <w:rFonts w:ascii="Courier New" w:hAnsi="Courier New" w:cs="Courier New"/>
        </w:rPr>
        <w:t xml:space="preserve">and secretaries of attorneys.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Board said that approximate</w:t>
      </w:r>
      <w:r w:rsidR="00ED16CC">
        <w:rPr>
          <w:rFonts w:ascii="Courier New" w:hAnsi="Courier New" w:cs="Courier New"/>
        </w:rPr>
        <w:t xml:space="preserve">ly 18 persons a year have been </w:t>
      </w:r>
      <w:r w:rsidRPr="00433022">
        <w:rPr>
          <w:rFonts w:ascii="Courier New" w:hAnsi="Courier New" w:cs="Courier New"/>
        </w:rPr>
        <w:t>admitted to the Bar since stateh</w:t>
      </w:r>
      <w:r w:rsidR="00ED16CC">
        <w:rPr>
          <w:rFonts w:ascii="Courier New" w:hAnsi="Courier New" w:cs="Courier New"/>
        </w:rPr>
        <w:t xml:space="preserve">ood. They said that an average </w:t>
      </w:r>
      <w:r w:rsidRPr="00433022">
        <w:rPr>
          <w:rFonts w:ascii="Courier New" w:hAnsi="Courier New" w:cs="Courier New"/>
        </w:rPr>
        <w:t>of 62.4 per cent of those taking th</w:t>
      </w:r>
      <w:r w:rsidR="00ED16CC">
        <w:rPr>
          <w:rFonts w:ascii="Courier New" w:hAnsi="Courier New" w:cs="Courier New"/>
        </w:rPr>
        <w:t>e bar have passed since state</w:t>
      </w:r>
      <w:r w:rsidRPr="00433022">
        <w:rPr>
          <w:rFonts w:ascii="Courier New" w:hAnsi="Courier New" w:cs="Courier New"/>
        </w:rPr>
        <w:t>hood. The national average is un</w:t>
      </w:r>
      <w:r w:rsidR="00ED16CC">
        <w:rPr>
          <w:rFonts w:ascii="Courier New" w:hAnsi="Courier New" w:cs="Courier New"/>
        </w:rPr>
        <w:t>der 67 per cent which includes some states whic</w:t>
      </w:r>
      <w:r w:rsidRPr="00433022">
        <w:rPr>
          <w:rFonts w:ascii="Courier New" w:hAnsi="Courier New" w:cs="Courier New"/>
        </w:rPr>
        <w:t xml:space="preserve">h nearly always </w:t>
      </w:r>
      <w:r w:rsidR="00ED16CC">
        <w:rPr>
          <w:rFonts w:ascii="Courier New" w:hAnsi="Courier New" w:cs="Courier New"/>
        </w:rPr>
        <w:t>pass 100 per cent of their ap</w:t>
      </w:r>
      <w:r w:rsidRPr="00433022">
        <w:rPr>
          <w:rFonts w:ascii="Courier New" w:hAnsi="Courier New" w:cs="Courier New"/>
        </w:rPr>
        <w:t xml:space="preserve">plicants.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It was suggested that the attorney who supervis</w:t>
      </w:r>
      <w:r w:rsidR="00ED16CC">
        <w:rPr>
          <w:rFonts w:ascii="Courier New" w:hAnsi="Courier New" w:cs="Courier New"/>
        </w:rPr>
        <w:t xml:space="preserve">es the law clerk </w:t>
      </w:r>
      <w:r w:rsidRPr="00433022">
        <w:rPr>
          <w:rFonts w:ascii="Courier New" w:hAnsi="Courier New" w:cs="Courier New"/>
        </w:rPr>
        <w:t>be licensed by the Bar, and tha</w:t>
      </w:r>
      <w:r w:rsidR="00ED16CC">
        <w:rPr>
          <w:rFonts w:ascii="Courier New" w:hAnsi="Courier New" w:cs="Courier New"/>
        </w:rPr>
        <w:t xml:space="preserve">t they cannot supervise anyone </w:t>
      </w:r>
      <w:r w:rsidRPr="00433022">
        <w:rPr>
          <w:rFonts w:ascii="Courier New" w:hAnsi="Courier New" w:cs="Courier New"/>
        </w:rPr>
        <w:t xml:space="preserve">employed in their office or related to them.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Board also said that the Ancho</w:t>
      </w:r>
      <w:r w:rsidR="00ED16CC">
        <w:rPr>
          <w:rFonts w:ascii="Courier New" w:hAnsi="Courier New" w:cs="Courier New"/>
        </w:rPr>
        <w:t xml:space="preserve">rage Bar has taken no position </w:t>
      </w:r>
      <w:r w:rsidRPr="00433022">
        <w:rPr>
          <w:rFonts w:ascii="Courier New" w:hAnsi="Courier New" w:cs="Courier New"/>
        </w:rPr>
        <w:t xml:space="preserve">on </w:t>
      </w:r>
      <w:r w:rsidR="00ED16CC">
        <w:rPr>
          <w:rFonts w:ascii="Courier New" w:hAnsi="Courier New" w:cs="Courier New"/>
        </w:rPr>
        <w:t>HB 329 giving another superior c</w:t>
      </w:r>
      <w:r w:rsidRPr="00433022">
        <w:rPr>
          <w:rFonts w:ascii="Courier New" w:hAnsi="Courier New" w:cs="Courier New"/>
        </w:rPr>
        <w:t xml:space="preserve">ourt judge to the </w:t>
      </w:r>
      <w:r w:rsidR="00ED16CC">
        <w:rPr>
          <w:rFonts w:ascii="Courier New" w:hAnsi="Courier New" w:cs="Courier New"/>
        </w:rPr>
        <w:t xml:space="preserve">Juneau area. They are in favor of HB 317 which amends the law relating to </w:t>
      </w:r>
      <w:r w:rsidRPr="00433022">
        <w:rPr>
          <w:rFonts w:ascii="Courier New" w:hAnsi="Courier New" w:cs="Courier New"/>
        </w:rPr>
        <w:t>bail, and HB 306 relating to co</w:t>
      </w:r>
      <w:r w:rsidR="00ED16CC">
        <w:rPr>
          <w:rFonts w:ascii="Courier New" w:hAnsi="Courier New" w:cs="Courier New"/>
        </w:rPr>
        <w:t xml:space="preserve">mparative negligence; although </w:t>
      </w:r>
      <w:r w:rsidRPr="00433022">
        <w:rPr>
          <w:rFonts w:ascii="Courier New" w:hAnsi="Courier New" w:cs="Courier New"/>
        </w:rPr>
        <w:t xml:space="preserve">they pointed out that it was </w:t>
      </w:r>
      <w:r w:rsidR="00ED16CC">
        <w:rPr>
          <w:rFonts w:ascii="Courier New" w:hAnsi="Courier New" w:cs="Courier New"/>
        </w:rPr>
        <w:t xml:space="preserve">not a true comparative negligence </w:t>
      </w:r>
      <w:r w:rsidRPr="00433022">
        <w:rPr>
          <w:rFonts w:ascii="Courier New" w:hAnsi="Courier New" w:cs="Courier New"/>
        </w:rPr>
        <w:t>statute. The Anchorage Bar supports HB 279 re</w:t>
      </w:r>
      <w:r w:rsidR="00ED16CC">
        <w:rPr>
          <w:rFonts w:ascii="Courier New" w:hAnsi="Courier New" w:cs="Courier New"/>
        </w:rPr>
        <w:t>lating to dis</w:t>
      </w:r>
      <w:r w:rsidR="00ED16CC" w:rsidRPr="00433022">
        <w:rPr>
          <w:rFonts w:ascii="Courier New" w:hAnsi="Courier New" w:cs="Courier New"/>
        </w:rPr>
        <w:t>qualification</w:t>
      </w:r>
      <w:r w:rsidRPr="00433022">
        <w:rPr>
          <w:rFonts w:ascii="Courier New" w:hAnsi="Courier New" w:cs="Courier New"/>
        </w:rPr>
        <w:t xml:space="preserve"> of judges, but the</w:t>
      </w:r>
      <w:r w:rsidR="00ED16CC">
        <w:rPr>
          <w:rFonts w:ascii="Courier New" w:hAnsi="Courier New" w:cs="Courier New"/>
        </w:rPr>
        <w:t xml:space="preserve"> Supreme Court is not in favor </w:t>
      </w:r>
      <w:r w:rsidRPr="00433022">
        <w:rPr>
          <w:rFonts w:ascii="Courier New" w:hAnsi="Courier New" w:cs="Courier New"/>
        </w:rPr>
        <w:t xml:space="preserve">of it because of the additional </w:t>
      </w:r>
      <w:r w:rsidR="00ED16CC">
        <w:rPr>
          <w:rFonts w:ascii="Courier New" w:hAnsi="Courier New" w:cs="Courier New"/>
        </w:rPr>
        <w:t xml:space="preserve">travel and per diem which will </w:t>
      </w:r>
      <w:r w:rsidRPr="00433022">
        <w:rPr>
          <w:rFonts w:ascii="Courier New" w:hAnsi="Courier New" w:cs="Courier New"/>
        </w:rPr>
        <w:t xml:space="preserve">be requ1red if the bill passes. </w:t>
      </w:r>
    </w:p>
    <w:p w:rsidR="00433022" w:rsidRPr="00433022" w:rsidRDefault="00433022" w:rsidP="00433022">
      <w:pPr>
        <w:pStyle w:val="PlainText"/>
        <w:rPr>
          <w:rFonts w:ascii="Courier New" w:hAnsi="Courier New" w:cs="Courier New"/>
        </w:rPr>
      </w:pPr>
    </w:p>
    <w:p w:rsidR="00433022" w:rsidRPr="00433022" w:rsidRDefault="00ED16CC" w:rsidP="00433022">
      <w:pPr>
        <w:pStyle w:val="PlainText"/>
        <w:rPr>
          <w:rFonts w:ascii="Courier New" w:hAnsi="Courier New" w:cs="Courier New"/>
        </w:rPr>
      </w:pPr>
      <w:r>
        <w:rPr>
          <w:rFonts w:ascii="Courier New" w:hAnsi="Courier New" w:cs="Courier New"/>
        </w:rPr>
        <w:t>HB</w:t>
      </w:r>
      <w:r w:rsidR="00433022" w:rsidRPr="00433022">
        <w:rPr>
          <w:rFonts w:ascii="Courier New" w:hAnsi="Courier New" w:cs="Courier New"/>
        </w:rPr>
        <w:t xml:space="preserve"> 275 relating to </w:t>
      </w:r>
      <w:r>
        <w:rPr>
          <w:rFonts w:ascii="Courier New" w:hAnsi="Courier New" w:cs="Courier New"/>
        </w:rPr>
        <w:t>young adult advisory panels in certain mis</w:t>
      </w:r>
      <w:r w:rsidR="00433022" w:rsidRPr="00433022">
        <w:rPr>
          <w:rFonts w:ascii="Courier New" w:hAnsi="Courier New" w:cs="Courier New"/>
        </w:rPr>
        <w:t>dem</w:t>
      </w:r>
      <w:r>
        <w:rPr>
          <w:rFonts w:ascii="Courier New" w:hAnsi="Courier New" w:cs="Courier New"/>
        </w:rPr>
        <w:t>eanor oases was disc</w:t>
      </w:r>
      <w:r w:rsidR="00433022" w:rsidRPr="00433022">
        <w:rPr>
          <w:rFonts w:ascii="Courier New" w:hAnsi="Courier New" w:cs="Courier New"/>
        </w:rPr>
        <w:t>ussed. So</w:t>
      </w:r>
      <w:r>
        <w:rPr>
          <w:rFonts w:ascii="Courier New" w:hAnsi="Courier New" w:cs="Courier New"/>
        </w:rPr>
        <w:t xml:space="preserve">me Board members were in favor </w:t>
      </w:r>
      <w:r w:rsidR="00433022" w:rsidRPr="00433022">
        <w:rPr>
          <w:rFonts w:ascii="Courier New" w:hAnsi="Courier New" w:cs="Courier New"/>
        </w:rPr>
        <w:t>of it an</w:t>
      </w:r>
      <w:r>
        <w:rPr>
          <w:rFonts w:ascii="Courier New" w:hAnsi="Courier New" w:cs="Courier New"/>
        </w:rPr>
        <w:t xml:space="preserve">d others were not. The general consensus was that it </w:t>
      </w:r>
      <w:r w:rsidR="00433022" w:rsidRPr="00433022">
        <w:rPr>
          <w:rFonts w:ascii="Courier New" w:hAnsi="Courier New" w:cs="Courier New"/>
        </w:rPr>
        <w:t xml:space="preserve">was a good bill.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There was discussion of electi</w:t>
      </w:r>
      <w:r w:rsidR="00ED16CC">
        <w:rPr>
          <w:rFonts w:ascii="Courier New" w:hAnsi="Courier New" w:cs="Courier New"/>
        </w:rPr>
        <w:t>on of magistrates. The Supreme Court 1s not in favor o</w:t>
      </w:r>
      <w:r w:rsidRPr="00433022">
        <w:rPr>
          <w:rFonts w:ascii="Courier New" w:hAnsi="Courier New" w:cs="Courier New"/>
        </w:rPr>
        <w:t>f it and no conclusi</w:t>
      </w:r>
      <w:r w:rsidR="00ED16CC">
        <w:rPr>
          <w:rFonts w:ascii="Courier New" w:hAnsi="Courier New" w:cs="Courier New"/>
        </w:rPr>
        <w:t xml:space="preserve">on was reached by </w:t>
      </w:r>
      <w:r w:rsidRPr="00433022">
        <w:rPr>
          <w:rFonts w:ascii="Courier New" w:hAnsi="Courier New" w:cs="Courier New"/>
        </w:rPr>
        <w:t>the Board. However, the Board f</w:t>
      </w:r>
      <w:r w:rsidR="00ED16CC">
        <w:rPr>
          <w:rFonts w:ascii="Courier New" w:hAnsi="Courier New" w:cs="Courier New"/>
        </w:rPr>
        <w:t xml:space="preserve">elt that magistrates should be </w:t>
      </w:r>
      <w:r w:rsidRPr="00433022">
        <w:rPr>
          <w:rFonts w:ascii="Courier New" w:hAnsi="Courier New" w:cs="Courier New"/>
        </w:rPr>
        <w:t>members of the Alaska Bar and par</w:t>
      </w:r>
      <w:r w:rsidR="00ED16CC">
        <w:rPr>
          <w:rFonts w:ascii="Courier New" w:hAnsi="Courier New" w:cs="Courier New"/>
        </w:rPr>
        <w:t xml:space="preserve">ticularly so if their salaries </w:t>
      </w:r>
      <w:r w:rsidRPr="00433022">
        <w:rPr>
          <w:rFonts w:ascii="Courier New" w:hAnsi="Courier New" w:cs="Courier New"/>
        </w:rPr>
        <w:t xml:space="preserve">are increased.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Meeting was adjourned.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97-----------------------</w:t>
      </w:r>
    </w:p>
    <w:p w:rsidR="009E5776" w:rsidRDefault="009E5776"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lastRenderedPageBreak/>
        <w:t>JUDICIARY COMMITTEE</w:t>
      </w:r>
      <w:r w:rsidR="00BB4C25">
        <w:rPr>
          <w:rFonts w:ascii="Courier New" w:hAnsi="Courier New" w:cs="Courier New"/>
        </w:rPr>
        <w:t xml:space="preserve"> </w:t>
      </w:r>
      <w:r w:rsidRPr="00433022">
        <w:rPr>
          <w:rFonts w:ascii="Courier New" w:hAnsi="Courier New" w:cs="Courier New"/>
        </w:rPr>
        <w:t>MINUTES</w:t>
      </w:r>
      <w:r w:rsidR="00BB4C25">
        <w:rPr>
          <w:rFonts w:ascii="Courier New" w:hAnsi="Courier New" w:cs="Courier New"/>
        </w:rPr>
        <w:t xml:space="preserve"> </w:t>
      </w:r>
      <w:r w:rsidRPr="00433022">
        <w:rPr>
          <w:rFonts w:ascii="Courier New" w:hAnsi="Courier New" w:cs="Courier New"/>
        </w:rPr>
        <w:t xml:space="preserve">MARCH 1, 1966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 </w:t>
      </w:r>
    </w:p>
    <w:p w:rsidR="00433022" w:rsidRPr="00433022" w:rsidRDefault="009E5776" w:rsidP="00433022">
      <w:pPr>
        <w:pStyle w:val="PlainText"/>
        <w:rPr>
          <w:rFonts w:ascii="Courier New" w:hAnsi="Courier New" w:cs="Courier New"/>
        </w:rPr>
      </w:pPr>
      <w:r>
        <w:rPr>
          <w:rFonts w:ascii="Courier New" w:hAnsi="Courier New" w:cs="Courier New"/>
        </w:rPr>
        <w:t>Chairman Guess c</w:t>
      </w:r>
      <w:r w:rsidR="00433022" w:rsidRPr="00433022">
        <w:rPr>
          <w:rFonts w:ascii="Courier New" w:hAnsi="Courier New" w:cs="Courier New"/>
        </w:rPr>
        <w:t xml:space="preserve">alled </w:t>
      </w:r>
      <w:r>
        <w:rPr>
          <w:rFonts w:ascii="Courier New" w:hAnsi="Courier New" w:cs="Courier New"/>
        </w:rPr>
        <w:t xml:space="preserve">the meeting to order at 3 p.m. </w:t>
      </w:r>
      <w:r w:rsidR="00433022" w:rsidRPr="00433022">
        <w:rPr>
          <w:rFonts w:ascii="Courier New" w:hAnsi="Courier New" w:cs="Courier New"/>
        </w:rPr>
        <w:t xml:space="preserve">Present were Messrs. Taylor, Metoalf and Tillion. </w:t>
      </w:r>
    </w:p>
    <w:p w:rsidR="00433022" w:rsidRPr="00433022" w:rsidRDefault="00433022" w:rsidP="00433022">
      <w:pPr>
        <w:pStyle w:val="PlainText"/>
        <w:rPr>
          <w:rFonts w:ascii="Courier New" w:hAnsi="Courier New" w:cs="Courier New"/>
        </w:rPr>
      </w:pPr>
    </w:p>
    <w:p w:rsidR="00433022" w:rsidRPr="00433022" w:rsidRDefault="009E5776" w:rsidP="00433022">
      <w:pPr>
        <w:pStyle w:val="PlainText"/>
        <w:rPr>
          <w:rFonts w:ascii="Courier New" w:hAnsi="Courier New" w:cs="Courier New"/>
        </w:rPr>
      </w:pPr>
      <w:r>
        <w:rPr>
          <w:rFonts w:ascii="Courier New" w:hAnsi="Courier New" w:cs="Courier New"/>
        </w:rPr>
        <w:t>The committee disc</w:t>
      </w:r>
      <w:r w:rsidR="00433022" w:rsidRPr="00433022">
        <w:rPr>
          <w:rFonts w:ascii="Courier New" w:hAnsi="Courier New" w:cs="Courier New"/>
        </w:rPr>
        <w:t>uss</w:t>
      </w:r>
      <w:r>
        <w:rPr>
          <w:rFonts w:ascii="Courier New" w:hAnsi="Courier New" w:cs="Courier New"/>
        </w:rPr>
        <w:t xml:space="preserve">ed SB 17 and without objection </w:t>
      </w:r>
      <w:r w:rsidR="00433022" w:rsidRPr="00433022">
        <w:rPr>
          <w:rFonts w:ascii="Courier New" w:hAnsi="Courier New" w:cs="Courier New"/>
        </w:rPr>
        <w:t>the</w:t>
      </w:r>
      <w:r>
        <w:rPr>
          <w:rFonts w:ascii="Courier New" w:hAnsi="Courier New" w:cs="Courier New"/>
        </w:rPr>
        <w:t xml:space="preserve"> bill passed out of committee “</w:t>
      </w:r>
      <w:r w:rsidR="00433022" w:rsidRPr="00433022">
        <w:rPr>
          <w:rFonts w:ascii="Courier New" w:hAnsi="Courier New" w:cs="Courier New"/>
        </w:rPr>
        <w:t>Do Pas</w:t>
      </w:r>
      <w:r>
        <w:rPr>
          <w:rFonts w:ascii="Courier New" w:hAnsi="Courier New" w:cs="Courier New"/>
        </w:rPr>
        <w:t>s.”</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9E5776" w:rsidP="00433022">
      <w:pPr>
        <w:pStyle w:val="PlainText"/>
        <w:rPr>
          <w:rFonts w:ascii="Courier New" w:hAnsi="Courier New" w:cs="Courier New"/>
        </w:rPr>
      </w:pPr>
      <w:r>
        <w:rPr>
          <w:rFonts w:ascii="Courier New" w:hAnsi="Courier New" w:cs="Courier New"/>
        </w:rPr>
        <w:t>HB 408 was discussed by the committee and passed from the committee "Do Pass</w:t>
      </w:r>
      <w:r w:rsidR="00433022" w:rsidRPr="00433022">
        <w:rPr>
          <w:rFonts w:ascii="Courier New" w:hAnsi="Courier New" w:cs="Courier New"/>
        </w:rPr>
        <w:t>.</w:t>
      </w:r>
      <w:r>
        <w:rPr>
          <w:rFonts w:ascii="Courier New" w:hAnsi="Courier New" w:cs="Courier New"/>
        </w:rPr>
        <w:t>”</w:t>
      </w:r>
      <w:r w:rsidR="00433022" w:rsidRPr="00433022">
        <w:rPr>
          <w:rFonts w:ascii="Courier New" w:hAnsi="Courier New" w:cs="Courier New"/>
        </w:rPr>
        <w:t xml:space="preserve"> </w:t>
      </w:r>
    </w:p>
    <w:p w:rsidR="009E5776" w:rsidRDefault="009E5776"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w:t>
      </w:r>
      <w:r w:rsidR="009E5776">
        <w:rPr>
          <w:rFonts w:ascii="Courier New" w:hAnsi="Courier New" w:cs="Courier New"/>
        </w:rPr>
        <w:t xml:space="preserve">mmittee discussed HB 300 which changes the date of </w:t>
      </w:r>
      <w:r w:rsidRPr="00433022">
        <w:rPr>
          <w:rFonts w:ascii="Courier New" w:hAnsi="Courier New" w:cs="Courier New"/>
        </w:rPr>
        <w:t>the primary election. It wa</w:t>
      </w:r>
      <w:r w:rsidR="009E5776">
        <w:rPr>
          <w:rFonts w:ascii="Courier New" w:hAnsi="Courier New" w:cs="Courier New"/>
        </w:rPr>
        <w:t>s decided to refer it to State Affairs since that c</w:t>
      </w:r>
      <w:r w:rsidRPr="00433022">
        <w:rPr>
          <w:rFonts w:ascii="Courier New" w:hAnsi="Courier New" w:cs="Courier New"/>
        </w:rPr>
        <w:t>ommittee has CSSB 5</w:t>
      </w:r>
      <w:r w:rsidR="009E5776">
        <w:rPr>
          <w:rFonts w:ascii="Courier New" w:hAnsi="Courier New" w:cs="Courier New"/>
        </w:rPr>
        <w:t xml:space="preserve">0 which also changes the date of the primary election so that the two bills may </w:t>
      </w:r>
      <w:r w:rsidRPr="00433022">
        <w:rPr>
          <w:rFonts w:ascii="Courier New" w:hAnsi="Courier New" w:cs="Courier New"/>
        </w:rPr>
        <w:t xml:space="preserve">be considered together. </w:t>
      </w:r>
    </w:p>
    <w:p w:rsidR="009E5776" w:rsidRDefault="009E5776"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Meeting adjourned.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98-----------------------</w:t>
      </w:r>
    </w:p>
    <w:p w:rsidR="00433022" w:rsidRDefault="00433022" w:rsidP="00433022">
      <w:pPr>
        <w:pStyle w:val="PlainText"/>
        <w:rPr>
          <w:rFonts w:ascii="Courier New" w:hAnsi="Courier New" w:cs="Courier New"/>
        </w:rPr>
      </w:pPr>
    </w:p>
    <w:p w:rsidR="00597160" w:rsidRDefault="00597160" w:rsidP="00433022">
      <w:pPr>
        <w:pStyle w:val="PlainText"/>
        <w:rPr>
          <w:rFonts w:ascii="Courier New" w:hAnsi="Courier New" w:cs="Courier New"/>
        </w:rPr>
      </w:pPr>
      <w:r>
        <w:rPr>
          <w:rFonts w:ascii="Courier New" w:hAnsi="Courier New" w:cs="Courier New"/>
        </w:rPr>
        <w:t>JUDICIARY COMMITTEE REPORT ON SB 17</w:t>
      </w:r>
    </w:p>
    <w:p w:rsidR="00597160" w:rsidRDefault="00597160" w:rsidP="00433022">
      <w:pPr>
        <w:pStyle w:val="PlainText"/>
        <w:rPr>
          <w:rFonts w:ascii="Courier New" w:hAnsi="Courier New" w:cs="Courier New"/>
        </w:rPr>
      </w:pPr>
    </w:p>
    <w:p w:rsidR="00597160" w:rsidRDefault="00597160" w:rsidP="00433022">
      <w:pPr>
        <w:pStyle w:val="PlainText"/>
        <w:rPr>
          <w:rFonts w:ascii="Courier New" w:hAnsi="Courier New" w:cs="Courier New"/>
        </w:rPr>
      </w:pPr>
      <w:r>
        <w:rPr>
          <w:rFonts w:ascii="Courier New" w:hAnsi="Courier New" w:cs="Courier New"/>
        </w:rPr>
        <w:t xml:space="preserve">AS 09.10.010 says that a civil action must be commenced within the periods prescribed by statutes of limitation and Rule 3 of the Rules of Civil Procedure says that a civil action is commenced by the filing of a complaint. AS 09.10.020, which is repealed by SB 17, says that an action is commenced by the filing of a complaint and the issuance of a summons. </w:t>
      </w:r>
    </w:p>
    <w:p w:rsidR="00597160" w:rsidRDefault="00597160" w:rsidP="00433022">
      <w:pPr>
        <w:pStyle w:val="PlainText"/>
        <w:rPr>
          <w:rFonts w:ascii="Courier New" w:hAnsi="Courier New" w:cs="Courier New"/>
        </w:rPr>
      </w:pPr>
    </w:p>
    <w:p w:rsidR="00597160" w:rsidRDefault="00597160" w:rsidP="00433022">
      <w:pPr>
        <w:pStyle w:val="PlainText"/>
        <w:rPr>
          <w:rFonts w:ascii="Courier New" w:hAnsi="Courier New" w:cs="Courier New"/>
        </w:rPr>
      </w:pPr>
      <w:proofErr w:type="gramStart"/>
      <w:r>
        <w:rPr>
          <w:rFonts w:ascii="Courier New" w:hAnsi="Courier New" w:cs="Courier New"/>
        </w:rPr>
        <w:t>In Silverton.</w:t>
      </w:r>
      <w:proofErr w:type="gramEnd"/>
      <w:r>
        <w:rPr>
          <w:rFonts w:ascii="Courier New" w:hAnsi="Courier New" w:cs="Courier New"/>
        </w:rPr>
        <w:t xml:space="preserve"> V. Marler, Sup. Ct. </w:t>
      </w:r>
      <w:proofErr w:type="gramStart"/>
      <w:r>
        <w:rPr>
          <w:rFonts w:ascii="Courier New" w:hAnsi="Courier New" w:cs="Courier New"/>
        </w:rPr>
        <w:t>op</w:t>
      </w:r>
      <w:proofErr w:type="gramEnd"/>
      <w:r>
        <w:rPr>
          <w:rFonts w:ascii="Courier New" w:hAnsi="Courier New" w:cs="Courier New"/>
        </w:rPr>
        <w:t xml:space="preserve">. No. 186, January 30, 1964, the court held that AS 09.10.020 was ion conflict with and superseded by Rule 3 of the Rules of Civil Procedure since the section contained procedure. </w:t>
      </w:r>
    </w:p>
    <w:p w:rsidR="00597160" w:rsidRDefault="00597160" w:rsidP="00433022">
      <w:pPr>
        <w:pStyle w:val="PlainText"/>
        <w:rPr>
          <w:rFonts w:ascii="Courier New" w:hAnsi="Courier New" w:cs="Courier New"/>
        </w:rPr>
      </w:pPr>
    </w:p>
    <w:p w:rsidR="00597160" w:rsidRPr="00433022" w:rsidRDefault="00597160" w:rsidP="00433022">
      <w:pPr>
        <w:pStyle w:val="PlainText"/>
        <w:rPr>
          <w:rFonts w:ascii="Courier New" w:hAnsi="Courier New" w:cs="Courier New"/>
        </w:rPr>
      </w:pPr>
      <w:r>
        <w:rPr>
          <w:rFonts w:ascii="Courier New" w:hAnsi="Courier New" w:cs="Courier New"/>
        </w:rPr>
        <w:t xml:space="preserve">SB 17 repeals AS 09.10.020, which the Supreme Court has declared Invalid, so that the statute will not mislead persons as to what constitutes commencement of a civil action.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99-----------------------</w:t>
      </w:r>
    </w:p>
    <w:p w:rsidR="00433022" w:rsidRPr="00433022" w:rsidRDefault="00433022" w:rsidP="00433022">
      <w:pPr>
        <w:pStyle w:val="PlainText"/>
        <w:rPr>
          <w:rFonts w:ascii="Courier New" w:hAnsi="Courier New" w:cs="Courier New"/>
        </w:rPr>
      </w:pPr>
    </w:p>
    <w:p w:rsidR="00433022" w:rsidRDefault="00E431B2" w:rsidP="00433022">
      <w:pPr>
        <w:pStyle w:val="PlainText"/>
        <w:rPr>
          <w:rFonts w:ascii="Courier New" w:hAnsi="Courier New" w:cs="Courier New"/>
        </w:rPr>
      </w:pPr>
      <w:r>
        <w:rPr>
          <w:rFonts w:ascii="Courier New" w:hAnsi="Courier New" w:cs="Courier New"/>
        </w:rPr>
        <w:t>JUDICIARY COMMITTEE REPORT ON HB 408</w:t>
      </w:r>
    </w:p>
    <w:p w:rsidR="00E431B2" w:rsidRDefault="00E431B2" w:rsidP="00433022">
      <w:pPr>
        <w:pStyle w:val="PlainText"/>
        <w:rPr>
          <w:rFonts w:ascii="Courier New" w:hAnsi="Courier New" w:cs="Courier New"/>
        </w:rPr>
      </w:pPr>
    </w:p>
    <w:p w:rsidR="00E431B2" w:rsidRDefault="00E431B2" w:rsidP="00433022">
      <w:pPr>
        <w:pStyle w:val="PlainText"/>
        <w:rPr>
          <w:rFonts w:ascii="Courier New" w:hAnsi="Courier New" w:cs="Courier New"/>
        </w:rPr>
      </w:pPr>
      <w:r>
        <w:rPr>
          <w:rFonts w:ascii="Courier New" w:hAnsi="Courier New" w:cs="Courier New"/>
        </w:rPr>
        <w:t xml:space="preserve">HB 408 amends the law of vagrancy to include a person who, without legitimate reason, loiters about a school where children are in attendance, or who loiters about a nearby place frequented by school children. </w:t>
      </w:r>
    </w:p>
    <w:p w:rsidR="00E431B2" w:rsidRPr="00433022" w:rsidRDefault="00E431B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100-----------------------</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JUDICIARY OOMMITTEE</w:t>
      </w:r>
      <w:r w:rsidR="00BB4C25">
        <w:rPr>
          <w:rFonts w:ascii="Courier New" w:hAnsi="Courier New" w:cs="Courier New"/>
        </w:rPr>
        <w:t xml:space="preserve"> </w:t>
      </w:r>
      <w:r w:rsidRPr="00433022">
        <w:rPr>
          <w:rFonts w:ascii="Courier New" w:hAnsi="Courier New" w:cs="Courier New"/>
        </w:rPr>
        <w:t>MINUTES</w:t>
      </w:r>
      <w:r w:rsidR="00BB4C25">
        <w:rPr>
          <w:rFonts w:ascii="Courier New" w:hAnsi="Courier New" w:cs="Courier New"/>
        </w:rPr>
        <w:t xml:space="preserve"> </w:t>
      </w:r>
      <w:r w:rsidRPr="00433022">
        <w:rPr>
          <w:rFonts w:ascii="Courier New" w:hAnsi="Courier New" w:cs="Courier New"/>
        </w:rPr>
        <w:t xml:space="preserve">MARCH 2, 1966 </w:t>
      </w:r>
    </w:p>
    <w:p w:rsidR="00433022" w:rsidRPr="00433022" w:rsidRDefault="00433022" w:rsidP="00433022">
      <w:pPr>
        <w:pStyle w:val="PlainText"/>
        <w:rPr>
          <w:rFonts w:ascii="Courier New" w:hAnsi="Courier New" w:cs="Courier New"/>
        </w:rPr>
      </w:pPr>
    </w:p>
    <w:p w:rsidR="00433022" w:rsidRPr="00433022" w:rsidRDefault="00E431B2" w:rsidP="00433022">
      <w:pPr>
        <w:pStyle w:val="PlainText"/>
        <w:rPr>
          <w:rFonts w:ascii="Courier New" w:hAnsi="Courier New" w:cs="Courier New"/>
        </w:rPr>
      </w:pPr>
      <w:r>
        <w:rPr>
          <w:rFonts w:ascii="Courier New" w:hAnsi="Courier New" w:cs="Courier New"/>
        </w:rPr>
        <w:t>Chairman Guess c</w:t>
      </w:r>
      <w:r w:rsidR="00433022" w:rsidRPr="00433022">
        <w:rPr>
          <w:rFonts w:ascii="Courier New" w:hAnsi="Courier New" w:cs="Courier New"/>
        </w:rPr>
        <w:t>alled the meeting</w:t>
      </w:r>
      <w:r w:rsidR="00BB4C25">
        <w:rPr>
          <w:rFonts w:ascii="Courier New" w:hAnsi="Courier New" w:cs="Courier New"/>
        </w:rPr>
        <w:t xml:space="preserve"> </w:t>
      </w:r>
      <w:r>
        <w:rPr>
          <w:rFonts w:ascii="Courier New" w:hAnsi="Courier New" w:cs="Courier New"/>
        </w:rPr>
        <w:t xml:space="preserve">to order at 2 p.m. </w:t>
      </w:r>
      <w:r w:rsidR="00433022" w:rsidRPr="00433022">
        <w:rPr>
          <w:rFonts w:ascii="Courier New" w:hAnsi="Courier New" w:cs="Courier New"/>
        </w:rPr>
        <w:t>Members present were Stevens, Tillio</w:t>
      </w:r>
      <w:r>
        <w:rPr>
          <w:rFonts w:ascii="Courier New" w:hAnsi="Courier New" w:cs="Courier New"/>
        </w:rPr>
        <w:t>n, Taylor and Metc</w:t>
      </w:r>
      <w:r w:rsidR="00433022" w:rsidRPr="00433022">
        <w:rPr>
          <w:rFonts w:ascii="Courier New" w:hAnsi="Courier New" w:cs="Courier New"/>
        </w:rPr>
        <w:t xml:space="preserve">alf. </w:t>
      </w:r>
    </w:p>
    <w:p w:rsidR="00433022" w:rsidRPr="00433022" w:rsidRDefault="00433022" w:rsidP="00433022">
      <w:pPr>
        <w:pStyle w:val="PlainText"/>
        <w:rPr>
          <w:rFonts w:ascii="Courier New" w:hAnsi="Courier New" w:cs="Courier New"/>
        </w:rPr>
      </w:pPr>
    </w:p>
    <w:p w:rsidR="00433022" w:rsidRPr="00433022" w:rsidRDefault="00E431B2" w:rsidP="00433022">
      <w:pPr>
        <w:pStyle w:val="PlainText"/>
        <w:rPr>
          <w:rFonts w:ascii="Courier New" w:hAnsi="Courier New" w:cs="Courier New"/>
        </w:rPr>
      </w:pPr>
      <w:r>
        <w:rPr>
          <w:rFonts w:ascii="Courier New" w:hAnsi="Courier New" w:cs="Courier New"/>
        </w:rPr>
        <w:lastRenderedPageBreak/>
        <w:t>Mr. McC</w:t>
      </w:r>
      <w:r w:rsidR="00433022" w:rsidRPr="00433022">
        <w:rPr>
          <w:rFonts w:ascii="Courier New" w:hAnsi="Courier New" w:cs="Courier New"/>
        </w:rPr>
        <w:t>ombe, the sponsor of</w:t>
      </w:r>
      <w:r>
        <w:rPr>
          <w:rFonts w:ascii="Courier New" w:hAnsi="Courier New" w:cs="Courier New"/>
        </w:rPr>
        <w:t xml:space="preserve"> HB 419, appeared and spoke in </w:t>
      </w:r>
      <w:r w:rsidR="00433022" w:rsidRPr="00433022">
        <w:rPr>
          <w:rFonts w:ascii="Courier New" w:hAnsi="Courier New" w:cs="Courier New"/>
        </w:rPr>
        <w:t xml:space="preserve">favor of the bill. Rev. Boesser spoke against the bill. </w:t>
      </w:r>
      <w:r>
        <w:rPr>
          <w:rFonts w:ascii="Courier New" w:hAnsi="Courier New" w:cs="Courier New"/>
        </w:rPr>
        <w:t>Mr. S</w:t>
      </w:r>
      <w:r w:rsidR="00433022" w:rsidRPr="00433022">
        <w:rPr>
          <w:rFonts w:ascii="Courier New" w:hAnsi="Courier New" w:cs="Courier New"/>
        </w:rPr>
        <w:t>tevens moved</w:t>
      </w:r>
      <w:r w:rsidR="00BB4C25">
        <w:rPr>
          <w:rFonts w:ascii="Courier New" w:hAnsi="Courier New" w:cs="Courier New"/>
        </w:rPr>
        <w:t xml:space="preserve"> </w:t>
      </w:r>
      <w:r>
        <w:rPr>
          <w:rFonts w:ascii="Courier New" w:hAnsi="Courier New" w:cs="Courier New"/>
        </w:rPr>
        <w:t xml:space="preserve">that HB 419 "Do Not Pass.” Seconded by </w:t>
      </w:r>
      <w:r w:rsidR="00433022" w:rsidRPr="00433022">
        <w:rPr>
          <w:rFonts w:ascii="Courier New" w:hAnsi="Courier New" w:cs="Courier New"/>
        </w:rPr>
        <w:t xml:space="preserve">Mr. Guess and passed. </w:t>
      </w:r>
    </w:p>
    <w:p w:rsidR="00433022" w:rsidRPr="00433022" w:rsidRDefault="00433022" w:rsidP="00433022">
      <w:pPr>
        <w:pStyle w:val="PlainText"/>
        <w:rPr>
          <w:rFonts w:ascii="Courier New" w:hAnsi="Courier New" w:cs="Courier New"/>
        </w:rPr>
      </w:pPr>
    </w:p>
    <w:p w:rsidR="00433022" w:rsidRPr="00433022" w:rsidRDefault="00E431B2" w:rsidP="00433022">
      <w:pPr>
        <w:pStyle w:val="PlainText"/>
        <w:rPr>
          <w:rFonts w:ascii="Courier New" w:hAnsi="Courier New" w:cs="Courier New"/>
        </w:rPr>
      </w:pPr>
      <w:r>
        <w:rPr>
          <w:rFonts w:ascii="Courier New" w:hAnsi="Courier New" w:cs="Courier New"/>
        </w:rPr>
        <w:t>The committee disc</w:t>
      </w:r>
      <w:r w:rsidR="00433022" w:rsidRPr="00433022">
        <w:rPr>
          <w:rFonts w:ascii="Courier New" w:hAnsi="Courier New" w:cs="Courier New"/>
        </w:rPr>
        <w:t>ussed</w:t>
      </w:r>
      <w:r>
        <w:rPr>
          <w:rFonts w:ascii="Courier New" w:hAnsi="Courier New" w:cs="Courier New"/>
        </w:rPr>
        <w:t xml:space="preserve"> HB 279. Mr. Stevens suggested </w:t>
      </w:r>
      <w:r w:rsidR="00433022" w:rsidRPr="00433022">
        <w:rPr>
          <w:rFonts w:ascii="Courier New" w:hAnsi="Courier New" w:cs="Courier New"/>
        </w:rPr>
        <w:t>several amendments</w:t>
      </w:r>
      <w:r w:rsidR="00BB4C25">
        <w:rPr>
          <w:rFonts w:ascii="Courier New" w:hAnsi="Courier New" w:cs="Courier New"/>
        </w:rPr>
        <w:t xml:space="preserve"> </w:t>
      </w:r>
      <w:r w:rsidR="00433022" w:rsidRPr="00433022">
        <w:rPr>
          <w:rFonts w:ascii="Courier New" w:hAnsi="Courier New" w:cs="Courier New"/>
        </w:rPr>
        <w:t xml:space="preserve">to the </w:t>
      </w:r>
      <w:r>
        <w:rPr>
          <w:rFonts w:ascii="Courier New" w:hAnsi="Courier New" w:cs="Courier New"/>
        </w:rPr>
        <w:t xml:space="preserve">bill. Mr. Stevens was asked to </w:t>
      </w:r>
      <w:r w:rsidR="00433022" w:rsidRPr="00433022">
        <w:rPr>
          <w:rFonts w:ascii="Courier New" w:hAnsi="Courier New" w:cs="Courier New"/>
        </w:rPr>
        <w:t xml:space="preserve">prepare them for the next meeting. </w:t>
      </w:r>
    </w:p>
    <w:p w:rsidR="00433022" w:rsidRPr="00433022" w:rsidRDefault="00433022" w:rsidP="00433022">
      <w:pPr>
        <w:pStyle w:val="PlainText"/>
        <w:rPr>
          <w:rFonts w:ascii="Courier New" w:hAnsi="Courier New" w:cs="Courier New"/>
        </w:rPr>
      </w:pPr>
    </w:p>
    <w:p w:rsidR="00433022" w:rsidRPr="00433022" w:rsidRDefault="00E431B2" w:rsidP="00433022">
      <w:pPr>
        <w:pStyle w:val="PlainText"/>
        <w:rPr>
          <w:rFonts w:ascii="Courier New" w:hAnsi="Courier New" w:cs="Courier New"/>
        </w:rPr>
      </w:pPr>
      <w:r>
        <w:rPr>
          <w:rFonts w:ascii="Courier New" w:hAnsi="Courier New" w:cs="Courier New"/>
        </w:rPr>
        <w:t>HB 487 was discussed by the com</w:t>
      </w:r>
      <w:r w:rsidR="00433022" w:rsidRPr="00433022">
        <w:rPr>
          <w:rFonts w:ascii="Courier New" w:hAnsi="Courier New" w:cs="Courier New"/>
        </w:rPr>
        <w:t>mnittee.</w:t>
      </w:r>
      <w:r w:rsidR="00BB4C25">
        <w:rPr>
          <w:rFonts w:ascii="Courier New" w:hAnsi="Courier New" w:cs="Courier New"/>
        </w:rPr>
        <w:t xml:space="preserve"> </w:t>
      </w:r>
      <w:r>
        <w:rPr>
          <w:rFonts w:ascii="Courier New" w:hAnsi="Courier New" w:cs="Courier New"/>
        </w:rPr>
        <w:t>Mr. T1ll1on moved that HB 487 “Do Pass.” Sec</w:t>
      </w:r>
      <w:r w:rsidR="00433022" w:rsidRPr="00433022">
        <w:rPr>
          <w:rFonts w:ascii="Courier New" w:hAnsi="Courier New" w:cs="Courier New"/>
        </w:rPr>
        <w:t xml:space="preserve">onded by Mr. Taylor and passed.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Meeting adjourned.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101-----------------------</w:t>
      </w:r>
    </w:p>
    <w:p w:rsidR="00433022" w:rsidRPr="00433022" w:rsidRDefault="00433022" w:rsidP="00433022">
      <w:pPr>
        <w:pStyle w:val="PlainText"/>
        <w:rPr>
          <w:rFonts w:ascii="Courier New" w:hAnsi="Courier New" w:cs="Courier New"/>
        </w:rPr>
      </w:pPr>
    </w:p>
    <w:p w:rsidR="00433022" w:rsidRDefault="00E431B2" w:rsidP="00433022">
      <w:pPr>
        <w:pStyle w:val="PlainText"/>
        <w:rPr>
          <w:rFonts w:ascii="Courier New" w:hAnsi="Courier New" w:cs="Courier New"/>
        </w:rPr>
      </w:pPr>
      <w:r>
        <w:rPr>
          <w:rFonts w:ascii="Courier New" w:hAnsi="Courier New" w:cs="Courier New"/>
        </w:rPr>
        <w:t xml:space="preserve">HB 419 establishes an Alaskan Lottery Authority in the Department of Revenue. Under the terms of the bill, there will be three or more drawings a year. One half of the gross proceeds from each drawing shall be paid out as prizes. The other half of the gross proceeds goes into the general fund as unrestricted receipts. The cost of the lottery is paid out of the general fund. </w:t>
      </w:r>
    </w:p>
    <w:p w:rsidR="00E431B2" w:rsidRDefault="00E431B2" w:rsidP="00433022">
      <w:pPr>
        <w:pStyle w:val="PlainText"/>
        <w:rPr>
          <w:rFonts w:ascii="Courier New" w:hAnsi="Courier New" w:cs="Courier New"/>
        </w:rPr>
      </w:pPr>
    </w:p>
    <w:p w:rsidR="00443220" w:rsidRDefault="00E431B2" w:rsidP="00433022">
      <w:pPr>
        <w:pStyle w:val="PlainText"/>
        <w:rPr>
          <w:rFonts w:ascii="Courier New" w:hAnsi="Courier New" w:cs="Courier New"/>
        </w:rPr>
      </w:pPr>
      <w:r>
        <w:rPr>
          <w:rFonts w:ascii="Courier New" w:hAnsi="Courier New" w:cs="Courier New"/>
        </w:rPr>
        <w:t>The Alaska lottery Authority is composed of five members appoin</w:t>
      </w:r>
      <w:r w:rsidR="00443220">
        <w:rPr>
          <w:rFonts w:ascii="Courier New" w:hAnsi="Courier New" w:cs="Courier New"/>
        </w:rPr>
        <w:t>ted by the governor for overlap</w:t>
      </w:r>
      <w:r>
        <w:rPr>
          <w:rFonts w:ascii="Courier New" w:hAnsi="Courier New" w:cs="Courier New"/>
        </w:rPr>
        <w:t>ping terms of five years including one member from the Senate and one from the House of Representatives.</w:t>
      </w:r>
      <w:r w:rsidR="00443220">
        <w:rPr>
          <w:rFonts w:ascii="Courier New" w:hAnsi="Courier New" w:cs="Courier New"/>
        </w:rPr>
        <w:t xml:space="preserve"> Members are entitled the usual travel and per diem for members of boards. The Authority will promulgate regulations to carry out the provisions of the act. </w:t>
      </w:r>
    </w:p>
    <w:p w:rsidR="00443220" w:rsidRDefault="00443220" w:rsidP="00433022">
      <w:pPr>
        <w:pStyle w:val="PlainText"/>
        <w:rPr>
          <w:rFonts w:ascii="Courier New" w:hAnsi="Courier New" w:cs="Courier New"/>
        </w:rPr>
      </w:pPr>
    </w:p>
    <w:p w:rsidR="00443220" w:rsidRDefault="00443220" w:rsidP="00433022">
      <w:pPr>
        <w:pStyle w:val="PlainText"/>
        <w:rPr>
          <w:rFonts w:ascii="Courier New" w:hAnsi="Courier New" w:cs="Courier New"/>
        </w:rPr>
      </w:pPr>
      <w:r>
        <w:rPr>
          <w:rFonts w:ascii="Courier New" w:hAnsi="Courier New" w:cs="Courier New"/>
        </w:rPr>
        <w:t xml:space="preserve">Ticket sellers must comply with the provisions of AS 43.17.080, such as having resided in the state for a year, filing a bond to cover tickets received, etc. </w:t>
      </w:r>
    </w:p>
    <w:p w:rsidR="00443220" w:rsidRDefault="00443220" w:rsidP="00433022">
      <w:pPr>
        <w:pStyle w:val="PlainText"/>
        <w:rPr>
          <w:rFonts w:ascii="Courier New" w:hAnsi="Courier New" w:cs="Courier New"/>
        </w:rPr>
      </w:pPr>
    </w:p>
    <w:p w:rsidR="00E431B2" w:rsidRPr="00433022" w:rsidRDefault="00443220" w:rsidP="00433022">
      <w:pPr>
        <w:pStyle w:val="PlainText"/>
        <w:rPr>
          <w:rFonts w:ascii="Courier New" w:hAnsi="Courier New" w:cs="Courier New"/>
        </w:rPr>
      </w:pPr>
      <w:r>
        <w:rPr>
          <w:rFonts w:ascii="Courier New" w:hAnsi="Courier New" w:cs="Courier New"/>
        </w:rPr>
        <w:t xml:space="preserve">HB 419 would take effect on January 1, 1967, if in the general election of 1966, the voters vote in favor of the establishment of a state-operated lottery in Alaska. </w:t>
      </w:r>
      <w:r w:rsidR="00E431B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102-----------------------</w:t>
      </w:r>
    </w:p>
    <w:p w:rsidR="00433022" w:rsidRPr="00433022" w:rsidRDefault="00433022" w:rsidP="00433022">
      <w:pPr>
        <w:pStyle w:val="PlainText"/>
        <w:rPr>
          <w:rFonts w:ascii="Courier New" w:hAnsi="Courier New" w:cs="Courier New"/>
        </w:rPr>
      </w:pPr>
    </w:p>
    <w:p w:rsidR="00433022" w:rsidRDefault="00CC3A30" w:rsidP="00433022">
      <w:pPr>
        <w:pStyle w:val="PlainText"/>
        <w:rPr>
          <w:rFonts w:ascii="Courier New" w:hAnsi="Courier New" w:cs="Courier New"/>
        </w:rPr>
      </w:pPr>
      <w:r>
        <w:rPr>
          <w:rFonts w:ascii="Courier New" w:hAnsi="Courier New" w:cs="Courier New"/>
        </w:rPr>
        <w:t>JUDICARY COMMITTEE REPORT ON HB 487</w:t>
      </w:r>
    </w:p>
    <w:p w:rsidR="00CC3A30" w:rsidRDefault="00CC3A30" w:rsidP="00433022">
      <w:pPr>
        <w:pStyle w:val="PlainText"/>
        <w:rPr>
          <w:rFonts w:ascii="Courier New" w:hAnsi="Courier New" w:cs="Courier New"/>
        </w:rPr>
      </w:pPr>
    </w:p>
    <w:p w:rsidR="00CC3A30" w:rsidRPr="00433022" w:rsidRDefault="00CC3A30" w:rsidP="00433022">
      <w:pPr>
        <w:pStyle w:val="PlainText"/>
        <w:rPr>
          <w:rFonts w:ascii="Courier New" w:hAnsi="Courier New" w:cs="Courier New"/>
        </w:rPr>
      </w:pPr>
      <w:r>
        <w:rPr>
          <w:rFonts w:ascii="Courier New" w:hAnsi="Courier New" w:cs="Courier New"/>
        </w:rPr>
        <w:t xml:space="preserve">Under HB 487, a person who provides financial programming or marketing assistance to the state or a political subdivision in connection with the issuance or sale of general obligation bonds may not bid on those bonds or negotiate for their purchase. If such a person purchased the bonds, the sale would be void as against public policy.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103-----------------------</w:t>
      </w:r>
    </w:p>
    <w:p w:rsidR="00731493" w:rsidRDefault="00731493"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JUDICIARY COMMITTEE MINUTES OF </w:t>
      </w:r>
    </w:p>
    <w:p w:rsidR="00731493" w:rsidRDefault="00731493" w:rsidP="00433022">
      <w:pPr>
        <w:pStyle w:val="PlainText"/>
        <w:rPr>
          <w:rFonts w:ascii="Courier New" w:hAnsi="Courier New" w:cs="Courier New"/>
        </w:rPr>
      </w:pPr>
    </w:p>
    <w:p w:rsidR="00433022" w:rsidRPr="00433022" w:rsidRDefault="00731493" w:rsidP="00433022">
      <w:pPr>
        <w:pStyle w:val="PlainText"/>
        <w:rPr>
          <w:rFonts w:ascii="Courier New" w:hAnsi="Courier New" w:cs="Courier New"/>
        </w:rPr>
      </w:pPr>
      <w:r>
        <w:rPr>
          <w:rFonts w:ascii="Courier New" w:hAnsi="Courier New" w:cs="Courier New"/>
        </w:rPr>
        <w:t>March 3, 1</w:t>
      </w:r>
      <w:r w:rsidR="00433022" w:rsidRPr="00433022">
        <w:rPr>
          <w:rFonts w:ascii="Courier New" w:hAnsi="Courier New" w:cs="Courier New"/>
        </w:rPr>
        <w:t xml:space="preserve">966 </w:t>
      </w:r>
    </w:p>
    <w:p w:rsidR="00433022" w:rsidRPr="00433022" w:rsidRDefault="00433022" w:rsidP="00433022">
      <w:pPr>
        <w:pStyle w:val="PlainText"/>
        <w:rPr>
          <w:rFonts w:ascii="Courier New" w:hAnsi="Courier New" w:cs="Courier New"/>
        </w:rPr>
      </w:pPr>
    </w:p>
    <w:p w:rsidR="00731493" w:rsidRDefault="00433022" w:rsidP="00433022">
      <w:pPr>
        <w:pStyle w:val="PlainText"/>
        <w:rPr>
          <w:rFonts w:ascii="Courier New" w:hAnsi="Courier New" w:cs="Courier New"/>
        </w:rPr>
      </w:pPr>
      <w:r w:rsidRPr="00433022">
        <w:rPr>
          <w:rFonts w:ascii="Courier New" w:hAnsi="Courier New" w:cs="Courier New"/>
        </w:rPr>
        <w:t>Chairman Guess called the meeting to order at 2:00 p.m. Present were Stevens</w:t>
      </w:r>
      <w:r w:rsidR="00731493">
        <w:rPr>
          <w:rFonts w:ascii="Courier New" w:hAnsi="Courier New" w:cs="Courier New"/>
        </w:rPr>
        <w:t>, Taylor, Josephson, Hillstrand,</w:t>
      </w:r>
      <w:r w:rsidRPr="00433022">
        <w:rPr>
          <w:rFonts w:ascii="Courier New" w:hAnsi="Courier New" w:cs="Courier New"/>
        </w:rPr>
        <w:t xml:space="preserve"> and Metcalf. </w:t>
      </w:r>
    </w:p>
    <w:p w:rsidR="00433022" w:rsidRPr="00433022" w:rsidRDefault="00433022" w:rsidP="00433022">
      <w:pPr>
        <w:pStyle w:val="PlainText"/>
        <w:rPr>
          <w:rFonts w:ascii="Courier New" w:hAnsi="Courier New" w:cs="Courier New"/>
        </w:rPr>
      </w:pPr>
      <w:r w:rsidRPr="00433022">
        <w:rPr>
          <w:rFonts w:ascii="Courier New" w:hAnsi="Courier New" w:cs="Courier New"/>
        </w:rPr>
        <w:lastRenderedPageBreak/>
        <w:t xml:space="preserve">The committee considered the three amendments to HB 279 </w:t>
      </w:r>
      <w:r w:rsidR="00731493">
        <w:rPr>
          <w:rFonts w:ascii="Courier New" w:hAnsi="Courier New" w:cs="Courier New"/>
        </w:rPr>
        <w:t>offered by Mr. S</w:t>
      </w:r>
      <w:r w:rsidRPr="00433022">
        <w:rPr>
          <w:rFonts w:ascii="Courier New" w:hAnsi="Courier New" w:cs="Courier New"/>
        </w:rPr>
        <w:t xml:space="preserve">tevens. Mr. Taylor moved "do pass" with the amendments; seconded and passed. The committee agreed to refer it to the Finance Committee with the Supreme Court comments on the cost of the bill. </w:t>
      </w:r>
    </w:p>
    <w:p w:rsidR="00433022" w:rsidRPr="00433022" w:rsidRDefault="00433022" w:rsidP="00433022">
      <w:pPr>
        <w:pStyle w:val="PlainText"/>
        <w:rPr>
          <w:rFonts w:ascii="Courier New" w:hAnsi="Courier New" w:cs="Courier New"/>
        </w:rPr>
      </w:pPr>
    </w:p>
    <w:p w:rsidR="00433022" w:rsidRPr="00433022" w:rsidRDefault="00731493" w:rsidP="00433022">
      <w:pPr>
        <w:pStyle w:val="PlainText"/>
        <w:rPr>
          <w:rFonts w:ascii="Courier New" w:hAnsi="Courier New" w:cs="Courier New"/>
        </w:rPr>
      </w:pPr>
      <w:r>
        <w:rPr>
          <w:rFonts w:ascii="Courier New" w:hAnsi="Courier New" w:cs="Courier New"/>
        </w:rPr>
        <w:t>HB</w:t>
      </w:r>
      <w:r w:rsidR="00433022" w:rsidRPr="00433022">
        <w:rPr>
          <w:rFonts w:ascii="Courier New" w:hAnsi="Courier New" w:cs="Courier New"/>
        </w:rPr>
        <w:t xml:space="preserve"> 302 was considered by the committee. The committee counsel was asked to draft a committee substitute based on the discussion.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The committee took up HB 402. Mr. Guess moved that HB 402 </w:t>
      </w:r>
      <w:r w:rsidR="00731493">
        <w:rPr>
          <w:rFonts w:ascii="Courier New" w:hAnsi="Courier New" w:cs="Courier New"/>
        </w:rPr>
        <w:t>“do pass</w:t>
      </w:r>
      <w:r w:rsidRPr="00433022">
        <w:rPr>
          <w:rFonts w:ascii="Courier New" w:hAnsi="Courier New" w:cs="Courier New"/>
        </w:rPr>
        <w:t>.</w:t>
      </w:r>
      <w:r w:rsidR="00731493">
        <w:rPr>
          <w:rFonts w:ascii="Courier New" w:hAnsi="Courier New" w:cs="Courier New"/>
        </w:rPr>
        <w:t>”</w:t>
      </w:r>
      <w:r w:rsidRPr="00433022">
        <w:rPr>
          <w:rFonts w:ascii="Courier New" w:hAnsi="Courier New" w:cs="Courier New"/>
        </w:rPr>
        <w:t xml:space="preserve"> Mr. Taylor seconded and the motion passed.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HB 418 was discussed by the committee. Mr. Taylor moved </w:t>
      </w:r>
      <w:r w:rsidR="00E21908">
        <w:rPr>
          <w:rFonts w:ascii="Courier New" w:hAnsi="Courier New" w:cs="Courier New"/>
        </w:rPr>
        <w:t>“do not pass;”</w:t>
      </w:r>
      <w:r w:rsidRPr="00433022">
        <w:rPr>
          <w:rFonts w:ascii="Courier New" w:hAnsi="Courier New" w:cs="Courier New"/>
        </w:rPr>
        <w:t xml:space="preserve"> Mr. Stevens seconded; the motion passed.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Mr. Stevens moved that House Resolution No.</w:t>
      </w:r>
      <w:r w:rsidR="00E21908">
        <w:rPr>
          <w:rFonts w:ascii="Courier New" w:hAnsi="Courier New" w:cs="Courier New"/>
        </w:rPr>
        <w:t xml:space="preserve"> </w:t>
      </w:r>
      <w:r w:rsidRPr="00433022">
        <w:rPr>
          <w:rFonts w:ascii="Courier New" w:hAnsi="Courier New" w:cs="Courier New"/>
        </w:rPr>
        <w:t>6 "do pass</w:t>
      </w:r>
      <w:r w:rsidR="00E21908">
        <w:rPr>
          <w:rFonts w:ascii="Courier New" w:hAnsi="Courier New" w:cs="Courier New"/>
        </w:rPr>
        <w:t xml:space="preserve">;” </w:t>
      </w:r>
      <w:r w:rsidRPr="00433022">
        <w:rPr>
          <w:rFonts w:ascii="Courier New" w:hAnsi="Courier New" w:cs="Courier New"/>
        </w:rPr>
        <w:t xml:space="preserve">seconded and carried. </w:t>
      </w:r>
    </w:p>
    <w:p w:rsidR="00433022" w:rsidRPr="00433022" w:rsidRDefault="00433022" w:rsidP="00433022">
      <w:pPr>
        <w:pStyle w:val="PlainText"/>
        <w:rPr>
          <w:rFonts w:ascii="Courier New" w:hAnsi="Courier New" w:cs="Courier New"/>
        </w:rPr>
      </w:pPr>
    </w:p>
    <w:p w:rsidR="00433022" w:rsidRPr="00433022" w:rsidRDefault="00E21908" w:rsidP="00433022">
      <w:pPr>
        <w:pStyle w:val="PlainText"/>
        <w:rPr>
          <w:rFonts w:ascii="Courier New" w:hAnsi="Courier New" w:cs="Courier New"/>
        </w:rPr>
      </w:pPr>
      <w:r>
        <w:rPr>
          <w:rFonts w:ascii="Courier New" w:hAnsi="Courier New" w:cs="Courier New"/>
        </w:rPr>
        <w:t xml:space="preserve">Mr. </w:t>
      </w:r>
      <w:proofErr w:type="gramStart"/>
      <w:r w:rsidR="00433022" w:rsidRPr="00433022">
        <w:rPr>
          <w:rFonts w:ascii="Courier New" w:hAnsi="Courier New" w:cs="Courier New"/>
        </w:rPr>
        <w:t>Guess,</w:t>
      </w:r>
      <w:proofErr w:type="gramEnd"/>
      <w:r w:rsidR="00433022" w:rsidRPr="00433022">
        <w:rPr>
          <w:rFonts w:ascii="Courier New" w:hAnsi="Courier New" w:cs="Courier New"/>
        </w:rPr>
        <w:t xml:space="preserve"> moved that House</w:t>
      </w:r>
      <w:r>
        <w:rPr>
          <w:rFonts w:ascii="Courier New" w:hAnsi="Courier New" w:cs="Courier New"/>
        </w:rPr>
        <w:t xml:space="preserve"> Concurrent Resolution No. 42 “</w:t>
      </w:r>
      <w:r w:rsidR="00433022" w:rsidRPr="00433022">
        <w:rPr>
          <w:rFonts w:ascii="Courier New" w:hAnsi="Courier New" w:cs="Courier New"/>
        </w:rPr>
        <w:t xml:space="preserve">do pass"; seconded and carried.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Meeting was adjourned.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JA/mh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104-----------------------</w:t>
      </w:r>
    </w:p>
    <w:p w:rsidR="00433022" w:rsidRPr="00433022" w:rsidRDefault="00433022" w:rsidP="00433022">
      <w:pPr>
        <w:pStyle w:val="PlainText"/>
        <w:rPr>
          <w:rFonts w:ascii="Courier New" w:hAnsi="Courier New" w:cs="Courier New"/>
        </w:rPr>
      </w:pPr>
    </w:p>
    <w:p w:rsidR="00433022" w:rsidRDefault="00AA554E" w:rsidP="00433022">
      <w:pPr>
        <w:pStyle w:val="PlainText"/>
        <w:rPr>
          <w:rFonts w:ascii="Courier New" w:hAnsi="Courier New" w:cs="Courier New"/>
        </w:rPr>
      </w:pPr>
      <w:r>
        <w:rPr>
          <w:rFonts w:ascii="Courier New" w:hAnsi="Courier New" w:cs="Courier New"/>
        </w:rPr>
        <w:t>JUDICIARY COMMITTEE REPORT ON HB 279</w:t>
      </w:r>
    </w:p>
    <w:p w:rsidR="00AA554E" w:rsidRDefault="00AA554E" w:rsidP="00433022">
      <w:pPr>
        <w:pStyle w:val="PlainText"/>
        <w:rPr>
          <w:rFonts w:ascii="Courier New" w:hAnsi="Courier New" w:cs="Courier New"/>
        </w:rPr>
      </w:pPr>
    </w:p>
    <w:p w:rsidR="00AA554E" w:rsidRDefault="00AA554E" w:rsidP="00433022">
      <w:pPr>
        <w:pStyle w:val="PlainText"/>
        <w:rPr>
          <w:rFonts w:ascii="Courier New" w:hAnsi="Courier New" w:cs="Courier New"/>
        </w:rPr>
      </w:pPr>
      <w:r>
        <w:rPr>
          <w:rFonts w:ascii="Courier New" w:hAnsi="Courier New" w:cs="Courier New"/>
        </w:rPr>
        <w:t>HB 279 changes the present law relating to the disqualification of a judge in the following manner:</w:t>
      </w:r>
    </w:p>
    <w:p w:rsidR="00AA554E" w:rsidRDefault="00AA554E" w:rsidP="00433022">
      <w:pPr>
        <w:pStyle w:val="PlainText"/>
        <w:rPr>
          <w:rFonts w:ascii="Courier New" w:hAnsi="Courier New" w:cs="Courier New"/>
        </w:rPr>
      </w:pPr>
    </w:p>
    <w:p w:rsidR="00AA554E" w:rsidRDefault="00AA554E" w:rsidP="00433022">
      <w:pPr>
        <w:pStyle w:val="PlainText"/>
        <w:rPr>
          <w:rFonts w:ascii="Courier New" w:hAnsi="Courier New" w:cs="Courier New"/>
        </w:rPr>
      </w:pPr>
      <w:r>
        <w:rPr>
          <w:rFonts w:ascii="Courier New" w:hAnsi="Courier New" w:cs="Courier New"/>
        </w:rPr>
        <w:t xml:space="preserve">Page 1, line 18: A new reason for disqualification is added. </w:t>
      </w:r>
    </w:p>
    <w:p w:rsidR="00AA554E" w:rsidRDefault="00AA554E" w:rsidP="00433022">
      <w:pPr>
        <w:pStyle w:val="PlainText"/>
        <w:rPr>
          <w:rFonts w:ascii="Courier New" w:hAnsi="Courier New" w:cs="Courier New"/>
        </w:rPr>
      </w:pPr>
    </w:p>
    <w:p w:rsidR="00AA554E" w:rsidRDefault="00AA554E" w:rsidP="00433022">
      <w:pPr>
        <w:pStyle w:val="PlainText"/>
        <w:rPr>
          <w:rFonts w:ascii="Courier New" w:hAnsi="Courier New" w:cs="Courier New"/>
        </w:rPr>
      </w:pPr>
      <w:proofErr w:type="gramStart"/>
      <w:r>
        <w:rPr>
          <w:rFonts w:ascii="Courier New" w:hAnsi="Courier New" w:cs="Courier New"/>
        </w:rPr>
        <w:t>Page 1, lines 21-23: Compare (5) with AS 22.02.020 (4) to see how this reason for disqualification has been changed.</w:t>
      </w:r>
      <w:proofErr w:type="gramEnd"/>
      <w:r>
        <w:rPr>
          <w:rFonts w:ascii="Courier New" w:hAnsi="Courier New" w:cs="Courier New"/>
        </w:rPr>
        <w:t xml:space="preserve"> </w:t>
      </w:r>
    </w:p>
    <w:p w:rsidR="00AA554E" w:rsidRDefault="00AA554E" w:rsidP="00433022">
      <w:pPr>
        <w:pStyle w:val="PlainText"/>
        <w:rPr>
          <w:rFonts w:ascii="Courier New" w:hAnsi="Courier New" w:cs="Courier New"/>
        </w:rPr>
      </w:pPr>
    </w:p>
    <w:p w:rsidR="00AA554E" w:rsidRDefault="00AA554E" w:rsidP="00433022">
      <w:pPr>
        <w:pStyle w:val="PlainText"/>
        <w:rPr>
          <w:rFonts w:ascii="Courier New" w:hAnsi="Courier New" w:cs="Courier New"/>
        </w:rPr>
      </w:pPr>
      <w:r>
        <w:rPr>
          <w:rFonts w:ascii="Courier New" w:hAnsi="Courier New" w:cs="Courier New"/>
        </w:rPr>
        <w:t xml:space="preserve">Page 1, between lines 23 and 24: Amendment No. 1 allows the judge to disqualify himself. </w:t>
      </w:r>
    </w:p>
    <w:p w:rsidR="00AA554E" w:rsidRDefault="00AA554E" w:rsidP="00433022">
      <w:pPr>
        <w:pStyle w:val="PlainText"/>
        <w:rPr>
          <w:rFonts w:ascii="Courier New" w:hAnsi="Courier New" w:cs="Courier New"/>
        </w:rPr>
      </w:pPr>
    </w:p>
    <w:p w:rsidR="00AA554E" w:rsidRDefault="00AA554E" w:rsidP="00433022">
      <w:pPr>
        <w:pStyle w:val="PlainText"/>
        <w:rPr>
          <w:rFonts w:ascii="Courier New" w:hAnsi="Courier New" w:cs="Courier New"/>
        </w:rPr>
      </w:pPr>
      <w:r>
        <w:rPr>
          <w:rFonts w:ascii="Courier New" w:hAnsi="Courier New" w:cs="Courier New"/>
        </w:rPr>
        <w:t>Page 1, lines 27-29 and page2, lines 1-5: This is a new subsection which requires that another judge determines the matter of disqualification and not the one who may be disqualified.</w:t>
      </w:r>
    </w:p>
    <w:p w:rsidR="00AA554E" w:rsidRDefault="00AA554E" w:rsidP="00433022">
      <w:pPr>
        <w:pStyle w:val="PlainText"/>
        <w:rPr>
          <w:rFonts w:ascii="Courier New" w:hAnsi="Courier New" w:cs="Courier New"/>
        </w:rPr>
      </w:pPr>
    </w:p>
    <w:p w:rsidR="00AA554E" w:rsidRDefault="00AA554E" w:rsidP="00433022">
      <w:pPr>
        <w:pStyle w:val="PlainText"/>
        <w:rPr>
          <w:rFonts w:ascii="Courier New" w:hAnsi="Courier New" w:cs="Courier New"/>
        </w:rPr>
      </w:pPr>
      <w:proofErr w:type="gramStart"/>
      <w:r>
        <w:rPr>
          <w:rFonts w:ascii="Courier New" w:hAnsi="Courier New" w:cs="Courier New"/>
        </w:rPr>
        <w:t>Page 2, lines 7-19: This subsection is approximately the same as AS 22.20.020 (5).</w:t>
      </w:r>
      <w:proofErr w:type="gramEnd"/>
      <w:r>
        <w:rPr>
          <w:rFonts w:ascii="Courier New" w:hAnsi="Courier New" w:cs="Courier New"/>
        </w:rPr>
        <w:t xml:space="preserve"> However, under present law, the bias or prejudice must be proved to the judge who is considered biased or prejudiced. Under this bill, the action is immediately transferred to another judge. Under present law and under this bill only one affidavit of bias or prejudice is allowed. This approach is similar to a preemptory challenge to a juror. </w:t>
      </w:r>
    </w:p>
    <w:p w:rsidR="00AA554E" w:rsidRDefault="00AA554E" w:rsidP="00433022">
      <w:pPr>
        <w:pStyle w:val="PlainText"/>
        <w:rPr>
          <w:rFonts w:ascii="Courier New" w:hAnsi="Courier New" w:cs="Courier New"/>
        </w:rPr>
      </w:pPr>
    </w:p>
    <w:p w:rsidR="00AA554E" w:rsidRDefault="00AA554E" w:rsidP="00433022">
      <w:pPr>
        <w:pStyle w:val="PlainText"/>
        <w:rPr>
          <w:rFonts w:ascii="Courier New" w:hAnsi="Courier New" w:cs="Courier New"/>
        </w:rPr>
      </w:pPr>
      <w:proofErr w:type="gramStart"/>
      <w:r>
        <w:rPr>
          <w:rFonts w:ascii="Courier New" w:hAnsi="Courier New" w:cs="Courier New"/>
        </w:rPr>
        <w:t>Page 2, lines 20-22: This is a new subsection which is taken from the Arizona law.</w:t>
      </w:r>
      <w:proofErr w:type="gramEnd"/>
    </w:p>
    <w:p w:rsidR="00AA554E" w:rsidRDefault="00AA554E" w:rsidP="00433022">
      <w:pPr>
        <w:pStyle w:val="PlainText"/>
        <w:rPr>
          <w:rFonts w:ascii="Courier New" w:hAnsi="Courier New" w:cs="Courier New"/>
        </w:rPr>
      </w:pPr>
      <w:proofErr w:type="gramStart"/>
      <w:r>
        <w:rPr>
          <w:rFonts w:ascii="Courier New" w:hAnsi="Courier New" w:cs="Courier New"/>
        </w:rPr>
        <w:lastRenderedPageBreak/>
        <w:t>Page 2, lines 23-27: This is a similar provision to the one presently in the law in AS 22.20.020 (5).</w:t>
      </w:r>
      <w:proofErr w:type="gramEnd"/>
      <w:r>
        <w:rPr>
          <w:rFonts w:ascii="Courier New" w:hAnsi="Courier New" w:cs="Courier New"/>
        </w:rPr>
        <w:t xml:space="preserve"> Compare the two for slight differences. </w:t>
      </w:r>
    </w:p>
    <w:p w:rsidR="004A14BF" w:rsidRDefault="004A14BF" w:rsidP="00433022">
      <w:pPr>
        <w:pStyle w:val="PlainText"/>
        <w:rPr>
          <w:rFonts w:ascii="Courier New" w:hAnsi="Courier New" w:cs="Courier New"/>
        </w:rPr>
      </w:pPr>
    </w:p>
    <w:p w:rsidR="004A14BF" w:rsidRDefault="004A14BF" w:rsidP="00433022">
      <w:pPr>
        <w:pStyle w:val="PlainText"/>
        <w:rPr>
          <w:rFonts w:ascii="Courier New" w:hAnsi="Courier New" w:cs="Courier New"/>
        </w:rPr>
      </w:pPr>
      <w:r>
        <w:rPr>
          <w:rFonts w:ascii="Courier New" w:hAnsi="Courier New" w:cs="Courier New"/>
        </w:rPr>
        <w:t xml:space="preserve">Page 2, 28-29: This is the exact language now found in AS 22.20.020 (5). </w:t>
      </w:r>
    </w:p>
    <w:p w:rsidR="004A14BF" w:rsidRDefault="004A14BF" w:rsidP="00433022">
      <w:pPr>
        <w:pStyle w:val="PlainText"/>
        <w:rPr>
          <w:rFonts w:ascii="Courier New" w:hAnsi="Courier New" w:cs="Courier New"/>
        </w:rPr>
      </w:pPr>
    </w:p>
    <w:p w:rsidR="004A14BF" w:rsidRDefault="004A14BF" w:rsidP="00433022">
      <w:pPr>
        <w:pStyle w:val="PlainText"/>
        <w:rPr>
          <w:rFonts w:ascii="Courier New" w:hAnsi="Courier New" w:cs="Courier New"/>
        </w:rPr>
      </w:pPr>
      <w:r>
        <w:rPr>
          <w:rFonts w:ascii="Courier New" w:hAnsi="Courier New" w:cs="Courier New"/>
        </w:rPr>
        <w:t xml:space="preserve">Page 3, lines 1 and 2: this bill might be considered to affect only those suits filed after it became law. This section applies it to actions pending on the date it becomes law. </w:t>
      </w:r>
    </w:p>
    <w:p w:rsidR="004A14BF" w:rsidRDefault="004A14BF" w:rsidP="00433022">
      <w:pPr>
        <w:pStyle w:val="PlainText"/>
        <w:rPr>
          <w:rFonts w:ascii="Courier New" w:hAnsi="Courier New" w:cs="Courier New"/>
        </w:rPr>
      </w:pPr>
    </w:p>
    <w:p w:rsidR="004A14BF" w:rsidRDefault="004A14BF" w:rsidP="00433022">
      <w:pPr>
        <w:pStyle w:val="PlainText"/>
        <w:rPr>
          <w:rFonts w:ascii="Courier New" w:hAnsi="Courier New" w:cs="Courier New"/>
        </w:rPr>
      </w:pPr>
      <w:r>
        <w:rPr>
          <w:rFonts w:ascii="Courier New" w:hAnsi="Courier New" w:cs="Courier New"/>
        </w:rPr>
        <w:t xml:space="preserve">You will note that the word “action” was used throughout the bill. </w:t>
      </w:r>
      <w:proofErr w:type="gramStart"/>
      <w:r>
        <w:rPr>
          <w:rFonts w:ascii="Courier New" w:hAnsi="Courier New" w:cs="Courier New"/>
        </w:rPr>
        <w:t>Under AS 01.10.060 (1) in the laws of this state “action” includes any matter or proceeding in a court, civil or criminal.</w:t>
      </w:r>
      <w:proofErr w:type="gramEnd"/>
      <w:r>
        <w:rPr>
          <w:rFonts w:ascii="Courier New" w:hAnsi="Courier New" w:cs="Courier New"/>
        </w:rPr>
        <w:t xml:space="preserve"> </w:t>
      </w:r>
    </w:p>
    <w:p w:rsidR="004A14BF" w:rsidRDefault="004A14BF" w:rsidP="00433022">
      <w:pPr>
        <w:pStyle w:val="PlainText"/>
        <w:rPr>
          <w:rFonts w:ascii="Courier New" w:hAnsi="Courier New" w:cs="Courier New"/>
        </w:rPr>
      </w:pPr>
    </w:p>
    <w:p w:rsidR="004A14BF" w:rsidRDefault="004A14BF" w:rsidP="00433022">
      <w:pPr>
        <w:pStyle w:val="PlainText"/>
        <w:rPr>
          <w:rFonts w:ascii="Courier New" w:hAnsi="Courier New" w:cs="Courier New"/>
        </w:rPr>
      </w:pPr>
      <w:r>
        <w:rPr>
          <w:rFonts w:ascii="Courier New" w:hAnsi="Courier New" w:cs="Courier New"/>
        </w:rPr>
        <w:t xml:space="preserve">“Judicial officer” is defined in AS 22.20.010 as a Supreme Court justice, including the chief justice, a judge of the superior court, a district magistrate, and a deputy magistrate. </w:t>
      </w:r>
    </w:p>
    <w:p w:rsidR="004A14BF" w:rsidRDefault="004A14BF" w:rsidP="00433022">
      <w:pPr>
        <w:pStyle w:val="PlainText"/>
        <w:rPr>
          <w:rFonts w:ascii="Courier New" w:hAnsi="Courier New" w:cs="Courier New"/>
        </w:rPr>
      </w:pPr>
    </w:p>
    <w:p w:rsidR="004A14BF" w:rsidRDefault="004A14BF" w:rsidP="00433022">
      <w:pPr>
        <w:pStyle w:val="PlainText"/>
        <w:rPr>
          <w:rFonts w:ascii="Courier New" w:hAnsi="Courier New" w:cs="Courier New"/>
        </w:rPr>
      </w:pPr>
      <w:r>
        <w:rPr>
          <w:rFonts w:ascii="Courier New" w:hAnsi="Courier New" w:cs="Courier New"/>
        </w:rPr>
        <w:t xml:space="preserve">California (CCP 170), Arizona (ARS 12-409-411), and Oregon (ORS 14.210-270) law was used in the preparation of this bill. </w:t>
      </w:r>
    </w:p>
    <w:p w:rsidR="004A14BF" w:rsidRDefault="004A14BF" w:rsidP="00433022">
      <w:pPr>
        <w:pStyle w:val="PlainText"/>
        <w:rPr>
          <w:rFonts w:ascii="Courier New" w:hAnsi="Courier New" w:cs="Courier New"/>
        </w:rPr>
      </w:pPr>
    </w:p>
    <w:p w:rsidR="004A14BF" w:rsidRPr="00433022" w:rsidRDefault="004A14BF"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105-----------------------</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Default="004A14BF" w:rsidP="00433022">
      <w:pPr>
        <w:pStyle w:val="PlainText"/>
        <w:rPr>
          <w:rFonts w:ascii="Courier New" w:hAnsi="Courier New" w:cs="Courier New"/>
        </w:rPr>
      </w:pPr>
      <w:r>
        <w:rPr>
          <w:rFonts w:ascii="Courier New" w:hAnsi="Courier New" w:cs="Courier New"/>
        </w:rPr>
        <w:t>Supreme Court</w:t>
      </w:r>
    </w:p>
    <w:p w:rsidR="004A14BF" w:rsidRPr="00433022" w:rsidRDefault="004A14BF" w:rsidP="00433022">
      <w:pPr>
        <w:pStyle w:val="PlainText"/>
        <w:rPr>
          <w:rFonts w:ascii="Courier New" w:hAnsi="Courier New" w:cs="Courier New"/>
        </w:rPr>
      </w:pPr>
      <w:r>
        <w:rPr>
          <w:rFonts w:ascii="Courier New" w:hAnsi="Courier New" w:cs="Courier New"/>
        </w:rPr>
        <w:t>State of Alaska</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941 FOURTH AVENUE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ANCHORAGE, ALASKA </w:t>
      </w:r>
    </w:p>
    <w:p w:rsidR="00433022" w:rsidRDefault="00433022" w:rsidP="00433022">
      <w:pPr>
        <w:pStyle w:val="PlainText"/>
        <w:rPr>
          <w:rFonts w:ascii="Courier New" w:hAnsi="Courier New" w:cs="Courier New"/>
        </w:rPr>
      </w:pPr>
      <w:r w:rsidRPr="00433022">
        <w:rPr>
          <w:rFonts w:ascii="Courier New" w:hAnsi="Courier New" w:cs="Courier New"/>
        </w:rPr>
        <w:t xml:space="preserve">99501 </w:t>
      </w:r>
    </w:p>
    <w:p w:rsidR="004A14BF" w:rsidRDefault="004A14BF" w:rsidP="00433022">
      <w:pPr>
        <w:pStyle w:val="PlainText"/>
        <w:rPr>
          <w:rFonts w:ascii="Courier New" w:hAnsi="Courier New" w:cs="Courier New"/>
        </w:rPr>
      </w:pPr>
      <w:r w:rsidRPr="00433022">
        <w:rPr>
          <w:rFonts w:ascii="Courier New" w:hAnsi="Courier New" w:cs="Courier New"/>
        </w:rPr>
        <w:t>February 21, 1966</w:t>
      </w:r>
    </w:p>
    <w:p w:rsidR="004A14BF" w:rsidRPr="00433022" w:rsidRDefault="004A14BF"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BUELL A. NESBETT, CHIEF JUSTICE</w:t>
      </w:r>
      <w:r w:rsidR="00BB4C25">
        <w:rPr>
          <w:rFonts w:ascii="Courier New" w:hAnsi="Courier New" w:cs="Courier New"/>
        </w:rPr>
        <w:t xml:space="preserve">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JOHN H. DIMOND, ASSOCIATE JUSTICE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JAY A. RABINOWITZ, ASSOCIATE JUSTICE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Honorable W. E. Guess~ Chairman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House Judiciary Committee </w:t>
      </w:r>
    </w:p>
    <w:p w:rsidR="00433022" w:rsidRPr="00433022" w:rsidRDefault="004A14BF" w:rsidP="00433022">
      <w:pPr>
        <w:pStyle w:val="PlainText"/>
        <w:rPr>
          <w:rFonts w:ascii="Courier New" w:hAnsi="Courier New" w:cs="Courier New"/>
        </w:rPr>
      </w:pPr>
      <w:r>
        <w:rPr>
          <w:rFonts w:ascii="Courier New" w:hAnsi="Courier New" w:cs="Courier New"/>
        </w:rPr>
        <w:t>Alaska S</w:t>
      </w:r>
      <w:r w:rsidR="00433022" w:rsidRPr="00433022">
        <w:rPr>
          <w:rFonts w:ascii="Courier New" w:hAnsi="Courier New" w:cs="Courier New"/>
        </w:rPr>
        <w:t xml:space="preserve">tate Legislature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Juneau, Alaska </w:t>
      </w:r>
    </w:p>
    <w:p w:rsidR="00057300" w:rsidRDefault="00057300" w:rsidP="00433022">
      <w:pPr>
        <w:pStyle w:val="PlainText"/>
        <w:rPr>
          <w:rFonts w:ascii="Courier New" w:hAnsi="Courier New" w:cs="Courier New"/>
        </w:rPr>
      </w:pPr>
    </w:p>
    <w:p w:rsidR="00433022" w:rsidRPr="00433022" w:rsidRDefault="00057300" w:rsidP="00433022">
      <w:pPr>
        <w:pStyle w:val="PlainText"/>
        <w:rPr>
          <w:rFonts w:ascii="Courier New" w:hAnsi="Courier New" w:cs="Courier New"/>
        </w:rPr>
      </w:pPr>
      <w:r>
        <w:rPr>
          <w:rFonts w:ascii="Courier New" w:hAnsi="Courier New" w:cs="Courier New"/>
        </w:rPr>
        <w:t xml:space="preserve">Re: H.B. 279, </w:t>
      </w:r>
      <w:r w:rsidR="00433022" w:rsidRPr="00433022">
        <w:rPr>
          <w:rFonts w:ascii="Courier New" w:hAnsi="Courier New" w:cs="Courier New"/>
        </w:rPr>
        <w:t>Disqualification</w:t>
      </w:r>
      <w:r>
        <w:rPr>
          <w:rFonts w:ascii="Courier New" w:hAnsi="Courier New" w:cs="Courier New"/>
        </w:rPr>
        <w:t xml:space="preserve"> o</w:t>
      </w:r>
      <w:r w:rsidR="00433022" w:rsidRPr="00433022">
        <w:rPr>
          <w:rFonts w:ascii="Courier New" w:hAnsi="Courier New" w:cs="Courier New"/>
        </w:rPr>
        <w:t>f</w:t>
      </w:r>
      <w:r>
        <w:rPr>
          <w:rFonts w:ascii="Courier New" w:hAnsi="Courier New" w:cs="Courier New"/>
        </w:rPr>
        <w:t xml:space="preserve"> Judicial Officers. </w:t>
      </w:r>
      <w:r w:rsidR="00433022" w:rsidRPr="00433022">
        <w:rPr>
          <w:rFonts w:ascii="Courier New" w:hAnsi="Courier New" w:cs="Courier New"/>
        </w:rPr>
        <w:t>Discussion of Undesirable Aspects</w:t>
      </w:r>
      <w:r w:rsidR="00BB4C25">
        <w:rPr>
          <w:rFonts w:ascii="Courier New" w:hAnsi="Courier New" w:cs="Courier New"/>
        </w:rPr>
        <w:t xml:space="preserve"> </w:t>
      </w:r>
      <w:r>
        <w:rPr>
          <w:rFonts w:ascii="Courier New" w:hAnsi="Courier New" w:cs="Courier New"/>
        </w:rPr>
        <w:t>- Estimate of Annual Cost Approx</w:t>
      </w:r>
      <w:r w:rsidR="00433022" w:rsidRPr="00433022">
        <w:rPr>
          <w:rFonts w:ascii="Courier New" w:hAnsi="Courier New" w:cs="Courier New"/>
        </w:rPr>
        <w:t>imately</w:t>
      </w:r>
      <w:r w:rsidR="00BB4C25">
        <w:rPr>
          <w:rFonts w:ascii="Courier New" w:hAnsi="Courier New" w:cs="Courier New"/>
        </w:rPr>
        <w:t xml:space="preserve"> </w:t>
      </w:r>
      <w:r w:rsidR="00433022" w:rsidRPr="00433022">
        <w:rPr>
          <w:rFonts w:ascii="Courier New" w:hAnsi="Courier New" w:cs="Courier New"/>
        </w:rPr>
        <w:t xml:space="preserve">$22,000.00.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Dear Representative</w:t>
      </w:r>
      <w:r w:rsidR="00BB4C25">
        <w:rPr>
          <w:rFonts w:ascii="Courier New" w:hAnsi="Courier New" w:cs="Courier New"/>
        </w:rPr>
        <w:t xml:space="preserve"> </w:t>
      </w:r>
      <w:r w:rsidRPr="00433022">
        <w:rPr>
          <w:rFonts w:ascii="Courier New" w:hAnsi="Courier New" w:cs="Courier New"/>
        </w:rPr>
        <w:t xml:space="preserve">Guess: </w:t>
      </w:r>
    </w:p>
    <w:p w:rsidR="00433022" w:rsidRPr="00433022" w:rsidRDefault="00433022" w:rsidP="00433022">
      <w:pPr>
        <w:pStyle w:val="PlainText"/>
        <w:rPr>
          <w:rFonts w:ascii="Courier New" w:hAnsi="Courier New" w:cs="Courier New"/>
        </w:rPr>
      </w:pPr>
    </w:p>
    <w:p w:rsidR="00433022" w:rsidRPr="00433022" w:rsidRDefault="00433022" w:rsidP="00057300">
      <w:pPr>
        <w:pStyle w:val="PlainText"/>
        <w:ind w:firstLine="720"/>
        <w:rPr>
          <w:rFonts w:ascii="Courier New" w:hAnsi="Courier New" w:cs="Courier New"/>
        </w:rPr>
      </w:pPr>
      <w:r w:rsidRPr="00433022">
        <w:rPr>
          <w:rFonts w:ascii="Courier New" w:hAnsi="Courier New" w:cs="Courier New"/>
        </w:rPr>
        <w:t>In accordance with your</w:t>
      </w:r>
      <w:r w:rsidR="00BB4C25">
        <w:rPr>
          <w:rFonts w:ascii="Courier New" w:hAnsi="Courier New" w:cs="Courier New"/>
        </w:rPr>
        <w:t xml:space="preserve"> </w:t>
      </w:r>
      <w:r w:rsidRPr="00433022">
        <w:rPr>
          <w:rFonts w:ascii="Courier New" w:hAnsi="Courier New" w:cs="Courier New"/>
        </w:rPr>
        <w:t xml:space="preserve">request we have prepared a statement </w:t>
      </w:r>
      <w:r w:rsidR="00057300">
        <w:rPr>
          <w:rFonts w:ascii="Courier New" w:hAnsi="Courier New" w:cs="Courier New"/>
        </w:rPr>
        <w:t>of views on the effects H.B. #</w:t>
      </w:r>
      <w:r w:rsidRPr="00433022">
        <w:rPr>
          <w:rFonts w:ascii="Courier New" w:hAnsi="Courier New" w:cs="Courier New"/>
        </w:rPr>
        <w:t>279, re</w:t>
      </w:r>
      <w:r w:rsidR="00057300">
        <w:rPr>
          <w:rFonts w:ascii="Courier New" w:hAnsi="Courier New" w:cs="Courier New"/>
        </w:rPr>
        <w:t xml:space="preserve"> the disqualification of </w:t>
      </w:r>
      <w:r w:rsidRPr="00433022">
        <w:rPr>
          <w:rFonts w:ascii="Courier New" w:hAnsi="Courier New" w:cs="Courier New"/>
        </w:rPr>
        <w:t>judges, would have on the operation of the superior court</w:t>
      </w:r>
      <w:r w:rsidR="00BB4C25">
        <w:rPr>
          <w:rFonts w:ascii="Courier New" w:hAnsi="Courier New" w:cs="Courier New"/>
        </w:rPr>
        <w:t xml:space="preserve"> </w:t>
      </w:r>
      <w:r w:rsidRPr="00433022">
        <w:rPr>
          <w:rFonts w:ascii="Courier New" w:hAnsi="Courier New" w:cs="Courier New"/>
        </w:rPr>
        <w:t xml:space="preserve">if enacted. </w:t>
      </w:r>
    </w:p>
    <w:p w:rsidR="00433022" w:rsidRPr="00433022" w:rsidRDefault="00433022" w:rsidP="00433022">
      <w:pPr>
        <w:pStyle w:val="PlainText"/>
        <w:rPr>
          <w:rFonts w:ascii="Courier New" w:hAnsi="Courier New" w:cs="Courier New"/>
        </w:rPr>
      </w:pPr>
    </w:p>
    <w:p w:rsidR="00433022" w:rsidRPr="00433022" w:rsidRDefault="00433022" w:rsidP="00057300">
      <w:pPr>
        <w:pStyle w:val="PlainText"/>
        <w:ind w:firstLine="720"/>
        <w:rPr>
          <w:rFonts w:ascii="Courier New" w:hAnsi="Courier New" w:cs="Courier New"/>
        </w:rPr>
      </w:pPr>
      <w:r w:rsidRPr="00433022">
        <w:rPr>
          <w:rFonts w:ascii="Courier New" w:hAnsi="Courier New" w:cs="Courier New"/>
        </w:rPr>
        <w:t>The net effect of this measure</w:t>
      </w:r>
      <w:r w:rsidR="00BB4C25">
        <w:rPr>
          <w:rFonts w:ascii="Courier New" w:hAnsi="Courier New" w:cs="Courier New"/>
        </w:rPr>
        <w:t xml:space="preserve"> </w:t>
      </w:r>
      <w:r w:rsidRPr="00433022">
        <w:rPr>
          <w:rFonts w:ascii="Courier New" w:hAnsi="Courier New" w:cs="Courier New"/>
        </w:rPr>
        <w:t>would be to remove the control of court calendars .from the presidin</w:t>
      </w:r>
      <w:r w:rsidR="00057300">
        <w:rPr>
          <w:rFonts w:ascii="Courier New" w:hAnsi="Courier New" w:cs="Courier New"/>
        </w:rPr>
        <w:t xml:space="preserve">g judges of the superior court </w:t>
      </w:r>
      <w:r w:rsidRPr="00433022">
        <w:rPr>
          <w:rFonts w:ascii="Courier New" w:hAnsi="Courier New" w:cs="Courier New"/>
        </w:rPr>
        <w:t>and actually to make impossible any orderly regulation</w:t>
      </w:r>
      <w:r w:rsidR="00BB4C25">
        <w:rPr>
          <w:rFonts w:ascii="Courier New" w:hAnsi="Courier New" w:cs="Courier New"/>
        </w:rPr>
        <w:t xml:space="preserve"> </w:t>
      </w:r>
      <w:r w:rsidR="00057300">
        <w:rPr>
          <w:rFonts w:ascii="Courier New" w:hAnsi="Courier New" w:cs="Courier New"/>
        </w:rPr>
        <w:t xml:space="preserve">of the court </w:t>
      </w:r>
      <w:r w:rsidRPr="00433022">
        <w:rPr>
          <w:rFonts w:ascii="Courier New" w:hAnsi="Courier New" w:cs="Courier New"/>
        </w:rPr>
        <w:t>calendars.</w:t>
      </w:r>
      <w:r w:rsidR="00BB4C25">
        <w:rPr>
          <w:rFonts w:ascii="Courier New" w:hAnsi="Courier New" w:cs="Courier New"/>
        </w:rPr>
        <w:t xml:space="preserve"> </w:t>
      </w:r>
      <w:r w:rsidRPr="00433022">
        <w:rPr>
          <w:rFonts w:ascii="Courier New" w:hAnsi="Courier New" w:cs="Courier New"/>
        </w:rPr>
        <w:t>It would have a seriously damaging</w:t>
      </w:r>
      <w:r w:rsidR="00BB4C25">
        <w:rPr>
          <w:rFonts w:ascii="Courier New" w:hAnsi="Courier New" w:cs="Courier New"/>
        </w:rPr>
        <w:t xml:space="preserve"> </w:t>
      </w:r>
      <w:r w:rsidR="00057300">
        <w:rPr>
          <w:rFonts w:ascii="Courier New" w:hAnsi="Courier New" w:cs="Courier New"/>
        </w:rPr>
        <w:t>impact on the avail</w:t>
      </w:r>
      <w:r w:rsidRPr="00433022">
        <w:rPr>
          <w:rFonts w:ascii="Courier New" w:hAnsi="Courier New" w:cs="Courier New"/>
        </w:rPr>
        <w:t xml:space="preserve">ability </w:t>
      </w:r>
      <w:r w:rsidRPr="00433022">
        <w:rPr>
          <w:rFonts w:ascii="Courier New" w:hAnsi="Courier New" w:cs="Courier New"/>
        </w:rPr>
        <w:lastRenderedPageBreak/>
        <w:t>of judges</w:t>
      </w:r>
      <w:r w:rsidR="00BB4C25">
        <w:rPr>
          <w:rFonts w:ascii="Courier New" w:hAnsi="Courier New" w:cs="Courier New"/>
        </w:rPr>
        <w:t xml:space="preserve"> </w:t>
      </w:r>
      <w:r w:rsidRPr="00433022">
        <w:rPr>
          <w:rFonts w:ascii="Courier New" w:hAnsi="Courier New" w:cs="Courier New"/>
        </w:rPr>
        <w:t xml:space="preserve">for the trial of cases and a like impact on the </w:t>
      </w:r>
      <w:r w:rsidR="00057300">
        <w:rPr>
          <w:rFonts w:ascii="Courier New" w:hAnsi="Courier New" w:cs="Courier New"/>
        </w:rPr>
        <w:t>court budget as it r</w:t>
      </w:r>
      <w:r w:rsidRPr="00433022">
        <w:rPr>
          <w:rFonts w:ascii="Courier New" w:hAnsi="Courier New" w:cs="Courier New"/>
        </w:rPr>
        <w:t>elates to</w:t>
      </w:r>
      <w:r w:rsidR="00BB4C25">
        <w:rPr>
          <w:rFonts w:ascii="Courier New" w:hAnsi="Courier New" w:cs="Courier New"/>
        </w:rPr>
        <w:t xml:space="preserve"> </w:t>
      </w:r>
      <w:r w:rsidRPr="00433022">
        <w:rPr>
          <w:rFonts w:ascii="Courier New" w:hAnsi="Courier New" w:cs="Courier New"/>
        </w:rPr>
        <w:t xml:space="preserve">travel and per diem for judges. </w:t>
      </w:r>
    </w:p>
    <w:p w:rsidR="00433022" w:rsidRPr="00433022" w:rsidRDefault="00433022" w:rsidP="00433022">
      <w:pPr>
        <w:pStyle w:val="PlainText"/>
        <w:rPr>
          <w:rFonts w:ascii="Courier New" w:hAnsi="Courier New" w:cs="Courier New"/>
        </w:rPr>
      </w:pPr>
    </w:p>
    <w:p w:rsidR="00433022" w:rsidRPr="00433022" w:rsidRDefault="00433022" w:rsidP="00192178">
      <w:pPr>
        <w:pStyle w:val="PlainText"/>
        <w:ind w:firstLine="720"/>
        <w:rPr>
          <w:rFonts w:ascii="Courier New" w:hAnsi="Courier New" w:cs="Courier New"/>
        </w:rPr>
      </w:pPr>
      <w:r w:rsidRPr="00433022">
        <w:rPr>
          <w:rFonts w:ascii="Courier New" w:hAnsi="Courier New" w:cs="Courier New"/>
        </w:rPr>
        <w:t>The bill allows any party or attorney in any action to disqualify a judge peremptorily.</w:t>
      </w:r>
      <w:r w:rsidR="00BB4C25">
        <w:rPr>
          <w:rFonts w:ascii="Courier New" w:hAnsi="Courier New" w:cs="Courier New"/>
        </w:rPr>
        <w:t xml:space="preserve"> </w:t>
      </w:r>
      <w:r w:rsidR="00057300">
        <w:rPr>
          <w:rFonts w:ascii="Courier New" w:hAnsi="Courier New" w:cs="Courier New"/>
        </w:rPr>
        <w:t xml:space="preserve">This means that in every case </w:t>
      </w:r>
      <w:r w:rsidRPr="00433022">
        <w:rPr>
          <w:rFonts w:ascii="Courier New" w:hAnsi="Courier New" w:cs="Courier New"/>
        </w:rPr>
        <w:t>the</w:t>
      </w:r>
      <w:r w:rsidR="00057300">
        <w:rPr>
          <w:rFonts w:ascii="Courier New" w:hAnsi="Courier New" w:cs="Courier New"/>
        </w:rPr>
        <w:t>re are at least four peremptory</w:t>
      </w:r>
      <w:r w:rsidRPr="00433022">
        <w:rPr>
          <w:rFonts w:ascii="Courier New" w:hAnsi="Courier New" w:cs="Courier New"/>
        </w:rPr>
        <w:t xml:space="preserve"> challenges</w:t>
      </w:r>
      <w:r w:rsidR="00BB4C25">
        <w:rPr>
          <w:rFonts w:ascii="Courier New" w:hAnsi="Courier New" w:cs="Courier New"/>
        </w:rPr>
        <w:t xml:space="preserve"> </w:t>
      </w:r>
      <w:r w:rsidR="00057300">
        <w:rPr>
          <w:rFonts w:ascii="Courier New" w:hAnsi="Courier New" w:cs="Courier New"/>
        </w:rPr>
        <w:t xml:space="preserve">that can be made to </w:t>
      </w:r>
      <w:r w:rsidRPr="00433022">
        <w:rPr>
          <w:rFonts w:ascii="Courier New" w:hAnsi="Courier New" w:cs="Courier New"/>
        </w:rPr>
        <w:t>disqualify a judge, and as many more as there are additio</w:t>
      </w:r>
      <w:r w:rsidR="00057300">
        <w:rPr>
          <w:rFonts w:ascii="Courier New" w:hAnsi="Courier New" w:cs="Courier New"/>
        </w:rPr>
        <w:t xml:space="preserve">nal parties </w:t>
      </w:r>
      <w:r w:rsidRPr="00433022">
        <w:rPr>
          <w:rFonts w:ascii="Courier New" w:hAnsi="Courier New" w:cs="Courier New"/>
        </w:rPr>
        <w:t>or attorneys involved.</w:t>
      </w:r>
      <w:r w:rsidR="00BB4C25">
        <w:rPr>
          <w:rFonts w:ascii="Courier New" w:hAnsi="Courier New" w:cs="Courier New"/>
        </w:rPr>
        <w:t xml:space="preserve"> </w:t>
      </w:r>
      <w:r w:rsidR="00057300">
        <w:rPr>
          <w:rFonts w:ascii="Courier New" w:hAnsi="Courier New" w:cs="Courier New"/>
        </w:rPr>
        <w:t>It is obvious that in every case there is a potential for</w:t>
      </w:r>
      <w:r w:rsidRPr="00433022">
        <w:rPr>
          <w:rFonts w:ascii="Courier New" w:hAnsi="Courier New" w:cs="Courier New"/>
        </w:rPr>
        <w:t xml:space="preserve"> every</w:t>
      </w:r>
      <w:r w:rsidR="00057300">
        <w:rPr>
          <w:rFonts w:ascii="Courier New" w:hAnsi="Courier New" w:cs="Courier New"/>
        </w:rPr>
        <w:t xml:space="preserve"> resident judge in each of the </w:t>
      </w:r>
      <w:r w:rsidRPr="00433022">
        <w:rPr>
          <w:rFonts w:ascii="Courier New" w:hAnsi="Courier New" w:cs="Courier New"/>
        </w:rPr>
        <w:t>superior court locations to be summarily prevented</w:t>
      </w:r>
      <w:r w:rsidR="00BB4C25">
        <w:rPr>
          <w:rFonts w:ascii="Courier New" w:hAnsi="Courier New" w:cs="Courier New"/>
        </w:rPr>
        <w:t xml:space="preserve"> </w:t>
      </w:r>
      <w:r w:rsidR="00057300">
        <w:rPr>
          <w:rFonts w:ascii="Courier New" w:hAnsi="Courier New" w:cs="Courier New"/>
        </w:rPr>
        <w:t xml:space="preserve">from hearing </w:t>
      </w:r>
      <w:r w:rsidRPr="00433022">
        <w:rPr>
          <w:rFonts w:ascii="Courier New" w:hAnsi="Courier New" w:cs="Courier New"/>
        </w:rPr>
        <w:t>the case and that a judge .from another distri</w:t>
      </w:r>
      <w:r w:rsidR="00057300">
        <w:rPr>
          <w:rFonts w:ascii="Courier New" w:hAnsi="Courier New" w:cs="Courier New"/>
        </w:rPr>
        <w:t xml:space="preserve">ct or location may </w:t>
      </w:r>
      <w:r w:rsidRPr="00433022">
        <w:rPr>
          <w:rFonts w:ascii="Courier New" w:hAnsi="Courier New" w:cs="Courier New"/>
        </w:rPr>
        <w:t>have to be brought in to hear the</w:t>
      </w:r>
      <w:r w:rsidR="00057300">
        <w:rPr>
          <w:rFonts w:ascii="Courier New" w:hAnsi="Courier New" w:cs="Courier New"/>
        </w:rPr>
        <w:t xml:space="preserve"> case. The seriousness of this </w:t>
      </w:r>
      <w:r w:rsidRPr="00433022">
        <w:rPr>
          <w:rFonts w:ascii="Courier New" w:hAnsi="Courier New" w:cs="Courier New"/>
        </w:rPr>
        <w:t>p</w:t>
      </w:r>
      <w:r w:rsidR="00057300">
        <w:rPr>
          <w:rFonts w:ascii="Courier New" w:hAnsi="Courier New" w:cs="Courier New"/>
        </w:rPr>
        <w:t>roblem can be recognized only then it is realiz</w:t>
      </w:r>
      <w:r w:rsidRPr="00433022">
        <w:rPr>
          <w:rFonts w:ascii="Courier New" w:hAnsi="Courier New" w:cs="Courier New"/>
        </w:rPr>
        <w:t>ed</w:t>
      </w:r>
      <w:r w:rsidR="00BB4C25">
        <w:rPr>
          <w:rFonts w:ascii="Courier New" w:hAnsi="Courier New" w:cs="Courier New"/>
        </w:rPr>
        <w:t xml:space="preserve"> </w:t>
      </w:r>
      <w:r w:rsidR="00057300">
        <w:rPr>
          <w:rFonts w:ascii="Courier New" w:hAnsi="Courier New" w:cs="Courier New"/>
        </w:rPr>
        <w:t xml:space="preserve">that in many </w:t>
      </w:r>
      <w:r w:rsidRPr="00433022">
        <w:rPr>
          <w:rFonts w:ascii="Courier New" w:hAnsi="Courier New" w:cs="Courier New"/>
        </w:rPr>
        <w:t>instances there are either attorneys</w:t>
      </w:r>
      <w:r w:rsidR="00BB4C25">
        <w:rPr>
          <w:rFonts w:ascii="Courier New" w:hAnsi="Courier New" w:cs="Courier New"/>
        </w:rPr>
        <w:t xml:space="preserve"> </w:t>
      </w:r>
      <w:r w:rsidR="00057300">
        <w:rPr>
          <w:rFonts w:ascii="Courier New" w:hAnsi="Courier New" w:cs="Courier New"/>
        </w:rPr>
        <w:t>or litigants who are disgrunt</w:t>
      </w:r>
      <w:r w:rsidRPr="00433022">
        <w:rPr>
          <w:rFonts w:ascii="Courier New" w:hAnsi="Courier New" w:cs="Courier New"/>
        </w:rPr>
        <w:t xml:space="preserve">led with relation to one or </w:t>
      </w:r>
      <w:r w:rsidR="00057300">
        <w:rPr>
          <w:rFonts w:ascii="Courier New" w:hAnsi="Courier New" w:cs="Courier New"/>
        </w:rPr>
        <w:t xml:space="preserve">more judges before whom they have lost </w:t>
      </w:r>
      <w:r w:rsidRPr="00433022">
        <w:rPr>
          <w:rFonts w:ascii="Courier New" w:hAnsi="Courier New" w:cs="Courier New"/>
        </w:rPr>
        <w:t xml:space="preserve">a previous case or whose judicial </w:t>
      </w:r>
      <w:r w:rsidR="00057300">
        <w:rPr>
          <w:rFonts w:ascii="Courier New" w:hAnsi="Courier New" w:cs="Courier New"/>
        </w:rPr>
        <w:t xml:space="preserve">reputation or other attributes </w:t>
      </w:r>
      <w:r w:rsidRPr="00433022">
        <w:rPr>
          <w:rFonts w:ascii="Courier New" w:hAnsi="Courier New" w:cs="Courier New"/>
        </w:rPr>
        <w:t>are disliked.</w:t>
      </w:r>
      <w:r w:rsidR="00BB4C25">
        <w:rPr>
          <w:rFonts w:ascii="Courier New" w:hAnsi="Courier New" w:cs="Courier New"/>
        </w:rPr>
        <w:t xml:space="preserve"> </w:t>
      </w:r>
      <w:r w:rsidRPr="00433022">
        <w:rPr>
          <w:rFonts w:ascii="Courier New" w:hAnsi="Courier New" w:cs="Courier New"/>
        </w:rPr>
        <w:t>On the other han</w:t>
      </w:r>
      <w:r w:rsidR="00192178">
        <w:rPr>
          <w:rFonts w:ascii="Courier New" w:hAnsi="Courier New" w:cs="Courier New"/>
        </w:rPr>
        <w:t>d there are some judges simply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106-----------------------</w:t>
      </w:r>
    </w:p>
    <w:p w:rsidR="00433022" w:rsidRPr="00433022" w:rsidRDefault="00433022" w:rsidP="00433022">
      <w:pPr>
        <w:pStyle w:val="PlainText"/>
        <w:rPr>
          <w:rFonts w:ascii="Courier New" w:hAnsi="Courier New" w:cs="Courier New"/>
        </w:rPr>
      </w:pPr>
      <w:r w:rsidRPr="00433022">
        <w:rPr>
          <w:rFonts w:ascii="Courier New" w:hAnsi="Courier New" w:cs="Courier New"/>
        </w:rPr>
        <w:t>Representative Guess</w:t>
      </w:r>
      <w:r w:rsidR="00BB4C25">
        <w:rPr>
          <w:rFonts w:ascii="Courier New" w:hAnsi="Courier New" w:cs="Courier New"/>
        </w:rPr>
        <w:t xml:space="preserve"> </w:t>
      </w:r>
      <w:r w:rsidR="00192178">
        <w:rPr>
          <w:rFonts w:ascii="Courier New" w:hAnsi="Courier New" w:cs="Courier New"/>
        </w:rPr>
        <w:tab/>
      </w:r>
      <w:r w:rsidR="00192178">
        <w:rPr>
          <w:rFonts w:ascii="Courier New" w:hAnsi="Courier New" w:cs="Courier New"/>
        </w:rPr>
        <w:tab/>
      </w:r>
      <w:r w:rsidRPr="00433022">
        <w:rPr>
          <w:rFonts w:ascii="Courier New" w:hAnsi="Courier New" w:cs="Courier New"/>
        </w:rPr>
        <w:t>-2-</w:t>
      </w:r>
      <w:r w:rsidR="00192178">
        <w:rPr>
          <w:rFonts w:ascii="Courier New" w:hAnsi="Courier New" w:cs="Courier New"/>
        </w:rPr>
        <w:tab/>
      </w:r>
      <w:r w:rsidR="00192178">
        <w:rPr>
          <w:rFonts w:ascii="Courier New" w:hAnsi="Courier New" w:cs="Courier New"/>
        </w:rPr>
        <w:tab/>
      </w:r>
      <w:r w:rsidR="00192178">
        <w:rPr>
          <w:rFonts w:ascii="Courier New" w:hAnsi="Courier New" w:cs="Courier New"/>
        </w:rPr>
        <w:tab/>
      </w:r>
      <w:r w:rsidR="00192178">
        <w:rPr>
          <w:rFonts w:ascii="Courier New" w:hAnsi="Courier New" w:cs="Courier New"/>
        </w:rPr>
        <w:tab/>
      </w:r>
      <w:r w:rsidR="00BB4C25">
        <w:rPr>
          <w:rFonts w:ascii="Courier New" w:hAnsi="Courier New" w:cs="Courier New"/>
        </w:rPr>
        <w:t xml:space="preserve"> </w:t>
      </w:r>
      <w:r w:rsidRPr="00433022">
        <w:rPr>
          <w:rFonts w:ascii="Courier New" w:hAnsi="Courier New" w:cs="Courier New"/>
        </w:rPr>
        <w:t xml:space="preserve">February 21, 1966 </w:t>
      </w:r>
    </w:p>
    <w:p w:rsidR="00433022" w:rsidRPr="00433022" w:rsidRDefault="00433022" w:rsidP="00433022">
      <w:pPr>
        <w:pStyle w:val="PlainText"/>
        <w:rPr>
          <w:rFonts w:ascii="Courier New" w:hAnsi="Courier New" w:cs="Courier New"/>
        </w:rPr>
      </w:pPr>
    </w:p>
    <w:p w:rsidR="00433022" w:rsidRPr="00433022" w:rsidRDefault="00192178" w:rsidP="00433022">
      <w:pPr>
        <w:pStyle w:val="PlainText"/>
        <w:rPr>
          <w:rFonts w:ascii="Courier New" w:hAnsi="Courier New" w:cs="Courier New"/>
        </w:rPr>
      </w:pPr>
      <w:proofErr w:type="gramStart"/>
      <w:r>
        <w:rPr>
          <w:rFonts w:ascii="Courier New" w:hAnsi="Courier New" w:cs="Courier New"/>
        </w:rPr>
        <w:t>more</w:t>
      </w:r>
      <w:proofErr w:type="gramEnd"/>
      <w:r>
        <w:rPr>
          <w:rFonts w:ascii="Courier New" w:hAnsi="Courier New" w:cs="Courier New"/>
        </w:rPr>
        <w:t xml:space="preserve"> "popular”</w:t>
      </w:r>
      <w:r w:rsidR="00433022" w:rsidRPr="00433022">
        <w:rPr>
          <w:rFonts w:ascii="Courier New" w:hAnsi="Courier New" w:cs="Courier New"/>
        </w:rPr>
        <w:t xml:space="preserve"> than others, an</w:t>
      </w:r>
      <w:r>
        <w:rPr>
          <w:rFonts w:ascii="Courier New" w:hAnsi="Courier New" w:cs="Courier New"/>
        </w:rPr>
        <w:t xml:space="preserve">d attorneys or parties can be </w:t>
      </w:r>
      <w:r w:rsidR="00433022" w:rsidRPr="00433022">
        <w:rPr>
          <w:rFonts w:ascii="Courier New" w:hAnsi="Courier New" w:cs="Courier New"/>
        </w:rPr>
        <w:t>expected to exercise peremptory dis</w:t>
      </w:r>
      <w:r>
        <w:rPr>
          <w:rFonts w:ascii="Courier New" w:hAnsi="Courier New" w:cs="Courier New"/>
        </w:rPr>
        <w:t xml:space="preserve">qualifications solely in order </w:t>
      </w:r>
      <w:r w:rsidR="00433022" w:rsidRPr="00433022">
        <w:rPr>
          <w:rFonts w:ascii="Courier New" w:hAnsi="Courier New" w:cs="Courier New"/>
        </w:rPr>
        <w:t>to have their cases heard by such ju</w:t>
      </w:r>
      <w:r>
        <w:rPr>
          <w:rFonts w:ascii="Courier New" w:hAnsi="Courier New" w:cs="Courier New"/>
        </w:rPr>
        <w:t xml:space="preserve">dges when no substantial basis </w:t>
      </w:r>
      <w:r w:rsidR="00433022" w:rsidRPr="00433022">
        <w:rPr>
          <w:rFonts w:ascii="Courier New" w:hAnsi="Courier New" w:cs="Courier New"/>
        </w:rPr>
        <w:t xml:space="preserve">for disqualification of another actually exists. </w:t>
      </w:r>
    </w:p>
    <w:p w:rsidR="00433022" w:rsidRPr="00433022" w:rsidRDefault="00433022" w:rsidP="00433022">
      <w:pPr>
        <w:pStyle w:val="PlainText"/>
        <w:rPr>
          <w:rFonts w:ascii="Courier New" w:hAnsi="Courier New" w:cs="Courier New"/>
        </w:rPr>
      </w:pPr>
    </w:p>
    <w:p w:rsidR="00433022" w:rsidRPr="00433022" w:rsidRDefault="00192178" w:rsidP="00192178">
      <w:pPr>
        <w:pStyle w:val="PlainText"/>
        <w:ind w:firstLine="720"/>
        <w:rPr>
          <w:rFonts w:ascii="Courier New" w:hAnsi="Courier New" w:cs="Courier New"/>
        </w:rPr>
      </w:pPr>
      <w:r>
        <w:rPr>
          <w:rFonts w:ascii="Courier New" w:hAnsi="Courier New" w:cs="Courier New"/>
        </w:rPr>
        <w:t>With all of th</w:t>
      </w:r>
      <w:r w:rsidR="00433022" w:rsidRPr="00433022">
        <w:rPr>
          <w:rFonts w:ascii="Courier New" w:hAnsi="Courier New" w:cs="Courier New"/>
        </w:rPr>
        <w:t>ese fact</w:t>
      </w:r>
      <w:r>
        <w:rPr>
          <w:rFonts w:ascii="Courier New" w:hAnsi="Courier New" w:cs="Courier New"/>
        </w:rPr>
        <w:t xml:space="preserve">ors at work in determining the </w:t>
      </w:r>
      <w:r w:rsidR="00433022" w:rsidRPr="00433022">
        <w:rPr>
          <w:rFonts w:ascii="Courier New" w:hAnsi="Courier New" w:cs="Courier New"/>
        </w:rPr>
        <w:t xml:space="preserve">assignment of cases, it is apparent </w:t>
      </w:r>
      <w:r>
        <w:rPr>
          <w:rFonts w:ascii="Courier New" w:hAnsi="Courier New" w:cs="Courier New"/>
        </w:rPr>
        <w:t xml:space="preserve">that some judges may have very </w:t>
      </w:r>
      <w:r w:rsidR="00433022" w:rsidRPr="00433022">
        <w:rPr>
          <w:rFonts w:ascii="Courier New" w:hAnsi="Courier New" w:cs="Courier New"/>
        </w:rPr>
        <w:t>few cases to hear, and others may</w:t>
      </w:r>
      <w:r>
        <w:rPr>
          <w:rFonts w:ascii="Courier New" w:hAnsi="Courier New" w:cs="Courier New"/>
        </w:rPr>
        <w:t xml:space="preserve"> have so many that they cannot possibly keep up w</w:t>
      </w:r>
      <w:r w:rsidR="00433022" w:rsidRPr="00433022">
        <w:rPr>
          <w:rFonts w:ascii="Courier New" w:hAnsi="Courier New" w:cs="Courier New"/>
        </w:rPr>
        <w:t>ith the workloa</w:t>
      </w:r>
      <w:r>
        <w:rPr>
          <w:rFonts w:ascii="Courier New" w:hAnsi="Courier New" w:cs="Courier New"/>
        </w:rPr>
        <w:t xml:space="preserve">d. The inefficiency and wasted </w:t>
      </w:r>
      <w:r w:rsidR="00433022" w:rsidRPr="00433022">
        <w:rPr>
          <w:rFonts w:ascii="Courier New" w:hAnsi="Courier New" w:cs="Courier New"/>
        </w:rPr>
        <w:t>use of available judicial manpower un</w:t>
      </w:r>
      <w:r>
        <w:rPr>
          <w:rFonts w:ascii="Courier New" w:hAnsi="Courier New" w:cs="Courier New"/>
        </w:rPr>
        <w:t>der such a system would create impossible w</w:t>
      </w:r>
      <w:r w:rsidR="00433022" w:rsidRPr="00433022">
        <w:rPr>
          <w:rFonts w:ascii="Courier New" w:hAnsi="Courier New" w:cs="Courier New"/>
        </w:rPr>
        <w:t>orking conditions for</w:t>
      </w:r>
      <w:r>
        <w:rPr>
          <w:rFonts w:ascii="Courier New" w:hAnsi="Courier New" w:cs="Courier New"/>
        </w:rPr>
        <w:t xml:space="preserve"> the superior court judges and </w:t>
      </w:r>
      <w:r w:rsidR="00433022" w:rsidRPr="00433022">
        <w:rPr>
          <w:rFonts w:ascii="Courier New" w:hAnsi="Courier New" w:cs="Courier New"/>
        </w:rPr>
        <w:t>their clerical assistants. This wou</w:t>
      </w:r>
      <w:r>
        <w:rPr>
          <w:rFonts w:ascii="Courier New" w:hAnsi="Courier New" w:cs="Courier New"/>
        </w:rPr>
        <w:t xml:space="preserve">ld be particularly true in the </w:t>
      </w:r>
      <w:r w:rsidR="00433022" w:rsidRPr="00433022">
        <w:rPr>
          <w:rFonts w:ascii="Courier New" w:hAnsi="Courier New" w:cs="Courier New"/>
        </w:rPr>
        <w:t>multi-judge c</w:t>
      </w:r>
      <w:r>
        <w:rPr>
          <w:rFonts w:ascii="Courier New" w:hAnsi="Courier New" w:cs="Courier New"/>
        </w:rPr>
        <w:t>ourts at Anchorage and F</w:t>
      </w:r>
      <w:r w:rsidR="00433022" w:rsidRPr="00433022">
        <w:rPr>
          <w:rFonts w:ascii="Courier New" w:hAnsi="Courier New" w:cs="Courier New"/>
        </w:rPr>
        <w:t xml:space="preserve">airbanks, but the problems </w:t>
      </w:r>
      <w:r>
        <w:rPr>
          <w:rFonts w:ascii="Courier New" w:hAnsi="Courier New" w:cs="Courier New"/>
        </w:rPr>
        <w:t>w</w:t>
      </w:r>
      <w:r w:rsidR="00433022" w:rsidRPr="00433022">
        <w:rPr>
          <w:rFonts w:ascii="Courier New" w:hAnsi="Courier New" w:cs="Courier New"/>
        </w:rPr>
        <w:t xml:space="preserve">ould also exist in the single-judge </w:t>
      </w:r>
      <w:r>
        <w:rPr>
          <w:rFonts w:ascii="Courier New" w:hAnsi="Courier New" w:cs="Courier New"/>
        </w:rPr>
        <w:t xml:space="preserve">courts, where the arrangements </w:t>
      </w:r>
      <w:r w:rsidR="00433022" w:rsidRPr="00433022">
        <w:rPr>
          <w:rFonts w:ascii="Courier New" w:hAnsi="Courier New" w:cs="Courier New"/>
        </w:rPr>
        <w:t>for bringing in other judges would b</w:t>
      </w:r>
      <w:r>
        <w:rPr>
          <w:rFonts w:ascii="Courier New" w:hAnsi="Courier New" w:cs="Courier New"/>
        </w:rPr>
        <w:t xml:space="preserve">ecome extremely complicated if </w:t>
      </w:r>
      <w:r w:rsidR="00433022" w:rsidRPr="00433022">
        <w:rPr>
          <w:rFonts w:ascii="Courier New" w:hAnsi="Courier New" w:cs="Courier New"/>
        </w:rPr>
        <w:t xml:space="preserve">disqualifications </w:t>
      </w:r>
      <w:r>
        <w:rPr>
          <w:rFonts w:ascii="Courier New" w:hAnsi="Courier New" w:cs="Courier New"/>
        </w:rPr>
        <w:t xml:space="preserve">were made with any appreciable </w:t>
      </w:r>
      <w:r w:rsidR="00433022" w:rsidRPr="00433022">
        <w:rPr>
          <w:rFonts w:ascii="Courier New" w:hAnsi="Courier New" w:cs="Courier New"/>
        </w:rPr>
        <w:t xml:space="preserve">frequency. </w:t>
      </w:r>
    </w:p>
    <w:p w:rsidR="00433022" w:rsidRPr="00433022" w:rsidRDefault="00433022" w:rsidP="00433022">
      <w:pPr>
        <w:pStyle w:val="PlainText"/>
        <w:rPr>
          <w:rFonts w:ascii="Courier New" w:hAnsi="Courier New" w:cs="Courier New"/>
        </w:rPr>
      </w:pPr>
    </w:p>
    <w:p w:rsidR="00433022" w:rsidRPr="00433022" w:rsidRDefault="00433022" w:rsidP="00192178">
      <w:pPr>
        <w:pStyle w:val="PlainText"/>
        <w:ind w:firstLine="720"/>
        <w:rPr>
          <w:rFonts w:ascii="Courier New" w:hAnsi="Courier New" w:cs="Courier New"/>
        </w:rPr>
      </w:pPr>
      <w:r w:rsidRPr="00433022">
        <w:rPr>
          <w:rFonts w:ascii="Courier New" w:hAnsi="Courier New" w:cs="Courier New"/>
        </w:rPr>
        <w:t>The high cost of providing</w:t>
      </w:r>
      <w:r w:rsidR="00192178">
        <w:rPr>
          <w:rFonts w:ascii="Courier New" w:hAnsi="Courier New" w:cs="Courier New"/>
        </w:rPr>
        <w:t xml:space="preserve"> visiting judges is also appar</w:t>
      </w:r>
      <w:r w:rsidRPr="00433022">
        <w:rPr>
          <w:rFonts w:ascii="Courier New" w:hAnsi="Courier New" w:cs="Courier New"/>
        </w:rPr>
        <w:t>ent, and a great d</w:t>
      </w:r>
      <w:r w:rsidR="00192178">
        <w:rPr>
          <w:rFonts w:ascii="Courier New" w:hAnsi="Courier New" w:cs="Courier New"/>
        </w:rPr>
        <w:t xml:space="preserve">eal more money for their travel and per diem </w:t>
      </w:r>
      <w:r w:rsidRPr="00433022">
        <w:rPr>
          <w:rFonts w:ascii="Courier New" w:hAnsi="Courier New" w:cs="Courier New"/>
        </w:rPr>
        <w:t>would have to be provided if this b</w:t>
      </w:r>
      <w:r w:rsidR="00192178">
        <w:rPr>
          <w:rFonts w:ascii="Courier New" w:hAnsi="Courier New" w:cs="Courier New"/>
        </w:rPr>
        <w:t>ill were enacted. It is impos</w:t>
      </w:r>
      <w:r w:rsidRPr="00433022">
        <w:rPr>
          <w:rFonts w:ascii="Courier New" w:hAnsi="Courier New" w:cs="Courier New"/>
        </w:rPr>
        <w:t xml:space="preserve">sible to determine how much more should be provided </w:t>
      </w:r>
      <w:r w:rsidR="00192178">
        <w:rPr>
          <w:rFonts w:ascii="Courier New" w:hAnsi="Courier New" w:cs="Courier New"/>
        </w:rPr>
        <w:t>when there is no basis of experience on which to estimate the number of cases in which disquali</w:t>
      </w:r>
      <w:r w:rsidRPr="00433022">
        <w:rPr>
          <w:rFonts w:ascii="Courier New" w:hAnsi="Courier New" w:cs="Courier New"/>
        </w:rPr>
        <w:t>fications as allowed b</w:t>
      </w:r>
      <w:r w:rsidR="00192178">
        <w:rPr>
          <w:rFonts w:ascii="Courier New" w:hAnsi="Courier New" w:cs="Courier New"/>
        </w:rPr>
        <w:t xml:space="preserve">y the bill would result in the </w:t>
      </w:r>
      <w:r w:rsidRPr="00433022">
        <w:rPr>
          <w:rFonts w:ascii="Courier New" w:hAnsi="Courier New" w:cs="Courier New"/>
        </w:rPr>
        <w:t xml:space="preserve">necessity of travel. In the </w:t>
      </w:r>
      <w:r w:rsidR="00192178">
        <w:rPr>
          <w:rFonts w:ascii="Courier New" w:hAnsi="Courier New" w:cs="Courier New"/>
        </w:rPr>
        <w:t>initial year we could be sure of meeting the needs only i</w:t>
      </w:r>
      <w:r w:rsidRPr="00433022">
        <w:rPr>
          <w:rFonts w:ascii="Courier New" w:hAnsi="Courier New" w:cs="Courier New"/>
        </w:rPr>
        <w:t>f sufficient pe</w:t>
      </w:r>
      <w:r w:rsidR="00192178">
        <w:rPr>
          <w:rFonts w:ascii="Courier New" w:hAnsi="Courier New" w:cs="Courier New"/>
        </w:rPr>
        <w:t>r diem funds were appropriated for every</w:t>
      </w:r>
      <w:r w:rsidRPr="00433022">
        <w:rPr>
          <w:rFonts w:ascii="Courier New" w:hAnsi="Courier New" w:cs="Courier New"/>
        </w:rPr>
        <w:t xml:space="preserve"> judge to travel the li</w:t>
      </w:r>
      <w:r w:rsidR="00192178">
        <w:rPr>
          <w:rFonts w:ascii="Courier New" w:hAnsi="Courier New" w:cs="Courier New"/>
        </w:rPr>
        <w:t xml:space="preserve">mit of 90 days, and this would </w:t>
      </w:r>
      <w:r w:rsidRPr="00433022">
        <w:rPr>
          <w:rFonts w:ascii="Courier New" w:hAnsi="Courier New" w:cs="Courier New"/>
        </w:rPr>
        <w:t>require $17,000. The transportation</w:t>
      </w:r>
      <w:r w:rsidR="00192178">
        <w:rPr>
          <w:rFonts w:ascii="Courier New" w:hAnsi="Courier New" w:cs="Courier New"/>
        </w:rPr>
        <w:t xml:space="preserve"> costs would be in addition to </w:t>
      </w:r>
      <w:r w:rsidRPr="00433022">
        <w:rPr>
          <w:rFonts w:ascii="Courier New" w:hAnsi="Courier New" w:cs="Courier New"/>
        </w:rPr>
        <w:t xml:space="preserve">this sum in the approximate amount of $5,000. </w:t>
      </w:r>
    </w:p>
    <w:p w:rsidR="00433022" w:rsidRPr="00433022" w:rsidRDefault="00433022" w:rsidP="00433022">
      <w:pPr>
        <w:pStyle w:val="PlainText"/>
        <w:rPr>
          <w:rFonts w:ascii="Courier New" w:hAnsi="Courier New" w:cs="Courier New"/>
        </w:rPr>
      </w:pPr>
    </w:p>
    <w:p w:rsidR="00433022" w:rsidRPr="00433022" w:rsidRDefault="00433022" w:rsidP="00192178">
      <w:pPr>
        <w:pStyle w:val="PlainText"/>
        <w:ind w:firstLine="720"/>
        <w:rPr>
          <w:rFonts w:ascii="Courier New" w:hAnsi="Courier New" w:cs="Courier New"/>
        </w:rPr>
      </w:pPr>
      <w:r w:rsidRPr="00433022">
        <w:rPr>
          <w:rFonts w:ascii="Courier New" w:hAnsi="Courier New" w:cs="Courier New"/>
        </w:rPr>
        <w:t xml:space="preserve">Until recently the calendars in the largest multi-judge </w:t>
      </w:r>
      <w:r w:rsidR="00192178">
        <w:rPr>
          <w:rFonts w:ascii="Courier New" w:hAnsi="Courier New" w:cs="Courier New"/>
        </w:rPr>
        <w:t>court, at Anchorag</w:t>
      </w:r>
      <w:r w:rsidRPr="00433022">
        <w:rPr>
          <w:rFonts w:ascii="Courier New" w:hAnsi="Courier New" w:cs="Courier New"/>
        </w:rPr>
        <w:t xml:space="preserve">e, were prepared </w:t>
      </w:r>
      <w:r w:rsidR="00192178">
        <w:rPr>
          <w:rFonts w:ascii="Courier New" w:hAnsi="Courier New" w:cs="Courier New"/>
        </w:rPr>
        <w:t xml:space="preserve">by the presiding judge keeping </w:t>
      </w:r>
      <w:r w:rsidRPr="00433022">
        <w:rPr>
          <w:rFonts w:ascii="Courier New" w:hAnsi="Courier New" w:cs="Courier New"/>
        </w:rPr>
        <w:t>a continuing check on the caseload o</w:t>
      </w:r>
      <w:r w:rsidR="00192178">
        <w:rPr>
          <w:rFonts w:ascii="Courier New" w:hAnsi="Courier New" w:cs="Courier New"/>
        </w:rPr>
        <w:t>f each judge and assigning new cases</w:t>
      </w:r>
      <w:r w:rsidRPr="00433022">
        <w:rPr>
          <w:rFonts w:ascii="Courier New" w:hAnsi="Courier New" w:cs="Courier New"/>
        </w:rPr>
        <w:t xml:space="preserve"> and other duties to judges</w:t>
      </w:r>
      <w:r w:rsidR="00192178">
        <w:rPr>
          <w:rFonts w:ascii="Courier New" w:hAnsi="Courier New" w:cs="Courier New"/>
        </w:rPr>
        <w:t xml:space="preserve"> as appropriate to maintain an equita</w:t>
      </w:r>
      <w:r w:rsidRPr="00433022">
        <w:rPr>
          <w:rFonts w:ascii="Courier New" w:hAnsi="Courier New" w:cs="Courier New"/>
        </w:rPr>
        <w:t>ble load</w:t>
      </w:r>
      <w:r w:rsidR="00192178">
        <w:rPr>
          <w:rFonts w:ascii="Courier New" w:hAnsi="Courier New" w:cs="Courier New"/>
        </w:rPr>
        <w:t xml:space="preserve"> :for all. Under </w:t>
      </w:r>
      <w:proofErr w:type="gramStart"/>
      <w:r w:rsidR="00192178">
        <w:rPr>
          <w:rFonts w:ascii="Courier New" w:hAnsi="Courier New" w:cs="Courier New"/>
        </w:rPr>
        <w:t>this system different judges</w:t>
      </w:r>
      <w:proofErr w:type="gramEnd"/>
      <w:r w:rsidR="00192178">
        <w:rPr>
          <w:rFonts w:ascii="Courier New" w:hAnsi="Courier New" w:cs="Courier New"/>
        </w:rPr>
        <w:t xml:space="preserve"> were </w:t>
      </w:r>
      <w:r w:rsidRPr="00433022">
        <w:rPr>
          <w:rFonts w:ascii="Courier New" w:hAnsi="Courier New" w:cs="Courier New"/>
        </w:rPr>
        <w:t xml:space="preserve">often assigned different phases of the proceedings in any given </w:t>
      </w:r>
      <w:r w:rsidR="00192178">
        <w:rPr>
          <w:rFonts w:ascii="Courier New" w:hAnsi="Courier New" w:cs="Courier New"/>
        </w:rPr>
        <w:t>case,</w:t>
      </w:r>
      <w:r w:rsidRPr="00433022">
        <w:rPr>
          <w:rFonts w:ascii="Courier New" w:hAnsi="Courier New" w:cs="Courier New"/>
        </w:rPr>
        <w:t xml:space="preserve"> and this can create problems in</w:t>
      </w:r>
      <w:r w:rsidR="00192178">
        <w:rPr>
          <w:rFonts w:ascii="Courier New" w:hAnsi="Courier New" w:cs="Courier New"/>
        </w:rPr>
        <w:t xml:space="preserve"> </w:t>
      </w:r>
      <w:r w:rsidR="00192178">
        <w:rPr>
          <w:rFonts w:ascii="Courier New" w:hAnsi="Courier New" w:cs="Courier New"/>
        </w:rPr>
        <w:lastRenderedPageBreak/>
        <w:t xml:space="preserve">obtaining consistent results. </w:t>
      </w:r>
      <w:r w:rsidRPr="00433022">
        <w:rPr>
          <w:rFonts w:ascii="Courier New" w:hAnsi="Courier New" w:cs="Courier New"/>
        </w:rPr>
        <w:t>Recently this system has been altered to a plan unde</w:t>
      </w:r>
      <w:r w:rsidR="00192178">
        <w:rPr>
          <w:rFonts w:ascii="Courier New" w:hAnsi="Courier New" w:cs="Courier New"/>
        </w:rPr>
        <w:t>r which, in general, each new case is ass</w:t>
      </w:r>
      <w:r w:rsidRPr="00433022">
        <w:rPr>
          <w:rFonts w:ascii="Courier New" w:hAnsi="Courier New" w:cs="Courier New"/>
        </w:rPr>
        <w:t>ign</w:t>
      </w:r>
      <w:r w:rsidR="00192178">
        <w:rPr>
          <w:rFonts w:ascii="Courier New" w:hAnsi="Courier New" w:cs="Courier New"/>
        </w:rPr>
        <w:t xml:space="preserve">ed to the respective judges in </w:t>
      </w:r>
      <w:r w:rsidRPr="00433022">
        <w:rPr>
          <w:rFonts w:ascii="Courier New" w:hAnsi="Courier New" w:cs="Courier New"/>
        </w:rPr>
        <w:t>turn, and each judge thereafter ha</w:t>
      </w:r>
      <w:r w:rsidR="00192178">
        <w:rPr>
          <w:rFonts w:ascii="Courier New" w:hAnsi="Courier New" w:cs="Courier New"/>
        </w:rPr>
        <w:t>ndles all aspects of all cases assigned to him. Under</w:t>
      </w:r>
      <w:r w:rsidRPr="00433022">
        <w:rPr>
          <w:rFonts w:ascii="Courier New" w:hAnsi="Courier New" w:cs="Courier New"/>
        </w:rPr>
        <w:t xml:space="preserve"> either of</w:t>
      </w:r>
      <w:r w:rsidR="00192178">
        <w:rPr>
          <w:rFonts w:ascii="Courier New" w:hAnsi="Courier New" w:cs="Courier New"/>
        </w:rPr>
        <w:t xml:space="preserve"> these systems the workload is </w:t>
      </w:r>
      <w:r w:rsidRPr="00433022">
        <w:rPr>
          <w:rFonts w:ascii="Courier New" w:hAnsi="Courier New" w:cs="Courier New"/>
        </w:rPr>
        <w:t>fairly evenly established among all the judges,</w:t>
      </w:r>
      <w:r w:rsidR="00192178">
        <w:rPr>
          <w:rFonts w:ascii="Courier New" w:hAnsi="Courier New" w:cs="Courier New"/>
        </w:rPr>
        <w:t xml:space="preserve"> and the presiding judge can make adjustments as necessary w</w:t>
      </w:r>
      <w:r w:rsidRPr="00433022">
        <w:rPr>
          <w:rFonts w:ascii="Courier New" w:hAnsi="Courier New" w:cs="Courier New"/>
        </w:rPr>
        <w:t xml:space="preserve">here disparities appear. </w:t>
      </w:r>
    </w:p>
    <w:p w:rsidR="00433022" w:rsidRPr="00433022" w:rsidRDefault="00433022" w:rsidP="00433022">
      <w:pPr>
        <w:pStyle w:val="PlainText"/>
        <w:rPr>
          <w:rFonts w:ascii="Courier New" w:hAnsi="Courier New" w:cs="Courier New"/>
        </w:rPr>
      </w:pPr>
    </w:p>
    <w:p w:rsidR="00433022" w:rsidRPr="00433022" w:rsidRDefault="00433022" w:rsidP="00192178">
      <w:pPr>
        <w:pStyle w:val="PlainText"/>
        <w:ind w:firstLine="720"/>
        <w:rPr>
          <w:rFonts w:ascii="Courier New" w:hAnsi="Courier New" w:cs="Courier New"/>
        </w:rPr>
      </w:pPr>
      <w:r w:rsidRPr="00433022">
        <w:rPr>
          <w:rFonts w:ascii="Courier New" w:hAnsi="Courier New" w:cs="Courier New"/>
        </w:rPr>
        <w:t xml:space="preserve">No such methods for control of calendars could operate </w:t>
      </w:r>
      <w:r w:rsidR="00192178">
        <w:rPr>
          <w:rFonts w:ascii="Courier New" w:hAnsi="Courier New" w:cs="Courier New"/>
        </w:rPr>
        <w:t>under the proposal</w:t>
      </w:r>
      <w:r w:rsidRPr="00433022">
        <w:rPr>
          <w:rFonts w:ascii="Courier New" w:hAnsi="Courier New" w:cs="Courier New"/>
        </w:rPr>
        <w:t>s of H. B. ii2 79. On t</w:t>
      </w:r>
      <w:r w:rsidR="00192178">
        <w:rPr>
          <w:rFonts w:ascii="Courier New" w:hAnsi="Courier New" w:cs="Courier New"/>
        </w:rPr>
        <w:t xml:space="preserve">he contrary, AS 22.20.020 (c) </w:t>
      </w:r>
      <w:r w:rsidRPr="00433022">
        <w:rPr>
          <w:rFonts w:ascii="Courier New" w:hAnsi="Courier New" w:cs="Courier New"/>
        </w:rPr>
        <w:t xml:space="preserve">and .022(a) as proposed in the bill </w:t>
      </w:r>
      <w:r w:rsidR="00192178">
        <w:rPr>
          <w:rFonts w:ascii="Courier New" w:hAnsi="Courier New" w:cs="Courier New"/>
        </w:rPr>
        <w:t>provide a positive method by w</w:t>
      </w:r>
      <w:r w:rsidRPr="00433022">
        <w:rPr>
          <w:rFonts w:ascii="Courier New" w:hAnsi="Courier New" w:cs="Courier New"/>
        </w:rPr>
        <w:t>hich counsel could cooperate to pic</w:t>
      </w:r>
      <w:r w:rsidR="00192178">
        <w:rPr>
          <w:rFonts w:ascii="Courier New" w:hAnsi="Courier New" w:cs="Courier New"/>
        </w:rPr>
        <w:t>k their judge and thus circumvent the ass</w:t>
      </w:r>
      <w:r w:rsidRPr="00433022">
        <w:rPr>
          <w:rFonts w:ascii="Courier New" w:hAnsi="Courier New" w:cs="Courier New"/>
        </w:rPr>
        <w:t>ignment judge and calend</w:t>
      </w:r>
      <w:r w:rsidR="00192178">
        <w:rPr>
          <w:rFonts w:ascii="Courier New" w:hAnsi="Courier New" w:cs="Courier New"/>
        </w:rPr>
        <w:t xml:space="preserve">ar clerk who are responsible </w:t>
      </w:r>
      <w:r w:rsidRPr="00433022">
        <w:rPr>
          <w:rFonts w:ascii="Courier New" w:hAnsi="Courier New" w:cs="Courier New"/>
        </w:rPr>
        <w:t>for the orderly assignment of cases and scheduling of all matte</w:t>
      </w:r>
      <w:r w:rsidR="00192178">
        <w:rPr>
          <w:rFonts w:ascii="Courier New" w:hAnsi="Courier New" w:cs="Courier New"/>
        </w:rPr>
        <w:t xml:space="preserve">rs </w:t>
      </w:r>
      <w:r w:rsidRPr="00433022">
        <w:rPr>
          <w:rFonts w:ascii="Courier New" w:hAnsi="Courier New" w:cs="Courier New"/>
        </w:rPr>
        <w:t xml:space="preserve">to be heard.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107-----------------------</w:t>
      </w:r>
    </w:p>
    <w:p w:rsidR="00192178" w:rsidRDefault="00192178"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Representative Guess</w:t>
      </w:r>
      <w:r w:rsidR="00BB4C25">
        <w:rPr>
          <w:rFonts w:ascii="Courier New" w:hAnsi="Courier New" w:cs="Courier New"/>
        </w:rPr>
        <w:t xml:space="preserve"> </w:t>
      </w:r>
      <w:r w:rsidR="00192178">
        <w:rPr>
          <w:rFonts w:ascii="Courier New" w:hAnsi="Courier New" w:cs="Courier New"/>
        </w:rPr>
        <w:tab/>
      </w:r>
      <w:r w:rsidR="00192178">
        <w:rPr>
          <w:rFonts w:ascii="Courier New" w:hAnsi="Courier New" w:cs="Courier New"/>
        </w:rPr>
        <w:tab/>
      </w:r>
      <w:r w:rsidRPr="00433022">
        <w:rPr>
          <w:rFonts w:ascii="Courier New" w:hAnsi="Courier New" w:cs="Courier New"/>
        </w:rPr>
        <w:t>-3-</w:t>
      </w:r>
      <w:r w:rsidR="00BB4C25">
        <w:rPr>
          <w:rFonts w:ascii="Courier New" w:hAnsi="Courier New" w:cs="Courier New"/>
        </w:rPr>
        <w:t xml:space="preserve"> </w:t>
      </w:r>
      <w:r w:rsidR="00192178">
        <w:rPr>
          <w:rFonts w:ascii="Courier New" w:hAnsi="Courier New" w:cs="Courier New"/>
        </w:rPr>
        <w:tab/>
      </w:r>
      <w:r w:rsidR="00192178">
        <w:rPr>
          <w:rFonts w:ascii="Courier New" w:hAnsi="Courier New" w:cs="Courier New"/>
        </w:rPr>
        <w:tab/>
      </w:r>
      <w:r w:rsidR="00192178">
        <w:rPr>
          <w:rFonts w:ascii="Courier New" w:hAnsi="Courier New" w:cs="Courier New"/>
        </w:rPr>
        <w:tab/>
      </w:r>
      <w:r w:rsidRPr="00433022">
        <w:rPr>
          <w:rFonts w:ascii="Courier New" w:hAnsi="Courier New" w:cs="Courier New"/>
        </w:rPr>
        <w:t xml:space="preserve">February 21, 1966 </w:t>
      </w:r>
    </w:p>
    <w:p w:rsidR="00433022" w:rsidRPr="00433022" w:rsidRDefault="00433022" w:rsidP="00433022">
      <w:pPr>
        <w:pStyle w:val="PlainText"/>
        <w:rPr>
          <w:rFonts w:ascii="Courier New" w:hAnsi="Courier New" w:cs="Courier New"/>
        </w:rPr>
      </w:pPr>
    </w:p>
    <w:p w:rsidR="00433022" w:rsidRPr="00433022" w:rsidRDefault="00433022" w:rsidP="00192178">
      <w:pPr>
        <w:pStyle w:val="PlainText"/>
        <w:ind w:firstLine="720"/>
        <w:rPr>
          <w:rFonts w:ascii="Courier New" w:hAnsi="Courier New" w:cs="Courier New"/>
        </w:rPr>
      </w:pPr>
      <w:r w:rsidRPr="00433022">
        <w:rPr>
          <w:rFonts w:ascii="Courier New" w:hAnsi="Courier New" w:cs="Courier New"/>
        </w:rPr>
        <w:t xml:space="preserve">In our view chaotic calendaring conditions would result under a system where individual attorneys and parties can </w:t>
      </w:r>
      <w:r w:rsidR="00192178" w:rsidRPr="00433022">
        <w:rPr>
          <w:rFonts w:ascii="Courier New" w:hAnsi="Courier New" w:cs="Courier New"/>
        </w:rPr>
        <w:t>affect</w:t>
      </w:r>
      <w:r w:rsidRPr="00433022">
        <w:rPr>
          <w:rFonts w:ascii="Courier New" w:hAnsi="Courier New" w:cs="Courier New"/>
        </w:rPr>
        <w:t xml:space="preserve"> the assignment of cases according t</w:t>
      </w:r>
      <w:r w:rsidR="00192178">
        <w:rPr>
          <w:rFonts w:ascii="Courier New" w:hAnsi="Courier New" w:cs="Courier New"/>
        </w:rPr>
        <w:t>o their individual desires and without regard to the w</w:t>
      </w:r>
      <w:r w:rsidRPr="00433022">
        <w:rPr>
          <w:rFonts w:ascii="Courier New" w:hAnsi="Courier New" w:cs="Courier New"/>
        </w:rPr>
        <w:t>orkload al</w:t>
      </w:r>
      <w:r w:rsidR="00192178">
        <w:rPr>
          <w:rFonts w:ascii="Courier New" w:hAnsi="Courier New" w:cs="Courier New"/>
        </w:rPr>
        <w:t xml:space="preserve">ready borne by the judges. The </w:t>
      </w:r>
      <w:r w:rsidRPr="00433022">
        <w:rPr>
          <w:rFonts w:ascii="Courier New" w:hAnsi="Courier New" w:cs="Courier New"/>
        </w:rPr>
        <w:t>harm that would 'result to the p</w:t>
      </w:r>
      <w:r w:rsidR="00192178">
        <w:rPr>
          <w:rFonts w:ascii="Courier New" w:hAnsi="Courier New" w:cs="Courier New"/>
        </w:rPr>
        <w:t xml:space="preserve">ublic interest in securing the </w:t>
      </w:r>
      <w:r w:rsidRPr="00433022">
        <w:rPr>
          <w:rFonts w:ascii="Courier New" w:hAnsi="Courier New" w:cs="Courier New"/>
        </w:rPr>
        <w:t>speedy handling of cases would be a severe blow to</w:t>
      </w:r>
      <w:r w:rsidR="00192178">
        <w:rPr>
          <w:rFonts w:ascii="Courier New" w:hAnsi="Courier New" w:cs="Courier New"/>
        </w:rPr>
        <w:t xml:space="preserve"> efficient and </w:t>
      </w:r>
      <w:r w:rsidRPr="00433022">
        <w:rPr>
          <w:rFonts w:ascii="Courier New" w:hAnsi="Courier New" w:cs="Courier New"/>
        </w:rPr>
        <w:t xml:space="preserve">effective administration of justice. </w:t>
      </w:r>
    </w:p>
    <w:p w:rsidR="00192178" w:rsidRDefault="00192178" w:rsidP="00433022">
      <w:pPr>
        <w:pStyle w:val="PlainText"/>
        <w:rPr>
          <w:rFonts w:ascii="Courier New" w:hAnsi="Courier New" w:cs="Courier New"/>
        </w:rPr>
      </w:pPr>
    </w:p>
    <w:p w:rsidR="00192178" w:rsidRDefault="00192178" w:rsidP="00433022">
      <w:pPr>
        <w:pStyle w:val="PlainText"/>
        <w:rPr>
          <w:rFonts w:ascii="Courier New" w:hAnsi="Courier New" w:cs="Courier New"/>
        </w:rPr>
      </w:pPr>
    </w:p>
    <w:p w:rsidR="00433022" w:rsidRPr="00433022" w:rsidRDefault="00433022" w:rsidP="00192178">
      <w:pPr>
        <w:pStyle w:val="PlainText"/>
        <w:jc w:val="right"/>
        <w:rPr>
          <w:rFonts w:ascii="Courier New" w:hAnsi="Courier New" w:cs="Courier New"/>
        </w:rPr>
      </w:pPr>
      <w:r w:rsidRPr="00433022">
        <w:rPr>
          <w:rFonts w:ascii="Courier New" w:hAnsi="Courier New" w:cs="Courier New"/>
        </w:rPr>
        <w:t xml:space="preserve">Very truly yours, </w:t>
      </w:r>
    </w:p>
    <w:p w:rsidR="00192178" w:rsidRDefault="00192178" w:rsidP="00192178">
      <w:pPr>
        <w:pStyle w:val="PlainText"/>
        <w:jc w:val="right"/>
        <w:rPr>
          <w:rFonts w:ascii="Courier New" w:hAnsi="Courier New" w:cs="Courier New"/>
        </w:rPr>
      </w:pPr>
    </w:p>
    <w:p w:rsidR="00433022" w:rsidRPr="00CA35FC" w:rsidRDefault="00CA35FC" w:rsidP="00CA35FC">
      <w:pPr>
        <w:pStyle w:val="PlainText"/>
        <w:rPr>
          <w:rFonts w:ascii="Courier New" w:hAnsi="Courier New" w:cs="Courier New"/>
          <w:caps/>
        </w:rPr>
      </w:pPr>
      <w:r>
        <w:rPr>
          <w:rFonts w:ascii="Courier New" w:hAnsi="Courier New" w:cs="Courier New"/>
        </w:rPr>
        <w:t xml:space="preserve">/s/ Buell </w:t>
      </w:r>
      <w:r>
        <w:rPr>
          <w:rFonts w:ascii="Courier New" w:hAnsi="Courier New" w:cs="Courier New"/>
          <w:caps/>
        </w:rPr>
        <w:t>A</w:t>
      </w:r>
    </w:p>
    <w:p w:rsidR="00192178" w:rsidRDefault="00192178" w:rsidP="00192178">
      <w:pPr>
        <w:pStyle w:val="PlainText"/>
        <w:jc w:val="right"/>
        <w:rPr>
          <w:rFonts w:ascii="Courier New" w:hAnsi="Courier New" w:cs="Courier New"/>
        </w:rPr>
      </w:pPr>
    </w:p>
    <w:p w:rsidR="00433022" w:rsidRPr="00433022" w:rsidRDefault="00433022" w:rsidP="00192178">
      <w:pPr>
        <w:pStyle w:val="PlainText"/>
        <w:jc w:val="right"/>
        <w:rPr>
          <w:rFonts w:ascii="Courier New" w:hAnsi="Courier New" w:cs="Courier New"/>
        </w:rPr>
      </w:pPr>
      <w:r w:rsidRPr="00433022">
        <w:rPr>
          <w:rFonts w:ascii="Courier New" w:hAnsi="Courier New" w:cs="Courier New"/>
        </w:rPr>
        <w:t xml:space="preserve">Buell A. Nesbett </w:t>
      </w:r>
    </w:p>
    <w:p w:rsidR="00433022" w:rsidRPr="00433022" w:rsidRDefault="00433022" w:rsidP="00192178">
      <w:pPr>
        <w:pStyle w:val="PlainText"/>
        <w:jc w:val="right"/>
        <w:rPr>
          <w:rFonts w:ascii="Courier New" w:hAnsi="Courier New" w:cs="Courier New"/>
        </w:rPr>
      </w:pPr>
      <w:r w:rsidRPr="00433022">
        <w:rPr>
          <w:rFonts w:ascii="Courier New" w:hAnsi="Courier New" w:cs="Courier New"/>
        </w:rPr>
        <w:t xml:space="preserve">Chief Justice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192178" w:rsidP="00433022">
      <w:pPr>
        <w:pStyle w:val="PlainText"/>
        <w:rPr>
          <w:rFonts w:ascii="Courier New" w:hAnsi="Courier New" w:cs="Courier New"/>
        </w:rPr>
      </w:pPr>
      <w:r>
        <w:rPr>
          <w:rFonts w:ascii="Courier New" w:hAnsi="Courier New" w:cs="Courier New"/>
        </w:rPr>
        <w:t>cc:</w:t>
      </w:r>
      <w:r>
        <w:rPr>
          <w:rFonts w:ascii="Courier New" w:hAnsi="Courier New" w:cs="Courier New"/>
        </w:rPr>
        <w:tab/>
        <w:t xml:space="preserve">Representative Kerttula </w:t>
      </w:r>
    </w:p>
    <w:p w:rsidR="00433022" w:rsidRPr="00433022" w:rsidRDefault="00433022" w:rsidP="00192178">
      <w:pPr>
        <w:pStyle w:val="PlainText"/>
        <w:ind w:firstLine="720"/>
        <w:rPr>
          <w:rFonts w:ascii="Courier New" w:hAnsi="Courier New" w:cs="Courier New"/>
        </w:rPr>
      </w:pPr>
      <w:r w:rsidRPr="00433022">
        <w:rPr>
          <w:rFonts w:ascii="Courier New" w:hAnsi="Courier New" w:cs="Courier New"/>
        </w:rPr>
        <w:t xml:space="preserve">Representative Gravel </w:t>
      </w:r>
    </w:p>
    <w:p w:rsidR="00433022" w:rsidRPr="00433022" w:rsidRDefault="00433022" w:rsidP="00192178">
      <w:pPr>
        <w:pStyle w:val="PlainText"/>
        <w:ind w:firstLine="720"/>
        <w:rPr>
          <w:rFonts w:ascii="Courier New" w:hAnsi="Courier New" w:cs="Courier New"/>
        </w:rPr>
      </w:pPr>
      <w:r w:rsidRPr="00433022">
        <w:rPr>
          <w:rFonts w:ascii="Courier New" w:hAnsi="Courier New" w:cs="Courier New"/>
        </w:rPr>
        <w:t xml:space="preserve">Senator Ziegler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192178">
        <w:rPr>
          <w:rFonts w:ascii="Courier New" w:hAnsi="Courier New" w:cs="Courier New"/>
        </w:rPr>
        <w:tab/>
        <w:t xml:space="preserve">Senator Bradshaw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192178">
        <w:rPr>
          <w:rFonts w:ascii="Courier New" w:hAnsi="Courier New" w:cs="Courier New"/>
        </w:rPr>
        <w:tab/>
      </w:r>
      <w:r w:rsidR="00433022" w:rsidRPr="00433022">
        <w:rPr>
          <w:rFonts w:ascii="Courier New" w:hAnsi="Courier New" w:cs="Courier New"/>
        </w:rPr>
        <w:t xml:space="preserve">Senator McNealy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108-----------------------</w:t>
      </w:r>
    </w:p>
    <w:p w:rsidR="00557490" w:rsidRDefault="00557490" w:rsidP="00433022">
      <w:pPr>
        <w:pStyle w:val="PlainText"/>
        <w:rPr>
          <w:rFonts w:ascii="Courier New" w:hAnsi="Courier New" w:cs="Courier New"/>
        </w:rPr>
      </w:pPr>
    </w:p>
    <w:p w:rsidR="00433022" w:rsidRDefault="00557490" w:rsidP="00433022">
      <w:pPr>
        <w:pStyle w:val="PlainText"/>
        <w:rPr>
          <w:rFonts w:ascii="Courier New" w:hAnsi="Courier New" w:cs="Courier New"/>
        </w:rPr>
      </w:pPr>
      <w:r>
        <w:rPr>
          <w:rFonts w:ascii="Courier New" w:hAnsi="Courier New" w:cs="Courier New"/>
        </w:rPr>
        <w:t>JUDICIARY COMMITTEE REPORT ON HB 418</w:t>
      </w:r>
    </w:p>
    <w:p w:rsidR="00557490" w:rsidRDefault="00557490" w:rsidP="00433022">
      <w:pPr>
        <w:pStyle w:val="PlainText"/>
        <w:rPr>
          <w:rFonts w:ascii="Courier New" w:hAnsi="Courier New" w:cs="Courier New"/>
        </w:rPr>
      </w:pPr>
    </w:p>
    <w:p w:rsidR="00557490" w:rsidRPr="00433022" w:rsidRDefault="00557490" w:rsidP="00433022">
      <w:pPr>
        <w:pStyle w:val="PlainText"/>
        <w:rPr>
          <w:rFonts w:ascii="Courier New" w:hAnsi="Courier New" w:cs="Courier New"/>
        </w:rPr>
      </w:pPr>
      <w:r>
        <w:rPr>
          <w:rFonts w:ascii="Courier New" w:hAnsi="Courier New" w:cs="Courier New"/>
        </w:rPr>
        <w:t xml:space="preserve">HB 418 allows the state or a first or second class city to use a declaration of taking in acquiring property for off-street parking.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109-----------------------</w:t>
      </w:r>
    </w:p>
    <w:p w:rsidR="00433022" w:rsidRPr="00433022" w:rsidRDefault="00433022" w:rsidP="00433022">
      <w:pPr>
        <w:pStyle w:val="PlainText"/>
        <w:rPr>
          <w:rFonts w:ascii="Courier New" w:hAnsi="Courier New" w:cs="Courier New"/>
        </w:rPr>
      </w:pPr>
    </w:p>
    <w:p w:rsidR="00433022" w:rsidRDefault="00557490" w:rsidP="00433022">
      <w:pPr>
        <w:pStyle w:val="PlainText"/>
        <w:rPr>
          <w:rFonts w:ascii="Courier New" w:hAnsi="Courier New" w:cs="Courier New"/>
        </w:rPr>
      </w:pPr>
      <w:r>
        <w:rPr>
          <w:rFonts w:ascii="Courier New" w:hAnsi="Courier New" w:cs="Courier New"/>
        </w:rPr>
        <w:t>JUDICIAL COMMITTEE REPORT ON HB 402</w:t>
      </w:r>
    </w:p>
    <w:p w:rsidR="00557490" w:rsidRDefault="00557490" w:rsidP="00433022">
      <w:pPr>
        <w:pStyle w:val="PlainText"/>
        <w:rPr>
          <w:rFonts w:ascii="Courier New" w:hAnsi="Courier New" w:cs="Courier New"/>
        </w:rPr>
      </w:pPr>
    </w:p>
    <w:p w:rsidR="00557490" w:rsidRPr="00433022" w:rsidRDefault="00557490" w:rsidP="00433022">
      <w:pPr>
        <w:pStyle w:val="PlainText"/>
        <w:rPr>
          <w:rFonts w:ascii="Courier New" w:hAnsi="Courier New" w:cs="Courier New"/>
        </w:rPr>
      </w:pPr>
      <w:r>
        <w:rPr>
          <w:rFonts w:ascii="Courier New" w:hAnsi="Courier New" w:cs="Courier New"/>
        </w:rPr>
        <w:lastRenderedPageBreak/>
        <w:t>HB 402 was introduced at the request of the governor, and his letter of explanation which fully describes the bill is found in the February 10</w:t>
      </w:r>
      <w:r w:rsidRPr="00557490">
        <w:rPr>
          <w:rFonts w:ascii="Courier New" w:hAnsi="Courier New" w:cs="Courier New"/>
          <w:vertAlign w:val="superscript"/>
        </w:rPr>
        <w:t>th</w:t>
      </w:r>
      <w:r>
        <w:rPr>
          <w:rFonts w:ascii="Courier New" w:hAnsi="Courier New" w:cs="Courier New"/>
        </w:rPr>
        <w:t xml:space="preserve"> supplement to the House Journal.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110-----------------------</w:t>
      </w:r>
    </w:p>
    <w:p w:rsidR="00CA35FC" w:rsidRDefault="00CA35FC"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HOUSE JOURNAL </w:t>
      </w:r>
      <w:r w:rsidR="00CA35FC" w:rsidRPr="00433022">
        <w:rPr>
          <w:rFonts w:ascii="Courier New" w:hAnsi="Courier New" w:cs="Courier New"/>
        </w:rPr>
        <w:t>SUPPLEMENT</w:t>
      </w:r>
      <w:r w:rsidR="00CA35FC">
        <w:rPr>
          <w:rFonts w:ascii="Courier New" w:hAnsi="Courier New" w:cs="Courier New"/>
        </w:rPr>
        <w:t xml:space="preserve"> No. 7 </w:t>
      </w:r>
      <w:r w:rsidRPr="00433022">
        <w:rPr>
          <w:rFonts w:ascii="Courier New" w:hAnsi="Courier New" w:cs="Courier New"/>
        </w:rPr>
        <w:t>February 10, 1966</w:t>
      </w:r>
      <w:r w:rsidR="00BB4C25">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CA35FC" w:rsidRDefault="00CA35FC" w:rsidP="00CA35FC">
      <w:pPr>
        <w:pStyle w:val="PlainText"/>
        <w:jc w:val="right"/>
        <w:rPr>
          <w:rFonts w:ascii="Courier New" w:hAnsi="Courier New" w:cs="Courier New"/>
        </w:rPr>
      </w:pPr>
      <w:proofErr w:type="gramStart"/>
      <w:r>
        <w:rPr>
          <w:rFonts w:ascii="Courier New" w:hAnsi="Courier New" w:cs="Courier New"/>
        </w:rPr>
        <w:t>“</w:t>
      </w:r>
      <w:r w:rsidR="00433022" w:rsidRPr="00433022">
        <w:rPr>
          <w:rFonts w:ascii="Courier New" w:hAnsi="Courier New" w:cs="Courier New"/>
        </w:rPr>
        <w:t xml:space="preserve"> February</w:t>
      </w:r>
      <w:proofErr w:type="gramEnd"/>
      <w:r w:rsidR="00433022" w:rsidRPr="00433022">
        <w:rPr>
          <w:rFonts w:ascii="Courier New" w:hAnsi="Courier New" w:cs="Courier New"/>
        </w:rPr>
        <w:t xml:space="preserve"> 9, 1966</w:t>
      </w:r>
    </w:p>
    <w:p w:rsidR="00433022" w:rsidRPr="00433022" w:rsidRDefault="00CA35FC" w:rsidP="00CA35FC">
      <w:pPr>
        <w:pStyle w:val="PlainText"/>
        <w:jc w:val="right"/>
        <w:rPr>
          <w:rFonts w:ascii="Courier New" w:hAnsi="Courier New" w:cs="Courier New"/>
        </w:rPr>
      </w:pPr>
      <w:r>
        <w:rPr>
          <w:rFonts w:ascii="Courier New" w:hAnsi="Courier New" w:cs="Courier New"/>
        </w:rPr>
        <w:t>HB 401</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Honorable Warren A. Taylor</w:t>
      </w:r>
      <w:r w:rsidR="00CA35FC">
        <w:rPr>
          <w:rFonts w:ascii="Courier New" w:hAnsi="Courier New" w:cs="Courier New"/>
        </w:rPr>
        <w:t xml:space="preserve">  </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r w:rsidRPr="00433022">
        <w:rPr>
          <w:rFonts w:ascii="Courier New" w:hAnsi="Courier New" w:cs="Courier New"/>
        </w:rPr>
        <w:t>Chairman, House Rules Committee</w:t>
      </w:r>
      <w:r w:rsidR="00BB4C25">
        <w:rPr>
          <w:rFonts w:ascii="Courier New" w:hAnsi="Courier New" w:cs="Courier New"/>
        </w:rPr>
        <w:t xml:space="preserve">  </w:t>
      </w:r>
      <w:r w:rsidR="00CA35FC">
        <w:rPr>
          <w:rFonts w:ascii="Courier New" w:hAnsi="Courier New" w:cs="Courier New"/>
        </w:rPr>
        <w:t xml:space="preserve"> </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Alaska State Legislature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Juneau, Alaska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Dear Mr. Chairman: </w:t>
      </w:r>
    </w:p>
    <w:p w:rsidR="00CA35FC" w:rsidRDefault="00CA35FC" w:rsidP="00433022">
      <w:pPr>
        <w:pStyle w:val="PlainText"/>
        <w:rPr>
          <w:rFonts w:ascii="Courier New" w:hAnsi="Courier New" w:cs="Courier New"/>
        </w:rPr>
      </w:pPr>
    </w:p>
    <w:p w:rsidR="00433022" w:rsidRPr="00433022" w:rsidRDefault="00433022" w:rsidP="00CA35FC">
      <w:pPr>
        <w:pStyle w:val="PlainText"/>
        <w:ind w:firstLine="720"/>
        <w:rPr>
          <w:rFonts w:ascii="Courier New" w:hAnsi="Courier New" w:cs="Courier New"/>
        </w:rPr>
      </w:pPr>
      <w:r w:rsidRPr="00433022">
        <w:rPr>
          <w:rFonts w:ascii="Courier New" w:hAnsi="Courier New" w:cs="Courier New"/>
        </w:rPr>
        <w:t xml:space="preserve">Pursuant to </w:t>
      </w:r>
      <w:r w:rsidR="00CA35FC">
        <w:rPr>
          <w:rFonts w:ascii="Courier New" w:hAnsi="Courier New" w:cs="Courier New"/>
        </w:rPr>
        <w:t>State law and the Uniform Rules o</w:t>
      </w:r>
      <w:r w:rsidRPr="00433022">
        <w:rPr>
          <w:rFonts w:ascii="Courier New" w:hAnsi="Courier New" w:cs="Courier New"/>
        </w:rPr>
        <w:t>f the Legislature, I am submitting a bill which would provide</w:t>
      </w:r>
      <w:r w:rsidR="00CA35FC">
        <w:rPr>
          <w:rFonts w:ascii="Courier New" w:hAnsi="Courier New" w:cs="Courier New"/>
        </w:rPr>
        <w:t xml:space="preserve"> </w:t>
      </w:r>
      <w:r w:rsidRPr="00433022">
        <w:rPr>
          <w:rFonts w:ascii="Courier New" w:hAnsi="Courier New" w:cs="Courier New"/>
        </w:rPr>
        <w:t>a pay increase of three pe</w:t>
      </w:r>
      <w:r w:rsidR="00CA35FC">
        <w:rPr>
          <w:rFonts w:ascii="Courier New" w:hAnsi="Courier New" w:cs="Courier New"/>
        </w:rPr>
        <w:t xml:space="preserve">r cent for permanent employees </w:t>
      </w:r>
      <w:r w:rsidRPr="00433022">
        <w:rPr>
          <w:rFonts w:ascii="Courier New" w:hAnsi="Courier New" w:cs="Courier New"/>
        </w:rPr>
        <w:t>assigned to duty stations l</w:t>
      </w:r>
      <w:r w:rsidR="00CA35FC">
        <w:rPr>
          <w:rFonts w:ascii="Courier New" w:hAnsi="Courier New" w:cs="Courier New"/>
        </w:rPr>
        <w:t xml:space="preserve">ocated over 100 miles from the </w:t>
      </w:r>
      <w:r w:rsidRPr="00433022">
        <w:rPr>
          <w:rFonts w:ascii="Courier New" w:hAnsi="Courier New" w:cs="Courier New"/>
        </w:rPr>
        <w:t>key cities of Anchorage, F</w:t>
      </w:r>
      <w:r w:rsidR="00CA35FC">
        <w:rPr>
          <w:rFonts w:ascii="Courier New" w:hAnsi="Courier New" w:cs="Courier New"/>
        </w:rPr>
        <w:t xml:space="preserve">airbanks, Juneau and Ketchikan </w:t>
      </w:r>
      <w:r w:rsidRPr="00433022">
        <w:rPr>
          <w:rFonts w:ascii="Courier New" w:hAnsi="Courier New" w:cs="Courier New"/>
        </w:rPr>
        <w:t>and which are connected by ro</w:t>
      </w:r>
      <w:r w:rsidR="00CA35FC">
        <w:rPr>
          <w:rFonts w:ascii="Courier New" w:hAnsi="Courier New" w:cs="Courier New"/>
        </w:rPr>
        <w:t xml:space="preserve">ad, railroad or ferry to these </w:t>
      </w:r>
      <w:r w:rsidRPr="00433022">
        <w:rPr>
          <w:rFonts w:ascii="Courier New" w:hAnsi="Courier New" w:cs="Courier New"/>
        </w:rPr>
        <w:t>key cities. It provides a pa</w:t>
      </w:r>
      <w:r w:rsidR="00CA35FC">
        <w:rPr>
          <w:rFonts w:ascii="Courier New" w:hAnsi="Courier New" w:cs="Courier New"/>
        </w:rPr>
        <w:t xml:space="preserve">y increase of six per cent for </w:t>
      </w:r>
      <w:r w:rsidRPr="00433022">
        <w:rPr>
          <w:rFonts w:ascii="Courier New" w:hAnsi="Courier New" w:cs="Courier New"/>
        </w:rPr>
        <w:t>permanent employees assigne</w:t>
      </w:r>
      <w:r w:rsidR="00CA35FC">
        <w:rPr>
          <w:rFonts w:ascii="Courier New" w:hAnsi="Courier New" w:cs="Courier New"/>
        </w:rPr>
        <w:t xml:space="preserve">d to any duty station which is </w:t>
      </w:r>
      <w:r w:rsidRPr="00433022">
        <w:rPr>
          <w:rFonts w:ascii="Courier New" w:hAnsi="Courier New" w:cs="Courier New"/>
        </w:rPr>
        <w:t>not connected to one of the key</w:t>
      </w:r>
      <w:r w:rsidR="00CA35FC">
        <w:rPr>
          <w:rFonts w:ascii="Courier New" w:hAnsi="Courier New" w:cs="Courier New"/>
        </w:rPr>
        <w:t xml:space="preserve"> cities by surface transport</w:t>
      </w:r>
      <w:r w:rsidRPr="00433022">
        <w:rPr>
          <w:rFonts w:ascii="Courier New" w:hAnsi="Courier New" w:cs="Courier New"/>
        </w:rPr>
        <w:t xml:space="preserve">ation. </w:t>
      </w:r>
    </w:p>
    <w:p w:rsidR="00CA35FC" w:rsidRDefault="00CA35FC" w:rsidP="00CA35FC">
      <w:pPr>
        <w:pStyle w:val="PlainText"/>
        <w:ind w:firstLine="720"/>
        <w:rPr>
          <w:rFonts w:ascii="Courier New" w:hAnsi="Courier New" w:cs="Courier New"/>
        </w:rPr>
      </w:pPr>
    </w:p>
    <w:p w:rsidR="00433022" w:rsidRPr="00433022" w:rsidRDefault="00433022" w:rsidP="00CA35FC">
      <w:pPr>
        <w:pStyle w:val="PlainText"/>
        <w:ind w:firstLine="720"/>
        <w:rPr>
          <w:rFonts w:ascii="Courier New" w:hAnsi="Courier New" w:cs="Courier New"/>
        </w:rPr>
      </w:pPr>
      <w:r w:rsidRPr="00433022">
        <w:rPr>
          <w:rFonts w:ascii="Courier New" w:hAnsi="Courier New" w:cs="Courier New"/>
        </w:rPr>
        <w:t>Th</w:t>
      </w:r>
      <w:r w:rsidR="00CA35FC">
        <w:rPr>
          <w:rFonts w:ascii="Courier New" w:hAnsi="Courier New" w:cs="Courier New"/>
        </w:rPr>
        <w:t xml:space="preserve">e increase in operating programs, if this </w:t>
      </w:r>
      <w:r w:rsidRPr="00433022">
        <w:rPr>
          <w:rFonts w:ascii="Courier New" w:hAnsi="Courier New" w:cs="Courier New"/>
        </w:rPr>
        <w:t>bill is adopted, is estima</w:t>
      </w:r>
      <w:r w:rsidR="00CA35FC">
        <w:rPr>
          <w:rFonts w:ascii="Courier New" w:hAnsi="Courier New" w:cs="Courier New"/>
        </w:rPr>
        <w:t xml:space="preserve">ted at $161,000 from the State </w:t>
      </w:r>
      <w:r w:rsidRPr="00433022">
        <w:rPr>
          <w:rFonts w:ascii="Courier New" w:hAnsi="Courier New" w:cs="Courier New"/>
        </w:rPr>
        <w:t xml:space="preserve">General Fund, $2,400 from </w:t>
      </w:r>
      <w:r w:rsidR="00CA35FC">
        <w:rPr>
          <w:rFonts w:ascii="Courier New" w:hAnsi="Courier New" w:cs="Courier New"/>
        </w:rPr>
        <w:t xml:space="preserve">State Special Funds and $8,000 </w:t>
      </w:r>
      <w:r w:rsidRPr="00433022">
        <w:rPr>
          <w:rFonts w:ascii="Courier New" w:hAnsi="Courier New" w:cs="Courier New"/>
        </w:rPr>
        <w:t>from federal funds. These amo</w:t>
      </w:r>
      <w:r w:rsidR="00CA35FC">
        <w:rPr>
          <w:rFonts w:ascii="Courier New" w:hAnsi="Courier New" w:cs="Courier New"/>
        </w:rPr>
        <w:t xml:space="preserve">unts have been included in the </w:t>
      </w:r>
      <w:r w:rsidRPr="00433022">
        <w:rPr>
          <w:rFonts w:ascii="Courier New" w:hAnsi="Courier New" w:cs="Courier New"/>
        </w:rPr>
        <w:t>appropriation bill for Fiscal</w:t>
      </w:r>
      <w:r w:rsidR="00CA35FC">
        <w:rPr>
          <w:rFonts w:ascii="Courier New" w:hAnsi="Courier New" w:cs="Courier New"/>
        </w:rPr>
        <w:t xml:space="preserve"> 1967. It is proposed to make </w:t>
      </w:r>
      <w:r w:rsidRPr="00433022">
        <w:rPr>
          <w:rFonts w:ascii="Courier New" w:hAnsi="Courier New" w:cs="Courier New"/>
        </w:rPr>
        <w:t>this increase effective July</w:t>
      </w:r>
      <w:r w:rsidR="00BB4C25">
        <w:rPr>
          <w:rFonts w:ascii="Courier New" w:hAnsi="Courier New" w:cs="Courier New"/>
        </w:rPr>
        <w:t xml:space="preserve"> </w:t>
      </w:r>
      <w:r w:rsidR="00CA35FC">
        <w:rPr>
          <w:rFonts w:ascii="Courier New" w:hAnsi="Courier New" w:cs="Courier New"/>
        </w:rPr>
        <w:t xml:space="preserve">16, 1966, the beginning of the </w:t>
      </w:r>
      <w:r w:rsidRPr="00433022">
        <w:rPr>
          <w:rFonts w:ascii="Courier New" w:hAnsi="Courier New" w:cs="Courier New"/>
        </w:rPr>
        <w:t xml:space="preserve">first pay period in Fiscal 1967. </w:t>
      </w:r>
    </w:p>
    <w:p w:rsidR="00433022" w:rsidRPr="00433022" w:rsidRDefault="00433022" w:rsidP="00433022">
      <w:pPr>
        <w:pStyle w:val="PlainText"/>
        <w:rPr>
          <w:rFonts w:ascii="Courier New" w:hAnsi="Courier New" w:cs="Courier New"/>
        </w:rPr>
      </w:pPr>
    </w:p>
    <w:p w:rsidR="00433022" w:rsidRPr="00433022" w:rsidRDefault="00433022" w:rsidP="00CA35FC">
      <w:pPr>
        <w:pStyle w:val="PlainText"/>
        <w:ind w:firstLine="720"/>
        <w:rPr>
          <w:rFonts w:ascii="Courier New" w:hAnsi="Courier New" w:cs="Courier New"/>
        </w:rPr>
      </w:pPr>
      <w:r w:rsidRPr="00433022">
        <w:rPr>
          <w:rFonts w:ascii="Courier New" w:hAnsi="Courier New" w:cs="Courier New"/>
        </w:rPr>
        <w:t>This bill recognizes</w:t>
      </w:r>
      <w:r w:rsidR="00BB4C25">
        <w:rPr>
          <w:rFonts w:ascii="Courier New" w:hAnsi="Courier New" w:cs="Courier New"/>
        </w:rPr>
        <w:t xml:space="preserve"> </w:t>
      </w:r>
      <w:r w:rsidRPr="00433022">
        <w:rPr>
          <w:rFonts w:ascii="Courier New" w:hAnsi="Courier New" w:cs="Courier New"/>
        </w:rPr>
        <w:t>the</w:t>
      </w:r>
      <w:r w:rsidR="00CA35FC">
        <w:rPr>
          <w:rFonts w:ascii="Courier New" w:hAnsi="Courier New" w:cs="Courier New"/>
        </w:rPr>
        <w:t xml:space="preserve"> lack of community .facilities </w:t>
      </w:r>
      <w:r w:rsidRPr="00433022">
        <w:rPr>
          <w:rFonts w:ascii="Courier New" w:hAnsi="Courier New" w:cs="Courier New"/>
        </w:rPr>
        <w:t xml:space="preserve">which </w:t>
      </w:r>
      <w:proofErr w:type="gramStart"/>
      <w:r w:rsidRPr="00433022">
        <w:rPr>
          <w:rFonts w:ascii="Courier New" w:hAnsi="Courier New" w:cs="Courier New"/>
        </w:rPr>
        <w:t>exist</w:t>
      </w:r>
      <w:proofErr w:type="gramEnd"/>
      <w:r w:rsidRPr="00433022">
        <w:rPr>
          <w:rFonts w:ascii="Courier New" w:hAnsi="Courier New" w:cs="Courier New"/>
        </w:rPr>
        <w:t xml:space="preserve"> at many of the duty stations a</w:t>
      </w:r>
      <w:r w:rsidR="00CA35FC">
        <w:rPr>
          <w:rFonts w:ascii="Courier New" w:hAnsi="Courier New" w:cs="Courier New"/>
        </w:rPr>
        <w:t>ffected, the isolation factor present a</w:t>
      </w:r>
      <w:r w:rsidRPr="00433022">
        <w:rPr>
          <w:rFonts w:ascii="Courier New" w:hAnsi="Courier New" w:cs="Courier New"/>
        </w:rPr>
        <w:t>nd the cos</w:t>
      </w:r>
      <w:r w:rsidR="00CA35FC">
        <w:rPr>
          <w:rFonts w:ascii="Courier New" w:hAnsi="Courier New" w:cs="Courier New"/>
        </w:rPr>
        <w:t xml:space="preserve">t of living in the more remote </w:t>
      </w:r>
      <w:r w:rsidRPr="00433022">
        <w:rPr>
          <w:rFonts w:ascii="Courier New" w:hAnsi="Courier New" w:cs="Courier New"/>
        </w:rPr>
        <w:t xml:space="preserve">areas of the State.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Sincerely, </w:t>
      </w:r>
    </w:p>
    <w:p w:rsidR="00CA35FC" w:rsidRDefault="00CA35FC"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/s/ William A.</w:t>
      </w:r>
      <w:r w:rsidR="00CA35FC">
        <w:rPr>
          <w:rFonts w:ascii="Courier New" w:hAnsi="Courier New" w:cs="Courier New"/>
        </w:rPr>
        <w:t xml:space="preserve"> </w:t>
      </w:r>
      <w:r w:rsidRPr="00433022">
        <w:rPr>
          <w:rFonts w:ascii="Courier New" w:hAnsi="Courier New" w:cs="Courier New"/>
        </w:rPr>
        <w:t xml:space="preserve">Egan </w:t>
      </w:r>
    </w:p>
    <w:p w:rsidR="00CA35FC" w:rsidRDefault="00CA35FC"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William A. Egan </w:t>
      </w:r>
    </w:p>
    <w:p w:rsidR="00433022" w:rsidRPr="00433022" w:rsidRDefault="00CA35FC" w:rsidP="00433022">
      <w:pPr>
        <w:pStyle w:val="PlainText"/>
        <w:rPr>
          <w:rFonts w:ascii="Courier New" w:hAnsi="Courier New" w:cs="Courier New"/>
        </w:rPr>
      </w:pPr>
      <w:r>
        <w:rPr>
          <w:rFonts w:ascii="Courier New" w:hAnsi="Courier New" w:cs="Courier New"/>
        </w:rPr>
        <w:t>Governo</w:t>
      </w:r>
      <w:r w:rsidR="00433022" w:rsidRPr="00433022">
        <w:rPr>
          <w:rFonts w:ascii="Courier New" w:hAnsi="Courier New" w:cs="Courier New"/>
        </w:rPr>
        <w:t xml:space="preserve">r"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111-----------------------</w:t>
      </w:r>
    </w:p>
    <w:p w:rsidR="008F6C39" w:rsidRDefault="008F6C39"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HOUSE JOURNAL No.7</w:t>
      </w:r>
      <w:r w:rsidR="00BB4C25">
        <w:rPr>
          <w:rFonts w:ascii="Courier New" w:hAnsi="Courier New" w:cs="Courier New"/>
        </w:rPr>
        <w:t xml:space="preserve"> </w:t>
      </w:r>
      <w:r w:rsidR="008F6C39">
        <w:rPr>
          <w:rFonts w:ascii="Courier New" w:hAnsi="Courier New" w:cs="Courier New"/>
        </w:rPr>
        <w:t>Su</w:t>
      </w:r>
      <w:r w:rsidRPr="00433022">
        <w:rPr>
          <w:rFonts w:ascii="Courier New" w:hAnsi="Courier New" w:cs="Courier New"/>
        </w:rPr>
        <w:t>pp</w:t>
      </w:r>
      <w:r w:rsidR="008F6C39">
        <w:rPr>
          <w:rFonts w:ascii="Courier New" w:hAnsi="Courier New" w:cs="Courier New"/>
        </w:rPr>
        <w:t>lement</w:t>
      </w:r>
      <w:r w:rsidR="00BB4C25">
        <w:rPr>
          <w:rFonts w:ascii="Courier New" w:hAnsi="Courier New" w:cs="Courier New"/>
        </w:rPr>
        <w:t xml:space="preserve"> </w:t>
      </w:r>
      <w:r w:rsidRPr="00433022">
        <w:rPr>
          <w:rFonts w:ascii="Courier New" w:hAnsi="Courier New" w:cs="Courier New"/>
        </w:rPr>
        <w:t xml:space="preserve">February 10, 1966 </w:t>
      </w:r>
    </w:p>
    <w:p w:rsidR="00433022" w:rsidRPr="00433022" w:rsidRDefault="00433022" w:rsidP="00433022">
      <w:pPr>
        <w:pStyle w:val="PlainText"/>
        <w:rPr>
          <w:rFonts w:ascii="Courier New" w:hAnsi="Courier New" w:cs="Courier New"/>
        </w:rPr>
      </w:pPr>
    </w:p>
    <w:p w:rsidR="00433022" w:rsidRDefault="008F6C39" w:rsidP="008F6C39">
      <w:pPr>
        <w:pStyle w:val="PlainText"/>
        <w:jc w:val="right"/>
        <w:rPr>
          <w:rFonts w:ascii="Courier New" w:hAnsi="Courier New" w:cs="Courier New"/>
        </w:rPr>
      </w:pPr>
      <w:r>
        <w:rPr>
          <w:rFonts w:ascii="Courier New" w:hAnsi="Courier New" w:cs="Courier New"/>
        </w:rPr>
        <w:t>February 10, 1966</w:t>
      </w:r>
    </w:p>
    <w:p w:rsidR="008F6C39" w:rsidRDefault="008F6C39" w:rsidP="008F6C39">
      <w:pPr>
        <w:pStyle w:val="PlainText"/>
        <w:jc w:val="right"/>
        <w:rPr>
          <w:rFonts w:ascii="Courier New" w:hAnsi="Courier New" w:cs="Courier New"/>
        </w:rPr>
      </w:pPr>
      <w:r>
        <w:rPr>
          <w:rFonts w:ascii="Courier New" w:hAnsi="Courier New" w:cs="Courier New"/>
        </w:rPr>
        <w:t>HB 402</w:t>
      </w:r>
    </w:p>
    <w:p w:rsidR="008F6C39" w:rsidRPr="00433022" w:rsidRDefault="008F6C39"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Honorable Warren A. Taylor </w:t>
      </w:r>
    </w:p>
    <w:p w:rsidR="00433022" w:rsidRPr="00433022" w:rsidRDefault="00433022" w:rsidP="00433022">
      <w:pPr>
        <w:pStyle w:val="PlainText"/>
        <w:rPr>
          <w:rFonts w:ascii="Courier New" w:hAnsi="Courier New" w:cs="Courier New"/>
        </w:rPr>
      </w:pPr>
      <w:r w:rsidRPr="00433022">
        <w:rPr>
          <w:rFonts w:ascii="Courier New" w:hAnsi="Courier New" w:cs="Courier New"/>
        </w:rPr>
        <w:lastRenderedPageBreak/>
        <w:t xml:space="preserve">Chairman, House Rules Committee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Alaska State Legislature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Juneau, Alaska </w:t>
      </w:r>
    </w:p>
    <w:p w:rsidR="008F6C39" w:rsidRDefault="008F6C39"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Dear Mr. Chairman: </w:t>
      </w:r>
    </w:p>
    <w:p w:rsidR="00433022" w:rsidRPr="00433022" w:rsidRDefault="00433022" w:rsidP="00433022">
      <w:pPr>
        <w:pStyle w:val="PlainText"/>
        <w:rPr>
          <w:rFonts w:ascii="Courier New" w:hAnsi="Courier New" w:cs="Courier New"/>
        </w:rPr>
      </w:pPr>
    </w:p>
    <w:p w:rsidR="00433022" w:rsidRPr="00433022" w:rsidRDefault="008F6C39" w:rsidP="00433022">
      <w:pPr>
        <w:pStyle w:val="PlainText"/>
        <w:rPr>
          <w:rFonts w:ascii="Courier New" w:hAnsi="Courier New" w:cs="Courier New"/>
        </w:rPr>
      </w:pPr>
      <w:r>
        <w:rPr>
          <w:rFonts w:ascii="Courier New" w:hAnsi="Courier New" w:cs="Courier New"/>
        </w:rPr>
        <w:t xml:space="preserve">Pursuant to </w:t>
      </w:r>
      <w:r w:rsidR="00433022" w:rsidRPr="00433022">
        <w:rPr>
          <w:rFonts w:ascii="Courier New" w:hAnsi="Courier New" w:cs="Courier New"/>
        </w:rPr>
        <w:t xml:space="preserve">State law and the Uniform Rules of the Legislature, I am submitting a bill which would bring agencies of the State and its political subdivisions under coverage of the Human Rights Act of 1963.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Federal Civil Rights Commission has advised the Department of Health and We</w:t>
      </w:r>
      <w:r w:rsidR="008F6C39">
        <w:rPr>
          <w:rFonts w:ascii="Courier New" w:hAnsi="Courier New" w:cs="Courier New"/>
        </w:rPr>
        <w:t xml:space="preserve">lfare that our Human Rights Act </w:t>
      </w:r>
      <w:r w:rsidRPr="00433022">
        <w:rPr>
          <w:rFonts w:ascii="Courier New" w:hAnsi="Courier New" w:cs="Courier New"/>
        </w:rPr>
        <w:t>is not sufficiently inclusive</w:t>
      </w:r>
      <w:r w:rsidR="008F6C39">
        <w:rPr>
          <w:rFonts w:ascii="Courier New" w:hAnsi="Courier New" w:cs="Courier New"/>
        </w:rPr>
        <w:t xml:space="preserve"> of the State agencies in pro</w:t>
      </w:r>
      <w:r w:rsidRPr="00433022">
        <w:rPr>
          <w:rFonts w:ascii="Courier New" w:hAnsi="Courier New" w:cs="Courier New"/>
        </w:rPr>
        <w:t>viding a hearing procedure for those who are served by public agencies in the disbursement of Federally-assisted welfare funds. In order to comply with Federal requirements, the State may either amend the Human Rights Act so that it will be available to members of the pu</w:t>
      </w:r>
      <w:r w:rsidR="008F6C39">
        <w:rPr>
          <w:rFonts w:ascii="Courier New" w:hAnsi="Courier New" w:cs="Courier New"/>
        </w:rPr>
        <w:t>blic for the purposes of registeri</w:t>
      </w:r>
      <w:r w:rsidRPr="00433022">
        <w:rPr>
          <w:rFonts w:ascii="Courier New" w:hAnsi="Courier New" w:cs="Courier New"/>
        </w:rPr>
        <w:t xml:space="preserve">ng and obtaining a </w:t>
      </w:r>
      <w:r w:rsidR="008F6C39">
        <w:rPr>
          <w:rFonts w:ascii="Courier New" w:hAnsi="Courier New" w:cs="Courier New"/>
        </w:rPr>
        <w:t>hearing on their complaints of discrimi</w:t>
      </w:r>
      <w:r w:rsidRPr="00433022">
        <w:rPr>
          <w:rFonts w:ascii="Courier New" w:hAnsi="Courier New" w:cs="Courier New"/>
        </w:rPr>
        <w:t xml:space="preserve">nation, </w:t>
      </w:r>
      <w:r w:rsidR="008F6C39">
        <w:rPr>
          <w:rFonts w:ascii="Courier New" w:hAnsi="Courier New" w:cs="Courier New"/>
        </w:rPr>
        <w:t xml:space="preserve">or establish a separate and independent hearing </w:t>
      </w:r>
      <w:r w:rsidRPr="00433022">
        <w:rPr>
          <w:rFonts w:ascii="Courier New" w:hAnsi="Courier New" w:cs="Courier New"/>
        </w:rPr>
        <w:t>proced</w:t>
      </w:r>
      <w:r w:rsidR="008F6C39">
        <w:rPr>
          <w:rFonts w:ascii="Courier New" w:hAnsi="Courier New" w:cs="Courier New"/>
        </w:rPr>
        <w:t xml:space="preserve">ure to provide these services for those who obtain </w:t>
      </w:r>
      <w:r w:rsidRPr="00433022">
        <w:rPr>
          <w:rFonts w:ascii="Courier New" w:hAnsi="Courier New" w:cs="Courier New"/>
        </w:rPr>
        <w:t>Federally-assisted welfare</w:t>
      </w:r>
      <w:r w:rsidR="008F6C39">
        <w:rPr>
          <w:rFonts w:ascii="Courier New" w:hAnsi="Courier New" w:cs="Courier New"/>
        </w:rPr>
        <w:t xml:space="preserve"> payments from the agencies. Th</w:t>
      </w:r>
      <w:r w:rsidRPr="00433022">
        <w:rPr>
          <w:rFonts w:ascii="Courier New" w:hAnsi="Courier New" w:cs="Courier New"/>
        </w:rPr>
        <w:t xml:space="preserve">e former is the most efficient </w:t>
      </w:r>
      <w:r w:rsidR="008F6C39">
        <w:rPr>
          <w:rFonts w:ascii="Courier New" w:hAnsi="Courier New" w:cs="Courier New"/>
        </w:rPr>
        <w:t>means of satisfying the Federal requirement</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8F6C39">
      <w:pPr>
        <w:pStyle w:val="PlainText"/>
        <w:ind w:firstLine="720"/>
        <w:rPr>
          <w:rFonts w:ascii="Courier New" w:hAnsi="Courier New" w:cs="Courier New"/>
        </w:rPr>
      </w:pPr>
      <w:r w:rsidRPr="00433022">
        <w:rPr>
          <w:rFonts w:ascii="Courier New" w:hAnsi="Courier New" w:cs="Courier New"/>
        </w:rPr>
        <w:t xml:space="preserve">Since State personnel rules already furnish protection against discrimination in employment practices, it is only in the area of dealing with the general public that an amendment is needed. We believe that this new section will complete the Civil Rights protection now required by the Federal Government. </w:t>
      </w:r>
    </w:p>
    <w:p w:rsidR="00433022" w:rsidRPr="00433022" w:rsidRDefault="00433022" w:rsidP="00433022">
      <w:pPr>
        <w:pStyle w:val="PlainText"/>
        <w:rPr>
          <w:rFonts w:ascii="Courier New" w:hAnsi="Courier New" w:cs="Courier New"/>
        </w:rPr>
      </w:pPr>
    </w:p>
    <w:p w:rsidR="00433022" w:rsidRPr="00433022" w:rsidRDefault="00433022" w:rsidP="008F6C39">
      <w:pPr>
        <w:pStyle w:val="PlainText"/>
        <w:jc w:val="right"/>
        <w:rPr>
          <w:rFonts w:ascii="Courier New" w:hAnsi="Courier New" w:cs="Courier New"/>
        </w:rPr>
      </w:pPr>
      <w:r w:rsidRPr="00433022">
        <w:rPr>
          <w:rFonts w:ascii="Courier New" w:hAnsi="Courier New" w:cs="Courier New"/>
        </w:rPr>
        <w:t xml:space="preserve">Sincerely, </w:t>
      </w:r>
    </w:p>
    <w:p w:rsidR="008F6C39" w:rsidRDefault="008F6C39" w:rsidP="008F6C39">
      <w:pPr>
        <w:pStyle w:val="PlainText"/>
        <w:jc w:val="right"/>
        <w:rPr>
          <w:rFonts w:ascii="Courier New" w:hAnsi="Courier New" w:cs="Courier New"/>
        </w:rPr>
      </w:pPr>
    </w:p>
    <w:p w:rsidR="008F6C39" w:rsidRDefault="008F6C39" w:rsidP="008F6C39">
      <w:pPr>
        <w:pStyle w:val="PlainText"/>
        <w:jc w:val="right"/>
        <w:rPr>
          <w:rFonts w:ascii="Courier New" w:hAnsi="Courier New" w:cs="Courier New"/>
        </w:rPr>
      </w:pPr>
      <w:r>
        <w:rPr>
          <w:rFonts w:ascii="Courier New" w:hAnsi="Courier New" w:cs="Courier New"/>
        </w:rPr>
        <w:t>/s/</w:t>
      </w:r>
      <w:r w:rsidR="00433022" w:rsidRPr="00433022">
        <w:rPr>
          <w:rFonts w:ascii="Courier New" w:hAnsi="Courier New" w:cs="Courier New"/>
        </w:rPr>
        <w:t xml:space="preserve"> William A. Egan </w:t>
      </w:r>
    </w:p>
    <w:p w:rsidR="008F6C39" w:rsidRDefault="008F6C39" w:rsidP="008F6C39">
      <w:pPr>
        <w:pStyle w:val="PlainText"/>
        <w:jc w:val="right"/>
        <w:rPr>
          <w:rFonts w:ascii="Courier New" w:hAnsi="Courier New" w:cs="Courier New"/>
        </w:rPr>
      </w:pPr>
    </w:p>
    <w:p w:rsidR="00433022" w:rsidRPr="00433022" w:rsidRDefault="00433022" w:rsidP="008F6C39">
      <w:pPr>
        <w:pStyle w:val="PlainText"/>
        <w:jc w:val="right"/>
        <w:rPr>
          <w:rFonts w:ascii="Courier New" w:hAnsi="Courier New" w:cs="Courier New"/>
        </w:rPr>
      </w:pPr>
      <w:r w:rsidRPr="00433022">
        <w:rPr>
          <w:rFonts w:ascii="Courier New" w:hAnsi="Courier New" w:cs="Courier New"/>
        </w:rPr>
        <w:t xml:space="preserve">William A. Egan </w:t>
      </w:r>
    </w:p>
    <w:p w:rsidR="00433022" w:rsidRDefault="00433022" w:rsidP="008F6C39">
      <w:pPr>
        <w:pStyle w:val="PlainText"/>
        <w:jc w:val="right"/>
        <w:rPr>
          <w:rFonts w:ascii="Courier New" w:hAnsi="Courier New" w:cs="Courier New"/>
        </w:rPr>
      </w:pPr>
      <w:r w:rsidRPr="00433022">
        <w:rPr>
          <w:rFonts w:ascii="Courier New" w:hAnsi="Courier New" w:cs="Courier New"/>
        </w:rPr>
        <w:t xml:space="preserve">Governor" </w:t>
      </w:r>
    </w:p>
    <w:p w:rsidR="008F6C39" w:rsidRPr="00433022" w:rsidRDefault="008F6C39" w:rsidP="008F6C39">
      <w:pPr>
        <w:pStyle w:val="PlainText"/>
        <w:jc w:val="center"/>
        <w:rPr>
          <w:rFonts w:ascii="Courier New" w:hAnsi="Courier New" w:cs="Courier New"/>
        </w:rPr>
      </w:pPr>
      <w:r>
        <w:rPr>
          <w:rFonts w:ascii="Courier New" w:hAnsi="Courier New" w:cs="Courier New"/>
        </w:rPr>
        <w:t>-14-</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112-----------------------</w:t>
      </w:r>
    </w:p>
    <w:p w:rsidR="00A6592D" w:rsidRDefault="00A6592D"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JUDICIARY COMMITTEE</w:t>
      </w:r>
      <w:r w:rsidR="00BB4C25">
        <w:rPr>
          <w:rFonts w:ascii="Courier New" w:hAnsi="Courier New" w:cs="Courier New"/>
        </w:rPr>
        <w:t xml:space="preserve"> </w:t>
      </w:r>
      <w:r w:rsidRPr="00433022">
        <w:rPr>
          <w:rFonts w:ascii="Courier New" w:hAnsi="Courier New" w:cs="Courier New"/>
        </w:rPr>
        <w:t>MINUTES</w:t>
      </w:r>
      <w:r w:rsidR="00BB4C25">
        <w:rPr>
          <w:rFonts w:ascii="Courier New" w:hAnsi="Courier New" w:cs="Courier New"/>
        </w:rPr>
        <w:t xml:space="preserve"> </w:t>
      </w:r>
      <w:r w:rsidRPr="00433022">
        <w:rPr>
          <w:rFonts w:ascii="Courier New" w:hAnsi="Courier New" w:cs="Courier New"/>
        </w:rPr>
        <w:t xml:space="preserve">MARCH 4, 1966 </w:t>
      </w:r>
    </w:p>
    <w:p w:rsidR="00A6592D" w:rsidRDefault="00A6592D"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The meeting was called to order at 3:00 p.m. by Chairman Guess. Present were members Stevens, Josephson, Taylor and Hillstrand.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Mr. Jackson, the sponsor of HB 462, appeared and spoke in favor of the bill. The committee decided to ask the bar </w:t>
      </w:r>
      <w:r w:rsidR="00A6592D">
        <w:rPr>
          <w:rFonts w:ascii="Courier New" w:hAnsi="Courier New" w:cs="Courier New"/>
        </w:rPr>
        <w:t>a</w:t>
      </w:r>
      <w:r w:rsidRPr="00433022">
        <w:rPr>
          <w:rFonts w:ascii="Courier New" w:hAnsi="Courier New" w:cs="Courier New"/>
        </w:rPr>
        <w:t xml:space="preserve">nd the Judicial Council for their comments on the bill before taking further action.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Mr. Norman Banfield representing American Mutual insurance Alliance appeared and spoke on HB 373. Mr. Banfield will draft a bill covering his pr</w:t>
      </w:r>
      <w:r w:rsidR="00A6592D">
        <w:rPr>
          <w:rFonts w:ascii="Courier New" w:hAnsi="Courier New" w:cs="Courier New"/>
        </w:rPr>
        <w:t>oposals and Commissioner Under</w:t>
      </w:r>
      <w:r w:rsidRPr="00433022">
        <w:rPr>
          <w:rFonts w:ascii="Courier New" w:hAnsi="Courier New" w:cs="Courier New"/>
        </w:rPr>
        <w:t xml:space="preserve">wood will be asked to appear before the committee takes further action on the bill. </w:t>
      </w:r>
    </w:p>
    <w:p w:rsidR="00433022" w:rsidRPr="00433022" w:rsidRDefault="00433022" w:rsidP="00433022">
      <w:pPr>
        <w:pStyle w:val="PlainText"/>
        <w:rPr>
          <w:rFonts w:ascii="Courier New" w:hAnsi="Courier New" w:cs="Courier New"/>
        </w:rPr>
      </w:pPr>
    </w:p>
    <w:p w:rsidR="00A6592D" w:rsidRDefault="00A6592D" w:rsidP="00433022">
      <w:pPr>
        <w:pStyle w:val="PlainText"/>
        <w:rPr>
          <w:rFonts w:ascii="Courier New" w:hAnsi="Courier New" w:cs="Courier New"/>
        </w:rPr>
      </w:pPr>
      <w:r>
        <w:rPr>
          <w:rFonts w:ascii="Courier New" w:hAnsi="Courier New" w:cs="Courier New"/>
        </w:rPr>
        <w:t>The committee considered HB</w:t>
      </w:r>
      <w:r w:rsidR="00433022" w:rsidRPr="00433022">
        <w:rPr>
          <w:rFonts w:ascii="Courier New" w:hAnsi="Courier New" w:cs="Courier New"/>
        </w:rPr>
        <w:t xml:space="preserve"> 309. Mr. Taylor moved that </w:t>
      </w:r>
      <w:r>
        <w:rPr>
          <w:rFonts w:ascii="Courier New" w:hAnsi="Courier New" w:cs="Courier New"/>
        </w:rPr>
        <w:t xml:space="preserve">HB 309 “Do Pass.” </w:t>
      </w:r>
      <w:r w:rsidR="00433022" w:rsidRPr="00433022">
        <w:rPr>
          <w:rFonts w:ascii="Courier New" w:hAnsi="Courier New" w:cs="Courier New"/>
        </w:rPr>
        <w:t xml:space="preserve"> Mr</w:t>
      </w:r>
      <w:r>
        <w:rPr>
          <w:rFonts w:ascii="Courier New" w:hAnsi="Courier New" w:cs="Courier New"/>
        </w:rPr>
        <w:t>. Stevens seconded. Mot</w:t>
      </w:r>
      <w:r w:rsidR="00433022" w:rsidRPr="00433022">
        <w:rPr>
          <w:rFonts w:ascii="Courier New" w:hAnsi="Courier New" w:cs="Courier New"/>
        </w:rPr>
        <w:t xml:space="preserve">ion passed. </w:t>
      </w:r>
    </w:p>
    <w:p w:rsidR="00433022" w:rsidRPr="00433022" w:rsidRDefault="00433022" w:rsidP="00433022">
      <w:pPr>
        <w:pStyle w:val="PlainText"/>
        <w:rPr>
          <w:rFonts w:ascii="Courier New" w:hAnsi="Courier New" w:cs="Courier New"/>
        </w:rPr>
      </w:pPr>
      <w:r w:rsidRPr="00433022">
        <w:rPr>
          <w:rFonts w:ascii="Courier New" w:hAnsi="Courier New" w:cs="Courier New"/>
        </w:rPr>
        <w:lastRenderedPageBreak/>
        <w:t xml:space="preserve">Meeting was adjourned.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113-----------------------</w:t>
      </w:r>
    </w:p>
    <w:p w:rsidR="00433022" w:rsidRPr="00433022" w:rsidRDefault="00433022" w:rsidP="00433022">
      <w:pPr>
        <w:pStyle w:val="PlainText"/>
        <w:rPr>
          <w:rFonts w:ascii="Courier New" w:hAnsi="Courier New" w:cs="Courier New"/>
        </w:rPr>
      </w:pPr>
    </w:p>
    <w:p w:rsidR="00433022" w:rsidRPr="00433022" w:rsidRDefault="00A6592D" w:rsidP="00433022">
      <w:pPr>
        <w:pStyle w:val="PlainText"/>
        <w:rPr>
          <w:rFonts w:ascii="Courier New" w:hAnsi="Courier New" w:cs="Courier New"/>
        </w:rPr>
      </w:pPr>
      <w:r>
        <w:rPr>
          <w:rFonts w:ascii="Courier New" w:hAnsi="Courier New" w:cs="Courier New"/>
        </w:rPr>
        <w:t>JUDICIARY COMMITTEE REPORT ON HB</w:t>
      </w:r>
      <w:r w:rsidR="00433022" w:rsidRPr="00433022">
        <w:rPr>
          <w:rFonts w:ascii="Courier New" w:hAnsi="Courier New" w:cs="Courier New"/>
        </w:rPr>
        <w:t xml:space="preserve"> 309 </w:t>
      </w:r>
    </w:p>
    <w:p w:rsidR="00433022" w:rsidRDefault="00433022" w:rsidP="00433022">
      <w:pPr>
        <w:pStyle w:val="PlainText"/>
        <w:rPr>
          <w:rFonts w:ascii="Courier New" w:hAnsi="Courier New" w:cs="Courier New"/>
        </w:rPr>
      </w:pPr>
    </w:p>
    <w:p w:rsidR="00A6592D" w:rsidRDefault="00A6592D" w:rsidP="00433022">
      <w:pPr>
        <w:pStyle w:val="PlainText"/>
        <w:rPr>
          <w:rFonts w:ascii="Courier New" w:hAnsi="Courier New" w:cs="Courier New"/>
        </w:rPr>
      </w:pPr>
      <w:r>
        <w:rPr>
          <w:rFonts w:ascii="Courier New" w:hAnsi="Courier New" w:cs="Courier New"/>
        </w:rPr>
        <w:t xml:space="preserve">If a court has jurisdiction over the subject matter in an action, then under HB 309 the court can obtain jurisdiction over a person who is served in the manner set out in the court rules of procedure provided that the action and person served are as set out in (a)(1)—(11) of the bill. Subsection (b) states that when an action is brought in reliance upon (a)(2)-(10) of the section, that there can be no joining of any other claim or cause in the same action against the defendant unless grounds exist under (a) for personal jurisdiction over the defendant as to the claim or cause to be joined. </w:t>
      </w:r>
    </w:p>
    <w:p w:rsidR="00A6592D" w:rsidRDefault="00A6592D" w:rsidP="00433022">
      <w:pPr>
        <w:pStyle w:val="PlainText"/>
        <w:rPr>
          <w:rFonts w:ascii="Courier New" w:hAnsi="Courier New" w:cs="Courier New"/>
        </w:rPr>
      </w:pPr>
    </w:p>
    <w:p w:rsidR="00A6592D" w:rsidRPr="00433022" w:rsidRDefault="00A6592D" w:rsidP="00433022">
      <w:pPr>
        <w:pStyle w:val="PlainText"/>
        <w:rPr>
          <w:rFonts w:ascii="Courier New" w:hAnsi="Courier New" w:cs="Courier New"/>
        </w:rPr>
      </w:pPr>
      <w:r>
        <w:rPr>
          <w:rFonts w:ascii="Courier New" w:hAnsi="Courier New" w:cs="Courier New"/>
        </w:rPr>
        <w:t>HB 309 is taken from Sec. 262.05 of the Wisconsin Statutes (1963) and beginning on page 1228 of the 1960 Wisconsin annotations there is set out the objectives, scope, and annotations on Sec 262.05. It is stated therein that the primary objective sought in the section is to expand the exercise of personal jurisdiction over nonresidents in cases having substantial contact with Wisconsin. It is further stated that “Revised Chapter 262, relying upon these legislative means for trying in Wisconsin all personal actions which, in due process sense, it is reasonable to try here against the named defendant.”</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114-----------------------</w:t>
      </w:r>
    </w:p>
    <w:p w:rsidR="00D555B4" w:rsidRDefault="00D555B4"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JUDICIARY COMMITTEE</w:t>
      </w:r>
      <w:r w:rsidR="00BB4C25">
        <w:rPr>
          <w:rFonts w:ascii="Courier New" w:hAnsi="Courier New" w:cs="Courier New"/>
        </w:rPr>
        <w:t xml:space="preserve"> </w:t>
      </w:r>
      <w:r w:rsidRPr="00433022">
        <w:rPr>
          <w:rFonts w:ascii="Courier New" w:hAnsi="Courier New" w:cs="Courier New"/>
        </w:rPr>
        <w:t>MINUTES</w:t>
      </w:r>
      <w:r w:rsidR="00BB4C25">
        <w:rPr>
          <w:rFonts w:ascii="Courier New" w:hAnsi="Courier New" w:cs="Courier New"/>
        </w:rPr>
        <w:t xml:space="preserve"> </w:t>
      </w:r>
      <w:r w:rsidRPr="00433022">
        <w:rPr>
          <w:rFonts w:ascii="Courier New" w:hAnsi="Courier New" w:cs="Courier New"/>
        </w:rPr>
        <w:t xml:space="preserve">MARCH 5, 1966 </w:t>
      </w:r>
    </w:p>
    <w:p w:rsidR="00D555B4" w:rsidRDefault="00D555B4"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Chairman Guess called the </w:t>
      </w:r>
      <w:r w:rsidR="00D555B4">
        <w:rPr>
          <w:rFonts w:ascii="Courier New" w:hAnsi="Courier New" w:cs="Courier New"/>
        </w:rPr>
        <w:t xml:space="preserve">meeting to order at 10:00 a.m. </w:t>
      </w:r>
      <w:r w:rsidRPr="00433022">
        <w:rPr>
          <w:rFonts w:ascii="Courier New" w:hAnsi="Courier New" w:cs="Courier New"/>
        </w:rPr>
        <w:t xml:space="preserve">All members were present. </w:t>
      </w:r>
    </w:p>
    <w:p w:rsidR="00433022" w:rsidRPr="00433022" w:rsidRDefault="00433022" w:rsidP="00433022">
      <w:pPr>
        <w:pStyle w:val="PlainText"/>
        <w:rPr>
          <w:rFonts w:ascii="Courier New" w:hAnsi="Courier New" w:cs="Courier New"/>
        </w:rPr>
      </w:pPr>
    </w:p>
    <w:p w:rsidR="00433022" w:rsidRPr="00433022" w:rsidRDefault="00D555B4" w:rsidP="00433022">
      <w:pPr>
        <w:pStyle w:val="PlainText"/>
        <w:rPr>
          <w:rFonts w:ascii="Courier New" w:hAnsi="Courier New" w:cs="Courier New"/>
        </w:rPr>
      </w:pPr>
      <w:r>
        <w:rPr>
          <w:rFonts w:ascii="Courier New" w:hAnsi="Courier New" w:cs="Courier New"/>
        </w:rPr>
        <w:t>The committee took up HB</w:t>
      </w:r>
      <w:r w:rsidR="00433022" w:rsidRPr="00433022">
        <w:rPr>
          <w:rFonts w:ascii="Courier New" w:hAnsi="Courier New" w:cs="Courier New"/>
        </w:rPr>
        <w:t xml:space="preserve"> 3</w:t>
      </w:r>
      <w:r>
        <w:rPr>
          <w:rFonts w:ascii="Courier New" w:hAnsi="Courier New" w:cs="Courier New"/>
        </w:rPr>
        <w:t xml:space="preserve">83 - 387 and 389 and 390 which </w:t>
      </w:r>
      <w:r w:rsidR="00433022" w:rsidRPr="00433022">
        <w:rPr>
          <w:rFonts w:ascii="Courier New" w:hAnsi="Courier New" w:cs="Courier New"/>
        </w:rPr>
        <w:t>are bills introduced by the L</w:t>
      </w:r>
      <w:r>
        <w:rPr>
          <w:rFonts w:ascii="Courier New" w:hAnsi="Courier New" w:cs="Courier New"/>
        </w:rPr>
        <w:t xml:space="preserve">egislative Council as a result </w:t>
      </w:r>
      <w:r w:rsidR="00433022" w:rsidRPr="00433022">
        <w:rPr>
          <w:rFonts w:ascii="Courier New" w:hAnsi="Courier New" w:cs="Courier New"/>
        </w:rPr>
        <w:t>of the recommendations</w:t>
      </w:r>
      <w:r w:rsidR="00BB4C25">
        <w:rPr>
          <w:rFonts w:ascii="Courier New" w:hAnsi="Courier New" w:cs="Courier New"/>
        </w:rPr>
        <w:t xml:space="preserve"> </w:t>
      </w:r>
      <w:r w:rsidR="00433022" w:rsidRPr="00433022">
        <w:rPr>
          <w:rFonts w:ascii="Courier New" w:hAnsi="Courier New" w:cs="Courier New"/>
        </w:rPr>
        <w:t>in t</w:t>
      </w:r>
      <w:r>
        <w:rPr>
          <w:rFonts w:ascii="Courier New" w:hAnsi="Courier New" w:cs="Courier New"/>
        </w:rPr>
        <w:t>he January 1966 Council report "Legisl</w:t>
      </w:r>
      <w:r w:rsidR="00433022" w:rsidRPr="00433022">
        <w:rPr>
          <w:rFonts w:ascii="Courier New" w:hAnsi="Courier New" w:cs="Courier New"/>
        </w:rPr>
        <w:t>ative Oversight of the Administration of Statutes</w:t>
      </w:r>
      <w:r>
        <w:rPr>
          <w:rFonts w:ascii="Courier New" w:hAnsi="Courier New" w:cs="Courier New"/>
        </w:rPr>
        <w:t xml:space="preserve">.” </w:t>
      </w:r>
      <w:r w:rsidR="00433022" w:rsidRPr="00433022">
        <w:rPr>
          <w:rFonts w:ascii="Courier New" w:hAnsi="Courier New" w:cs="Courier New"/>
        </w:rPr>
        <w:t xml:space="preserve">Mr. Kent Edwards of the </w:t>
      </w:r>
      <w:r>
        <w:rPr>
          <w:rFonts w:ascii="Courier New" w:hAnsi="Courier New" w:cs="Courier New"/>
        </w:rPr>
        <w:t xml:space="preserve">Council staff who prepared the </w:t>
      </w:r>
      <w:r w:rsidR="00433022" w:rsidRPr="00433022">
        <w:rPr>
          <w:rFonts w:ascii="Courier New" w:hAnsi="Courier New" w:cs="Courier New"/>
        </w:rPr>
        <w:t>Council report described ea</w:t>
      </w:r>
      <w:r>
        <w:rPr>
          <w:rFonts w:ascii="Courier New" w:hAnsi="Courier New" w:cs="Courier New"/>
        </w:rPr>
        <w:t>ch bill to the committee. Com</w:t>
      </w:r>
      <w:r w:rsidR="00433022" w:rsidRPr="00433022">
        <w:rPr>
          <w:rFonts w:ascii="Courier New" w:hAnsi="Courier New" w:cs="Courier New"/>
        </w:rPr>
        <w:t>missioner Holdsworth</w:t>
      </w:r>
      <w:r w:rsidR="00BB4C25">
        <w:rPr>
          <w:rFonts w:ascii="Courier New" w:hAnsi="Courier New" w:cs="Courier New"/>
        </w:rPr>
        <w:t xml:space="preserve"> </w:t>
      </w:r>
      <w:r w:rsidR="00433022" w:rsidRPr="00433022">
        <w:rPr>
          <w:rFonts w:ascii="Courier New" w:hAnsi="Courier New" w:cs="Courier New"/>
        </w:rPr>
        <w:t>of the D</w:t>
      </w:r>
      <w:r>
        <w:rPr>
          <w:rFonts w:ascii="Courier New" w:hAnsi="Courier New" w:cs="Courier New"/>
        </w:rPr>
        <w:t>epartment of Natural Resources appeared on HB</w:t>
      </w:r>
      <w:r w:rsidR="00433022" w:rsidRPr="00433022">
        <w:rPr>
          <w:rFonts w:ascii="Courier New" w:hAnsi="Courier New" w:cs="Courier New"/>
        </w:rPr>
        <w:t xml:space="preserve"> 383 - 387 to an</w:t>
      </w:r>
      <w:r w:rsidR="00B37ADC">
        <w:rPr>
          <w:rFonts w:ascii="Courier New" w:hAnsi="Courier New" w:cs="Courier New"/>
        </w:rPr>
        <w:t xml:space="preserve">swer committee questions as to </w:t>
      </w:r>
      <w:r w:rsidR="00433022" w:rsidRPr="00433022">
        <w:rPr>
          <w:rFonts w:ascii="Courier New" w:hAnsi="Courier New" w:cs="Courier New"/>
        </w:rPr>
        <w:t xml:space="preserve">how the bills would </w:t>
      </w:r>
      <w:proofErr w:type="gramStart"/>
      <w:r w:rsidR="00433022" w:rsidRPr="00433022">
        <w:rPr>
          <w:rFonts w:ascii="Courier New" w:hAnsi="Courier New" w:cs="Courier New"/>
        </w:rPr>
        <w:t>effec</w:t>
      </w:r>
      <w:r w:rsidR="00B37ADC">
        <w:rPr>
          <w:rFonts w:ascii="Courier New" w:hAnsi="Courier New" w:cs="Courier New"/>
        </w:rPr>
        <w:t>t</w:t>
      </w:r>
      <w:proofErr w:type="gramEnd"/>
      <w:r w:rsidR="00B37ADC">
        <w:rPr>
          <w:rFonts w:ascii="Courier New" w:hAnsi="Courier New" w:cs="Courier New"/>
        </w:rPr>
        <w:t xml:space="preserve"> the present procedure of his </w:t>
      </w:r>
      <w:r w:rsidR="00433022" w:rsidRPr="00433022">
        <w:rPr>
          <w:rFonts w:ascii="Courier New" w:hAnsi="Courier New" w:cs="Courier New"/>
        </w:rPr>
        <w:t xml:space="preserve">department.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Mr. Stevens </w:t>
      </w:r>
      <w:r w:rsidR="00B37ADC">
        <w:rPr>
          <w:rFonts w:ascii="Courier New" w:hAnsi="Courier New" w:cs="Courier New"/>
        </w:rPr>
        <w:t xml:space="preserve">moved that HB 383 and 385 “Do Pass,” </w:t>
      </w:r>
      <w:r w:rsidRPr="00433022">
        <w:rPr>
          <w:rFonts w:ascii="Courier New" w:hAnsi="Courier New" w:cs="Courier New"/>
        </w:rPr>
        <w:t xml:space="preserve">and Mr. Taylor seconded. Both bills passed out of committee. </w:t>
      </w:r>
    </w:p>
    <w:p w:rsidR="00433022" w:rsidRPr="00433022" w:rsidRDefault="00433022" w:rsidP="00433022">
      <w:pPr>
        <w:pStyle w:val="PlainText"/>
        <w:rPr>
          <w:rFonts w:ascii="Courier New" w:hAnsi="Courier New" w:cs="Courier New"/>
        </w:rPr>
      </w:pPr>
    </w:p>
    <w:p w:rsidR="00433022" w:rsidRPr="00433022" w:rsidRDefault="00B37ADC" w:rsidP="00433022">
      <w:pPr>
        <w:pStyle w:val="PlainText"/>
        <w:rPr>
          <w:rFonts w:ascii="Courier New" w:hAnsi="Courier New" w:cs="Courier New"/>
        </w:rPr>
      </w:pPr>
      <w:r>
        <w:rPr>
          <w:rFonts w:ascii="Courier New" w:hAnsi="Courier New" w:cs="Courier New"/>
        </w:rPr>
        <w:t xml:space="preserve">Mr. Stevens moved that HB 387 “Do Pass” with the following </w:t>
      </w:r>
      <w:r w:rsidR="00433022" w:rsidRPr="00433022">
        <w:rPr>
          <w:rFonts w:ascii="Courier New" w:hAnsi="Courier New" w:cs="Courier New"/>
        </w:rPr>
        <w:t xml:space="preserve">amendment: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On page 1, line 1</w:t>
      </w:r>
      <w:r w:rsidR="00B37ADC">
        <w:rPr>
          <w:rFonts w:ascii="Courier New" w:hAnsi="Courier New" w:cs="Courier New"/>
        </w:rPr>
        <w:t xml:space="preserve">7, after "by" insert "purchase, </w:t>
      </w:r>
      <w:r w:rsidRPr="00433022">
        <w:rPr>
          <w:rFonts w:ascii="Courier New" w:hAnsi="Courier New" w:cs="Courier New"/>
        </w:rPr>
        <w:t>exchange, conde</w:t>
      </w:r>
      <w:r w:rsidR="00B37ADC">
        <w:rPr>
          <w:rFonts w:ascii="Courier New" w:hAnsi="Courier New" w:cs="Courier New"/>
        </w:rPr>
        <w:t>mnation,”</w:t>
      </w:r>
      <w:r w:rsidRPr="00433022">
        <w:rPr>
          <w:rFonts w:ascii="Courier New" w:hAnsi="Courier New" w:cs="Courier New"/>
        </w:rPr>
        <w:t xml:space="preserve"> </w:t>
      </w:r>
    </w:p>
    <w:p w:rsidR="00B37ADC" w:rsidRDefault="00B37ADC"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Mr. Tayl</w:t>
      </w:r>
      <w:r w:rsidR="00B37ADC">
        <w:rPr>
          <w:rFonts w:ascii="Courier New" w:hAnsi="Courier New" w:cs="Courier New"/>
        </w:rPr>
        <w:t xml:space="preserve">or seconded and motion passed.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Mr. Gue</w:t>
      </w:r>
      <w:r w:rsidR="00B37ADC">
        <w:rPr>
          <w:rFonts w:ascii="Courier New" w:hAnsi="Courier New" w:cs="Courier New"/>
        </w:rPr>
        <w:t xml:space="preserve">ss moved that HB 389 “Do Pass.” Motion passed without </w:t>
      </w:r>
      <w:r w:rsidRPr="00433022">
        <w:rPr>
          <w:rFonts w:ascii="Courier New" w:hAnsi="Courier New" w:cs="Courier New"/>
        </w:rPr>
        <w:t xml:space="preserve">objection. </w:t>
      </w:r>
    </w:p>
    <w:p w:rsidR="00433022" w:rsidRPr="00433022" w:rsidRDefault="00B37ADC" w:rsidP="00433022">
      <w:pPr>
        <w:pStyle w:val="PlainText"/>
        <w:rPr>
          <w:rFonts w:ascii="Courier New" w:hAnsi="Courier New" w:cs="Courier New"/>
        </w:rPr>
      </w:pPr>
      <w:r>
        <w:rPr>
          <w:rFonts w:ascii="Courier New" w:hAnsi="Courier New" w:cs="Courier New"/>
        </w:rPr>
        <w:lastRenderedPageBreak/>
        <w:t>Mr. Taylor moved that HB 390 “Do Pass</w:t>
      </w:r>
      <w:r w:rsidR="00433022" w:rsidRPr="00433022">
        <w:rPr>
          <w:rFonts w:ascii="Courier New" w:hAnsi="Courier New" w:cs="Courier New"/>
        </w:rPr>
        <w:t>.</w:t>
      </w:r>
      <w:r>
        <w:rPr>
          <w:rFonts w:ascii="Courier New" w:hAnsi="Courier New" w:cs="Courier New"/>
        </w:rPr>
        <w:t xml:space="preserve">” Motion passed without </w:t>
      </w:r>
      <w:r w:rsidR="00433022" w:rsidRPr="00433022">
        <w:rPr>
          <w:rFonts w:ascii="Courier New" w:hAnsi="Courier New" w:cs="Courier New"/>
        </w:rPr>
        <w:t xml:space="preserve">objection. </w:t>
      </w:r>
    </w:p>
    <w:p w:rsidR="00B37ADC" w:rsidRDefault="00B37ADC"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committee asked Mr. Edwards t</w:t>
      </w:r>
      <w:r w:rsidR="00B37ADC">
        <w:rPr>
          <w:rFonts w:ascii="Courier New" w:hAnsi="Courier New" w:cs="Courier New"/>
        </w:rPr>
        <w:t>o prepare drafts of committee substitutes for HB</w:t>
      </w:r>
      <w:r w:rsidRPr="00433022">
        <w:rPr>
          <w:rFonts w:ascii="Courier New" w:hAnsi="Courier New" w:cs="Courier New"/>
        </w:rPr>
        <w:t xml:space="preserve"> 384 and 386 </w:t>
      </w:r>
      <w:r w:rsidR="00B37ADC">
        <w:rPr>
          <w:rFonts w:ascii="Courier New" w:hAnsi="Courier New" w:cs="Courier New"/>
        </w:rPr>
        <w:t xml:space="preserve">and asked that Mr. Edwards and </w:t>
      </w:r>
      <w:r w:rsidRPr="00433022">
        <w:rPr>
          <w:rFonts w:ascii="Courier New" w:hAnsi="Courier New" w:cs="Courier New"/>
        </w:rPr>
        <w:t>Commissioner Holdsworth</w:t>
      </w:r>
      <w:r w:rsidR="00BB4C25">
        <w:rPr>
          <w:rFonts w:ascii="Courier New" w:hAnsi="Courier New" w:cs="Courier New"/>
        </w:rPr>
        <w:t xml:space="preserve"> </w:t>
      </w:r>
      <w:r w:rsidRPr="00433022">
        <w:rPr>
          <w:rFonts w:ascii="Courier New" w:hAnsi="Courier New" w:cs="Courier New"/>
        </w:rPr>
        <w:t>retur</w:t>
      </w:r>
      <w:r w:rsidR="00B37ADC">
        <w:rPr>
          <w:rFonts w:ascii="Courier New" w:hAnsi="Courier New" w:cs="Courier New"/>
        </w:rPr>
        <w:t xml:space="preserve">n on Monday, March 7th at 3:00 </w:t>
      </w:r>
      <w:r w:rsidRPr="00433022">
        <w:rPr>
          <w:rFonts w:ascii="Courier New" w:hAnsi="Courier New" w:cs="Courier New"/>
        </w:rPr>
        <w:t xml:space="preserve">p.m. to discuss them. </w:t>
      </w:r>
    </w:p>
    <w:p w:rsidR="00B37ADC" w:rsidRDefault="00B37ADC"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Meeting was adjourned.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115-----------------------</w:t>
      </w:r>
    </w:p>
    <w:p w:rsidR="00433022" w:rsidRPr="00433022" w:rsidRDefault="00433022" w:rsidP="00433022">
      <w:pPr>
        <w:pStyle w:val="PlainText"/>
        <w:rPr>
          <w:rFonts w:ascii="Courier New" w:hAnsi="Courier New" w:cs="Courier New"/>
        </w:rPr>
      </w:pPr>
    </w:p>
    <w:p w:rsidR="00433022" w:rsidRDefault="00B37ADC" w:rsidP="00433022">
      <w:pPr>
        <w:pStyle w:val="PlainText"/>
        <w:rPr>
          <w:rFonts w:ascii="Courier New" w:hAnsi="Courier New" w:cs="Courier New"/>
        </w:rPr>
      </w:pPr>
      <w:r>
        <w:rPr>
          <w:rFonts w:ascii="Courier New" w:hAnsi="Courier New" w:cs="Courier New"/>
        </w:rPr>
        <w:t>JUDICIARY REPORT ON HB 383</w:t>
      </w:r>
    </w:p>
    <w:p w:rsidR="00B37ADC" w:rsidRDefault="00B37ADC" w:rsidP="00433022">
      <w:pPr>
        <w:pStyle w:val="PlainText"/>
        <w:rPr>
          <w:rFonts w:ascii="Courier New" w:hAnsi="Courier New" w:cs="Courier New"/>
        </w:rPr>
      </w:pPr>
    </w:p>
    <w:p w:rsidR="00B37ADC" w:rsidRDefault="00B37ADC" w:rsidP="00433022">
      <w:pPr>
        <w:pStyle w:val="PlainText"/>
        <w:rPr>
          <w:rFonts w:ascii="Courier New" w:hAnsi="Courier New" w:cs="Courier New"/>
        </w:rPr>
      </w:pPr>
      <w:r>
        <w:rPr>
          <w:rFonts w:ascii="Courier New" w:hAnsi="Courier New" w:cs="Courier New"/>
        </w:rPr>
        <w:t xml:space="preserve">HB 383 amends AS 38.05.150(c) by adding the requirement that “a satisfactory mining plan for the coal’s recovery” be submitted to the Department of Natural Resources before a coal prospecting permit may be changed into a lease. Presently the law simply requires a showing that the land contains coal in commercial quantities. </w:t>
      </w:r>
    </w:p>
    <w:p w:rsidR="00B37ADC" w:rsidRDefault="00B37ADC" w:rsidP="00433022">
      <w:pPr>
        <w:pStyle w:val="PlainText"/>
        <w:rPr>
          <w:rFonts w:ascii="Courier New" w:hAnsi="Courier New" w:cs="Courier New"/>
        </w:rPr>
      </w:pPr>
    </w:p>
    <w:p w:rsidR="00B37ADC" w:rsidRDefault="00B37ADC" w:rsidP="00433022">
      <w:pPr>
        <w:pStyle w:val="PlainText"/>
        <w:rPr>
          <w:rFonts w:ascii="Courier New" w:hAnsi="Courier New" w:cs="Courier New"/>
        </w:rPr>
      </w:pPr>
      <w:r>
        <w:rPr>
          <w:rFonts w:ascii="Courier New" w:hAnsi="Courier New" w:cs="Courier New"/>
        </w:rPr>
        <w:t xml:space="preserve">The purpose of the amendment is explained in detail on page 1 of the Legislative Council’s Legislative Oversight of the Administration of Statute’s report. </w:t>
      </w:r>
    </w:p>
    <w:p w:rsidR="00B37ADC" w:rsidRPr="00433022" w:rsidRDefault="00B37ADC"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116-----------------------</w:t>
      </w:r>
    </w:p>
    <w:p w:rsidR="00433022" w:rsidRPr="00433022" w:rsidRDefault="00433022" w:rsidP="00433022">
      <w:pPr>
        <w:pStyle w:val="PlainText"/>
        <w:rPr>
          <w:rFonts w:ascii="Courier New" w:hAnsi="Courier New" w:cs="Courier New"/>
        </w:rPr>
      </w:pPr>
    </w:p>
    <w:p w:rsidR="00433022" w:rsidRDefault="00B37ADC" w:rsidP="00433022">
      <w:pPr>
        <w:pStyle w:val="PlainText"/>
        <w:rPr>
          <w:rFonts w:ascii="Courier New" w:hAnsi="Courier New" w:cs="Courier New"/>
        </w:rPr>
      </w:pPr>
      <w:r>
        <w:rPr>
          <w:rFonts w:ascii="Courier New" w:hAnsi="Courier New" w:cs="Courier New"/>
        </w:rPr>
        <w:t>JUDICIARY REPORT ON HB 385</w:t>
      </w:r>
    </w:p>
    <w:p w:rsidR="00B37ADC" w:rsidRDefault="00B37ADC" w:rsidP="00433022">
      <w:pPr>
        <w:pStyle w:val="PlainText"/>
        <w:rPr>
          <w:rFonts w:ascii="Courier New" w:hAnsi="Courier New" w:cs="Courier New"/>
        </w:rPr>
      </w:pPr>
    </w:p>
    <w:p w:rsidR="00B37ADC" w:rsidRDefault="00B37ADC" w:rsidP="00433022">
      <w:pPr>
        <w:pStyle w:val="PlainText"/>
        <w:rPr>
          <w:rFonts w:ascii="Courier New" w:hAnsi="Courier New" w:cs="Courier New"/>
        </w:rPr>
      </w:pPr>
      <w:r>
        <w:rPr>
          <w:rFonts w:ascii="Courier New" w:hAnsi="Courier New" w:cs="Courier New"/>
        </w:rPr>
        <w:t>Presently “agricultural and grazing lands” is a single classification for land. HB 385 would enable the division of lands to treat “agricultural lands” and “grazing lands” as two separate types of land classifications.</w:t>
      </w:r>
    </w:p>
    <w:p w:rsidR="00B37ADC" w:rsidRDefault="00B37ADC" w:rsidP="00433022">
      <w:pPr>
        <w:pStyle w:val="PlainText"/>
        <w:rPr>
          <w:rFonts w:ascii="Courier New" w:hAnsi="Courier New" w:cs="Courier New"/>
        </w:rPr>
      </w:pPr>
    </w:p>
    <w:p w:rsidR="00B37ADC" w:rsidRDefault="00B37ADC" w:rsidP="00433022">
      <w:pPr>
        <w:pStyle w:val="PlainText"/>
        <w:rPr>
          <w:rFonts w:ascii="Courier New" w:hAnsi="Courier New" w:cs="Courier New"/>
        </w:rPr>
      </w:pPr>
      <w:r>
        <w:rPr>
          <w:rFonts w:ascii="Courier New" w:hAnsi="Courier New" w:cs="Courier New"/>
        </w:rPr>
        <w:t xml:space="preserve">HB 385 also amends the homestead provision of the Alaska Land Act (AS 38.05) so that homestead entry may be permitted on either agricultural land OR grazing land. </w:t>
      </w:r>
    </w:p>
    <w:p w:rsidR="00B37ADC" w:rsidRDefault="00B37ADC" w:rsidP="00433022">
      <w:pPr>
        <w:pStyle w:val="PlainText"/>
        <w:rPr>
          <w:rFonts w:ascii="Courier New" w:hAnsi="Courier New" w:cs="Courier New"/>
        </w:rPr>
      </w:pPr>
    </w:p>
    <w:p w:rsidR="00B37ADC" w:rsidRDefault="00B37ADC" w:rsidP="00433022">
      <w:pPr>
        <w:pStyle w:val="PlainText"/>
        <w:rPr>
          <w:rFonts w:ascii="Courier New" w:hAnsi="Courier New" w:cs="Courier New"/>
        </w:rPr>
      </w:pPr>
      <w:r>
        <w:rPr>
          <w:rFonts w:ascii="Courier New" w:hAnsi="Courier New" w:cs="Courier New"/>
        </w:rPr>
        <w:t>The proposal contained in HB 385 is a product of the legislative Council’s “1966 Legislative Oversight of the Administration of Statutes” and a more detailed explanation of its purpose</w:t>
      </w:r>
      <w:r w:rsidR="000D645E">
        <w:rPr>
          <w:rFonts w:ascii="Courier New" w:hAnsi="Courier New" w:cs="Courier New"/>
        </w:rPr>
        <w:t xml:space="preserve"> is contained on page 4 of that report. </w:t>
      </w:r>
    </w:p>
    <w:p w:rsidR="000D645E" w:rsidRPr="00433022" w:rsidRDefault="000D645E"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117-----------------------</w:t>
      </w:r>
    </w:p>
    <w:p w:rsidR="00433022" w:rsidRDefault="00433022" w:rsidP="00433022">
      <w:pPr>
        <w:pStyle w:val="PlainText"/>
        <w:rPr>
          <w:rFonts w:ascii="Courier New" w:hAnsi="Courier New" w:cs="Courier New"/>
        </w:rPr>
      </w:pPr>
    </w:p>
    <w:p w:rsidR="0029039C" w:rsidRDefault="0029039C" w:rsidP="00433022">
      <w:pPr>
        <w:pStyle w:val="PlainText"/>
        <w:rPr>
          <w:rFonts w:ascii="Courier New" w:hAnsi="Courier New" w:cs="Courier New"/>
        </w:rPr>
      </w:pPr>
      <w:r>
        <w:rPr>
          <w:rFonts w:ascii="Courier New" w:hAnsi="Courier New" w:cs="Courier New"/>
        </w:rPr>
        <w:t>JUDICIARY REPORT ON HB 387</w:t>
      </w:r>
    </w:p>
    <w:p w:rsidR="0029039C" w:rsidRDefault="0029039C" w:rsidP="00433022">
      <w:pPr>
        <w:pStyle w:val="PlainText"/>
        <w:rPr>
          <w:rFonts w:ascii="Courier New" w:hAnsi="Courier New" w:cs="Courier New"/>
        </w:rPr>
      </w:pPr>
    </w:p>
    <w:p w:rsidR="0029039C" w:rsidRDefault="0029039C" w:rsidP="00433022">
      <w:pPr>
        <w:pStyle w:val="PlainText"/>
        <w:rPr>
          <w:rFonts w:ascii="Courier New" w:hAnsi="Courier New" w:cs="Courier New"/>
        </w:rPr>
      </w:pPr>
      <w:r>
        <w:rPr>
          <w:rFonts w:ascii="Courier New" w:hAnsi="Courier New" w:cs="Courier New"/>
        </w:rPr>
        <w:t xml:space="preserve">The Statehood Act requires that Alaska reserve the mineral rights to all lands which it obtains from the federal government by selection. Failure to do so results in forfeiture of the land to the federal government. AS 38.05.125 was designed to protect the state from the possibility of losing land to the federal government through such forfeiture by making the mineral right reservation contain in AS 38.05.125 automatically a part of every contract involving the sale of state land which has been selected from the federal government. However, through and apparent oversight, the present wording of AS 38.05.125 fails to protect the sate where the Department of Natural Resources has failed to place a mineral </w:t>
      </w:r>
      <w:r>
        <w:rPr>
          <w:rFonts w:ascii="Courier New" w:hAnsi="Courier New" w:cs="Courier New"/>
        </w:rPr>
        <w:lastRenderedPageBreak/>
        <w:t>reserv</w:t>
      </w:r>
      <w:r w:rsidR="00FB3E69">
        <w:rPr>
          <w:rFonts w:ascii="Courier New" w:hAnsi="Courier New" w:cs="Courier New"/>
        </w:rPr>
        <w:t xml:space="preserve">ation in a contact involving the sale of land which was acquired from the federal government and later sold. Insertion of the word “originally” into AS 38.05.125, as proposed by HB 387, would remedy the department’s oversight in such a situation. </w:t>
      </w:r>
    </w:p>
    <w:p w:rsidR="00214121" w:rsidRDefault="00214121" w:rsidP="00433022">
      <w:pPr>
        <w:pStyle w:val="PlainText"/>
        <w:rPr>
          <w:rFonts w:ascii="Courier New" w:hAnsi="Courier New" w:cs="Courier New"/>
        </w:rPr>
      </w:pPr>
    </w:p>
    <w:p w:rsidR="00214121" w:rsidRDefault="00214121" w:rsidP="00433022">
      <w:pPr>
        <w:pStyle w:val="PlainText"/>
        <w:rPr>
          <w:rFonts w:ascii="Courier New" w:hAnsi="Courier New" w:cs="Courier New"/>
        </w:rPr>
      </w:pPr>
      <w:r>
        <w:rPr>
          <w:rFonts w:ascii="Courier New" w:hAnsi="Courier New" w:cs="Courier New"/>
        </w:rPr>
        <w:t>The Statehood Act does not require that mineral rights be reserved in sales of state land acquired by means other than selection from the federal government. However, under the present wording of AS 38.05.125 only land acquired by escheat or foreclosure can be sold with mineral rights. HB 387 would expand the power to sell mineral rights to include land acquired by gift. By way of amendment the Judiciary Committee also proposes to add lands acquired by “purchase, exchange or condemnation” to the category of lands which may be sold with mineral rights.</w:t>
      </w:r>
    </w:p>
    <w:p w:rsidR="00214121" w:rsidRDefault="00214121" w:rsidP="00433022">
      <w:pPr>
        <w:pStyle w:val="PlainText"/>
        <w:rPr>
          <w:rFonts w:ascii="Courier New" w:hAnsi="Courier New" w:cs="Courier New"/>
        </w:rPr>
      </w:pPr>
    </w:p>
    <w:p w:rsidR="00214121" w:rsidRPr="00433022" w:rsidRDefault="00214121" w:rsidP="00433022">
      <w:pPr>
        <w:pStyle w:val="PlainText"/>
        <w:rPr>
          <w:rFonts w:ascii="Courier New" w:hAnsi="Courier New" w:cs="Courier New"/>
        </w:rPr>
      </w:pPr>
      <w:r>
        <w:rPr>
          <w:rFonts w:ascii="Courier New" w:hAnsi="Courier New" w:cs="Courier New"/>
        </w:rPr>
        <w:t xml:space="preserve">The proposal contained in HB 387 is a product of the Legislative Council’s “1966 Legislative Oversight of the Administration of Statutes” and a more detailed explanation of its purpose is contained on page 8 of that report.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118-----------------------</w:t>
      </w:r>
    </w:p>
    <w:p w:rsidR="00433022" w:rsidRPr="00433022" w:rsidRDefault="00433022" w:rsidP="00433022">
      <w:pPr>
        <w:pStyle w:val="PlainText"/>
        <w:rPr>
          <w:rFonts w:ascii="Courier New" w:hAnsi="Courier New" w:cs="Courier New"/>
        </w:rPr>
      </w:pPr>
    </w:p>
    <w:p w:rsidR="00433022" w:rsidRDefault="0008504D" w:rsidP="00433022">
      <w:pPr>
        <w:pStyle w:val="PlainText"/>
        <w:rPr>
          <w:rFonts w:ascii="Courier New" w:hAnsi="Courier New" w:cs="Courier New"/>
        </w:rPr>
      </w:pPr>
      <w:r>
        <w:rPr>
          <w:rFonts w:ascii="Courier New" w:hAnsi="Courier New" w:cs="Courier New"/>
        </w:rPr>
        <w:t>JUDICIARY REPORT ON HB 389</w:t>
      </w:r>
    </w:p>
    <w:p w:rsidR="0008504D" w:rsidRDefault="0008504D" w:rsidP="00433022">
      <w:pPr>
        <w:pStyle w:val="PlainText"/>
        <w:rPr>
          <w:rFonts w:ascii="Courier New" w:hAnsi="Courier New" w:cs="Courier New"/>
        </w:rPr>
      </w:pPr>
    </w:p>
    <w:p w:rsidR="0008504D" w:rsidRDefault="0008504D" w:rsidP="00433022">
      <w:pPr>
        <w:pStyle w:val="PlainText"/>
        <w:rPr>
          <w:rFonts w:ascii="Courier New" w:hAnsi="Courier New" w:cs="Courier New"/>
        </w:rPr>
      </w:pPr>
      <w:r>
        <w:rPr>
          <w:rFonts w:ascii="Courier New" w:hAnsi="Courier New" w:cs="Courier New"/>
        </w:rPr>
        <w:t>In Liberty National Insurance Co. V. Eberhart, Sup. Ct. Op. No. 281 (February 8, 1965) the state supreme court declared that AS 21.10.160 “attempts to regulate a matter of procedure which is within the province of this court, and is therefore ineffective.”</w:t>
      </w:r>
    </w:p>
    <w:p w:rsidR="0008504D" w:rsidRDefault="0008504D" w:rsidP="00433022">
      <w:pPr>
        <w:pStyle w:val="PlainText"/>
        <w:rPr>
          <w:rFonts w:ascii="Courier New" w:hAnsi="Courier New" w:cs="Courier New"/>
        </w:rPr>
      </w:pPr>
    </w:p>
    <w:p w:rsidR="0008504D" w:rsidRDefault="0008504D" w:rsidP="00433022">
      <w:pPr>
        <w:pStyle w:val="PlainText"/>
        <w:rPr>
          <w:rFonts w:ascii="Courier New" w:hAnsi="Courier New" w:cs="Courier New"/>
        </w:rPr>
      </w:pPr>
      <w:r>
        <w:rPr>
          <w:rFonts w:ascii="Courier New" w:hAnsi="Courier New" w:cs="Courier New"/>
        </w:rPr>
        <w:t xml:space="preserve">Since there is a Supreme Court rule containing a provision substantially similar to that in AS 21.10.160, HB 389 proposes a repeal of the statutory provision. </w:t>
      </w:r>
    </w:p>
    <w:p w:rsidR="0008504D" w:rsidRDefault="0008504D" w:rsidP="00433022">
      <w:pPr>
        <w:pStyle w:val="PlainText"/>
        <w:rPr>
          <w:rFonts w:ascii="Courier New" w:hAnsi="Courier New" w:cs="Courier New"/>
        </w:rPr>
      </w:pPr>
    </w:p>
    <w:p w:rsidR="0008504D" w:rsidRPr="00433022" w:rsidRDefault="0008504D" w:rsidP="00433022">
      <w:pPr>
        <w:pStyle w:val="PlainText"/>
        <w:rPr>
          <w:rFonts w:ascii="Courier New" w:hAnsi="Courier New" w:cs="Courier New"/>
        </w:rPr>
      </w:pPr>
      <w:r>
        <w:rPr>
          <w:rFonts w:ascii="Courier New" w:hAnsi="Courier New" w:cs="Courier New"/>
        </w:rPr>
        <w:t xml:space="preserve">A detailed explanation of the Liberty National Insurance case and the reason for repealing AS 21.10.160 can be found on page 17 of the Legislative Council’s “1966 Legislative Oversight of the Administration of Statutes” report.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119-----------------------</w:t>
      </w:r>
    </w:p>
    <w:p w:rsidR="001A78D9" w:rsidRDefault="001A78D9" w:rsidP="00433022">
      <w:pPr>
        <w:pStyle w:val="PlainText"/>
        <w:rPr>
          <w:rFonts w:ascii="Courier New" w:hAnsi="Courier New" w:cs="Courier New"/>
        </w:rPr>
      </w:pPr>
    </w:p>
    <w:p w:rsidR="00433022" w:rsidRPr="00433022" w:rsidRDefault="001A78D9" w:rsidP="00433022">
      <w:pPr>
        <w:pStyle w:val="PlainText"/>
        <w:rPr>
          <w:rFonts w:ascii="Courier New" w:hAnsi="Courier New" w:cs="Courier New"/>
        </w:rPr>
      </w:pPr>
      <w:r>
        <w:rPr>
          <w:rFonts w:ascii="Courier New" w:hAnsi="Courier New" w:cs="Courier New"/>
        </w:rPr>
        <w:t xml:space="preserve">JUDICARY REPORT ON HB 390 </w:t>
      </w:r>
    </w:p>
    <w:p w:rsidR="00433022" w:rsidRDefault="00433022" w:rsidP="00433022">
      <w:pPr>
        <w:pStyle w:val="PlainText"/>
        <w:rPr>
          <w:rFonts w:ascii="Courier New" w:hAnsi="Courier New" w:cs="Courier New"/>
        </w:rPr>
      </w:pPr>
    </w:p>
    <w:p w:rsidR="001A78D9" w:rsidRDefault="001A78D9" w:rsidP="00433022">
      <w:pPr>
        <w:pStyle w:val="PlainText"/>
        <w:rPr>
          <w:rFonts w:ascii="Courier New" w:hAnsi="Courier New" w:cs="Courier New"/>
        </w:rPr>
      </w:pPr>
      <w:proofErr w:type="gramStart"/>
      <w:r>
        <w:rPr>
          <w:rFonts w:ascii="Courier New" w:hAnsi="Courier New" w:cs="Courier New"/>
        </w:rPr>
        <w:t>In Thrift Shop v Alaska Mutual Savings Bank, Sup.</w:t>
      </w:r>
      <w:proofErr w:type="gramEnd"/>
      <w:r>
        <w:rPr>
          <w:rFonts w:ascii="Courier New" w:hAnsi="Courier New" w:cs="Courier New"/>
        </w:rPr>
        <w:t xml:space="preserve"> Ct. Op. No. 277, (January 29, 1965) the Alaska </w:t>
      </w:r>
      <w:proofErr w:type="gramStart"/>
      <w:r>
        <w:rPr>
          <w:rFonts w:ascii="Courier New" w:hAnsi="Courier New" w:cs="Courier New"/>
        </w:rPr>
        <w:t>supreme court</w:t>
      </w:r>
      <w:proofErr w:type="gramEnd"/>
      <w:r>
        <w:rPr>
          <w:rFonts w:ascii="Courier New" w:hAnsi="Courier New" w:cs="Courier New"/>
        </w:rPr>
        <w:t xml:space="preserve"> concluded that AS 09.45070(b) attempts to regulate a matter of practice and procedure governed by civil rule 18(a) of the supreme court. </w:t>
      </w:r>
    </w:p>
    <w:p w:rsidR="001A78D9" w:rsidRDefault="001A78D9" w:rsidP="00433022">
      <w:pPr>
        <w:pStyle w:val="PlainText"/>
        <w:rPr>
          <w:rFonts w:ascii="Courier New" w:hAnsi="Courier New" w:cs="Courier New"/>
        </w:rPr>
      </w:pPr>
    </w:p>
    <w:p w:rsidR="001A78D9" w:rsidRDefault="001A78D9" w:rsidP="00433022">
      <w:pPr>
        <w:pStyle w:val="PlainText"/>
        <w:rPr>
          <w:rFonts w:ascii="Courier New" w:hAnsi="Courier New" w:cs="Courier New"/>
        </w:rPr>
      </w:pPr>
      <w:r>
        <w:rPr>
          <w:rFonts w:ascii="Courier New" w:hAnsi="Courier New" w:cs="Courier New"/>
        </w:rPr>
        <w:t xml:space="preserve">Since there is a </w:t>
      </w:r>
      <w:proofErr w:type="gramStart"/>
      <w:r>
        <w:rPr>
          <w:rFonts w:ascii="Courier New" w:hAnsi="Courier New" w:cs="Courier New"/>
        </w:rPr>
        <w:t>supreme court</w:t>
      </w:r>
      <w:proofErr w:type="gramEnd"/>
      <w:r>
        <w:rPr>
          <w:rFonts w:ascii="Courier New" w:hAnsi="Courier New" w:cs="Courier New"/>
        </w:rPr>
        <w:t xml:space="preserve"> rule containing a provision substantially similar to that in AS 09.45.070(b), HB 390 proposes a repeal of the statutory provision. </w:t>
      </w:r>
    </w:p>
    <w:p w:rsidR="001A78D9" w:rsidRDefault="001A78D9" w:rsidP="00433022">
      <w:pPr>
        <w:pStyle w:val="PlainText"/>
        <w:rPr>
          <w:rFonts w:ascii="Courier New" w:hAnsi="Courier New" w:cs="Courier New"/>
        </w:rPr>
      </w:pPr>
    </w:p>
    <w:p w:rsidR="001A78D9" w:rsidRDefault="001A78D9" w:rsidP="00433022">
      <w:pPr>
        <w:pStyle w:val="PlainText"/>
        <w:rPr>
          <w:rFonts w:ascii="Courier New" w:hAnsi="Courier New" w:cs="Courier New"/>
        </w:rPr>
      </w:pPr>
      <w:r>
        <w:rPr>
          <w:rFonts w:ascii="Courier New" w:hAnsi="Courier New" w:cs="Courier New"/>
        </w:rPr>
        <w:t>A detailed explanation of the Thrift Shop case can be found on page 19 of the Legislative Council’s “1966 Legislative Oversight of the Administration of Statutes” report.</w:t>
      </w:r>
    </w:p>
    <w:p w:rsidR="001A78D9" w:rsidRPr="00433022" w:rsidRDefault="001A78D9"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lastRenderedPageBreak/>
        <w:t>----------------------- Page 120-----------------------</w:t>
      </w:r>
    </w:p>
    <w:p w:rsidR="001A78D9" w:rsidRDefault="001A78D9" w:rsidP="00433022">
      <w:pPr>
        <w:pStyle w:val="PlainText"/>
        <w:rPr>
          <w:rFonts w:ascii="Courier New" w:hAnsi="Courier New" w:cs="Courier New"/>
        </w:rPr>
      </w:pPr>
    </w:p>
    <w:p w:rsidR="00433022" w:rsidRPr="00433022" w:rsidRDefault="001A78D9" w:rsidP="00433022">
      <w:pPr>
        <w:pStyle w:val="PlainText"/>
        <w:rPr>
          <w:rFonts w:ascii="Courier New" w:hAnsi="Courier New" w:cs="Courier New"/>
        </w:rPr>
      </w:pPr>
      <w:r>
        <w:rPr>
          <w:rFonts w:ascii="Courier New" w:hAnsi="Courier New" w:cs="Courier New"/>
        </w:rPr>
        <w:t>JUDIC</w:t>
      </w:r>
      <w:r w:rsidR="00433022" w:rsidRPr="00433022">
        <w:rPr>
          <w:rFonts w:ascii="Courier New" w:hAnsi="Courier New" w:cs="Courier New"/>
        </w:rPr>
        <w:t>IARY COMMITTEE MINUTES</w:t>
      </w:r>
      <w:r w:rsidR="00BB4C25">
        <w:rPr>
          <w:rFonts w:ascii="Courier New" w:hAnsi="Courier New" w:cs="Courier New"/>
        </w:rPr>
        <w:t xml:space="preserve"> </w:t>
      </w:r>
      <w:r w:rsidR="00433022" w:rsidRPr="00433022">
        <w:rPr>
          <w:rFonts w:ascii="Courier New" w:hAnsi="Courier New" w:cs="Courier New"/>
        </w:rPr>
        <w:t xml:space="preserve">March 7, 1966 </w:t>
      </w:r>
    </w:p>
    <w:p w:rsidR="00433022" w:rsidRPr="00433022" w:rsidRDefault="00433022" w:rsidP="00433022">
      <w:pPr>
        <w:pStyle w:val="PlainText"/>
        <w:rPr>
          <w:rFonts w:ascii="Courier New" w:hAnsi="Courier New" w:cs="Courier New"/>
        </w:rPr>
      </w:pPr>
    </w:p>
    <w:p w:rsidR="00433022" w:rsidRPr="00433022" w:rsidRDefault="001A78D9" w:rsidP="00433022">
      <w:pPr>
        <w:pStyle w:val="PlainText"/>
        <w:rPr>
          <w:rFonts w:ascii="Courier New" w:hAnsi="Courier New" w:cs="Courier New"/>
        </w:rPr>
      </w:pPr>
      <w:r>
        <w:rPr>
          <w:rFonts w:ascii="Courier New" w:hAnsi="Courier New" w:cs="Courier New"/>
        </w:rPr>
        <w:t>C</w:t>
      </w:r>
      <w:r w:rsidR="00433022" w:rsidRPr="00433022">
        <w:rPr>
          <w:rFonts w:ascii="Courier New" w:hAnsi="Courier New" w:cs="Courier New"/>
        </w:rPr>
        <w:t xml:space="preserve">hairman Guess called the </w:t>
      </w:r>
      <w:r>
        <w:rPr>
          <w:rFonts w:ascii="Courier New" w:hAnsi="Courier New" w:cs="Courier New"/>
        </w:rPr>
        <w:t xml:space="preserve">meeting to order at 10:00 a.m. </w:t>
      </w:r>
      <w:r w:rsidR="00433022" w:rsidRPr="00433022">
        <w:rPr>
          <w:rFonts w:ascii="Courier New" w:hAnsi="Courier New" w:cs="Courier New"/>
        </w:rPr>
        <w:t xml:space="preserve">All members were present.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Mr. Banfield appeared with</w:t>
      </w:r>
      <w:r w:rsidR="00BB4C25">
        <w:rPr>
          <w:rFonts w:ascii="Courier New" w:hAnsi="Courier New" w:cs="Courier New"/>
        </w:rPr>
        <w:t xml:space="preserve"> </w:t>
      </w:r>
      <w:r w:rsidRPr="00433022">
        <w:rPr>
          <w:rFonts w:ascii="Courier New" w:hAnsi="Courier New" w:cs="Courier New"/>
        </w:rPr>
        <w:t>a d</w:t>
      </w:r>
      <w:r w:rsidR="001A78D9">
        <w:rPr>
          <w:rFonts w:ascii="Courier New" w:hAnsi="Courier New" w:cs="Courier New"/>
        </w:rPr>
        <w:t xml:space="preserve">raft of a committee substitute </w:t>
      </w:r>
      <w:r w:rsidRPr="00433022">
        <w:rPr>
          <w:rFonts w:ascii="Courier New" w:hAnsi="Courier New" w:cs="Courier New"/>
        </w:rPr>
        <w:t>for HB 373. Commissioner</w:t>
      </w:r>
      <w:r w:rsidR="00BB4C25">
        <w:rPr>
          <w:rFonts w:ascii="Courier New" w:hAnsi="Courier New" w:cs="Courier New"/>
        </w:rPr>
        <w:t xml:space="preserve"> </w:t>
      </w:r>
      <w:r w:rsidRPr="00433022">
        <w:rPr>
          <w:rFonts w:ascii="Courier New" w:hAnsi="Courier New" w:cs="Courier New"/>
        </w:rPr>
        <w:t>Underwood also appeared at the</w:t>
      </w:r>
      <w:r w:rsidR="00BB4C25">
        <w:rPr>
          <w:rFonts w:ascii="Courier New" w:hAnsi="Courier New" w:cs="Courier New"/>
        </w:rPr>
        <w:t xml:space="preserve"> </w:t>
      </w:r>
      <w:r w:rsidR="001A78D9">
        <w:rPr>
          <w:rFonts w:ascii="Courier New" w:hAnsi="Courier New" w:cs="Courier New"/>
        </w:rPr>
        <w:t xml:space="preserve">request </w:t>
      </w:r>
      <w:r w:rsidRPr="00433022">
        <w:rPr>
          <w:rFonts w:ascii="Courier New" w:hAnsi="Courier New" w:cs="Courier New"/>
        </w:rPr>
        <w:t>of the committee.</w:t>
      </w:r>
      <w:r w:rsidR="00BB4C25">
        <w:rPr>
          <w:rFonts w:ascii="Courier New" w:hAnsi="Courier New" w:cs="Courier New"/>
        </w:rPr>
        <w:t xml:space="preserve"> </w:t>
      </w:r>
      <w:r w:rsidRPr="00433022">
        <w:rPr>
          <w:rFonts w:ascii="Courier New" w:hAnsi="Courier New" w:cs="Courier New"/>
        </w:rPr>
        <w:t>The commit</w:t>
      </w:r>
      <w:r w:rsidR="001A78D9">
        <w:rPr>
          <w:rFonts w:ascii="Courier New" w:hAnsi="Courier New" w:cs="Courier New"/>
        </w:rPr>
        <w:t xml:space="preserve">tee discussed the draft and by </w:t>
      </w:r>
      <w:r w:rsidRPr="00433022">
        <w:rPr>
          <w:rFonts w:ascii="Courier New" w:hAnsi="Courier New" w:cs="Courier New"/>
        </w:rPr>
        <w:t>agreement made some chang</w:t>
      </w:r>
      <w:r w:rsidR="001A78D9">
        <w:rPr>
          <w:rFonts w:ascii="Courier New" w:hAnsi="Courier New" w:cs="Courier New"/>
        </w:rPr>
        <w:t xml:space="preserve">es. Mr. Stevens moved that the </w:t>
      </w:r>
      <w:r w:rsidRPr="00433022">
        <w:rPr>
          <w:rFonts w:ascii="Courier New" w:hAnsi="Courier New" w:cs="Courier New"/>
        </w:rPr>
        <w:t>committee substitute as agreed upo</w:t>
      </w:r>
      <w:r w:rsidR="001A78D9">
        <w:rPr>
          <w:rFonts w:ascii="Courier New" w:hAnsi="Courier New" w:cs="Courier New"/>
        </w:rPr>
        <w:t xml:space="preserve">n by the committee “Do Pass.” </w:t>
      </w:r>
      <w:r w:rsidRPr="00433022">
        <w:rPr>
          <w:rFonts w:ascii="Courier New" w:hAnsi="Courier New" w:cs="Courier New"/>
        </w:rPr>
        <w:t xml:space="preserve">Motion passed without objection.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committee discussed HB 436.</w:t>
      </w:r>
      <w:r w:rsidR="001A78D9">
        <w:rPr>
          <w:rFonts w:ascii="Courier New" w:hAnsi="Courier New" w:cs="Courier New"/>
        </w:rPr>
        <w:t xml:space="preserve"> Mr. Stevens moved that HB 436 </w:t>
      </w:r>
      <w:r w:rsidRPr="00433022">
        <w:rPr>
          <w:rFonts w:ascii="Courier New" w:hAnsi="Courier New" w:cs="Courier New"/>
        </w:rPr>
        <w:t>be prepared as a committee substitute with an</w:t>
      </w:r>
      <w:r w:rsidR="00BB4C25">
        <w:rPr>
          <w:rFonts w:ascii="Courier New" w:hAnsi="Courier New" w:cs="Courier New"/>
        </w:rPr>
        <w:t xml:space="preserve"> </w:t>
      </w:r>
      <w:r w:rsidR="001A78D9">
        <w:rPr>
          <w:rFonts w:ascii="Courier New" w:hAnsi="Courier New" w:cs="Courier New"/>
        </w:rPr>
        <w:t>effective date of January 1, 1967</w:t>
      </w:r>
      <w:r w:rsidRPr="00433022">
        <w:rPr>
          <w:rFonts w:ascii="Courier New" w:hAnsi="Courier New" w:cs="Courier New"/>
        </w:rPr>
        <w:t xml:space="preserve"> and</w:t>
      </w:r>
      <w:r w:rsidR="00BB4C25">
        <w:rPr>
          <w:rFonts w:ascii="Courier New" w:hAnsi="Courier New" w:cs="Courier New"/>
        </w:rPr>
        <w:t xml:space="preserve"> </w:t>
      </w:r>
      <w:r w:rsidRPr="00433022">
        <w:rPr>
          <w:rFonts w:ascii="Courier New" w:hAnsi="Courier New" w:cs="Courier New"/>
        </w:rPr>
        <w:t>tha</w:t>
      </w:r>
      <w:r w:rsidR="001A78D9">
        <w:rPr>
          <w:rFonts w:ascii="Courier New" w:hAnsi="Courier New" w:cs="Courier New"/>
        </w:rPr>
        <w:t>t the language be clarified by changing “it” to “ordinance”</w:t>
      </w:r>
      <w:r w:rsidRPr="00433022">
        <w:rPr>
          <w:rFonts w:ascii="Courier New" w:hAnsi="Courier New" w:cs="Courier New"/>
        </w:rPr>
        <w:t xml:space="preserve"> in both paragraphs</w:t>
      </w:r>
      <w:r w:rsidR="00BB4C25">
        <w:rPr>
          <w:rFonts w:ascii="Courier New" w:hAnsi="Courier New" w:cs="Courier New"/>
        </w:rPr>
        <w:t xml:space="preserve"> </w:t>
      </w:r>
      <w:r w:rsidR="001A78D9">
        <w:rPr>
          <w:rFonts w:ascii="Courier New" w:hAnsi="Courier New" w:cs="Courier New"/>
        </w:rPr>
        <w:t>of the bill. Mo</w:t>
      </w:r>
      <w:r w:rsidRPr="00433022">
        <w:rPr>
          <w:rFonts w:ascii="Courier New" w:hAnsi="Courier New" w:cs="Courier New"/>
        </w:rPr>
        <w:t>tion passed without</w:t>
      </w:r>
      <w:r w:rsidR="00BB4C25">
        <w:rPr>
          <w:rFonts w:ascii="Courier New" w:hAnsi="Courier New" w:cs="Courier New"/>
        </w:rPr>
        <w:t xml:space="preserve"> </w:t>
      </w:r>
      <w:r w:rsidRPr="00433022">
        <w:rPr>
          <w:rFonts w:ascii="Courier New" w:hAnsi="Courier New" w:cs="Courier New"/>
        </w:rPr>
        <w:t xml:space="preserve">objection.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committee discussed drafts</w:t>
      </w:r>
      <w:r w:rsidR="00BB4C25">
        <w:rPr>
          <w:rFonts w:ascii="Courier New" w:hAnsi="Courier New" w:cs="Courier New"/>
        </w:rPr>
        <w:t xml:space="preserve"> </w:t>
      </w:r>
      <w:r w:rsidR="001A78D9">
        <w:rPr>
          <w:rFonts w:ascii="Courier New" w:hAnsi="Courier New" w:cs="Courier New"/>
        </w:rPr>
        <w:t xml:space="preserve">of committee substitutes for </w:t>
      </w:r>
      <w:r w:rsidRPr="00433022">
        <w:rPr>
          <w:rFonts w:ascii="Courier New" w:hAnsi="Courier New" w:cs="Courier New"/>
        </w:rPr>
        <w:t>HB 384 and 386 with Mr. Edward</w:t>
      </w:r>
      <w:r w:rsidR="001A78D9">
        <w:rPr>
          <w:rFonts w:ascii="Courier New" w:hAnsi="Courier New" w:cs="Courier New"/>
        </w:rPr>
        <w:t xml:space="preserve">s and Commissioner Holdsworth. </w:t>
      </w:r>
      <w:r w:rsidRPr="00433022">
        <w:rPr>
          <w:rFonts w:ascii="Courier New" w:hAnsi="Courier New" w:cs="Courier New"/>
        </w:rPr>
        <w:t>It was decided to continue work on the two committee substit</w:t>
      </w:r>
      <w:r w:rsidR="001A78D9">
        <w:rPr>
          <w:rFonts w:ascii="Courier New" w:hAnsi="Courier New" w:cs="Courier New"/>
        </w:rPr>
        <w:t xml:space="preserve">utes </w:t>
      </w:r>
      <w:r w:rsidRPr="00433022">
        <w:rPr>
          <w:rFonts w:ascii="Courier New" w:hAnsi="Courier New" w:cs="Courier New"/>
        </w:rPr>
        <w:t xml:space="preserve">and take them up at a later meeting. </w:t>
      </w:r>
    </w:p>
    <w:p w:rsidR="00433022" w:rsidRPr="00433022" w:rsidRDefault="00433022" w:rsidP="00433022">
      <w:pPr>
        <w:pStyle w:val="PlainText"/>
        <w:rPr>
          <w:rFonts w:ascii="Courier New" w:hAnsi="Courier New" w:cs="Courier New"/>
        </w:rPr>
      </w:pPr>
    </w:p>
    <w:p w:rsidR="00433022" w:rsidRPr="00433022" w:rsidRDefault="001A78D9" w:rsidP="00433022">
      <w:pPr>
        <w:pStyle w:val="PlainText"/>
        <w:rPr>
          <w:rFonts w:ascii="Courier New" w:hAnsi="Courier New" w:cs="Courier New"/>
        </w:rPr>
      </w:pPr>
      <w:r>
        <w:rPr>
          <w:rFonts w:ascii="Courier New" w:hAnsi="Courier New" w:cs="Courier New"/>
        </w:rPr>
        <w:t xml:space="preserve">Meeting adjourned.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121-----------------------</w:t>
      </w:r>
    </w:p>
    <w:p w:rsidR="00433022" w:rsidRPr="00433022" w:rsidRDefault="00433022" w:rsidP="00433022">
      <w:pPr>
        <w:pStyle w:val="PlainText"/>
        <w:rPr>
          <w:rFonts w:ascii="Courier New" w:hAnsi="Courier New" w:cs="Courier New"/>
        </w:rPr>
      </w:pPr>
    </w:p>
    <w:p w:rsidR="00433022" w:rsidRDefault="001A78D9" w:rsidP="00433022">
      <w:pPr>
        <w:pStyle w:val="PlainText"/>
        <w:rPr>
          <w:rFonts w:ascii="Courier New" w:hAnsi="Courier New" w:cs="Courier New"/>
        </w:rPr>
      </w:pPr>
      <w:r>
        <w:rPr>
          <w:rFonts w:ascii="Courier New" w:hAnsi="Courier New" w:cs="Courier New"/>
        </w:rPr>
        <w:t>JUDICIAL COMMITTEE REPORT ON CSHB NO. 373.</w:t>
      </w:r>
    </w:p>
    <w:p w:rsidR="001A78D9" w:rsidRDefault="001A78D9" w:rsidP="00433022">
      <w:pPr>
        <w:pStyle w:val="PlainText"/>
        <w:rPr>
          <w:rFonts w:ascii="Courier New" w:hAnsi="Courier New" w:cs="Courier New"/>
        </w:rPr>
      </w:pPr>
    </w:p>
    <w:p w:rsidR="001A78D9" w:rsidRDefault="001A78D9" w:rsidP="00433022">
      <w:pPr>
        <w:pStyle w:val="PlainText"/>
        <w:rPr>
          <w:rFonts w:ascii="Courier New" w:hAnsi="Courier New" w:cs="Courier New"/>
        </w:rPr>
      </w:pPr>
      <w:r>
        <w:rPr>
          <w:rFonts w:ascii="Courier New" w:hAnsi="Courier New" w:cs="Courier New"/>
        </w:rPr>
        <w:t xml:space="preserve">Under present law, no accident report may be used in a criminal or civil action arising out of the accident that is the subject of the report. Under CSHB 373, an accident report may be used in any court or other proceeding subject to the rules of the court (1) by the person who submitted the report while testifying to refresh his recollection of matters contained in the report; (2) to impeach the credibility of the person who submitted the report; and (3) in evidence subject to all valid objections to the admissibility of the report. </w:t>
      </w:r>
    </w:p>
    <w:p w:rsidR="001A78D9" w:rsidRDefault="001A78D9" w:rsidP="00433022">
      <w:pPr>
        <w:pStyle w:val="PlainText"/>
        <w:rPr>
          <w:rFonts w:ascii="Courier New" w:hAnsi="Courier New" w:cs="Courier New"/>
        </w:rPr>
      </w:pPr>
    </w:p>
    <w:p w:rsidR="001A78D9" w:rsidRDefault="009F3D24" w:rsidP="00433022">
      <w:pPr>
        <w:pStyle w:val="PlainText"/>
        <w:rPr>
          <w:rFonts w:ascii="Courier New" w:hAnsi="Courier New" w:cs="Courier New"/>
        </w:rPr>
      </w:pPr>
      <w:r>
        <w:rPr>
          <w:rFonts w:ascii="Courier New" w:hAnsi="Courier New" w:cs="Courier New"/>
        </w:rPr>
        <w:t xml:space="preserve">It would be unconstitutional to allow an accident report to be used in evidence in a criminal action against the person who made the report and this exception is noted in (b) of the bill. </w:t>
      </w:r>
    </w:p>
    <w:p w:rsidR="009F3D24" w:rsidRDefault="009F3D24" w:rsidP="00433022">
      <w:pPr>
        <w:pStyle w:val="PlainText"/>
        <w:rPr>
          <w:rFonts w:ascii="Courier New" w:hAnsi="Courier New" w:cs="Courier New"/>
        </w:rPr>
      </w:pPr>
    </w:p>
    <w:p w:rsidR="009F3D24" w:rsidRPr="00433022" w:rsidRDefault="009F3D24" w:rsidP="00433022">
      <w:pPr>
        <w:pStyle w:val="PlainText"/>
        <w:rPr>
          <w:rFonts w:ascii="Courier New" w:hAnsi="Courier New" w:cs="Courier New"/>
        </w:rPr>
      </w:pPr>
      <w:r>
        <w:rPr>
          <w:rFonts w:ascii="Courier New" w:hAnsi="Courier New" w:cs="Courier New"/>
        </w:rPr>
        <w:t xml:space="preserve">Under (c) a person involved in the accident, including the insurers or attorneys of these persons, may impact and copy the reports. The department shall furnish these persons with copies or certified copies of the reports on demand and a reasonable charge can be made for the copies.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122-----------------------</w:t>
      </w:r>
    </w:p>
    <w:p w:rsidR="00433022" w:rsidRPr="00433022" w:rsidRDefault="00433022" w:rsidP="00433022">
      <w:pPr>
        <w:pStyle w:val="PlainText"/>
        <w:rPr>
          <w:rFonts w:ascii="Courier New" w:hAnsi="Courier New" w:cs="Courier New"/>
        </w:rPr>
      </w:pPr>
    </w:p>
    <w:p w:rsidR="00433022" w:rsidRDefault="009F3D24" w:rsidP="00433022">
      <w:pPr>
        <w:pStyle w:val="PlainText"/>
        <w:rPr>
          <w:rFonts w:ascii="Courier New" w:hAnsi="Courier New" w:cs="Courier New"/>
        </w:rPr>
      </w:pPr>
      <w:r>
        <w:rPr>
          <w:rFonts w:ascii="Courier New" w:hAnsi="Courier New" w:cs="Courier New"/>
        </w:rPr>
        <w:t>JUDICIARY COMMITTEE REPORT ON CSHB 436</w:t>
      </w:r>
    </w:p>
    <w:p w:rsidR="009F3D24" w:rsidRDefault="009F3D24" w:rsidP="00433022">
      <w:pPr>
        <w:pStyle w:val="PlainText"/>
        <w:rPr>
          <w:rFonts w:ascii="Courier New" w:hAnsi="Courier New" w:cs="Courier New"/>
        </w:rPr>
      </w:pPr>
    </w:p>
    <w:p w:rsidR="009F3D24" w:rsidRDefault="009F3D24" w:rsidP="00433022">
      <w:pPr>
        <w:pStyle w:val="PlainText"/>
        <w:rPr>
          <w:rFonts w:ascii="Courier New" w:hAnsi="Courier New" w:cs="Courier New"/>
        </w:rPr>
      </w:pPr>
      <w:r>
        <w:rPr>
          <w:rFonts w:ascii="Courier New" w:hAnsi="Courier New" w:cs="Courier New"/>
        </w:rPr>
        <w:t xml:space="preserve">When laws are codified, they are brought together and arranged according to subject matter in one or more books, either under an alphabetical arrangement or some other plan of classification. CSHB 436 requires that </w:t>
      </w:r>
      <w:r>
        <w:rPr>
          <w:rFonts w:ascii="Courier New" w:hAnsi="Courier New" w:cs="Courier New"/>
        </w:rPr>
        <w:lastRenderedPageBreak/>
        <w:t xml:space="preserve">all cities codify their ordinances and have copies of the ordinances available to the public or they cannot impose criminal penalties for violation of the ordinances. </w:t>
      </w:r>
    </w:p>
    <w:p w:rsidR="009F3D24" w:rsidRDefault="009F3D24" w:rsidP="00433022">
      <w:pPr>
        <w:pStyle w:val="PlainText"/>
        <w:rPr>
          <w:rFonts w:ascii="Courier New" w:hAnsi="Courier New" w:cs="Courier New"/>
        </w:rPr>
      </w:pPr>
    </w:p>
    <w:p w:rsidR="009F3D24" w:rsidRPr="00433022" w:rsidRDefault="009F3D24" w:rsidP="00433022">
      <w:pPr>
        <w:pStyle w:val="PlainText"/>
        <w:rPr>
          <w:rFonts w:ascii="Courier New" w:hAnsi="Courier New" w:cs="Courier New"/>
        </w:rPr>
      </w:pPr>
      <w:r>
        <w:rPr>
          <w:rFonts w:ascii="Courier New" w:hAnsi="Courier New" w:cs="Courier New"/>
        </w:rPr>
        <w:t>Many cities have already codified their ordinances but in order that there will be time for the other cities to do so, the effective date of this bill is January, 1 1967.</w:t>
      </w:r>
    </w:p>
    <w:p w:rsidR="00433022" w:rsidRPr="00433022" w:rsidRDefault="00433022" w:rsidP="00433022">
      <w:pPr>
        <w:pStyle w:val="PlainText"/>
        <w:rPr>
          <w:rFonts w:ascii="Courier New" w:hAnsi="Courier New" w:cs="Courier New"/>
        </w:rPr>
      </w:pPr>
      <w:r w:rsidRPr="00433022">
        <w:rPr>
          <w:rFonts w:ascii="Courier New" w:hAnsi="Courier New" w:cs="Courier New"/>
        </w:rPr>
        <w:t>----------------------- Page 123-----------------------</w:t>
      </w:r>
    </w:p>
    <w:p w:rsidR="009F3D24" w:rsidRDefault="009F3D24"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JUDICIARY </w:t>
      </w:r>
      <w:r w:rsidR="009F3D24">
        <w:rPr>
          <w:rFonts w:ascii="Courier New" w:hAnsi="Courier New" w:cs="Courier New"/>
        </w:rPr>
        <w:t>COMMITTEE</w:t>
      </w:r>
      <w:r w:rsidRPr="00433022">
        <w:rPr>
          <w:rFonts w:ascii="Courier New" w:hAnsi="Courier New" w:cs="Courier New"/>
        </w:rPr>
        <w:t xml:space="preserve"> MINUTES</w:t>
      </w:r>
      <w:r w:rsidR="00BB4C25">
        <w:rPr>
          <w:rFonts w:ascii="Courier New" w:hAnsi="Courier New" w:cs="Courier New"/>
        </w:rPr>
        <w:t xml:space="preserve"> </w:t>
      </w:r>
      <w:r w:rsidRPr="00433022">
        <w:rPr>
          <w:rFonts w:ascii="Courier New" w:hAnsi="Courier New" w:cs="Courier New"/>
        </w:rPr>
        <w:t xml:space="preserve">MARCH 8, 1966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Chairman Guess called the</w:t>
      </w:r>
      <w:r w:rsidR="009F3D24">
        <w:rPr>
          <w:rFonts w:ascii="Courier New" w:hAnsi="Courier New" w:cs="Courier New"/>
        </w:rPr>
        <w:t xml:space="preserve"> meeting to order at 2:00 p.m. </w:t>
      </w:r>
      <w:r w:rsidRPr="00433022">
        <w:rPr>
          <w:rFonts w:ascii="Courier New" w:hAnsi="Courier New" w:cs="Courier New"/>
        </w:rPr>
        <w:t xml:space="preserve">All members were present. </w:t>
      </w:r>
    </w:p>
    <w:p w:rsidR="00433022" w:rsidRPr="00433022" w:rsidRDefault="00433022" w:rsidP="00433022">
      <w:pPr>
        <w:pStyle w:val="PlainText"/>
        <w:rPr>
          <w:rFonts w:ascii="Courier New" w:hAnsi="Courier New" w:cs="Courier New"/>
        </w:rPr>
      </w:pPr>
    </w:p>
    <w:p w:rsidR="00433022" w:rsidRPr="00433022" w:rsidRDefault="009F3D24" w:rsidP="00433022">
      <w:pPr>
        <w:pStyle w:val="PlainText"/>
        <w:rPr>
          <w:rFonts w:ascii="Courier New" w:hAnsi="Courier New" w:cs="Courier New"/>
        </w:rPr>
      </w:pPr>
      <w:r>
        <w:rPr>
          <w:rFonts w:ascii="Courier New" w:hAnsi="Courier New" w:cs="Courier New"/>
        </w:rPr>
        <w:t>The committee discussed HB 267. Mr. Josephson moved “Do Pass."</w:t>
      </w:r>
      <w:r w:rsidR="00433022" w:rsidRPr="00433022">
        <w:rPr>
          <w:rFonts w:ascii="Courier New" w:hAnsi="Courier New" w:cs="Courier New"/>
        </w:rPr>
        <w:t xml:space="preserve"> Motion passed without objection. </w:t>
      </w:r>
    </w:p>
    <w:p w:rsidR="009F3D24" w:rsidRDefault="009F3D24"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committee considered House Resolution No.2. M</w:t>
      </w:r>
      <w:r w:rsidR="009F3D24">
        <w:rPr>
          <w:rFonts w:ascii="Courier New" w:hAnsi="Courier New" w:cs="Courier New"/>
        </w:rPr>
        <w:t xml:space="preserve">r. Taylor moved “Do Pass.” </w:t>
      </w:r>
      <w:r w:rsidRPr="00433022">
        <w:rPr>
          <w:rFonts w:ascii="Courier New" w:hAnsi="Courier New" w:cs="Courier New"/>
        </w:rPr>
        <w:t xml:space="preserve">Motion passed without objection.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committee discussed a dr</w:t>
      </w:r>
      <w:r w:rsidR="009F3D24">
        <w:rPr>
          <w:rFonts w:ascii="Courier New" w:hAnsi="Courier New" w:cs="Courier New"/>
        </w:rPr>
        <w:t xml:space="preserve">aft of a bill to have coroners </w:t>
      </w:r>
      <w:r w:rsidRPr="00433022">
        <w:rPr>
          <w:rFonts w:ascii="Courier New" w:hAnsi="Courier New" w:cs="Courier New"/>
        </w:rPr>
        <w:t>decide to what mortuary a b</w:t>
      </w:r>
      <w:r w:rsidR="009F3D24">
        <w:rPr>
          <w:rFonts w:ascii="Courier New" w:hAnsi="Courier New" w:cs="Courier New"/>
        </w:rPr>
        <w:t xml:space="preserve">ody shall be sent if there are </w:t>
      </w:r>
      <w:r w:rsidRPr="00433022">
        <w:rPr>
          <w:rFonts w:ascii="Courier New" w:hAnsi="Courier New" w:cs="Courier New"/>
        </w:rPr>
        <w:t>no instructions from the next</w:t>
      </w:r>
      <w:r w:rsidR="009F3D24">
        <w:rPr>
          <w:rFonts w:ascii="Courier New" w:hAnsi="Courier New" w:cs="Courier New"/>
        </w:rPr>
        <w:t xml:space="preserve"> of kin. The committee counsel </w:t>
      </w:r>
      <w:r w:rsidRPr="00433022">
        <w:rPr>
          <w:rFonts w:ascii="Courier New" w:hAnsi="Courier New" w:cs="Courier New"/>
        </w:rPr>
        <w:t>was asked to draft the bill for</w:t>
      </w:r>
      <w:r w:rsidR="009F3D24">
        <w:rPr>
          <w:rFonts w:ascii="Courier New" w:hAnsi="Courier New" w:cs="Courier New"/>
        </w:rPr>
        <w:t xml:space="preserve"> introduction by the committee </w:t>
      </w:r>
      <w:r w:rsidRPr="00433022">
        <w:rPr>
          <w:rFonts w:ascii="Courier New" w:hAnsi="Courier New" w:cs="Courier New"/>
        </w:rPr>
        <w:t xml:space="preserve">based on the discussion. </w:t>
      </w:r>
    </w:p>
    <w:p w:rsidR="00433022" w:rsidRPr="00433022" w:rsidRDefault="00433022" w:rsidP="00433022">
      <w:pPr>
        <w:pStyle w:val="PlainText"/>
        <w:rPr>
          <w:rFonts w:ascii="Courier New" w:hAnsi="Courier New" w:cs="Courier New"/>
        </w:rPr>
      </w:pPr>
    </w:p>
    <w:p w:rsidR="00433022" w:rsidRPr="00433022" w:rsidRDefault="009F3D24" w:rsidP="00433022">
      <w:pPr>
        <w:pStyle w:val="PlainText"/>
        <w:rPr>
          <w:rFonts w:ascii="Courier New" w:hAnsi="Courier New" w:cs="Courier New"/>
        </w:rPr>
      </w:pPr>
      <w:r>
        <w:rPr>
          <w:rFonts w:ascii="Courier New" w:hAnsi="Courier New" w:cs="Courier New"/>
        </w:rPr>
        <w:t>The committee considered HB</w:t>
      </w:r>
      <w:r w:rsidR="00433022" w:rsidRPr="00433022">
        <w:rPr>
          <w:rFonts w:ascii="Courier New" w:hAnsi="Courier New" w:cs="Courier New"/>
        </w:rPr>
        <w:t xml:space="preserve"> 35</w:t>
      </w:r>
      <w:r>
        <w:rPr>
          <w:rFonts w:ascii="Courier New" w:hAnsi="Courier New" w:cs="Courier New"/>
        </w:rPr>
        <w:t xml:space="preserve">3 on which they had previously </w:t>
      </w:r>
      <w:r w:rsidR="00433022" w:rsidRPr="00433022">
        <w:rPr>
          <w:rFonts w:ascii="Courier New" w:hAnsi="Courier New" w:cs="Courier New"/>
        </w:rPr>
        <w:t>held a pu</w:t>
      </w:r>
      <w:r>
        <w:rPr>
          <w:rFonts w:ascii="Courier New" w:hAnsi="Courier New" w:cs="Courier New"/>
        </w:rPr>
        <w:t xml:space="preserve">blic hearing. Mr. Guess moved “Do Pass" and the motion </w:t>
      </w:r>
      <w:r w:rsidR="00433022" w:rsidRPr="00433022">
        <w:rPr>
          <w:rFonts w:ascii="Courier New" w:hAnsi="Courier New" w:cs="Courier New"/>
        </w:rPr>
        <w:t xml:space="preserve">passed without objection. Mr. </w:t>
      </w:r>
      <w:r>
        <w:rPr>
          <w:rFonts w:ascii="Courier New" w:hAnsi="Courier New" w:cs="Courier New"/>
        </w:rPr>
        <w:t xml:space="preserve">Josephson signed “Do Pass” with </w:t>
      </w:r>
      <w:r w:rsidR="00433022" w:rsidRPr="00433022">
        <w:rPr>
          <w:rFonts w:ascii="Courier New" w:hAnsi="Courier New" w:cs="Courier New"/>
        </w:rPr>
        <w:t xml:space="preserve">attached amendment. </w:t>
      </w:r>
    </w:p>
    <w:p w:rsidR="00433022" w:rsidRPr="00433022" w:rsidRDefault="00433022" w:rsidP="00433022">
      <w:pPr>
        <w:pStyle w:val="PlainText"/>
        <w:rPr>
          <w:rFonts w:ascii="Courier New" w:hAnsi="Courier New" w:cs="Courier New"/>
        </w:rPr>
      </w:pPr>
    </w:p>
    <w:p w:rsidR="00433022" w:rsidRPr="00433022" w:rsidRDefault="009F3D24" w:rsidP="00433022">
      <w:pPr>
        <w:pStyle w:val="PlainText"/>
        <w:rPr>
          <w:rFonts w:ascii="Courier New" w:hAnsi="Courier New" w:cs="Courier New"/>
        </w:rPr>
      </w:pPr>
      <w:r>
        <w:rPr>
          <w:rFonts w:ascii="Courier New" w:hAnsi="Courier New" w:cs="Courier New"/>
        </w:rPr>
        <w:t>The committee discussed HB</w:t>
      </w:r>
      <w:r w:rsidR="00433022" w:rsidRPr="00433022">
        <w:rPr>
          <w:rFonts w:ascii="Courier New" w:hAnsi="Courier New" w:cs="Courier New"/>
        </w:rPr>
        <w:t xml:space="preserve"> 2</w:t>
      </w:r>
      <w:r>
        <w:rPr>
          <w:rFonts w:ascii="Courier New" w:hAnsi="Courier New" w:cs="Courier New"/>
        </w:rPr>
        <w:t xml:space="preserve">63. Mr. Stevens moved that the </w:t>
      </w:r>
      <w:r w:rsidR="00433022" w:rsidRPr="00433022">
        <w:rPr>
          <w:rFonts w:ascii="Courier New" w:hAnsi="Courier New" w:cs="Courier New"/>
        </w:rPr>
        <w:t>bill be amended to state that it w</w:t>
      </w:r>
      <w:r>
        <w:rPr>
          <w:rFonts w:ascii="Courier New" w:hAnsi="Courier New" w:cs="Courier New"/>
        </w:rPr>
        <w:t xml:space="preserve">ould only take effect when the </w:t>
      </w:r>
      <w:r w:rsidR="00433022" w:rsidRPr="00433022">
        <w:rPr>
          <w:rFonts w:ascii="Courier New" w:hAnsi="Courier New" w:cs="Courier New"/>
        </w:rPr>
        <w:t xml:space="preserve">U. S. or Alaska Supreme Court </w:t>
      </w:r>
      <w:r>
        <w:rPr>
          <w:rFonts w:ascii="Courier New" w:hAnsi="Courier New" w:cs="Courier New"/>
        </w:rPr>
        <w:t xml:space="preserve">extended the rule in Gideon v. </w:t>
      </w:r>
      <w:r w:rsidR="00433022" w:rsidRPr="00433022">
        <w:rPr>
          <w:rFonts w:ascii="Courier New" w:hAnsi="Courier New" w:cs="Courier New"/>
        </w:rPr>
        <w:t xml:space="preserve">Wainwright, 372 U.S. </w:t>
      </w:r>
      <w:r>
        <w:rPr>
          <w:rFonts w:ascii="Courier New" w:hAnsi="Courier New" w:cs="Courier New"/>
        </w:rPr>
        <w:t>335, to misdemeanors and that HB 263 as amended "Do Pass</w:t>
      </w:r>
      <w:r w:rsidR="00433022" w:rsidRPr="00433022">
        <w:rPr>
          <w:rFonts w:ascii="Courier New" w:hAnsi="Courier New" w:cs="Courier New"/>
        </w:rPr>
        <w:t>.</w:t>
      </w:r>
      <w:r>
        <w:rPr>
          <w:rFonts w:ascii="Courier New" w:hAnsi="Courier New" w:cs="Courier New"/>
        </w:rPr>
        <w:t>”</w:t>
      </w:r>
      <w:r w:rsidR="00433022" w:rsidRPr="00433022">
        <w:rPr>
          <w:rFonts w:ascii="Courier New" w:hAnsi="Courier New" w:cs="Courier New"/>
        </w:rPr>
        <w:t xml:space="preserve"> Motion passed without objection. </w:t>
      </w:r>
    </w:p>
    <w:p w:rsidR="009F3D24" w:rsidRDefault="009F3D24" w:rsidP="00433022">
      <w:pPr>
        <w:pStyle w:val="PlainText"/>
        <w:rPr>
          <w:rFonts w:ascii="Courier New" w:hAnsi="Courier New" w:cs="Courier New"/>
        </w:rPr>
      </w:pPr>
    </w:p>
    <w:p w:rsidR="00433022" w:rsidRPr="00433022" w:rsidRDefault="009F3D24" w:rsidP="00433022">
      <w:pPr>
        <w:pStyle w:val="PlainText"/>
        <w:rPr>
          <w:rFonts w:ascii="Courier New" w:hAnsi="Courier New" w:cs="Courier New"/>
        </w:rPr>
      </w:pPr>
      <w:r>
        <w:rPr>
          <w:rFonts w:ascii="Courier New" w:hAnsi="Courier New" w:cs="Courier New"/>
        </w:rPr>
        <w:t xml:space="preserve">Meeting adjourned.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124-----------------------</w:t>
      </w:r>
    </w:p>
    <w:p w:rsidR="00433022" w:rsidRPr="00433022" w:rsidRDefault="00433022" w:rsidP="00433022">
      <w:pPr>
        <w:pStyle w:val="PlainText"/>
        <w:rPr>
          <w:rFonts w:ascii="Courier New" w:hAnsi="Courier New" w:cs="Courier New"/>
        </w:rPr>
      </w:pPr>
    </w:p>
    <w:p w:rsidR="00433022" w:rsidRPr="00433022" w:rsidRDefault="009F3D24" w:rsidP="00433022">
      <w:pPr>
        <w:pStyle w:val="PlainText"/>
        <w:rPr>
          <w:rFonts w:ascii="Courier New" w:hAnsi="Courier New" w:cs="Courier New"/>
        </w:rPr>
      </w:pPr>
      <w:r>
        <w:rPr>
          <w:rFonts w:ascii="Courier New" w:hAnsi="Courier New" w:cs="Courier New"/>
        </w:rPr>
        <w:t>JUDICIARY COMMITTEE REPORT ON HB</w:t>
      </w:r>
      <w:r w:rsidR="00433022" w:rsidRPr="00433022">
        <w:rPr>
          <w:rFonts w:ascii="Courier New" w:hAnsi="Courier New" w:cs="Courier New"/>
        </w:rPr>
        <w:t xml:space="preserve"> 263 as Amended </w:t>
      </w:r>
    </w:p>
    <w:p w:rsidR="00433022" w:rsidRPr="00433022" w:rsidRDefault="00433022" w:rsidP="00433022">
      <w:pPr>
        <w:pStyle w:val="PlainText"/>
        <w:rPr>
          <w:rFonts w:ascii="Courier New" w:hAnsi="Courier New" w:cs="Courier New"/>
        </w:rPr>
      </w:pPr>
    </w:p>
    <w:p w:rsidR="00433022" w:rsidRPr="00433022" w:rsidRDefault="00433022" w:rsidP="00DF5B06">
      <w:pPr>
        <w:pStyle w:val="PlainText"/>
        <w:ind w:firstLine="720"/>
        <w:rPr>
          <w:rFonts w:ascii="Courier New" w:hAnsi="Courier New" w:cs="Courier New"/>
        </w:rPr>
      </w:pPr>
      <w:r w:rsidRPr="00433022">
        <w:rPr>
          <w:rFonts w:ascii="Courier New" w:hAnsi="Courier New" w:cs="Courier New"/>
        </w:rPr>
        <w:t xml:space="preserve">The United </w:t>
      </w:r>
      <w:r w:rsidR="009F3D24" w:rsidRPr="00433022">
        <w:rPr>
          <w:rFonts w:ascii="Courier New" w:hAnsi="Courier New" w:cs="Courier New"/>
        </w:rPr>
        <w:t>States</w:t>
      </w:r>
      <w:r w:rsidRPr="00433022">
        <w:rPr>
          <w:rFonts w:ascii="Courier New" w:hAnsi="Courier New" w:cs="Courier New"/>
        </w:rPr>
        <w:t xml:space="preserve"> Supr</w:t>
      </w:r>
      <w:r w:rsidR="009F3D24">
        <w:rPr>
          <w:rFonts w:ascii="Courier New" w:hAnsi="Courier New" w:cs="Courier New"/>
        </w:rPr>
        <w:t xml:space="preserve">eme Court has ruled (Gideon v. Wainwright, 372 US 335) that indigent defendants charged </w:t>
      </w:r>
      <w:r w:rsidRPr="00433022">
        <w:rPr>
          <w:rFonts w:ascii="Courier New" w:hAnsi="Courier New" w:cs="Courier New"/>
        </w:rPr>
        <w:t>with felonies must be provid</w:t>
      </w:r>
      <w:r w:rsidR="009F3D24">
        <w:rPr>
          <w:rFonts w:ascii="Courier New" w:hAnsi="Courier New" w:cs="Courier New"/>
        </w:rPr>
        <w:t xml:space="preserve">ed counsel by the states. This </w:t>
      </w:r>
      <w:r w:rsidR="00DF5B06">
        <w:rPr>
          <w:rFonts w:ascii="Courier New" w:hAnsi="Courier New" w:cs="Courier New"/>
        </w:rPr>
        <w:t xml:space="preserve">doctrine has been extended at the lower federal court level </w:t>
      </w:r>
      <w:r w:rsidRPr="00433022">
        <w:rPr>
          <w:rFonts w:ascii="Courier New" w:hAnsi="Courier New" w:cs="Courier New"/>
        </w:rPr>
        <w:t>to include the defen</w:t>
      </w:r>
      <w:r w:rsidR="00DF5B06">
        <w:rPr>
          <w:rFonts w:ascii="Courier New" w:hAnsi="Courier New" w:cs="Courier New"/>
        </w:rPr>
        <w:t>se of indigents charged with mis</w:t>
      </w:r>
      <w:r w:rsidRPr="00433022">
        <w:rPr>
          <w:rFonts w:ascii="Courier New" w:hAnsi="Courier New" w:cs="Courier New"/>
        </w:rPr>
        <w:t xml:space="preserve">demeanors. </w:t>
      </w:r>
    </w:p>
    <w:p w:rsidR="00433022" w:rsidRPr="00433022" w:rsidRDefault="00433022" w:rsidP="00433022">
      <w:pPr>
        <w:pStyle w:val="PlainText"/>
        <w:rPr>
          <w:rFonts w:ascii="Courier New" w:hAnsi="Courier New" w:cs="Courier New"/>
        </w:rPr>
      </w:pPr>
    </w:p>
    <w:p w:rsidR="00433022" w:rsidRPr="00433022" w:rsidRDefault="00433022" w:rsidP="00DF5B06">
      <w:pPr>
        <w:pStyle w:val="PlainText"/>
        <w:ind w:firstLine="720"/>
        <w:rPr>
          <w:rFonts w:ascii="Courier New" w:hAnsi="Courier New" w:cs="Courier New"/>
        </w:rPr>
      </w:pPr>
      <w:r w:rsidRPr="00433022">
        <w:rPr>
          <w:rFonts w:ascii="Courier New" w:hAnsi="Courier New" w:cs="Courier New"/>
        </w:rPr>
        <w:t>HB 263 as amended will not</w:t>
      </w:r>
      <w:r w:rsidR="00DF5B06">
        <w:rPr>
          <w:rFonts w:ascii="Courier New" w:hAnsi="Courier New" w:cs="Courier New"/>
        </w:rPr>
        <w:t xml:space="preserve"> take effect unless the United </w:t>
      </w:r>
      <w:r w:rsidRPr="00433022">
        <w:rPr>
          <w:rFonts w:ascii="Courier New" w:hAnsi="Courier New" w:cs="Courier New"/>
        </w:rPr>
        <w:t>States or the</w:t>
      </w:r>
      <w:r w:rsidR="00DF5B06">
        <w:rPr>
          <w:rFonts w:ascii="Courier New" w:hAnsi="Courier New" w:cs="Courier New"/>
        </w:rPr>
        <w:t xml:space="preserve"> Alaska Supreme Court extends the rule of Gideon </w:t>
      </w:r>
      <w:r w:rsidRPr="00433022">
        <w:rPr>
          <w:rFonts w:ascii="Courier New" w:hAnsi="Courier New" w:cs="Courier New"/>
        </w:rPr>
        <w:t>v. Wainwright to cover misdemeanors.</w:t>
      </w:r>
      <w:r w:rsidR="00BB4C25">
        <w:rPr>
          <w:rFonts w:ascii="Courier New" w:hAnsi="Courier New" w:cs="Courier New"/>
        </w:rPr>
        <w:t xml:space="preserve"> </w:t>
      </w:r>
      <w:r w:rsidR="00DF5B06">
        <w:rPr>
          <w:rFonts w:ascii="Courier New" w:hAnsi="Courier New" w:cs="Courier New"/>
        </w:rPr>
        <w:t xml:space="preserve">If this extension of </w:t>
      </w:r>
      <w:r w:rsidRPr="00433022">
        <w:rPr>
          <w:rFonts w:ascii="Courier New" w:hAnsi="Courier New" w:cs="Courier New"/>
        </w:rPr>
        <w:t xml:space="preserve">the rule takes place, then under fill 263 as amended an Agency </w:t>
      </w:r>
      <w:r w:rsidR="00DF5B06">
        <w:rPr>
          <w:rFonts w:ascii="Courier New" w:hAnsi="Courier New" w:cs="Courier New"/>
        </w:rPr>
        <w:t>for Publ</w:t>
      </w:r>
      <w:r w:rsidRPr="00433022">
        <w:rPr>
          <w:rFonts w:ascii="Courier New" w:hAnsi="Courier New" w:cs="Courier New"/>
        </w:rPr>
        <w:t>ic Defense will be es</w:t>
      </w:r>
      <w:r w:rsidR="00DF5B06">
        <w:rPr>
          <w:rFonts w:ascii="Courier New" w:hAnsi="Courier New" w:cs="Courier New"/>
        </w:rPr>
        <w:t xml:space="preserve">tablished in the Office of the </w:t>
      </w:r>
      <w:r w:rsidRPr="00433022">
        <w:rPr>
          <w:rFonts w:ascii="Courier New" w:hAnsi="Courier New" w:cs="Courier New"/>
        </w:rPr>
        <w:t>Governo</w:t>
      </w:r>
      <w:r w:rsidR="00DF5B06">
        <w:rPr>
          <w:rFonts w:ascii="Courier New" w:hAnsi="Courier New" w:cs="Courier New"/>
        </w:rPr>
        <w:t>r. The agency will provide legal counsel to an indi</w:t>
      </w:r>
      <w:r w:rsidRPr="00433022">
        <w:rPr>
          <w:rFonts w:ascii="Courier New" w:hAnsi="Courier New" w:cs="Courier New"/>
        </w:rPr>
        <w:t xml:space="preserve">gent accused of committing a misdemeanor. </w:t>
      </w:r>
    </w:p>
    <w:p w:rsidR="00DF5B06" w:rsidRDefault="00DF5B06" w:rsidP="00433022">
      <w:pPr>
        <w:pStyle w:val="PlainText"/>
        <w:rPr>
          <w:rFonts w:ascii="Courier New" w:hAnsi="Courier New" w:cs="Courier New"/>
        </w:rPr>
      </w:pPr>
    </w:p>
    <w:p w:rsidR="00433022" w:rsidRPr="00433022" w:rsidRDefault="00433022" w:rsidP="00DF5B06">
      <w:pPr>
        <w:pStyle w:val="PlainText"/>
        <w:ind w:firstLine="720"/>
        <w:rPr>
          <w:rFonts w:ascii="Courier New" w:hAnsi="Courier New" w:cs="Courier New"/>
        </w:rPr>
      </w:pPr>
      <w:r w:rsidRPr="00433022">
        <w:rPr>
          <w:rFonts w:ascii="Courier New" w:hAnsi="Courier New" w:cs="Courier New"/>
        </w:rPr>
        <w:lastRenderedPageBreak/>
        <w:t>The agency will be admin</w:t>
      </w:r>
      <w:r w:rsidR="00DF5B06">
        <w:rPr>
          <w:rFonts w:ascii="Courier New" w:hAnsi="Courier New" w:cs="Courier New"/>
        </w:rPr>
        <w:t>istered by the public defender an</w:t>
      </w:r>
      <w:r w:rsidRPr="00433022">
        <w:rPr>
          <w:rFonts w:ascii="Courier New" w:hAnsi="Courier New" w:cs="Courier New"/>
        </w:rPr>
        <w:t>d two assistant attorneys.</w:t>
      </w:r>
      <w:r w:rsidR="00BB4C25">
        <w:rPr>
          <w:rFonts w:ascii="Courier New" w:hAnsi="Courier New" w:cs="Courier New"/>
        </w:rPr>
        <w:t xml:space="preserve"> </w:t>
      </w:r>
      <w:r w:rsidRPr="00433022">
        <w:rPr>
          <w:rFonts w:ascii="Courier New" w:hAnsi="Courier New" w:cs="Courier New"/>
        </w:rPr>
        <w:t>Th</w:t>
      </w:r>
      <w:r w:rsidR="00DF5B06">
        <w:rPr>
          <w:rFonts w:ascii="Courier New" w:hAnsi="Courier New" w:cs="Courier New"/>
        </w:rPr>
        <w:t xml:space="preserve">eir qualifications are set out </w:t>
      </w:r>
      <w:r w:rsidRPr="00433022">
        <w:rPr>
          <w:rFonts w:ascii="Courier New" w:hAnsi="Courier New" w:cs="Courier New"/>
        </w:rPr>
        <w:t xml:space="preserve">in Sec. 44.19.740 of the bill. </w:t>
      </w:r>
    </w:p>
    <w:p w:rsidR="00433022" w:rsidRPr="00433022" w:rsidRDefault="00433022" w:rsidP="00433022">
      <w:pPr>
        <w:pStyle w:val="PlainText"/>
        <w:rPr>
          <w:rFonts w:ascii="Courier New" w:hAnsi="Courier New" w:cs="Courier New"/>
        </w:rPr>
      </w:pPr>
    </w:p>
    <w:p w:rsidR="00433022" w:rsidRPr="00433022" w:rsidRDefault="00433022" w:rsidP="00DF5B06">
      <w:pPr>
        <w:pStyle w:val="PlainText"/>
        <w:ind w:firstLine="720"/>
        <w:rPr>
          <w:rFonts w:ascii="Courier New" w:hAnsi="Courier New" w:cs="Courier New"/>
        </w:rPr>
      </w:pPr>
      <w:r w:rsidRPr="00433022">
        <w:rPr>
          <w:rFonts w:ascii="Courier New" w:hAnsi="Courier New" w:cs="Courier New"/>
        </w:rPr>
        <w:t xml:space="preserve">The bill does not preclude </w:t>
      </w:r>
      <w:r w:rsidR="00DF5B06">
        <w:rPr>
          <w:rFonts w:ascii="Courier New" w:hAnsi="Courier New" w:cs="Courier New"/>
        </w:rPr>
        <w:t>a court, either on its own mo</w:t>
      </w:r>
      <w:r w:rsidRPr="00433022">
        <w:rPr>
          <w:rFonts w:ascii="Courier New" w:hAnsi="Courier New" w:cs="Courier New"/>
        </w:rPr>
        <w:t>tion or upon application of the agenc</w:t>
      </w:r>
      <w:r w:rsidR="00DF5B06">
        <w:rPr>
          <w:rFonts w:ascii="Courier New" w:hAnsi="Courier New" w:cs="Courier New"/>
        </w:rPr>
        <w:t xml:space="preserve">y or an indigent defendant </w:t>
      </w:r>
      <w:r w:rsidRPr="00433022">
        <w:rPr>
          <w:rFonts w:ascii="Courier New" w:hAnsi="Courier New" w:cs="Courier New"/>
        </w:rPr>
        <w:t>from appointing an attorney ot</w:t>
      </w:r>
      <w:r w:rsidR="00DF5B06">
        <w:rPr>
          <w:rFonts w:ascii="Courier New" w:hAnsi="Courier New" w:cs="Courier New"/>
        </w:rPr>
        <w:t xml:space="preserve">her than an Agency attorney to </w:t>
      </w:r>
      <w:r w:rsidRPr="00433022">
        <w:rPr>
          <w:rFonts w:ascii="Courier New" w:hAnsi="Courier New" w:cs="Courier New"/>
        </w:rPr>
        <w:t>represent or to assist in repr</w:t>
      </w:r>
      <w:r w:rsidR="00DF5B06">
        <w:rPr>
          <w:rFonts w:ascii="Courier New" w:hAnsi="Courier New" w:cs="Courier New"/>
        </w:rPr>
        <w:t xml:space="preserve">esenting an indigent defendant </w:t>
      </w:r>
      <w:r w:rsidRPr="00433022">
        <w:rPr>
          <w:rFonts w:ascii="Courier New" w:hAnsi="Courier New" w:cs="Courier New"/>
        </w:rPr>
        <w:t xml:space="preserve">at any stage of the proceedings or on appeal.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125-----------------------</w:t>
      </w:r>
    </w:p>
    <w:p w:rsidR="00433022" w:rsidRPr="00433022" w:rsidRDefault="00433022" w:rsidP="00433022">
      <w:pPr>
        <w:pStyle w:val="PlainText"/>
        <w:rPr>
          <w:rFonts w:ascii="Courier New" w:hAnsi="Courier New" w:cs="Courier New"/>
        </w:rPr>
      </w:pPr>
    </w:p>
    <w:p w:rsidR="00433022" w:rsidRPr="00433022" w:rsidRDefault="00DF5B06" w:rsidP="00DF5B06">
      <w:pPr>
        <w:pStyle w:val="PlainText"/>
        <w:jc w:val="center"/>
        <w:rPr>
          <w:rFonts w:ascii="Courier New" w:hAnsi="Courier New" w:cs="Courier New"/>
        </w:rPr>
      </w:pPr>
      <w:r>
        <w:rPr>
          <w:rFonts w:ascii="Courier New" w:hAnsi="Courier New" w:cs="Courier New"/>
        </w:rPr>
        <w:t>JUDICIARY COMMI</w:t>
      </w:r>
      <w:r w:rsidR="00433022" w:rsidRPr="00433022">
        <w:rPr>
          <w:rFonts w:ascii="Courier New" w:hAnsi="Courier New" w:cs="Courier New"/>
        </w:rPr>
        <w:t>TTEE REPORT</w:t>
      </w:r>
    </w:p>
    <w:p w:rsidR="00433022" w:rsidRPr="00433022" w:rsidRDefault="00433022" w:rsidP="00DF5B06">
      <w:pPr>
        <w:pStyle w:val="PlainText"/>
        <w:jc w:val="center"/>
        <w:rPr>
          <w:rFonts w:ascii="Courier New" w:hAnsi="Courier New" w:cs="Courier New"/>
        </w:rPr>
      </w:pPr>
      <w:proofErr w:type="gramStart"/>
      <w:r w:rsidRPr="00433022">
        <w:rPr>
          <w:rFonts w:ascii="Courier New" w:hAnsi="Courier New" w:cs="Courier New"/>
        </w:rPr>
        <w:t>on</w:t>
      </w:r>
      <w:proofErr w:type="gramEnd"/>
    </w:p>
    <w:p w:rsidR="00433022" w:rsidRPr="00433022" w:rsidRDefault="00433022" w:rsidP="00DF5B06">
      <w:pPr>
        <w:pStyle w:val="PlainText"/>
        <w:jc w:val="center"/>
        <w:rPr>
          <w:rFonts w:ascii="Courier New" w:hAnsi="Courier New" w:cs="Courier New"/>
        </w:rPr>
      </w:pPr>
      <w:proofErr w:type="gramStart"/>
      <w:r w:rsidRPr="00433022">
        <w:rPr>
          <w:rFonts w:ascii="Courier New" w:hAnsi="Courier New" w:cs="Courier New"/>
        </w:rPr>
        <w:t>HOUSE BILL NO.</w:t>
      </w:r>
      <w:proofErr w:type="gramEnd"/>
      <w:r w:rsidRPr="00433022">
        <w:rPr>
          <w:rFonts w:ascii="Courier New" w:hAnsi="Courier New" w:cs="Courier New"/>
        </w:rPr>
        <w:t xml:space="preserve"> 353</w:t>
      </w:r>
    </w:p>
    <w:p w:rsidR="00DF5B06" w:rsidRDefault="00DF5B06" w:rsidP="00433022">
      <w:pPr>
        <w:pStyle w:val="PlainText"/>
        <w:rPr>
          <w:rFonts w:ascii="Courier New" w:hAnsi="Courier New" w:cs="Courier New"/>
        </w:rPr>
      </w:pPr>
    </w:p>
    <w:p w:rsidR="00433022" w:rsidRPr="00433022" w:rsidRDefault="00DF5B06" w:rsidP="00433022">
      <w:pPr>
        <w:pStyle w:val="PlainText"/>
        <w:rPr>
          <w:rFonts w:ascii="Courier New" w:hAnsi="Courier New" w:cs="Courier New"/>
        </w:rPr>
      </w:pPr>
      <w:r>
        <w:rPr>
          <w:rFonts w:ascii="Courier New" w:hAnsi="Courier New" w:cs="Courier New"/>
        </w:rPr>
        <w:t>1</w:t>
      </w:r>
      <w:r w:rsidR="00433022" w:rsidRPr="00433022">
        <w:rPr>
          <w:rFonts w:ascii="Courier New" w:hAnsi="Courier New" w:cs="Courier New"/>
        </w:rPr>
        <w:t xml:space="preserve">. GENERAL. </w:t>
      </w:r>
    </w:p>
    <w:p w:rsidR="00433022" w:rsidRPr="00433022" w:rsidRDefault="00433022" w:rsidP="00433022">
      <w:pPr>
        <w:pStyle w:val="PlainText"/>
        <w:rPr>
          <w:rFonts w:ascii="Courier New" w:hAnsi="Courier New" w:cs="Courier New"/>
        </w:rPr>
      </w:pPr>
    </w:p>
    <w:p w:rsidR="00433022" w:rsidRPr="00433022" w:rsidRDefault="00DF5B06" w:rsidP="00DF5B06">
      <w:pPr>
        <w:pStyle w:val="PlainText"/>
        <w:ind w:firstLine="720"/>
        <w:rPr>
          <w:rFonts w:ascii="Courier New" w:hAnsi="Courier New" w:cs="Courier New"/>
        </w:rPr>
      </w:pPr>
      <w:r>
        <w:rPr>
          <w:rFonts w:ascii="Courier New" w:hAnsi="Courier New" w:cs="Courier New"/>
        </w:rPr>
        <w:t>HB 353 is concerned with what is commonly called wiretapping or eavesdropping</w:t>
      </w:r>
      <w:r w:rsidR="00BB4C25">
        <w:rPr>
          <w:rFonts w:ascii="Courier New" w:hAnsi="Courier New" w:cs="Courier New"/>
        </w:rPr>
        <w:t xml:space="preserve"> </w:t>
      </w:r>
      <w:r w:rsidR="00433022" w:rsidRPr="00433022">
        <w:rPr>
          <w:rFonts w:ascii="Courier New" w:hAnsi="Courier New" w:cs="Courier New"/>
        </w:rPr>
        <w:t>Secti</w:t>
      </w:r>
      <w:r>
        <w:rPr>
          <w:rFonts w:ascii="Courier New" w:hAnsi="Courier New" w:cs="Courier New"/>
        </w:rPr>
        <w:t>on 280 pertains to the misuse, in</w:t>
      </w:r>
      <w:r w:rsidR="00433022" w:rsidRPr="00433022">
        <w:rPr>
          <w:rFonts w:ascii="Courier New" w:hAnsi="Courier New" w:cs="Courier New"/>
        </w:rPr>
        <w:t>terception</w:t>
      </w:r>
      <w:r>
        <w:rPr>
          <w:rFonts w:ascii="Courier New" w:hAnsi="Courier New" w:cs="Courier New"/>
        </w:rPr>
        <w:t xml:space="preserve">, </w:t>
      </w:r>
      <w:r w:rsidR="00433022" w:rsidRPr="00433022">
        <w:rPr>
          <w:rFonts w:ascii="Courier New" w:hAnsi="Courier New" w:cs="Courier New"/>
        </w:rPr>
        <w:t>and</w:t>
      </w:r>
      <w:r w:rsidR="00BB4C25">
        <w:rPr>
          <w:rFonts w:ascii="Courier New" w:hAnsi="Courier New" w:cs="Courier New"/>
        </w:rPr>
        <w:t xml:space="preserve"> </w:t>
      </w:r>
      <w:r w:rsidR="00433022" w:rsidRPr="00433022">
        <w:rPr>
          <w:rFonts w:ascii="Courier New" w:hAnsi="Courier New" w:cs="Courier New"/>
        </w:rPr>
        <w:t>di</w:t>
      </w:r>
      <w:r>
        <w:rPr>
          <w:rFonts w:ascii="Courier New" w:hAnsi="Courier New" w:cs="Courier New"/>
        </w:rPr>
        <w:t xml:space="preserve">vulgence of messages sent by wire or </w:t>
      </w:r>
      <w:r w:rsidR="00433022" w:rsidRPr="00433022">
        <w:rPr>
          <w:rFonts w:ascii="Courier New" w:hAnsi="Courier New" w:cs="Courier New"/>
        </w:rPr>
        <w:t>radio and Section 290 is concerned with</w:t>
      </w:r>
      <w:r w:rsidR="00BB4C25">
        <w:rPr>
          <w:rFonts w:ascii="Courier New" w:hAnsi="Courier New" w:cs="Courier New"/>
        </w:rPr>
        <w:t xml:space="preserve"> </w:t>
      </w:r>
      <w:r>
        <w:rPr>
          <w:rFonts w:ascii="Courier New" w:hAnsi="Courier New" w:cs="Courier New"/>
        </w:rPr>
        <w:t xml:space="preserve">the recording or </w:t>
      </w:r>
      <w:r w:rsidR="00433022" w:rsidRPr="00433022">
        <w:rPr>
          <w:rFonts w:ascii="Courier New" w:hAnsi="Courier New" w:cs="Courier New"/>
        </w:rPr>
        <w:t>listening to oral conversations without</w:t>
      </w:r>
      <w:r w:rsidR="00BB4C25">
        <w:rPr>
          <w:rFonts w:ascii="Courier New" w:hAnsi="Courier New" w:cs="Courier New"/>
        </w:rPr>
        <w:t xml:space="preserve"> </w:t>
      </w:r>
      <w:r>
        <w:rPr>
          <w:rFonts w:ascii="Courier New" w:hAnsi="Courier New" w:cs="Courier New"/>
        </w:rPr>
        <w:t xml:space="preserve">the consent of at </w:t>
      </w:r>
      <w:r w:rsidR="00433022" w:rsidRPr="00433022">
        <w:rPr>
          <w:rFonts w:ascii="Courier New" w:hAnsi="Courier New" w:cs="Courier New"/>
        </w:rPr>
        <w:t>least one of the parties to the conversation.</w:t>
      </w:r>
      <w:r w:rsidR="00BB4C25">
        <w:rPr>
          <w:rFonts w:ascii="Courier New" w:hAnsi="Courier New" w:cs="Courier New"/>
        </w:rPr>
        <w:t xml:space="preserve"> </w:t>
      </w:r>
      <w:r>
        <w:rPr>
          <w:rFonts w:ascii="Courier New" w:hAnsi="Courier New" w:cs="Courier New"/>
        </w:rPr>
        <w:t xml:space="preserve">A violation </w:t>
      </w:r>
      <w:r w:rsidR="00433022" w:rsidRPr="00433022">
        <w:rPr>
          <w:rFonts w:ascii="Courier New" w:hAnsi="Courier New" w:cs="Courier New"/>
        </w:rPr>
        <w:t>of any</w:t>
      </w:r>
      <w:r>
        <w:rPr>
          <w:rFonts w:ascii="Courier New" w:hAnsi="Courier New" w:cs="Courier New"/>
        </w:rPr>
        <w:t xml:space="preserve"> one of th</w:t>
      </w:r>
      <w:r w:rsidR="00433022" w:rsidRPr="00433022">
        <w:rPr>
          <w:rFonts w:ascii="Courier New" w:hAnsi="Courier New" w:cs="Courier New"/>
        </w:rPr>
        <w:t xml:space="preserve">e sections of the </w:t>
      </w:r>
      <w:r>
        <w:rPr>
          <w:rFonts w:ascii="Courier New" w:hAnsi="Courier New" w:cs="Courier New"/>
        </w:rPr>
        <w:t>b</w:t>
      </w:r>
      <w:r w:rsidR="00433022" w:rsidRPr="00433022">
        <w:rPr>
          <w:rFonts w:ascii="Courier New" w:hAnsi="Courier New" w:cs="Courier New"/>
        </w:rPr>
        <w:t xml:space="preserve">ill is </w:t>
      </w:r>
      <w:r>
        <w:rPr>
          <w:rFonts w:ascii="Courier New" w:hAnsi="Courier New" w:cs="Courier New"/>
        </w:rPr>
        <w:t>made a misdemeanor wi</w:t>
      </w:r>
      <w:r w:rsidR="00433022" w:rsidRPr="00433022">
        <w:rPr>
          <w:rFonts w:ascii="Courier New" w:hAnsi="Courier New" w:cs="Courier New"/>
        </w:rPr>
        <w:t xml:space="preserve">th a </w:t>
      </w:r>
      <w:r>
        <w:rPr>
          <w:rFonts w:ascii="Courier New" w:hAnsi="Courier New" w:cs="Courier New"/>
        </w:rPr>
        <w:t xml:space="preserve">maximum </w:t>
      </w:r>
      <w:r w:rsidRPr="00433022">
        <w:rPr>
          <w:rFonts w:ascii="Courier New" w:hAnsi="Courier New" w:cs="Courier New"/>
        </w:rPr>
        <w:t>penalty</w:t>
      </w:r>
      <w:r w:rsidR="00433022" w:rsidRPr="00433022">
        <w:rPr>
          <w:rFonts w:ascii="Courier New" w:hAnsi="Courier New" w:cs="Courier New"/>
        </w:rPr>
        <w:t xml:space="preserve"> of </w:t>
      </w:r>
      <w:r>
        <w:rPr>
          <w:rFonts w:ascii="Courier New" w:hAnsi="Courier New" w:cs="Courier New"/>
        </w:rPr>
        <w:t>$1,000 fine or imprisonment for one year, or</w:t>
      </w:r>
      <w:r w:rsidR="00433022" w:rsidRPr="00433022">
        <w:rPr>
          <w:rFonts w:ascii="Courier New" w:hAnsi="Courier New" w:cs="Courier New"/>
        </w:rPr>
        <w:t xml:space="preserve"> both. </w:t>
      </w:r>
    </w:p>
    <w:p w:rsidR="00433022" w:rsidRPr="00433022" w:rsidRDefault="00433022" w:rsidP="00433022">
      <w:pPr>
        <w:pStyle w:val="PlainText"/>
        <w:rPr>
          <w:rFonts w:ascii="Courier New" w:hAnsi="Courier New" w:cs="Courier New"/>
        </w:rPr>
      </w:pPr>
    </w:p>
    <w:p w:rsidR="00433022" w:rsidRPr="00433022" w:rsidRDefault="00DF5B06" w:rsidP="00DF5B06">
      <w:pPr>
        <w:pStyle w:val="PlainText"/>
        <w:ind w:firstLine="720"/>
        <w:rPr>
          <w:rFonts w:ascii="Courier New" w:hAnsi="Courier New" w:cs="Courier New"/>
        </w:rPr>
      </w:pPr>
      <w:r>
        <w:rPr>
          <w:rFonts w:ascii="Courier New" w:hAnsi="Courier New" w:cs="Courier New"/>
        </w:rPr>
        <w:t>Under the federal act, in order to obtain a conviction, both inter</w:t>
      </w:r>
      <w:r w:rsidR="00433022" w:rsidRPr="00433022">
        <w:rPr>
          <w:rFonts w:ascii="Courier New" w:hAnsi="Courier New" w:cs="Courier New"/>
        </w:rPr>
        <w:t>ception and</w:t>
      </w:r>
      <w:r w:rsidR="00BB4C25">
        <w:rPr>
          <w:rFonts w:ascii="Courier New" w:hAnsi="Courier New" w:cs="Courier New"/>
        </w:rPr>
        <w:t xml:space="preserve"> </w:t>
      </w:r>
      <w:r w:rsidR="00433022" w:rsidRPr="00433022">
        <w:rPr>
          <w:rFonts w:ascii="Courier New" w:hAnsi="Courier New" w:cs="Courier New"/>
        </w:rPr>
        <w:t>divulgence must be p</w:t>
      </w:r>
      <w:r>
        <w:rPr>
          <w:rFonts w:ascii="Courier New" w:hAnsi="Courier New" w:cs="Courier New"/>
        </w:rPr>
        <w:t>roved. This facet of the federal ac</w:t>
      </w:r>
      <w:r w:rsidR="00433022" w:rsidRPr="00433022">
        <w:rPr>
          <w:rFonts w:ascii="Courier New" w:hAnsi="Courier New" w:cs="Courier New"/>
        </w:rPr>
        <w:t>t has</w:t>
      </w:r>
      <w:r w:rsidR="00BB4C25">
        <w:rPr>
          <w:rFonts w:ascii="Courier New" w:hAnsi="Courier New" w:cs="Courier New"/>
        </w:rPr>
        <w:t xml:space="preserve"> </w:t>
      </w:r>
      <w:r w:rsidR="00433022" w:rsidRPr="00433022">
        <w:rPr>
          <w:rFonts w:ascii="Courier New" w:hAnsi="Courier New" w:cs="Courier New"/>
        </w:rPr>
        <w:t>been extensively criticized by</w:t>
      </w:r>
      <w:r w:rsidR="00BB4C25">
        <w:rPr>
          <w:rFonts w:ascii="Courier New" w:hAnsi="Courier New" w:cs="Courier New"/>
        </w:rPr>
        <w:t xml:space="preserve"> </w:t>
      </w:r>
      <w:r>
        <w:rPr>
          <w:rFonts w:ascii="Courier New" w:hAnsi="Courier New" w:cs="Courier New"/>
        </w:rPr>
        <w:t>the U. S. attorney General’</w:t>
      </w:r>
      <w:r w:rsidR="00433022" w:rsidRPr="00433022">
        <w:rPr>
          <w:rFonts w:ascii="Courier New" w:hAnsi="Courier New" w:cs="Courier New"/>
        </w:rPr>
        <w:t>s</w:t>
      </w:r>
      <w:r w:rsidR="00BB4C25">
        <w:rPr>
          <w:rFonts w:ascii="Courier New" w:hAnsi="Courier New" w:cs="Courier New"/>
        </w:rPr>
        <w:t xml:space="preserve"> </w:t>
      </w:r>
      <w:r>
        <w:rPr>
          <w:rFonts w:ascii="Courier New" w:hAnsi="Courier New" w:cs="Courier New"/>
        </w:rPr>
        <w:t>office. Also, it is not clear under the federal, act whether an innoce</w:t>
      </w:r>
      <w:r w:rsidR="00433022" w:rsidRPr="00433022">
        <w:rPr>
          <w:rFonts w:ascii="Courier New" w:hAnsi="Courier New" w:cs="Courier New"/>
        </w:rPr>
        <w:t>nt</w:t>
      </w:r>
      <w:r>
        <w:rPr>
          <w:rFonts w:ascii="Courier New" w:hAnsi="Courier New" w:cs="Courier New"/>
        </w:rPr>
        <w:t xml:space="preserve"> interception is a crime and the Federal C</w:t>
      </w:r>
      <w:r w:rsidR="00433022" w:rsidRPr="00433022">
        <w:rPr>
          <w:rFonts w:ascii="Courier New" w:hAnsi="Courier New" w:cs="Courier New"/>
        </w:rPr>
        <w:t xml:space="preserve">ourts have split on </w:t>
      </w:r>
      <w:r>
        <w:rPr>
          <w:rFonts w:ascii="Courier New" w:hAnsi="Courier New" w:cs="Courier New"/>
        </w:rPr>
        <w:t>the question. Section 280 of HB</w:t>
      </w:r>
      <w:r w:rsidR="00433022" w:rsidRPr="00433022">
        <w:rPr>
          <w:rFonts w:ascii="Courier New" w:hAnsi="Courier New" w:cs="Courier New"/>
        </w:rPr>
        <w:t xml:space="preserve"> 353 avoids those problems. </w:t>
      </w:r>
    </w:p>
    <w:p w:rsidR="00433022" w:rsidRPr="00433022" w:rsidRDefault="00433022" w:rsidP="00433022">
      <w:pPr>
        <w:pStyle w:val="PlainText"/>
        <w:rPr>
          <w:rFonts w:ascii="Courier New" w:hAnsi="Courier New" w:cs="Courier New"/>
        </w:rPr>
      </w:pPr>
    </w:p>
    <w:p w:rsidR="00433022" w:rsidRPr="00433022" w:rsidRDefault="00DF5B06" w:rsidP="00433022">
      <w:pPr>
        <w:pStyle w:val="PlainText"/>
        <w:rPr>
          <w:rFonts w:ascii="Courier New" w:hAnsi="Courier New" w:cs="Courier New"/>
        </w:rPr>
      </w:pPr>
      <w:r>
        <w:rPr>
          <w:rFonts w:ascii="Courier New" w:hAnsi="Courier New" w:cs="Courier New"/>
        </w:rPr>
        <w:t>2. SECTIONAL ANALYSIS</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673311" w:rsidP="00FC3B3E">
      <w:pPr>
        <w:pStyle w:val="PlainText"/>
        <w:ind w:firstLine="720"/>
        <w:rPr>
          <w:rFonts w:ascii="Courier New" w:hAnsi="Courier New" w:cs="Courier New"/>
        </w:rPr>
      </w:pPr>
      <w:r>
        <w:rPr>
          <w:rFonts w:ascii="Courier New" w:hAnsi="Courier New" w:cs="Courier New"/>
        </w:rPr>
        <w:t>Section 280(a</w:t>
      </w:r>
      <w:r w:rsidR="00433022" w:rsidRPr="00433022">
        <w:rPr>
          <w:rFonts w:ascii="Courier New" w:hAnsi="Courier New" w:cs="Courier New"/>
        </w:rPr>
        <w:t>)</w:t>
      </w:r>
      <w:r w:rsidR="00BB4C25">
        <w:rPr>
          <w:rFonts w:ascii="Courier New" w:hAnsi="Courier New" w:cs="Courier New"/>
        </w:rPr>
        <w:t xml:space="preserve"> </w:t>
      </w:r>
      <w:r w:rsidR="00433022" w:rsidRPr="00433022">
        <w:rPr>
          <w:rFonts w:ascii="Courier New" w:hAnsi="Courier New" w:cs="Courier New"/>
        </w:rPr>
        <w:t xml:space="preserve">applies to the employees of a common </w:t>
      </w:r>
      <w:r w:rsidR="00052063">
        <w:rPr>
          <w:rFonts w:ascii="Courier New" w:hAnsi="Courier New" w:cs="Courier New"/>
        </w:rPr>
        <w:t>carrier communications</w:t>
      </w:r>
      <w:r w:rsidR="00433022" w:rsidRPr="00433022">
        <w:rPr>
          <w:rFonts w:ascii="Courier New" w:hAnsi="Courier New" w:cs="Courier New"/>
        </w:rPr>
        <w:t xml:space="preserve"> system. It prohibits</w:t>
      </w:r>
      <w:r w:rsidR="00BB4C25">
        <w:rPr>
          <w:rFonts w:ascii="Courier New" w:hAnsi="Courier New" w:cs="Courier New"/>
        </w:rPr>
        <w:t xml:space="preserve"> </w:t>
      </w:r>
      <w:r w:rsidR="00FC3B3E">
        <w:rPr>
          <w:rFonts w:ascii="Courier New" w:hAnsi="Courier New" w:cs="Courier New"/>
        </w:rPr>
        <w:t>the employee who takes the message for transmission the employee receiving th</w:t>
      </w:r>
      <w:r w:rsidR="00433022" w:rsidRPr="00433022">
        <w:rPr>
          <w:rFonts w:ascii="Courier New" w:hAnsi="Courier New" w:cs="Courier New"/>
        </w:rPr>
        <w:t>e message and any, employees assisting in those</w:t>
      </w:r>
      <w:r w:rsidR="00BB4C25">
        <w:rPr>
          <w:rFonts w:ascii="Courier New" w:hAnsi="Courier New" w:cs="Courier New"/>
        </w:rPr>
        <w:t xml:space="preserve"> </w:t>
      </w:r>
      <w:r w:rsidR="00FC3B3E">
        <w:rPr>
          <w:rFonts w:ascii="Courier New" w:hAnsi="Courier New" w:cs="Courier New"/>
        </w:rPr>
        <w:t xml:space="preserve">operations, from divulging or </w:t>
      </w:r>
      <w:r w:rsidR="00433022" w:rsidRPr="00433022">
        <w:rPr>
          <w:rFonts w:ascii="Courier New" w:hAnsi="Courier New" w:cs="Courier New"/>
        </w:rPr>
        <w:t>releasing in</w:t>
      </w:r>
      <w:r w:rsidR="00FC3B3E">
        <w:rPr>
          <w:rFonts w:ascii="Courier New" w:hAnsi="Courier New" w:cs="Courier New"/>
        </w:rPr>
        <w:t xml:space="preserve"> any manner the meaning of the message except</w:t>
      </w:r>
      <w:r w:rsidR="00BB4C25">
        <w:rPr>
          <w:rFonts w:ascii="Courier New" w:hAnsi="Courier New" w:cs="Courier New"/>
        </w:rPr>
        <w:t xml:space="preserve"> </w:t>
      </w:r>
      <w:r w:rsidR="00FC3B3E">
        <w:rPr>
          <w:rFonts w:ascii="Courier New" w:hAnsi="Courier New" w:cs="Courier New"/>
        </w:rPr>
        <w:t>to the persons listed in this section,</w:t>
      </w:r>
      <w:r w:rsidR="00433022" w:rsidRPr="00433022">
        <w:rPr>
          <w:rFonts w:ascii="Courier New" w:hAnsi="Courier New" w:cs="Courier New"/>
        </w:rPr>
        <w:t xml:space="preserve"> through </w:t>
      </w:r>
      <w:r w:rsidR="00FC3B3E">
        <w:rPr>
          <w:rFonts w:ascii="Courier New" w:hAnsi="Courier New" w:cs="Courier New"/>
        </w:rPr>
        <w:t>author</w:t>
      </w:r>
      <w:r w:rsidR="00433022" w:rsidRPr="00433022">
        <w:rPr>
          <w:rFonts w:ascii="Courier New" w:hAnsi="Courier New" w:cs="Courier New"/>
        </w:rPr>
        <w:t>ized channels. It is to b</w:t>
      </w:r>
      <w:r w:rsidR="00FC3B3E">
        <w:rPr>
          <w:rFonts w:ascii="Courier New" w:hAnsi="Courier New" w:cs="Courier New"/>
        </w:rPr>
        <w:t xml:space="preserve">e noted that a court may order </w:t>
      </w:r>
      <w:r w:rsidR="003F7BB7">
        <w:rPr>
          <w:rFonts w:ascii="Courier New" w:hAnsi="Courier New" w:cs="Courier New"/>
        </w:rPr>
        <w:t>the divu</w:t>
      </w:r>
      <w:r w:rsidR="00433022" w:rsidRPr="00433022">
        <w:rPr>
          <w:rFonts w:ascii="Courier New" w:hAnsi="Courier New" w:cs="Courier New"/>
        </w:rPr>
        <w:t>lgence of</w:t>
      </w:r>
      <w:r w:rsidR="00BB4C25">
        <w:rPr>
          <w:rFonts w:ascii="Courier New" w:hAnsi="Courier New" w:cs="Courier New"/>
        </w:rPr>
        <w:t xml:space="preserve"> </w:t>
      </w:r>
      <w:r w:rsidR="00433022" w:rsidRPr="00433022">
        <w:rPr>
          <w:rFonts w:ascii="Courier New" w:hAnsi="Courier New" w:cs="Courier New"/>
        </w:rPr>
        <w:t xml:space="preserve">a message. </w:t>
      </w:r>
    </w:p>
    <w:p w:rsidR="00433022" w:rsidRPr="00433022" w:rsidRDefault="00433022" w:rsidP="00433022">
      <w:pPr>
        <w:pStyle w:val="PlainText"/>
        <w:rPr>
          <w:rFonts w:ascii="Courier New" w:hAnsi="Courier New" w:cs="Courier New"/>
        </w:rPr>
      </w:pPr>
    </w:p>
    <w:p w:rsidR="00433022" w:rsidRPr="00433022" w:rsidRDefault="00433022" w:rsidP="00673311">
      <w:pPr>
        <w:pStyle w:val="PlainText"/>
        <w:ind w:firstLine="720"/>
        <w:rPr>
          <w:rFonts w:ascii="Courier New" w:hAnsi="Courier New" w:cs="Courier New"/>
        </w:rPr>
      </w:pPr>
      <w:proofErr w:type="gramStart"/>
      <w:r w:rsidRPr="00433022">
        <w:rPr>
          <w:rFonts w:ascii="Courier New" w:hAnsi="Courier New" w:cs="Courier New"/>
        </w:rPr>
        <w:t>Section 280(b)</w:t>
      </w:r>
      <w:r w:rsidR="00BB4C25">
        <w:rPr>
          <w:rFonts w:ascii="Courier New" w:hAnsi="Courier New" w:cs="Courier New"/>
        </w:rPr>
        <w:t xml:space="preserve"> </w:t>
      </w:r>
      <w:r w:rsidRPr="00433022">
        <w:rPr>
          <w:rFonts w:ascii="Courier New" w:hAnsi="Courier New" w:cs="Courier New"/>
        </w:rPr>
        <w:t>deals wit</w:t>
      </w:r>
      <w:r w:rsidR="00673311">
        <w:rPr>
          <w:rFonts w:ascii="Courier New" w:hAnsi="Courier New" w:cs="Courier New"/>
        </w:rPr>
        <w:t>h the initial acquisition of a me</w:t>
      </w:r>
      <w:r w:rsidRPr="00433022">
        <w:rPr>
          <w:rFonts w:ascii="Courier New" w:hAnsi="Courier New" w:cs="Courier New"/>
        </w:rPr>
        <w:t>ssage by persons through the interception or the</w:t>
      </w:r>
      <w:r w:rsidR="00BB4C25">
        <w:rPr>
          <w:rFonts w:ascii="Courier New" w:hAnsi="Courier New" w:cs="Courier New"/>
        </w:rPr>
        <w:t xml:space="preserve"> </w:t>
      </w:r>
      <w:r w:rsidR="00673311">
        <w:rPr>
          <w:rFonts w:ascii="Courier New" w:hAnsi="Courier New" w:cs="Courier New"/>
        </w:rPr>
        <w:t>message at an</w:t>
      </w:r>
      <w:r w:rsidRPr="00433022">
        <w:rPr>
          <w:rFonts w:ascii="Courier New" w:hAnsi="Courier New" w:cs="Courier New"/>
        </w:rPr>
        <w:t>y time.</w:t>
      </w:r>
      <w:proofErr w:type="gramEnd"/>
      <w:r w:rsidR="00BB4C25">
        <w:rPr>
          <w:rFonts w:ascii="Courier New" w:hAnsi="Courier New" w:cs="Courier New"/>
        </w:rPr>
        <w:t xml:space="preserve"> </w:t>
      </w:r>
      <w:r w:rsidRPr="00433022">
        <w:rPr>
          <w:rFonts w:ascii="Courier New" w:hAnsi="Courier New" w:cs="Courier New"/>
        </w:rPr>
        <w:t>The section contemplates</w:t>
      </w:r>
      <w:r w:rsidR="00BB4C25">
        <w:rPr>
          <w:rFonts w:ascii="Courier New" w:hAnsi="Courier New" w:cs="Courier New"/>
        </w:rPr>
        <w:t xml:space="preserve"> </w:t>
      </w:r>
      <w:r w:rsidR="00673311">
        <w:rPr>
          <w:rFonts w:ascii="Courier New" w:hAnsi="Courier New" w:cs="Courier New"/>
        </w:rPr>
        <w:t>an intentional intercepti</w:t>
      </w:r>
      <w:r w:rsidRPr="00433022">
        <w:rPr>
          <w:rFonts w:ascii="Courier New" w:hAnsi="Courier New" w:cs="Courier New"/>
        </w:rPr>
        <w:t xml:space="preserve">on. It should </w:t>
      </w:r>
      <w:r w:rsidR="00673311">
        <w:rPr>
          <w:rFonts w:ascii="Courier New" w:hAnsi="Courier New" w:cs="Courier New"/>
        </w:rPr>
        <w:t>be noted that under this section, the in</w:t>
      </w:r>
      <w:r w:rsidRPr="00433022">
        <w:rPr>
          <w:rFonts w:ascii="Courier New" w:hAnsi="Courier New" w:cs="Courier New"/>
        </w:rPr>
        <w:t>terception alone constitutes a prohibited activity.</w:t>
      </w:r>
      <w:r w:rsidR="00673311">
        <w:rPr>
          <w:rFonts w:ascii="Courier New" w:hAnsi="Courier New" w:cs="Courier New"/>
        </w:rPr>
        <w:t xml:space="preserve"> There is no need to p</w:t>
      </w:r>
      <w:r w:rsidRPr="00433022">
        <w:rPr>
          <w:rFonts w:ascii="Courier New" w:hAnsi="Courier New" w:cs="Courier New"/>
        </w:rPr>
        <w:t>rove interception and</w:t>
      </w:r>
      <w:r w:rsidR="00BB4C25">
        <w:rPr>
          <w:rFonts w:ascii="Courier New" w:hAnsi="Courier New" w:cs="Courier New"/>
        </w:rPr>
        <w:t xml:space="preserve"> </w:t>
      </w:r>
      <w:r w:rsidR="00673311">
        <w:rPr>
          <w:rFonts w:ascii="Courier New" w:hAnsi="Courier New" w:cs="Courier New"/>
        </w:rPr>
        <w:t xml:space="preserve">divulgence, although the </w:t>
      </w:r>
      <w:r w:rsidRPr="00433022">
        <w:rPr>
          <w:rFonts w:ascii="Courier New" w:hAnsi="Courier New" w:cs="Courier New"/>
        </w:rPr>
        <w:t>latter activity is also prohibited by</w:t>
      </w:r>
      <w:r w:rsidR="00BB4C25">
        <w:rPr>
          <w:rFonts w:ascii="Courier New" w:hAnsi="Courier New" w:cs="Courier New"/>
        </w:rPr>
        <w:t xml:space="preserve"> </w:t>
      </w:r>
      <w:r w:rsidRPr="00433022">
        <w:rPr>
          <w:rFonts w:ascii="Courier New" w:hAnsi="Courier New" w:cs="Courier New"/>
        </w:rPr>
        <w:t xml:space="preserve">this section. </w:t>
      </w:r>
    </w:p>
    <w:p w:rsidR="00673311" w:rsidRDefault="00673311" w:rsidP="00433022">
      <w:pPr>
        <w:pStyle w:val="PlainText"/>
        <w:rPr>
          <w:rFonts w:ascii="Courier New" w:hAnsi="Courier New" w:cs="Courier New"/>
        </w:rPr>
      </w:pPr>
    </w:p>
    <w:p w:rsidR="00433022" w:rsidRPr="00433022" w:rsidRDefault="00673311" w:rsidP="00673311">
      <w:pPr>
        <w:pStyle w:val="PlainText"/>
        <w:ind w:firstLine="720"/>
        <w:rPr>
          <w:rFonts w:ascii="Courier New" w:hAnsi="Courier New" w:cs="Courier New"/>
        </w:rPr>
      </w:pPr>
      <w:r>
        <w:rPr>
          <w:rFonts w:ascii="Courier New" w:hAnsi="Courier New" w:cs="Courier New"/>
        </w:rPr>
        <w:t xml:space="preserve">Section </w:t>
      </w:r>
      <w:r w:rsidR="00433022" w:rsidRPr="00433022">
        <w:rPr>
          <w:rFonts w:ascii="Courier New" w:hAnsi="Courier New" w:cs="Courier New"/>
        </w:rPr>
        <w:t>280(c) prohibits</w:t>
      </w:r>
      <w:r w:rsidR="00BB4C25">
        <w:rPr>
          <w:rFonts w:ascii="Courier New" w:hAnsi="Courier New" w:cs="Courier New"/>
        </w:rPr>
        <w:t xml:space="preserve"> </w:t>
      </w:r>
      <w:r>
        <w:rPr>
          <w:rFonts w:ascii="Courier New" w:hAnsi="Courier New" w:cs="Courier New"/>
        </w:rPr>
        <w:t>a person for whom the message is not in</w:t>
      </w:r>
      <w:r w:rsidR="00433022" w:rsidRPr="00433022">
        <w:rPr>
          <w:rFonts w:ascii="Courier New" w:hAnsi="Courier New" w:cs="Courier New"/>
        </w:rPr>
        <w:t>tended, regardless</w:t>
      </w:r>
      <w:r w:rsidR="00BB4C25">
        <w:rPr>
          <w:rFonts w:ascii="Courier New" w:hAnsi="Courier New" w:cs="Courier New"/>
        </w:rPr>
        <w:t xml:space="preserve"> </w:t>
      </w:r>
      <w:r w:rsidR="00433022" w:rsidRPr="00433022">
        <w:rPr>
          <w:rFonts w:ascii="Courier New" w:hAnsi="Courier New" w:cs="Courier New"/>
        </w:rPr>
        <w:t xml:space="preserve">of </w:t>
      </w:r>
      <w:r>
        <w:rPr>
          <w:rFonts w:ascii="Courier New" w:hAnsi="Courier New" w:cs="Courier New"/>
        </w:rPr>
        <w:t xml:space="preserve">the means by which that person received the message, from using the information he has received for his own or another’s benefit.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126-----------------------</w:t>
      </w:r>
    </w:p>
    <w:p w:rsidR="00673311" w:rsidRDefault="00673311" w:rsidP="00673311">
      <w:pPr>
        <w:pStyle w:val="PlainText"/>
        <w:rPr>
          <w:rFonts w:ascii="Courier New" w:hAnsi="Courier New" w:cs="Courier New"/>
        </w:rPr>
      </w:pPr>
    </w:p>
    <w:p w:rsidR="00433022" w:rsidRPr="00433022" w:rsidRDefault="00433022" w:rsidP="00673311">
      <w:pPr>
        <w:pStyle w:val="PlainText"/>
        <w:jc w:val="center"/>
        <w:rPr>
          <w:rFonts w:ascii="Courier New" w:hAnsi="Courier New" w:cs="Courier New"/>
        </w:rPr>
      </w:pPr>
      <w:r w:rsidRPr="00433022">
        <w:rPr>
          <w:rFonts w:ascii="Courier New" w:hAnsi="Courier New" w:cs="Courier New"/>
        </w:rPr>
        <w:t>-2-</w:t>
      </w:r>
    </w:p>
    <w:p w:rsidR="00433022" w:rsidRPr="00433022" w:rsidRDefault="00433022" w:rsidP="00433022">
      <w:pPr>
        <w:pStyle w:val="PlainText"/>
        <w:rPr>
          <w:rFonts w:ascii="Courier New" w:hAnsi="Courier New" w:cs="Courier New"/>
        </w:rPr>
      </w:pPr>
    </w:p>
    <w:p w:rsidR="00433022" w:rsidRPr="00433022" w:rsidRDefault="00433022" w:rsidP="00673311">
      <w:pPr>
        <w:pStyle w:val="PlainText"/>
        <w:ind w:firstLine="720"/>
        <w:rPr>
          <w:rFonts w:ascii="Courier New" w:hAnsi="Courier New" w:cs="Courier New"/>
        </w:rPr>
      </w:pPr>
      <w:r w:rsidRPr="00433022">
        <w:rPr>
          <w:rFonts w:ascii="Courier New" w:hAnsi="Courier New" w:cs="Courier New"/>
        </w:rPr>
        <w:t>Section 280(d)</w:t>
      </w:r>
      <w:r w:rsidR="00BB4C25">
        <w:rPr>
          <w:rFonts w:ascii="Courier New" w:hAnsi="Courier New" w:cs="Courier New"/>
        </w:rPr>
        <w:t xml:space="preserve"> </w:t>
      </w:r>
      <w:r w:rsidRPr="00433022">
        <w:rPr>
          <w:rFonts w:ascii="Courier New" w:hAnsi="Courier New" w:cs="Courier New"/>
        </w:rPr>
        <w:t>prohibits</w:t>
      </w:r>
      <w:r w:rsidR="00BB4C25">
        <w:rPr>
          <w:rFonts w:ascii="Courier New" w:hAnsi="Courier New" w:cs="Courier New"/>
        </w:rPr>
        <w:t xml:space="preserve"> </w:t>
      </w:r>
      <w:r w:rsidRPr="00433022">
        <w:rPr>
          <w:rFonts w:ascii="Courier New" w:hAnsi="Courier New" w:cs="Courier New"/>
        </w:rPr>
        <w:t>a person</w:t>
      </w:r>
      <w:r w:rsidR="00BB4C25">
        <w:rPr>
          <w:rFonts w:ascii="Courier New" w:hAnsi="Courier New" w:cs="Courier New"/>
        </w:rPr>
        <w:t xml:space="preserve"> </w:t>
      </w:r>
      <w:r w:rsidRPr="00433022">
        <w:rPr>
          <w:rFonts w:ascii="Courier New" w:hAnsi="Courier New" w:cs="Courier New"/>
        </w:rPr>
        <w:t>from disclosing</w:t>
      </w:r>
      <w:r w:rsidR="00BB4C25">
        <w:rPr>
          <w:rFonts w:ascii="Courier New" w:hAnsi="Courier New" w:cs="Courier New"/>
        </w:rPr>
        <w:t xml:space="preserve"> </w:t>
      </w:r>
      <w:r w:rsidR="00673311">
        <w:rPr>
          <w:rFonts w:ascii="Courier New" w:hAnsi="Courier New" w:cs="Courier New"/>
        </w:rPr>
        <w:t xml:space="preserve">the </w:t>
      </w:r>
      <w:r w:rsidRPr="00433022">
        <w:rPr>
          <w:rFonts w:ascii="Courier New" w:hAnsi="Courier New" w:cs="Courier New"/>
        </w:rPr>
        <w:t>meaning</w:t>
      </w:r>
      <w:r w:rsidR="00BB4C25">
        <w:rPr>
          <w:rFonts w:ascii="Courier New" w:hAnsi="Courier New" w:cs="Courier New"/>
        </w:rPr>
        <w:t xml:space="preserve"> </w:t>
      </w:r>
      <w:r w:rsidR="00673311">
        <w:rPr>
          <w:rFonts w:ascii="Courier New" w:hAnsi="Courier New" w:cs="Courier New"/>
        </w:rPr>
        <w:t>of the messag</w:t>
      </w:r>
      <w:r w:rsidRPr="00433022">
        <w:rPr>
          <w:rFonts w:ascii="Courier New" w:hAnsi="Courier New" w:cs="Courier New"/>
        </w:rPr>
        <w:t>e when</w:t>
      </w:r>
      <w:r w:rsidR="00BB4C25">
        <w:rPr>
          <w:rFonts w:ascii="Courier New" w:hAnsi="Courier New" w:cs="Courier New"/>
        </w:rPr>
        <w:t xml:space="preserve"> </w:t>
      </w:r>
      <w:r w:rsidR="00673311">
        <w:rPr>
          <w:rFonts w:ascii="Courier New" w:hAnsi="Courier New" w:cs="Courier New"/>
        </w:rPr>
        <w:t>the person</w:t>
      </w:r>
      <w:r w:rsidRPr="00433022">
        <w:rPr>
          <w:rFonts w:ascii="Courier New" w:hAnsi="Courier New" w:cs="Courier New"/>
        </w:rPr>
        <w:t xml:space="preserve"> has</w:t>
      </w:r>
      <w:r w:rsidR="00BB4C25">
        <w:rPr>
          <w:rFonts w:ascii="Courier New" w:hAnsi="Courier New" w:cs="Courier New"/>
        </w:rPr>
        <w:t xml:space="preserve"> </w:t>
      </w:r>
      <w:r w:rsidR="00673311">
        <w:rPr>
          <w:rFonts w:ascii="Courier New" w:hAnsi="Courier New" w:cs="Courier New"/>
        </w:rPr>
        <w:t xml:space="preserve">actual knowledge </w:t>
      </w:r>
      <w:r w:rsidRPr="00433022">
        <w:rPr>
          <w:rFonts w:ascii="Courier New" w:hAnsi="Courier New" w:cs="Courier New"/>
        </w:rPr>
        <w:t>or should</w:t>
      </w:r>
      <w:r w:rsidR="00BB4C25">
        <w:rPr>
          <w:rFonts w:ascii="Courier New" w:hAnsi="Courier New" w:cs="Courier New"/>
        </w:rPr>
        <w:t xml:space="preserve"> </w:t>
      </w:r>
      <w:r w:rsidRPr="00433022">
        <w:rPr>
          <w:rFonts w:ascii="Courier New" w:hAnsi="Courier New" w:cs="Courier New"/>
        </w:rPr>
        <w:t>reasonably be</w:t>
      </w:r>
      <w:r w:rsidR="00BB4C25">
        <w:rPr>
          <w:rFonts w:ascii="Courier New" w:hAnsi="Courier New" w:cs="Courier New"/>
        </w:rPr>
        <w:t xml:space="preserve"> </w:t>
      </w:r>
      <w:r w:rsidRPr="00433022">
        <w:rPr>
          <w:rFonts w:ascii="Courier New" w:hAnsi="Courier New" w:cs="Courier New"/>
        </w:rPr>
        <w:t>expected</w:t>
      </w:r>
      <w:r w:rsidR="00BB4C25">
        <w:rPr>
          <w:rFonts w:ascii="Courier New" w:hAnsi="Courier New" w:cs="Courier New"/>
        </w:rPr>
        <w:t xml:space="preserve"> </w:t>
      </w:r>
      <w:r w:rsidRPr="00433022">
        <w:rPr>
          <w:rFonts w:ascii="Courier New" w:hAnsi="Courier New" w:cs="Courier New"/>
        </w:rPr>
        <w:t xml:space="preserve">to </w:t>
      </w:r>
      <w:r w:rsidR="00673311">
        <w:rPr>
          <w:rFonts w:ascii="Courier New" w:hAnsi="Courier New" w:cs="Courier New"/>
        </w:rPr>
        <w:t xml:space="preserve">know </w:t>
      </w:r>
      <w:r w:rsidRPr="00433022">
        <w:rPr>
          <w:rFonts w:ascii="Courier New" w:hAnsi="Courier New" w:cs="Courier New"/>
        </w:rPr>
        <w:t>that the</w:t>
      </w:r>
      <w:r w:rsidR="00BB4C25">
        <w:rPr>
          <w:rFonts w:ascii="Courier New" w:hAnsi="Courier New" w:cs="Courier New"/>
        </w:rPr>
        <w:t xml:space="preserve"> </w:t>
      </w:r>
      <w:r w:rsidR="00673311">
        <w:rPr>
          <w:rFonts w:ascii="Courier New" w:hAnsi="Courier New" w:cs="Courier New"/>
        </w:rPr>
        <w:t xml:space="preserve">communication </w:t>
      </w:r>
      <w:r w:rsidRPr="00433022">
        <w:rPr>
          <w:rFonts w:ascii="Courier New" w:hAnsi="Courier New" w:cs="Courier New"/>
        </w:rPr>
        <w:t>originally was</w:t>
      </w:r>
      <w:r w:rsidR="00BB4C25">
        <w:rPr>
          <w:rFonts w:ascii="Courier New" w:hAnsi="Courier New" w:cs="Courier New"/>
        </w:rPr>
        <w:t xml:space="preserve"> </w:t>
      </w:r>
      <w:r w:rsidRPr="00433022">
        <w:rPr>
          <w:rFonts w:ascii="Courier New" w:hAnsi="Courier New" w:cs="Courier New"/>
        </w:rPr>
        <w:t>obtained</w:t>
      </w:r>
      <w:r w:rsidR="00BB4C25">
        <w:rPr>
          <w:rFonts w:ascii="Courier New" w:hAnsi="Courier New" w:cs="Courier New"/>
        </w:rPr>
        <w:t xml:space="preserve"> </w:t>
      </w:r>
      <w:r w:rsidRPr="00433022">
        <w:rPr>
          <w:rFonts w:ascii="Courier New" w:hAnsi="Courier New" w:cs="Courier New"/>
        </w:rPr>
        <w:t>in violation of</w:t>
      </w:r>
      <w:r w:rsidR="00BB4C25">
        <w:rPr>
          <w:rFonts w:ascii="Courier New" w:hAnsi="Courier New" w:cs="Courier New"/>
        </w:rPr>
        <w:t xml:space="preserve"> </w:t>
      </w:r>
      <w:r w:rsidRPr="00433022">
        <w:rPr>
          <w:rFonts w:ascii="Courier New" w:hAnsi="Courier New" w:cs="Courier New"/>
        </w:rPr>
        <w:t>section 280.</w:t>
      </w:r>
      <w:r w:rsidR="00BB4C25">
        <w:rPr>
          <w:rFonts w:ascii="Courier New" w:hAnsi="Courier New" w:cs="Courier New"/>
        </w:rPr>
        <w:t xml:space="preserve"> </w:t>
      </w:r>
      <w:r w:rsidR="00673311">
        <w:rPr>
          <w:rFonts w:ascii="Courier New" w:hAnsi="Courier New" w:cs="Courier New"/>
        </w:rPr>
        <w:t>In this case</w:t>
      </w:r>
      <w:r w:rsidRPr="00433022">
        <w:rPr>
          <w:rFonts w:ascii="Courier New" w:hAnsi="Courier New" w:cs="Courier New"/>
        </w:rPr>
        <w:t xml:space="preserve"> the</w:t>
      </w:r>
      <w:r w:rsidR="00BB4C25">
        <w:rPr>
          <w:rFonts w:ascii="Courier New" w:hAnsi="Courier New" w:cs="Courier New"/>
        </w:rPr>
        <w:t xml:space="preserve"> </w:t>
      </w:r>
      <w:r w:rsidR="00673311">
        <w:rPr>
          <w:rFonts w:ascii="Courier New" w:hAnsi="Courier New" w:cs="Courier New"/>
        </w:rPr>
        <w:t xml:space="preserve">person would </w:t>
      </w:r>
      <w:r w:rsidRPr="00433022">
        <w:rPr>
          <w:rFonts w:ascii="Courier New" w:hAnsi="Courier New" w:cs="Courier New"/>
        </w:rPr>
        <w:t>of</w:t>
      </w:r>
      <w:r w:rsidR="00BB4C25">
        <w:rPr>
          <w:rFonts w:ascii="Courier New" w:hAnsi="Courier New" w:cs="Courier New"/>
        </w:rPr>
        <w:t xml:space="preserve"> </w:t>
      </w:r>
      <w:r w:rsidR="00673311">
        <w:rPr>
          <w:rFonts w:ascii="Courier New" w:hAnsi="Courier New" w:cs="Courier New"/>
        </w:rPr>
        <w:t>course</w:t>
      </w:r>
      <w:r w:rsidRPr="00433022">
        <w:rPr>
          <w:rFonts w:ascii="Courier New" w:hAnsi="Courier New" w:cs="Courier New"/>
        </w:rPr>
        <w:t xml:space="preserve"> also be</w:t>
      </w:r>
      <w:r w:rsidR="00BB4C25">
        <w:rPr>
          <w:rFonts w:ascii="Courier New" w:hAnsi="Courier New" w:cs="Courier New"/>
        </w:rPr>
        <w:t xml:space="preserve"> </w:t>
      </w:r>
      <w:r w:rsidRPr="00433022">
        <w:rPr>
          <w:rFonts w:ascii="Courier New" w:hAnsi="Courier New" w:cs="Courier New"/>
        </w:rPr>
        <w:t>violating</w:t>
      </w:r>
      <w:r w:rsidR="00BB4C25">
        <w:rPr>
          <w:rFonts w:ascii="Courier New" w:hAnsi="Courier New" w:cs="Courier New"/>
        </w:rPr>
        <w:t xml:space="preserve"> </w:t>
      </w:r>
      <w:r w:rsidR="00673311">
        <w:rPr>
          <w:rFonts w:ascii="Courier New" w:hAnsi="Courier New" w:cs="Courier New"/>
        </w:rPr>
        <w:t xml:space="preserve">section </w:t>
      </w:r>
      <w:r w:rsidRPr="00433022">
        <w:rPr>
          <w:rFonts w:ascii="Courier New" w:hAnsi="Courier New" w:cs="Courier New"/>
        </w:rPr>
        <w:t>280(c)</w:t>
      </w:r>
      <w:r w:rsidR="00BB4C25">
        <w:rPr>
          <w:rFonts w:ascii="Courier New" w:hAnsi="Courier New" w:cs="Courier New"/>
        </w:rPr>
        <w:t xml:space="preserve"> </w:t>
      </w:r>
      <w:r w:rsidRPr="00433022">
        <w:rPr>
          <w:rFonts w:ascii="Courier New" w:hAnsi="Courier New" w:cs="Courier New"/>
        </w:rPr>
        <w:t>if the person used</w:t>
      </w:r>
      <w:r w:rsidR="00BB4C25">
        <w:rPr>
          <w:rFonts w:ascii="Courier New" w:hAnsi="Courier New" w:cs="Courier New"/>
        </w:rPr>
        <w:t xml:space="preserve"> </w:t>
      </w:r>
      <w:r w:rsidRPr="00433022">
        <w:rPr>
          <w:rFonts w:ascii="Courier New" w:hAnsi="Courier New" w:cs="Courier New"/>
        </w:rPr>
        <w:t>the information</w:t>
      </w:r>
      <w:r w:rsidR="00BB4C25">
        <w:rPr>
          <w:rFonts w:ascii="Courier New" w:hAnsi="Courier New" w:cs="Courier New"/>
        </w:rPr>
        <w:t xml:space="preserve"> </w:t>
      </w:r>
      <w:r w:rsidRPr="00433022">
        <w:rPr>
          <w:rFonts w:ascii="Courier New" w:hAnsi="Courier New" w:cs="Courier New"/>
        </w:rPr>
        <w:t>obtained for his</w:t>
      </w:r>
      <w:r w:rsidR="00BB4C25">
        <w:rPr>
          <w:rFonts w:ascii="Courier New" w:hAnsi="Courier New" w:cs="Courier New"/>
        </w:rPr>
        <w:t xml:space="preserve"> </w:t>
      </w:r>
      <w:r w:rsidR="00673311">
        <w:rPr>
          <w:rFonts w:ascii="Courier New" w:hAnsi="Courier New" w:cs="Courier New"/>
        </w:rPr>
        <w:t>own or another’</w:t>
      </w:r>
      <w:r w:rsidRPr="00433022">
        <w:rPr>
          <w:rFonts w:ascii="Courier New" w:hAnsi="Courier New" w:cs="Courier New"/>
        </w:rPr>
        <w:t xml:space="preserve">s benefit. </w:t>
      </w:r>
    </w:p>
    <w:p w:rsidR="00433022" w:rsidRPr="00433022" w:rsidRDefault="00433022" w:rsidP="00433022">
      <w:pPr>
        <w:pStyle w:val="PlainText"/>
        <w:rPr>
          <w:rFonts w:ascii="Courier New" w:hAnsi="Courier New" w:cs="Courier New"/>
        </w:rPr>
      </w:pPr>
    </w:p>
    <w:p w:rsidR="00433022" w:rsidRPr="00433022" w:rsidRDefault="00433022" w:rsidP="00673311">
      <w:pPr>
        <w:pStyle w:val="PlainText"/>
        <w:ind w:firstLine="720"/>
        <w:rPr>
          <w:rFonts w:ascii="Courier New" w:hAnsi="Courier New" w:cs="Courier New"/>
        </w:rPr>
      </w:pPr>
      <w:r w:rsidRPr="00433022">
        <w:rPr>
          <w:rFonts w:ascii="Courier New" w:hAnsi="Courier New" w:cs="Courier New"/>
        </w:rPr>
        <w:t>Section 280(e)</w:t>
      </w:r>
      <w:r w:rsidR="00BB4C25">
        <w:rPr>
          <w:rFonts w:ascii="Courier New" w:hAnsi="Courier New" w:cs="Courier New"/>
        </w:rPr>
        <w:t xml:space="preserve"> </w:t>
      </w:r>
      <w:r w:rsidRPr="00433022">
        <w:rPr>
          <w:rFonts w:ascii="Courier New" w:hAnsi="Courier New" w:cs="Courier New"/>
        </w:rPr>
        <w:t>prohibits</w:t>
      </w:r>
      <w:r w:rsidR="00BB4C25">
        <w:rPr>
          <w:rFonts w:ascii="Courier New" w:hAnsi="Courier New" w:cs="Courier New"/>
        </w:rPr>
        <w:t xml:space="preserve"> </w:t>
      </w:r>
      <w:r w:rsidRPr="00433022">
        <w:rPr>
          <w:rFonts w:ascii="Courier New" w:hAnsi="Courier New" w:cs="Courier New"/>
        </w:rPr>
        <w:t>a person who</w:t>
      </w:r>
      <w:r w:rsidR="00BB4C25">
        <w:rPr>
          <w:rFonts w:ascii="Courier New" w:hAnsi="Courier New" w:cs="Courier New"/>
        </w:rPr>
        <w:t xml:space="preserve"> </w:t>
      </w:r>
      <w:r w:rsidR="00673311">
        <w:rPr>
          <w:rFonts w:ascii="Courier New" w:hAnsi="Courier New" w:cs="Courier New"/>
        </w:rPr>
        <w:t>is not entitled to information</w:t>
      </w:r>
      <w:r w:rsidRPr="00433022">
        <w:rPr>
          <w:rFonts w:ascii="Courier New" w:hAnsi="Courier New" w:cs="Courier New"/>
        </w:rPr>
        <w:t xml:space="preserve"> but</w:t>
      </w:r>
      <w:r w:rsidR="00BB4C25">
        <w:rPr>
          <w:rFonts w:ascii="Courier New" w:hAnsi="Courier New" w:cs="Courier New"/>
        </w:rPr>
        <w:t xml:space="preserve"> </w:t>
      </w:r>
      <w:r w:rsidRPr="00433022">
        <w:rPr>
          <w:rFonts w:ascii="Courier New" w:hAnsi="Courier New" w:cs="Courier New"/>
        </w:rPr>
        <w:t>becomes</w:t>
      </w:r>
      <w:r w:rsidR="00BB4C25">
        <w:rPr>
          <w:rFonts w:ascii="Courier New" w:hAnsi="Courier New" w:cs="Courier New"/>
        </w:rPr>
        <w:t xml:space="preserve"> </w:t>
      </w:r>
      <w:r w:rsidRPr="00433022">
        <w:rPr>
          <w:rFonts w:ascii="Courier New" w:hAnsi="Courier New" w:cs="Courier New"/>
        </w:rPr>
        <w:t>aware</w:t>
      </w:r>
      <w:r w:rsidR="00BB4C25">
        <w:rPr>
          <w:rFonts w:ascii="Courier New" w:hAnsi="Courier New" w:cs="Courier New"/>
        </w:rPr>
        <w:t xml:space="preserve"> </w:t>
      </w:r>
      <w:r w:rsidR="00673311">
        <w:rPr>
          <w:rFonts w:ascii="Courier New" w:hAnsi="Courier New" w:cs="Courier New"/>
        </w:rPr>
        <w:t>of</w:t>
      </w:r>
      <w:r w:rsidRPr="00433022">
        <w:rPr>
          <w:rFonts w:ascii="Courier New" w:hAnsi="Courier New" w:cs="Courier New"/>
        </w:rPr>
        <w:t xml:space="preserve"> the contents</w:t>
      </w:r>
      <w:r w:rsidR="00BB4C25">
        <w:rPr>
          <w:rFonts w:ascii="Courier New" w:hAnsi="Courier New" w:cs="Courier New"/>
        </w:rPr>
        <w:t xml:space="preserve"> </w:t>
      </w:r>
      <w:r w:rsidR="00673311">
        <w:rPr>
          <w:rFonts w:ascii="Courier New" w:hAnsi="Courier New" w:cs="Courier New"/>
        </w:rPr>
        <w:t xml:space="preserve">of a </w:t>
      </w:r>
      <w:r w:rsidRPr="00433022">
        <w:rPr>
          <w:rFonts w:ascii="Courier New" w:hAnsi="Courier New" w:cs="Courier New"/>
        </w:rPr>
        <w:t>message</w:t>
      </w:r>
      <w:r w:rsidR="00BB4C25">
        <w:rPr>
          <w:rFonts w:ascii="Courier New" w:hAnsi="Courier New" w:cs="Courier New"/>
        </w:rPr>
        <w:t xml:space="preserve"> </w:t>
      </w:r>
      <w:r w:rsidRPr="00433022">
        <w:rPr>
          <w:rFonts w:ascii="Courier New" w:hAnsi="Courier New" w:cs="Courier New"/>
        </w:rPr>
        <w:t>although not</w:t>
      </w:r>
      <w:r w:rsidR="00BB4C25">
        <w:rPr>
          <w:rFonts w:ascii="Courier New" w:hAnsi="Courier New" w:cs="Courier New"/>
        </w:rPr>
        <w:t xml:space="preserve"> </w:t>
      </w:r>
      <w:r w:rsidRPr="00433022">
        <w:rPr>
          <w:rFonts w:ascii="Courier New" w:hAnsi="Courier New" w:cs="Courier New"/>
        </w:rPr>
        <w:t>actually</w:t>
      </w:r>
      <w:r w:rsidR="00BB4C25">
        <w:rPr>
          <w:rFonts w:ascii="Courier New" w:hAnsi="Courier New" w:cs="Courier New"/>
        </w:rPr>
        <w:t xml:space="preserve"> </w:t>
      </w:r>
      <w:r w:rsidRPr="00433022">
        <w:rPr>
          <w:rFonts w:ascii="Courier New" w:hAnsi="Courier New" w:cs="Courier New"/>
        </w:rPr>
        <w:t>in physical</w:t>
      </w:r>
      <w:r w:rsidR="00BB4C25">
        <w:rPr>
          <w:rFonts w:ascii="Courier New" w:hAnsi="Courier New" w:cs="Courier New"/>
        </w:rPr>
        <w:t xml:space="preserve"> </w:t>
      </w:r>
      <w:r w:rsidRPr="00433022">
        <w:rPr>
          <w:rFonts w:ascii="Courier New" w:hAnsi="Courier New" w:cs="Courier New"/>
        </w:rPr>
        <w:t>receipt</w:t>
      </w:r>
      <w:r w:rsidR="00BB4C25">
        <w:rPr>
          <w:rFonts w:ascii="Courier New" w:hAnsi="Courier New" w:cs="Courier New"/>
        </w:rPr>
        <w:t xml:space="preserve"> </w:t>
      </w:r>
      <w:r w:rsidR="00673311">
        <w:rPr>
          <w:rFonts w:ascii="Courier New" w:hAnsi="Courier New" w:cs="Courier New"/>
        </w:rPr>
        <w:t>of a message, from</w:t>
      </w:r>
      <w:r w:rsidRPr="00433022">
        <w:rPr>
          <w:rFonts w:ascii="Courier New" w:hAnsi="Courier New" w:cs="Courier New"/>
        </w:rPr>
        <w:t xml:space="preserve"> in any </w:t>
      </w:r>
      <w:r w:rsidR="00673311">
        <w:rPr>
          <w:rFonts w:ascii="Courier New" w:hAnsi="Courier New" w:cs="Courier New"/>
        </w:rPr>
        <w:t>way d</w:t>
      </w:r>
      <w:r w:rsidRPr="00433022">
        <w:rPr>
          <w:rFonts w:ascii="Courier New" w:hAnsi="Courier New" w:cs="Courier New"/>
        </w:rPr>
        <w:t>ivulging</w:t>
      </w:r>
      <w:r w:rsidR="00BB4C25">
        <w:rPr>
          <w:rFonts w:ascii="Courier New" w:hAnsi="Courier New" w:cs="Courier New"/>
        </w:rPr>
        <w:t xml:space="preserve"> </w:t>
      </w:r>
      <w:r w:rsidRPr="00433022">
        <w:rPr>
          <w:rFonts w:ascii="Courier New" w:hAnsi="Courier New" w:cs="Courier New"/>
        </w:rPr>
        <w:t>the meaning</w:t>
      </w:r>
      <w:r w:rsidR="00BB4C25">
        <w:rPr>
          <w:rFonts w:ascii="Courier New" w:hAnsi="Courier New" w:cs="Courier New"/>
        </w:rPr>
        <w:t xml:space="preserve"> </w:t>
      </w:r>
      <w:r w:rsidR="00673311">
        <w:rPr>
          <w:rFonts w:ascii="Courier New" w:hAnsi="Courier New" w:cs="Courier New"/>
        </w:rPr>
        <w:t xml:space="preserve">of the contents of the message, or from using the information for his own or another’s benefit. </w:t>
      </w:r>
    </w:p>
    <w:p w:rsidR="00433022" w:rsidRDefault="00433022" w:rsidP="00433022">
      <w:pPr>
        <w:pStyle w:val="PlainText"/>
        <w:rPr>
          <w:rFonts w:ascii="Courier New" w:hAnsi="Courier New" w:cs="Courier New"/>
        </w:rPr>
      </w:pPr>
    </w:p>
    <w:p w:rsidR="00673311" w:rsidRDefault="00673311" w:rsidP="00433022">
      <w:pPr>
        <w:pStyle w:val="PlainText"/>
        <w:rPr>
          <w:rFonts w:ascii="Courier New" w:hAnsi="Courier New" w:cs="Courier New"/>
        </w:rPr>
      </w:pPr>
      <w:r>
        <w:rPr>
          <w:rFonts w:ascii="Courier New" w:hAnsi="Courier New" w:cs="Courier New"/>
        </w:rPr>
        <w:tab/>
      </w:r>
      <w:proofErr w:type="gramStart"/>
      <w:r>
        <w:rPr>
          <w:rFonts w:ascii="Courier New" w:hAnsi="Courier New" w:cs="Courier New"/>
        </w:rPr>
        <w:t>Origin of section 280.</w:t>
      </w:r>
      <w:proofErr w:type="gramEnd"/>
      <w:r>
        <w:rPr>
          <w:rFonts w:ascii="Courier New" w:hAnsi="Courier New" w:cs="Courier New"/>
        </w:rPr>
        <w:t xml:space="preserve"> Sec. 280 is based primarily on section 605 of the Federal Communications Act. The bill does not make innocent interception a crime except in the case of a person using information obtained for his own or another’s benefit or the person divulges any information he has obtained.</w:t>
      </w:r>
    </w:p>
    <w:p w:rsidR="00673311" w:rsidRDefault="00673311" w:rsidP="00433022">
      <w:pPr>
        <w:pStyle w:val="PlainText"/>
        <w:rPr>
          <w:rFonts w:ascii="Courier New" w:hAnsi="Courier New" w:cs="Courier New"/>
        </w:rPr>
      </w:pPr>
    </w:p>
    <w:p w:rsidR="00673311" w:rsidRPr="00433022" w:rsidRDefault="00673311" w:rsidP="00433022">
      <w:pPr>
        <w:pStyle w:val="PlainText"/>
        <w:rPr>
          <w:rFonts w:ascii="Courier New" w:hAnsi="Courier New" w:cs="Courier New"/>
        </w:rPr>
      </w:pPr>
      <w:r>
        <w:rPr>
          <w:rFonts w:ascii="Courier New" w:hAnsi="Courier New" w:cs="Courier New"/>
        </w:rPr>
        <w:tab/>
        <w:t xml:space="preserve">Section 290 makes it a criminal offense to listen to or record an oral conversation without the consent of one of the parties to the conversation. It covers not only a telephone conversation, but any oral conversation in an office, home, car, boat, or any other place a conversation might be held. It prohibits the illegal used of any type of eavesdropping device, electronic or otherwise. </w:t>
      </w:r>
    </w:p>
    <w:p w:rsidR="00433022" w:rsidRDefault="00433022" w:rsidP="00433022">
      <w:pPr>
        <w:pStyle w:val="PlainText"/>
        <w:rPr>
          <w:rFonts w:ascii="Courier New" w:hAnsi="Courier New" w:cs="Courier New"/>
        </w:rPr>
      </w:pPr>
    </w:p>
    <w:p w:rsidR="00E31484" w:rsidRDefault="00E31484" w:rsidP="00473DC0">
      <w:pPr>
        <w:pStyle w:val="PlainText"/>
        <w:ind w:firstLine="720"/>
        <w:rPr>
          <w:rFonts w:ascii="Courier New" w:hAnsi="Courier New" w:cs="Courier New"/>
        </w:rPr>
      </w:pPr>
      <w:r>
        <w:rPr>
          <w:rFonts w:ascii="Courier New" w:hAnsi="Courier New" w:cs="Courier New"/>
        </w:rPr>
        <w:t xml:space="preserve">Section 290(2) prohibits a person from using information obtained through illegal use of an eavesdropping devise for his own or another’s benefit. </w:t>
      </w:r>
    </w:p>
    <w:p w:rsidR="00E31484" w:rsidRDefault="00E31484" w:rsidP="00433022">
      <w:pPr>
        <w:pStyle w:val="PlainText"/>
        <w:rPr>
          <w:rFonts w:ascii="Courier New" w:hAnsi="Courier New" w:cs="Courier New"/>
        </w:rPr>
      </w:pPr>
    </w:p>
    <w:p w:rsidR="00E31484" w:rsidRDefault="00E31484" w:rsidP="00473DC0">
      <w:pPr>
        <w:pStyle w:val="PlainText"/>
        <w:ind w:firstLine="720"/>
        <w:rPr>
          <w:rFonts w:ascii="Courier New" w:hAnsi="Courier New" w:cs="Courier New"/>
        </w:rPr>
      </w:pPr>
      <w:r>
        <w:rPr>
          <w:rFonts w:ascii="Courier New" w:hAnsi="Courier New" w:cs="Courier New"/>
        </w:rPr>
        <w:t>Section 290(3) prohibits a person from revealing the meaning of an conversation heard by means of the illegal use of an eavesdropping devise; and</w:t>
      </w:r>
    </w:p>
    <w:p w:rsidR="00E31484" w:rsidRDefault="00E31484" w:rsidP="00433022">
      <w:pPr>
        <w:pStyle w:val="PlainText"/>
        <w:rPr>
          <w:rFonts w:ascii="Courier New" w:hAnsi="Courier New" w:cs="Courier New"/>
        </w:rPr>
      </w:pPr>
    </w:p>
    <w:p w:rsidR="00E31484" w:rsidRDefault="00E31484" w:rsidP="00473DC0">
      <w:pPr>
        <w:pStyle w:val="PlainText"/>
        <w:ind w:firstLine="720"/>
        <w:rPr>
          <w:rFonts w:ascii="Courier New" w:hAnsi="Courier New" w:cs="Courier New"/>
        </w:rPr>
      </w:pPr>
      <w:r>
        <w:rPr>
          <w:rFonts w:ascii="Courier New" w:hAnsi="Courier New" w:cs="Courier New"/>
        </w:rPr>
        <w:t xml:space="preserve">Section 290(4) prohibits a person who becomes aware of the contents of a conversation from revealing the meaning of the conversation if he knows or reasonably should know that the information he has received was originally obtained by the illegal use of an eavesdropping devise. </w:t>
      </w:r>
    </w:p>
    <w:p w:rsidR="00E31484" w:rsidRDefault="00E31484" w:rsidP="00433022">
      <w:pPr>
        <w:pStyle w:val="PlainText"/>
        <w:rPr>
          <w:rFonts w:ascii="Courier New" w:hAnsi="Courier New" w:cs="Courier New"/>
        </w:rPr>
      </w:pPr>
    </w:p>
    <w:p w:rsidR="00E31484" w:rsidRPr="00433022" w:rsidRDefault="00E31484" w:rsidP="00473DC0">
      <w:pPr>
        <w:pStyle w:val="PlainText"/>
        <w:ind w:firstLine="720"/>
        <w:rPr>
          <w:rFonts w:ascii="Courier New" w:hAnsi="Courier New" w:cs="Courier New"/>
        </w:rPr>
      </w:pPr>
      <w:proofErr w:type="gramStart"/>
      <w:r>
        <w:rPr>
          <w:rFonts w:ascii="Courier New" w:hAnsi="Courier New" w:cs="Courier New"/>
        </w:rPr>
        <w:t>SUPPLEMENTARY COMMENT – EFFECT OF BILL ON POLICE AND ADMISSIBILITY OF EVIDENCE.</w:t>
      </w:r>
      <w:proofErr w:type="gramEnd"/>
      <w:r>
        <w:rPr>
          <w:rFonts w:ascii="Courier New" w:hAnsi="Courier New" w:cs="Courier New"/>
        </w:rPr>
        <w:t xml:space="preserve"> </w:t>
      </w:r>
      <w:proofErr w:type="gramStart"/>
      <w:r>
        <w:rPr>
          <w:rFonts w:ascii="Courier New" w:hAnsi="Courier New" w:cs="Courier New"/>
        </w:rPr>
        <w:t>Neither section 290 or</w:t>
      </w:r>
      <w:proofErr w:type="gramEnd"/>
      <w:r>
        <w:rPr>
          <w:rFonts w:ascii="Courier New" w:hAnsi="Courier New" w:cs="Courier New"/>
        </w:rPr>
        <w:t xml:space="preserve"> section 300 (the exemption section) makes any exception for law enforcement officers. A law enforcement officer is subject to the same penalties as a private citizen who violates the provisions of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127-----------------------</w:t>
      </w:r>
    </w:p>
    <w:p w:rsidR="00E31484" w:rsidRDefault="00E31484" w:rsidP="00E31484">
      <w:pPr>
        <w:pStyle w:val="PlainText"/>
        <w:rPr>
          <w:rFonts w:ascii="Courier New" w:hAnsi="Courier New" w:cs="Courier New"/>
        </w:rPr>
      </w:pPr>
    </w:p>
    <w:p w:rsidR="00433022" w:rsidRDefault="00E31484" w:rsidP="00E31484">
      <w:pPr>
        <w:pStyle w:val="PlainText"/>
        <w:ind w:left="2880"/>
        <w:rPr>
          <w:rFonts w:ascii="Courier New" w:hAnsi="Courier New" w:cs="Courier New"/>
        </w:rPr>
      </w:pPr>
      <w:r>
        <w:rPr>
          <w:rFonts w:ascii="Courier New" w:hAnsi="Courier New" w:cs="Courier New"/>
        </w:rPr>
        <w:t xml:space="preserve">   </w:t>
      </w:r>
      <w:r w:rsidR="00433022" w:rsidRPr="00433022">
        <w:rPr>
          <w:rFonts w:ascii="Courier New" w:hAnsi="Courier New" w:cs="Courier New"/>
        </w:rPr>
        <w:t>-3-</w:t>
      </w:r>
    </w:p>
    <w:p w:rsidR="00E31484" w:rsidRDefault="00E31484" w:rsidP="00E31484">
      <w:pPr>
        <w:pStyle w:val="PlainText"/>
        <w:jc w:val="both"/>
        <w:rPr>
          <w:rFonts w:ascii="Courier New" w:hAnsi="Courier New" w:cs="Courier New"/>
        </w:rPr>
      </w:pPr>
    </w:p>
    <w:p w:rsidR="00E31484" w:rsidRPr="00433022" w:rsidRDefault="00E31484" w:rsidP="00E31484">
      <w:pPr>
        <w:pStyle w:val="PlainText"/>
        <w:jc w:val="both"/>
        <w:rPr>
          <w:rFonts w:ascii="Courier New" w:hAnsi="Courier New" w:cs="Courier New"/>
        </w:rPr>
      </w:pPr>
      <w:proofErr w:type="gramStart"/>
      <w:r>
        <w:rPr>
          <w:rFonts w:ascii="Courier New" w:hAnsi="Courier New" w:cs="Courier New"/>
        </w:rPr>
        <w:lastRenderedPageBreak/>
        <w:t>the</w:t>
      </w:r>
      <w:proofErr w:type="gramEnd"/>
      <w:r>
        <w:rPr>
          <w:rFonts w:ascii="Courier New" w:hAnsi="Courier New" w:cs="Courier New"/>
        </w:rPr>
        <w:t xml:space="preserve"> bill. Law officers would be permitted under section 290(1) to record and listen to a conversation with the consent of one of the parties </w:t>
      </w:r>
      <w:r w:rsidR="005C246A">
        <w:rPr>
          <w:rFonts w:ascii="Courier New" w:hAnsi="Courier New" w:cs="Courier New"/>
        </w:rPr>
        <w:t xml:space="preserve">to the conversation. The most common examples of when this provision would be applicable would be in the case of a kidnapper who has told the victim’s family he will call them or obscene phone calls. </w:t>
      </w:r>
    </w:p>
    <w:p w:rsidR="00433022" w:rsidRPr="00433022" w:rsidRDefault="00433022" w:rsidP="00433022">
      <w:pPr>
        <w:pStyle w:val="PlainText"/>
        <w:rPr>
          <w:rFonts w:ascii="Courier New" w:hAnsi="Courier New" w:cs="Courier New"/>
        </w:rPr>
      </w:pPr>
    </w:p>
    <w:p w:rsidR="00433022" w:rsidRDefault="005C246A" w:rsidP="00473DC0">
      <w:pPr>
        <w:pStyle w:val="PlainText"/>
        <w:ind w:firstLine="720"/>
        <w:rPr>
          <w:rFonts w:ascii="Courier New" w:hAnsi="Courier New" w:cs="Courier New"/>
        </w:rPr>
      </w:pPr>
      <w:r>
        <w:rPr>
          <w:rFonts w:ascii="Courier New" w:hAnsi="Courier New" w:cs="Courier New"/>
        </w:rPr>
        <w:t xml:space="preserve">Along this line, it is to be noted that only six states permit, by statute, law enforcement officers to obtain evidence by wiretap or other means. They are Maryland, Massachusetts, Louisiana, Nevada, New York and Oregon. Of these six states, only Louisiana does not specifically require a judicial order preceding the tap. </w:t>
      </w:r>
    </w:p>
    <w:p w:rsidR="005C246A" w:rsidRDefault="005C246A" w:rsidP="00433022">
      <w:pPr>
        <w:pStyle w:val="PlainText"/>
        <w:rPr>
          <w:rFonts w:ascii="Courier New" w:hAnsi="Courier New" w:cs="Courier New"/>
        </w:rPr>
      </w:pPr>
    </w:p>
    <w:p w:rsidR="005C246A" w:rsidRPr="00433022" w:rsidRDefault="005C246A" w:rsidP="005C246A">
      <w:pPr>
        <w:pStyle w:val="PlainText"/>
        <w:ind w:firstLine="720"/>
        <w:rPr>
          <w:rFonts w:ascii="Courier New" w:hAnsi="Courier New" w:cs="Courier New"/>
        </w:rPr>
      </w:pPr>
      <w:r>
        <w:rPr>
          <w:rFonts w:ascii="Courier New" w:hAnsi="Courier New" w:cs="Courier New"/>
        </w:rPr>
        <w:t xml:space="preserve">Six states prohibit, by statute, the admission of evidence obtained in violation of a wiretap or eavesdropping statute. They are Maryland, Nevada, Illinois, Rhode Island, Oregon and Pennsylvania. Overall, 39 states, by statute, prohibit wiretapping or electronic eavesdropping, while 14 states prohibit only physical interference with wires. In regard to evidence obtained by wiretap or other eavesdropping devices being used in a court proceeding, the bill does not in any way change the existing law of Alaska. The admittance or rejection of such evidence is left to case law and the rules governing the admissibility of evidence as interpreted by the court. </w:t>
      </w:r>
    </w:p>
    <w:p w:rsidR="00433022" w:rsidRDefault="00433022" w:rsidP="00433022">
      <w:pPr>
        <w:pStyle w:val="PlainText"/>
        <w:rPr>
          <w:rFonts w:ascii="Courier New" w:hAnsi="Courier New" w:cs="Courier New"/>
        </w:rPr>
      </w:pPr>
    </w:p>
    <w:p w:rsidR="00473DC0" w:rsidRDefault="00473DC0" w:rsidP="00433022">
      <w:pPr>
        <w:pStyle w:val="PlainText"/>
        <w:rPr>
          <w:rFonts w:ascii="Courier New" w:hAnsi="Courier New" w:cs="Courier New"/>
        </w:rPr>
      </w:pPr>
      <w:r>
        <w:rPr>
          <w:rFonts w:ascii="Courier New" w:hAnsi="Courier New" w:cs="Courier New"/>
        </w:rPr>
        <w:t xml:space="preserve">Sec. 300 of the bill simply lists the activities which are not to be considered criminal under the provisions of the statute and is self-explanatory. </w:t>
      </w:r>
    </w:p>
    <w:p w:rsidR="00DD723F" w:rsidRDefault="00DD723F" w:rsidP="00433022">
      <w:pPr>
        <w:pStyle w:val="PlainText"/>
        <w:rPr>
          <w:rFonts w:ascii="Courier New" w:hAnsi="Courier New" w:cs="Courier New"/>
        </w:rPr>
      </w:pPr>
    </w:p>
    <w:p w:rsidR="00DD723F" w:rsidRDefault="00DD723F" w:rsidP="00433022">
      <w:pPr>
        <w:pStyle w:val="PlainText"/>
        <w:rPr>
          <w:rFonts w:ascii="Courier New" w:hAnsi="Courier New" w:cs="Courier New"/>
        </w:rPr>
      </w:pPr>
      <w:r>
        <w:rPr>
          <w:rFonts w:ascii="Courier New" w:hAnsi="Courier New" w:cs="Courier New"/>
        </w:rPr>
        <w:t xml:space="preserve">3. REPEALS. </w:t>
      </w:r>
    </w:p>
    <w:p w:rsidR="00DD723F" w:rsidRDefault="00DD723F" w:rsidP="00433022">
      <w:pPr>
        <w:pStyle w:val="PlainText"/>
        <w:rPr>
          <w:rFonts w:ascii="Courier New" w:hAnsi="Courier New" w:cs="Courier New"/>
        </w:rPr>
      </w:pPr>
    </w:p>
    <w:p w:rsidR="00DD723F" w:rsidRDefault="00DD723F" w:rsidP="00433022">
      <w:pPr>
        <w:pStyle w:val="PlainText"/>
        <w:rPr>
          <w:rFonts w:ascii="Courier New" w:hAnsi="Courier New" w:cs="Courier New"/>
        </w:rPr>
      </w:pPr>
      <w:r>
        <w:rPr>
          <w:rFonts w:ascii="Courier New" w:hAnsi="Courier New" w:cs="Courier New"/>
        </w:rPr>
        <w:tab/>
      </w:r>
      <w:proofErr w:type="gramStart"/>
      <w:r>
        <w:rPr>
          <w:rFonts w:ascii="Courier New" w:hAnsi="Courier New" w:cs="Courier New"/>
        </w:rPr>
        <w:t>Sec 2.</w:t>
      </w:r>
      <w:proofErr w:type="gramEnd"/>
      <w:r>
        <w:rPr>
          <w:rFonts w:ascii="Courier New" w:hAnsi="Courier New" w:cs="Courier New"/>
        </w:rPr>
        <w:t xml:space="preserve"> Of the bill will repeal provisions in the present law that will duplicate provisions of the proposed bill if enacted. Sec. 2 amends AS 42.20.050 by deleting subsection 1 which makes it a crime for one to divulge the contents of a message to any person other than the party for which it was intended, his attorney, or agent. This is covered by section 280 of the proposed bill. </w:t>
      </w:r>
    </w:p>
    <w:p w:rsidR="00DD723F" w:rsidRDefault="00DD723F" w:rsidP="00433022">
      <w:pPr>
        <w:pStyle w:val="PlainText"/>
        <w:rPr>
          <w:rFonts w:ascii="Courier New" w:hAnsi="Courier New" w:cs="Courier New"/>
        </w:rPr>
      </w:pPr>
    </w:p>
    <w:p w:rsidR="00DD723F" w:rsidRDefault="00DD723F" w:rsidP="00DD723F">
      <w:pPr>
        <w:pStyle w:val="PlainText"/>
        <w:ind w:firstLine="720"/>
        <w:rPr>
          <w:rFonts w:ascii="Courier New" w:hAnsi="Courier New" w:cs="Courier New"/>
        </w:rPr>
      </w:pPr>
      <w:r>
        <w:rPr>
          <w:rFonts w:ascii="Courier New" w:hAnsi="Courier New" w:cs="Courier New"/>
        </w:rPr>
        <w:t xml:space="preserve">Sec. 3 repeals AS 42.0.100 which deals with persons rakin messages from a telegraph wire or intercepting a message to which they are not entitled. This activity is covered in section 280 of the bill. </w:t>
      </w:r>
    </w:p>
    <w:p w:rsidR="00DD723F" w:rsidRDefault="00DD723F" w:rsidP="00433022">
      <w:pPr>
        <w:pStyle w:val="PlainText"/>
        <w:rPr>
          <w:rFonts w:ascii="Courier New" w:hAnsi="Courier New" w:cs="Courier New"/>
        </w:rPr>
      </w:pPr>
    </w:p>
    <w:p w:rsidR="00DD723F" w:rsidRDefault="00DD723F" w:rsidP="00433022">
      <w:pPr>
        <w:pStyle w:val="PlainText"/>
        <w:rPr>
          <w:rFonts w:ascii="Courier New" w:hAnsi="Courier New" w:cs="Courier New"/>
        </w:rPr>
      </w:pPr>
      <w:r>
        <w:rPr>
          <w:rFonts w:ascii="Courier New" w:hAnsi="Courier New" w:cs="Courier New"/>
        </w:rPr>
        <w:t xml:space="preserve">4. AMENDMENT. </w:t>
      </w:r>
    </w:p>
    <w:p w:rsidR="00DD723F" w:rsidRDefault="00DD723F" w:rsidP="00433022">
      <w:pPr>
        <w:pStyle w:val="PlainText"/>
        <w:rPr>
          <w:rFonts w:ascii="Courier New" w:hAnsi="Courier New" w:cs="Courier New"/>
        </w:rPr>
      </w:pPr>
    </w:p>
    <w:p w:rsidR="00DD723F" w:rsidRPr="00433022" w:rsidRDefault="00DD723F" w:rsidP="00433022">
      <w:pPr>
        <w:pStyle w:val="PlainText"/>
        <w:rPr>
          <w:rFonts w:ascii="Courier New" w:hAnsi="Courier New" w:cs="Courier New"/>
        </w:rPr>
      </w:pPr>
      <w:r>
        <w:rPr>
          <w:rFonts w:ascii="Courier New" w:hAnsi="Courier New" w:cs="Courier New"/>
        </w:rPr>
        <w:tab/>
        <w:t>The amendment offered by Mr. Josephson is almost identical to secs. 141.720 – 141.990 of the Oregon Revised Statutes. The amendment allows the presiding judge for the judicial district</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128-----------------------</w:t>
      </w:r>
    </w:p>
    <w:p w:rsidR="00433022" w:rsidRDefault="00433022" w:rsidP="00DD723F">
      <w:pPr>
        <w:pStyle w:val="PlainText"/>
        <w:rPr>
          <w:rFonts w:ascii="Courier New" w:hAnsi="Courier New" w:cs="Courier New"/>
        </w:rPr>
      </w:pPr>
    </w:p>
    <w:p w:rsidR="00DD723F" w:rsidRPr="00433022" w:rsidRDefault="00DD723F" w:rsidP="00DD723F">
      <w:pPr>
        <w:pStyle w:val="PlainText"/>
        <w:rPr>
          <w:rFonts w:ascii="Courier New" w:hAnsi="Courier New" w:cs="Courier New"/>
        </w:rPr>
      </w:pPr>
      <w:r>
        <w:rPr>
          <w:rFonts w:ascii="Courier New" w:hAnsi="Courier New" w:cs="Courier New"/>
        </w:rPr>
        <w:t xml:space="preserve">In which the interception will take place to allow an interception of telecommunications, radio communications or conversations by peace officers if there are reasonable grounds to believe that a crime directly and immediately affecting the safety of human life or the national security has been committed or is about to be committed. Also, there must be reasonable grounds to believe that evidence will be obtained essential </w:t>
      </w:r>
      <w:r>
        <w:rPr>
          <w:rFonts w:ascii="Courier New" w:hAnsi="Courier New" w:cs="Courier New"/>
        </w:rPr>
        <w:lastRenderedPageBreak/>
        <w:t xml:space="preserve">to the solution of the crime, or which may enable the prevention of the crime and there must be no other means readily available for obtaining the information. </w:t>
      </w:r>
    </w:p>
    <w:p w:rsidR="00433022" w:rsidRPr="00433022" w:rsidRDefault="00BB4C25" w:rsidP="00DD723F">
      <w:pPr>
        <w:pStyle w:val="PlainText"/>
        <w:rPr>
          <w:rFonts w:ascii="Courier New" w:hAnsi="Courier New" w:cs="Courier New"/>
        </w:rPr>
      </w:pPr>
      <w:r>
        <w:rPr>
          <w:rFonts w:ascii="Courier New" w:hAnsi="Courier New" w:cs="Courier New"/>
        </w:rPr>
        <w:t xml:space="preserve"> </w:t>
      </w:r>
    </w:p>
    <w:p w:rsidR="00433022" w:rsidRPr="00433022" w:rsidRDefault="00433022" w:rsidP="00433022">
      <w:pPr>
        <w:pStyle w:val="PlainText"/>
        <w:rPr>
          <w:rFonts w:ascii="Courier New" w:hAnsi="Courier New" w:cs="Courier New"/>
        </w:rPr>
      </w:pPr>
      <w:r w:rsidRPr="00433022">
        <w:rPr>
          <w:rFonts w:ascii="Courier New" w:hAnsi="Courier New" w:cs="Courier New"/>
        </w:rPr>
        <w:t>The order must be applied for</w:t>
      </w:r>
      <w:r w:rsidR="00DD723F">
        <w:rPr>
          <w:rFonts w:ascii="Courier New" w:hAnsi="Courier New" w:cs="Courier New"/>
        </w:rPr>
        <w:t xml:space="preserve"> by the district attorney with the approval of the attorney gener</w:t>
      </w:r>
      <w:r w:rsidRPr="00433022">
        <w:rPr>
          <w:rFonts w:ascii="Courier New" w:hAnsi="Courier New" w:cs="Courier New"/>
        </w:rPr>
        <w:t>a</w:t>
      </w:r>
      <w:r w:rsidR="00DD723F">
        <w:rPr>
          <w:rFonts w:ascii="Courier New" w:hAnsi="Courier New" w:cs="Courier New"/>
        </w:rPr>
        <w:t xml:space="preserve">l whether the interception is </w:t>
      </w:r>
      <w:r w:rsidRPr="00433022">
        <w:rPr>
          <w:rFonts w:ascii="Courier New" w:hAnsi="Courier New" w:cs="Courier New"/>
        </w:rPr>
        <w:t>to be made by peace officers of</w:t>
      </w:r>
      <w:r w:rsidR="00DD723F">
        <w:rPr>
          <w:rFonts w:ascii="Courier New" w:hAnsi="Courier New" w:cs="Courier New"/>
        </w:rPr>
        <w:t xml:space="preserve"> the state or a political subdivision t</w:t>
      </w:r>
      <w:r w:rsidRPr="00433022">
        <w:rPr>
          <w:rFonts w:ascii="Courier New" w:hAnsi="Courier New" w:cs="Courier New"/>
        </w:rPr>
        <w:t>he court may examine und</w:t>
      </w:r>
      <w:r w:rsidR="00DD723F">
        <w:rPr>
          <w:rFonts w:ascii="Courier New" w:hAnsi="Courier New" w:cs="Courier New"/>
        </w:rPr>
        <w:t xml:space="preserve">er oath the district attorney, </w:t>
      </w:r>
      <w:r w:rsidRPr="00433022">
        <w:rPr>
          <w:rFonts w:ascii="Courier New" w:hAnsi="Courier New" w:cs="Courier New"/>
        </w:rPr>
        <w:t>a witness he produces, or anyone</w:t>
      </w:r>
      <w:r w:rsidR="00DD723F">
        <w:rPr>
          <w:rFonts w:ascii="Courier New" w:hAnsi="Courier New" w:cs="Courier New"/>
        </w:rPr>
        <w:t xml:space="preserve"> the court wishes to question. </w:t>
      </w:r>
      <w:r w:rsidRPr="00433022">
        <w:rPr>
          <w:rFonts w:ascii="Courier New" w:hAnsi="Courier New" w:cs="Courier New"/>
        </w:rPr>
        <w:t>If the court issues the order for</w:t>
      </w:r>
      <w:r w:rsidR="00DD723F">
        <w:rPr>
          <w:rFonts w:ascii="Courier New" w:hAnsi="Courier New" w:cs="Courier New"/>
        </w:rPr>
        <w:t xml:space="preserve"> interception, it is effective for 1</w:t>
      </w:r>
      <w:r w:rsidRPr="00433022">
        <w:rPr>
          <w:rFonts w:ascii="Courier New" w:hAnsi="Courier New" w:cs="Courier New"/>
        </w:rPr>
        <w:t xml:space="preserve">O days under this amendment. </w:t>
      </w:r>
      <w:r w:rsidR="00DF77C3">
        <w:rPr>
          <w:rFonts w:ascii="Courier New" w:hAnsi="Courier New" w:cs="Courier New"/>
        </w:rPr>
        <w:t xml:space="preserve">The Oregon law allows 60 days. </w:t>
      </w:r>
      <w:r w:rsidRPr="00433022">
        <w:rPr>
          <w:rFonts w:ascii="Courier New" w:hAnsi="Courier New" w:cs="Courier New"/>
        </w:rPr>
        <w:t>The order may be r</w:t>
      </w:r>
      <w:r w:rsidR="00DF77C3">
        <w:rPr>
          <w:rFonts w:ascii="Courier New" w:hAnsi="Courier New" w:cs="Courier New"/>
        </w:rPr>
        <w:t>enewed for 10 days at a time.</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amendr.1ent makes it a misde</w:t>
      </w:r>
      <w:r w:rsidR="00DF77C3">
        <w:rPr>
          <w:rFonts w:ascii="Courier New" w:hAnsi="Courier New" w:cs="Courier New"/>
        </w:rPr>
        <w:t xml:space="preserve">meanor to use an expired order </w:t>
      </w:r>
      <w:r w:rsidRPr="00433022">
        <w:rPr>
          <w:rFonts w:ascii="Courier New" w:hAnsi="Courier New" w:cs="Courier New"/>
        </w:rPr>
        <w:t xml:space="preserve">or </w:t>
      </w:r>
      <w:r w:rsidR="00DF77C3">
        <w:rPr>
          <w:rFonts w:ascii="Courier New" w:hAnsi="Courier New" w:cs="Courier New"/>
        </w:rPr>
        <w:t xml:space="preserve">to release any information about the application or any </w:t>
      </w:r>
      <w:r w:rsidRPr="00433022">
        <w:rPr>
          <w:rFonts w:ascii="Courier New" w:hAnsi="Courier New" w:cs="Courier New"/>
        </w:rPr>
        <w:t>supporting documents or testimo</w:t>
      </w:r>
      <w:r w:rsidR="00DF77C3">
        <w:rPr>
          <w:rFonts w:ascii="Courier New" w:hAnsi="Courier New" w:cs="Courier New"/>
        </w:rPr>
        <w:t>ny. The presiding judge shall, however,</w:t>
      </w:r>
      <w:r w:rsidRPr="00433022">
        <w:rPr>
          <w:rFonts w:ascii="Courier New" w:hAnsi="Courier New" w:cs="Courier New"/>
        </w:rPr>
        <w:t xml:space="preserve"> report to the legislature t</w:t>
      </w:r>
      <w:r w:rsidR="00DF77C3">
        <w:rPr>
          <w:rFonts w:ascii="Courier New" w:hAnsi="Courier New" w:cs="Courier New"/>
        </w:rPr>
        <w:t>he number of orders and re</w:t>
      </w:r>
      <w:r w:rsidRPr="00433022">
        <w:rPr>
          <w:rFonts w:ascii="Courier New" w:hAnsi="Courier New" w:cs="Courier New"/>
        </w:rPr>
        <w:t xml:space="preserve">newals issued and also the nature of the reasons for issuance.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129-----------------------</w:t>
      </w:r>
    </w:p>
    <w:p w:rsidR="00DF77C3" w:rsidRDefault="00DF77C3" w:rsidP="00433022">
      <w:pPr>
        <w:pStyle w:val="PlainText"/>
        <w:rPr>
          <w:rFonts w:ascii="Courier New" w:hAnsi="Courier New" w:cs="Courier New"/>
        </w:rPr>
      </w:pPr>
    </w:p>
    <w:p w:rsidR="00433022" w:rsidRPr="00433022" w:rsidRDefault="00433022" w:rsidP="00DF77C3">
      <w:pPr>
        <w:pStyle w:val="PlainText"/>
        <w:jc w:val="center"/>
        <w:rPr>
          <w:rFonts w:ascii="Courier New" w:hAnsi="Courier New" w:cs="Courier New"/>
        </w:rPr>
      </w:pPr>
      <w:r w:rsidRPr="00433022">
        <w:rPr>
          <w:rFonts w:ascii="Courier New" w:hAnsi="Courier New" w:cs="Courier New"/>
        </w:rPr>
        <w:t>AMENDMENT</w:t>
      </w:r>
    </w:p>
    <w:p w:rsidR="00433022" w:rsidRPr="00433022" w:rsidRDefault="00433022" w:rsidP="00433022">
      <w:pPr>
        <w:pStyle w:val="PlainText"/>
        <w:rPr>
          <w:rFonts w:ascii="Courier New" w:hAnsi="Courier New" w:cs="Courier New"/>
        </w:rPr>
      </w:pPr>
    </w:p>
    <w:p w:rsidR="00433022" w:rsidRPr="00433022" w:rsidRDefault="00DF77C3" w:rsidP="00433022">
      <w:pPr>
        <w:pStyle w:val="PlainText"/>
        <w:rPr>
          <w:rFonts w:ascii="Courier New" w:hAnsi="Courier New" w:cs="Courier New"/>
        </w:rPr>
      </w:pPr>
      <w:r>
        <w:rPr>
          <w:rFonts w:ascii="Courier New" w:hAnsi="Courier New" w:cs="Courier New"/>
        </w:rPr>
        <w:t>Off</w:t>
      </w:r>
      <w:r w:rsidR="00433022" w:rsidRPr="00433022">
        <w:rPr>
          <w:rFonts w:ascii="Courier New" w:hAnsi="Courier New" w:cs="Courier New"/>
        </w:rPr>
        <w:t>ered in the HOUSE</w:t>
      </w:r>
      <w:r w:rsidR="00BB4C25">
        <w:rPr>
          <w:rFonts w:ascii="Courier New" w:hAnsi="Courier New" w:cs="Courier New"/>
        </w:rPr>
        <w:t xml:space="preserve"> </w:t>
      </w:r>
      <w:proofErr w:type="gramStart"/>
      <w:r w:rsidR="00433022" w:rsidRPr="00433022">
        <w:rPr>
          <w:rFonts w:ascii="Courier New" w:hAnsi="Courier New" w:cs="Courier New"/>
        </w:rPr>
        <w:t>By</w:t>
      </w:r>
      <w:proofErr w:type="gramEnd"/>
      <w:r w:rsidR="00433022" w:rsidRPr="00433022">
        <w:rPr>
          <w:rFonts w:ascii="Courier New" w:hAnsi="Courier New" w:cs="Courier New"/>
        </w:rPr>
        <w:t xml:space="preserve"> Mr. Josephson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To HB 353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Page 4, between lines 7 and 8 insert</w:t>
      </w:r>
      <w:proofErr w:type="gramEnd"/>
      <w:r w:rsidRPr="00433022">
        <w:rPr>
          <w:rFonts w:ascii="Courier New" w:hAnsi="Courier New" w:cs="Courier New"/>
        </w:rPr>
        <w:t xml:space="preserve"> new sections to read: </w:t>
      </w:r>
    </w:p>
    <w:p w:rsidR="00433022" w:rsidRPr="00433022" w:rsidRDefault="00433022" w:rsidP="00433022">
      <w:pPr>
        <w:pStyle w:val="PlainText"/>
        <w:rPr>
          <w:rFonts w:ascii="Courier New" w:hAnsi="Courier New" w:cs="Courier New"/>
        </w:rPr>
      </w:pPr>
    </w:p>
    <w:p w:rsidR="00433022" w:rsidRPr="00433022" w:rsidRDefault="00433022" w:rsidP="00DF77C3">
      <w:pPr>
        <w:pStyle w:val="PlainText"/>
        <w:ind w:firstLine="720"/>
        <w:rPr>
          <w:rFonts w:ascii="Courier New" w:hAnsi="Courier New" w:cs="Courier New"/>
        </w:rPr>
      </w:pPr>
      <w:r w:rsidRPr="00433022">
        <w:rPr>
          <w:rFonts w:ascii="Courier New" w:hAnsi="Courier New" w:cs="Courier New"/>
        </w:rPr>
        <w:t>Sec. 11.60.320. ORDER F</w:t>
      </w:r>
      <w:r w:rsidR="00DF77C3">
        <w:rPr>
          <w:rFonts w:ascii="Courier New" w:hAnsi="Courier New" w:cs="Courier New"/>
        </w:rPr>
        <w:t>OR INTERCEPTION OF TELECOMMUNI</w:t>
      </w:r>
      <w:r w:rsidRPr="00433022">
        <w:rPr>
          <w:rFonts w:ascii="Courier New" w:hAnsi="Courier New" w:cs="Courier New"/>
        </w:rPr>
        <w:t xml:space="preserve">CATIONS, RADIO COMMUNICATIONS OR CONVERSATIONS. </w:t>
      </w:r>
    </w:p>
    <w:p w:rsidR="00433022" w:rsidRPr="00433022" w:rsidRDefault="00433022" w:rsidP="00DF77C3">
      <w:pPr>
        <w:pStyle w:val="PlainText"/>
        <w:ind w:firstLine="720"/>
        <w:rPr>
          <w:rFonts w:ascii="Courier New" w:hAnsi="Courier New" w:cs="Courier New"/>
        </w:rPr>
      </w:pPr>
      <w:r w:rsidRPr="00433022">
        <w:rPr>
          <w:rFonts w:ascii="Courier New" w:hAnsi="Courier New" w:cs="Courier New"/>
        </w:rPr>
        <w:t>(a) An ex parte orde</w:t>
      </w:r>
      <w:r w:rsidR="00DF77C3">
        <w:rPr>
          <w:rFonts w:ascii="Courier New" w:hAnsi="Courier New" w:cs="Courier New"/>
        </w:rPr>
        <w:t>r for the interception of telecommunic</w:t>
      </w:r>
      <w:r w:rsidRPr="00433022">
        <w:rPr>
          <w:rFonts w:ascii="Courier New" w:hAnsi="Courier New" w:cs="Courier New"/>
        </w:rPr>
        <w:t xml:space="preserve">ations, radio </w:t>
      </w:r>
      <w:r w:rsidR="00DF77C3">
        <w:rPr>
          <w:rFonts w:ascii="Courier New" w:hAnsi="Courier New" w:cs="Courier New"/>
        </w:rPr>
        <w:t>c</w:t>
      </w:r>
      <w:r w:rsidRPr="00433022">
        <w:rPr>
          <w:rFonts w:ascii="Courier New" w:hAnsi="Courier New" w:cs="Courier New"/>
        </w:rPr>
        <w:t>ommunicat</w:t>
      </w:r>
      <w:r w:rsidR="00DF77C3">
        <w:rPr>
          <w:rFonts w:ascii="Courier New" w:hAnsi="Courier New" w:cs="Courier New"/>
        </w:rPr>
        <w:t>ions or conversations by peace of</w:t>
      </w:r>
      <w:r w:rsidRPr="00433022">
        <w:rPr>
          <w:rFonts w:ascii="Courier New" w:hAnsi="Courier New" w:cs="Courier New"/>
        </w:rPr>
        <w:t xml:space="preserve">ficers or the state or of a </w:t>
      </w:r>
      <w:r w:rsidR="00DF77C3">
        <w:rPr>
          <w:rFonts w:ascii="Courier New" w:hAnsi="Courier New" w:cs="Courier New"/>
        </w:rPr>
        <w:t xml:space="preserve">political sub-division, may be </w:t>
      </w:r>
      <w:r w:rsidRPr="00433022">
        <w:rPr>
          <w:rFonts w:ascii="Courier New" w:hAnsi="Courier New" w:cs="Courier New"/>
        </w:rPr>
        <w:t>issued by the presiding judg</w:t>
      </w:r>
      <w:r w:rsidR="00DF77C3">
        <w:rPr>
          <w:rFonts w:ascii="Courier New" w:hAnsi="Courier New" w:cs="Courier New"/>
        </w:rPr>
        <w:t xml:space="preserve">e for the judicial district in </w:t>
      </w:r>
      <w:r w:rsidRPr="00433022">
        <w:rPr>
          <w:rFonts w:ascii="Courier New" w:hAnsi="Courier New" w:cs="Courier New"/>
        </w:rPr>
        <w:t>which the interception will t</w:t>
      </w:r>
      <w:r w:rsidR="00DF77C3">
        <w:rPr>
          <w:rFonts w:ascii="Courier New" w:hAnsi="Courier New" w:cs="Courier New"/>
        </w:rPr>
        <w:t xml:space="preserve">ake place~ upon application or </w:t>
      </w:r>
      <w:r w:rsidRPr="00433022">
        <w:rPr>
          <w:rFonts w:ascii="Courier New" w:hAnsi="Courier New" w:cs="Courier New"/>
        </w:rPr>
        <w:t>a district attorney,</w:t>
      </w:r>
      <w:r w:rsidR="00DF77C3">
        <w:rPr>
          <w:rFonts w:ascii="Courier New" w:hAnsi="Courier New" w:cs="Courier New"/>
        </w:rPr>
        <w:t xml:space="preserve"> </w:t>
      </w:r>
      <w:r w:rsidRPr="00433022">
        <w:rPr>
          <w:rFonts w:ascii="Courier New" w:hAnsi="Courier New" w:cs="Courier New"/>
        </w:rPr>
        <w:t>with the</w:t>
      </w:r>
      <w:r w:rsidR="00BB4C25">
        <w:rPr>
          <w:rFonts w:ascii="Courier New" w:hAnsi="Courier New" w:cs="Courier New"/>
        </w:rPr>
        <w:t xml:space="preserve"> </w:t>
      </w:r>
      <w:r w:rsidRPr="00433022">
        <w:rPr>
          <w:rFonts w:ascii="Courier New" w:hAnsi="Courier New" w:cs="Courier New"/>
        </w:rPr>
        <w:t>app</w:t>
      </w:r>
      <w:r w:rsidR="00DF77C3">
        <w:rPr>
          <w:rFonts w:ascii="Courier New" w:hAnsi="Courier New" w:cs="Courier New"/>
        </w:rPr>
        <w:t xml:space="preserve">roval or the Attorney General, </w:t>
      </w:r>
      <w:r w:rsidRPr="00433022">
        <w:rPr>
          <w:rFonts w:ascii="Courier New" w:hAnsi="Courier New" w:cs="Courier New"/>
        </w:rPr>
        <w:t>setting out fully the facts an</w:t>
      </w:r>
      <w:r w:rsidR="00DF77C3">
        <w:rPr>
          <w:rFonts w:ascii="Courier New" w:hAnsi="Courier New" w:cs="Courier New"/>
        </w:rPr>
        <w:t xml:space="preserve">d circumstances upon which the </w:t>
      </w:r>
      <w:r w:rsidRPr="00433022">
        <w:rPr>
          <w:rFonts w:ascii="Courier New" w:hAnsi="Courier New" w:cs="Courier New"/>
        </w:rPr>
        <w:t xml:space="preserve">application is based and stating that: </w:t>
      </w:r>
    </w:p>
    <w:p w:rsidR="00433022" w:rsidRPr="00433022" w:rsidRDefault="00433022" w:rsidP="00DF77C3">
      <w:pPr>
        <w:pStyle w:val="PlainText"/>
        <w:ind w:firstLine="720"/>
        <w:rPr>
          <w:rFonts w:ascii="Courier New" w:hAnsi="Courier New" w:cs="Courier New"/>
        </w:rPr>
      </w:pPr>
      <w:r w:rsidRPr="00433022">
        <w:rPr>
          <w:rFonts w:ascii="Courier New" w:hAnsi="Courier New" w:cs="Courier New"/>
        </w:rPr>
        <w:t xml:space="preserve">(1) </w:t>
      </w:r>
      <w:proofErr w:type="gramStart"/>
      <w:r w:rsidRPr="00433022">
        <w:rPr>
          <w:rFonts w:ascii="Courier New" w:hAnsi="Courier New" w:cs="Courier New"/>
        </w:rPr>
        <w:t>there</w:t>
      </w:r>
      <w:proofErr w:type="gramEnd"/>
      <w:r w:rsidRPr="00433022">
        <w:rPr>
          <w:rFonts w:ascii="Courier New" w:hAnsi="Courier New" w:cs="Courier New"/>
        </w:rPr>
        <w:t xml:space="preserve"> are reasonable grounds to believe that a c</w:t>
      </w:r>
      <w:r w:rsidR="00DF77C3">
        <w:rPr>
          <w:rFonts w:ascii="Courier New" w:hAnsi="Courier New" w:cs="Courier New"/>
        </w:rPr>
        <w:t>rime directly and immediately af</w:t>
      </w:r>
      <w:r w:rsidRPr="00433022">
        <w:rPr>
          <w:rFonts w:ascii="Courier New" w:hAnsi="Courier New" w:cs="Courier New"/>
        </w:rPr>
        <w:t>f</w:t>
      </w:r>
      <w:r w:rsidR="00DF77C3">
        <w:rPr>
          <w:rFonts w:ascii="Courier New" w:hAnsi="Courier New" w:cs="Courier New"/>
        </w:rPr>
        <w:t xml:space="preserve">ecting the safety or </w:t>
      </w:r>
      <w:r w:rsidRPr="00433022">
        <w:rPr>
          <w:rFonts w:ascii="Courier New" w:hAnsi="Courier New" w:cs="Courier New"/>
        </w:rPr>
        <w:t>human life or the national sec</w:t>
      </w:r>
      <w:r w:rsidR="00DF77C3">
        <w:rPr>
          <w:rFonts w:ascii="Courier New" w:hAnsi="Courier New" w:cs="Courier New"/>
        </w:rPr>
        <w:t xml:space="preserve">urity has been committed or is </w:t>
      </w:r>
      <w:r w:rsidRPr="00433022">
        <w:rPr>
          <w:rFonts w:ascii="Courier New" w:hAnsi="Courier New" w:cs="Courier New"/>
        </w:rPr>
        <w:t xml:space="preserve">about to be committed; </w:t>
      </w:r>
    </w:p>
    <w:p w:rsidR="00433022" w:rsidRPr="00433022" w:rsidRDefault="00DF77C3" w:rsidP="00DF77C3">
      <w:pPr>
        <w:pStyle w:val="PlainText"/>
        <w:ind w:firstLine="720"/>
        <w:rPr>
          <w:rFonts w:ascii="Courier New" w:hAnsi="Courier New" w:cs="Courier New"/>
        </w:rPr>
      </w:pPr>
      <w:r>
        <w:rPr>
          <w:rFonts w:ascii="Courier New" w:hAnsi="Courier New" w:cs="Courier New"/>
        </w:rPr>
        <w:t>(</w:t>
      </w:r>
      <w:r w:rsidR="00433022" w:rsidRPr="00433022">
        <w:rPr>
          <w:rFonts w:ascii="Courier New" w:hAnsi="Courier New" w:cs="Courier New"/>
        </w:rPr>
        <w:t xml:space="preserve">2) there are reasonable grounds to believe that </w:t>
      </w:r>
      <w:r>
        <w:rPr>
          <w:rFonts w:ascii="Courier New" w:hAnsi="Courier New" w:cs="Courier New"/>
        </w:rPr>
        <w:t>evidenc</w:t>
      </w:r>
      <w:r w:rsidR="00433022" w:rsidRPr="00433022">
        <w:rPr>
          <w:rFonts w:ascii="Courier New" w:hAnsi="Courier New" w:cs="Courier New"/>
        </w:rPr>
        <w:t>e will be obtained ess</w:t>
      </w:r>
      <w:r>
        <w:rPr>
          <w:rFonts w:ascii="Courier New" w:hAnsi="Courier New" w:cs="Courier New"/>
        </w:rPr>
        <w:t xml:space="preserve">ential to the solution of such </w:t>
      </w:r>
      <w:r w:rsidR="00433022" w:rsidRPr="00433022">
        <w:rPr>
          <w:rFonts w:ascii="Courier New" w:hAnsi="Courier New" w:cs="Courier New"/>
        </w:rPr>
        <w:t>crime, or which may</w:t>
      </w:r>
      <w:r>
        <w:rPr>
          <w:rFonts w:ascii="Courier New" w:hAnsi="Courier New" w:cs="Courier New"/>
        </w:rPr>
        <w:t xml:space="preserve"> enable the prevention or such c</w:t>
      </w:r>
      <w:r w:rsidR="00433022" w:rsidRPr="00433022">
        <w:rPr>
          <w:rFonts w:ascii="Courier New" w:hAnsi="Courier New" w:cs="Courier New"/>
        </w:rPr>
        <w:t xml:space="preserve">rime; </w:t>
      </w:r>
    </w:p>
    <w:p w:rsidR="00433022" w:rsidRPr="00433022" w:rsidRDefault="00DF77C3" w:rsidP="00DF77C3">
      <w:pPr>
        <w:pStyle w:val="PlainText"/>
        <w:ind w:firstLine="720"/>
        <w:rPr>
          <w:rFonts w:ascii="Courier New" w:hAnsi="Courier New" w:cs="Courier New"/>
        </w:rPr>
      </w:pPr>
      <w:r>
        <w:rPr>
          <w:rFonts w:ascii="Courier New" w:hAnsi="Courier New" w:cs="Courier New"/>
        </w:rPr>
        <w:t>(</w:t>
      </w:r>
      <w:r w:rsidR="00433022" w:rsidRPr="00433022">
        <w:rPr>
          <w:rFonts w:ascii="Courier New" w:hAnsi="Courier New" w:cs="Courier New"/>
        </w:rPr>
        <w:t xml:space="preserve">3) </w:t>
      </w:r>
      <w:proofErr w:type="gramStart"/>
      <w:r w:rsidR="00433022" w:rsidRPr="00433022">
        <w:rPr>
          <w:rFonts w:ascii="Courier New" w:hAnsi="Courier New" w:cs="Courier New"/>
        </w:rPr>
        <w:t>there</w:t>
      </w:r>
      <w:proofErr w:type="gramEnd"/>
      <w:r w:rsidR="00433022" w:rsidRPr="00433022">
        <w:rPr>
          <w:rFonts w:ascii="Courier New" w:hAnsi="Courier New" w:cs="Courier New"/>
        </w:rPr>
        <w:t xml:space="preserve"> are no</w:t>
      </w:r>
      <w:r>
        <w:rPr>
          <w:rFonts w:ascii="Courier New" w:hAnsi="Courier New" w:cs="Courier New"/>
        </w:rPr>
        <w:t xml:space="preserve"> other means readily available f</w:t>
      </w:r>
      <w:r w:rsidR="00433022" w:rsidRPr="00433022">
        <w:rPr>
          <w:rFonts w:ascii="Courier New" w:hAnsi="Courier New" w:cs="Courier New"/>
        </w:rPr>
        <w:t xml:space="preserve">or obtaining such information. </w:t>
      </w:r>
    </w:p>
    <w:p w:rsidR="00433022" w:rsidRPr="00433022" w:rsidRDefault="00433022" w:rsidP="00DF77C3">
      <w:pPr>
        <w:pStyle w:val="PlainText"/>
        <w:ind w:left="720"/>
        <w:rPr>
          <w:rFonts w:ascii="Courier New" w:hAnsi="Courier New" w:cs="Courier New"/>
        </w:rPr>
      </w:pPr>
      <w:r w:rsidRPr="00433022">
        <w:rPr>
          <w:rFonts w:ascii="Courier New" w:hAnsi="Courier New" w:cs="Courier New"/>
        </w:rPr>
        <w:t xml:space="preserve">(b) Where statements are </w:t>
      </w:r>
      <w:r w:rsidR="00DF77C3">
        <w:rPr>
          <w:rFonts w:ascii="Courier New" w:hAnsi="Courier New" w:cs="Courier New"/>
        </w:rPr>
        <w:t xml:space="preserve">solely upon the information and </w:t>
      </w:r>
      <w:r w:rsidRPr="00433022">
        <w:rPr>
          <w:rFonts w:ascii="Courier New" w:hAnsi="Courier New" w:cs="Courier New"/>
        </w:rPr>
        <w:t>belier or the applicant, the pre</w:t>
      </w:r>
      <w:r w:rsidR="00DF77C3">
        <w:rPr>
          <w:rFonts w:ascii="Courier New" w:hAnsi="Courier New" w:cs="Courier New"/>
        </w:rPr>
        <w:t>cise source or the inf</w:t>
      </w:r>
      <w:r w:rsidRPr="00433022">
        <w:rPr>
          <w:rFonts w:ascii="Courier New" w:hAnsi="Courier New" w:cs="Courier New"/>
        </w:rPr>
        <w:t>or</w:t>
      </w:r>
      <w:r w:rsidR="00DF77C3">
        <w:rPr>
          <w:rFonts w:ascii="Courier New" w:hAnsi="Courier New" w:cs="Courier New"/>
        </w:rPr>
        <w:t xml:space="preserve">mation </w:t>
      </w:r>
      <w:r w:rsidRPr="00433022">
        <w:rPr>
          <w:rFonts w:ascii="Courier New" w:hAnsi="Courier New" w:cs="Courier New"/>
        </w:rPr>
        <w:t xml:space="preserve">and the grounds for the belief must be given. </w:t>
      </w:r>
    </w:p>
    <w:p w:rsidR="00433022" w:rsidRDefault="00DF77C3" w:rsidP="00DF77C3">
      <w:pPr>
        <w:pStyle w:val="PlainText"/>
        <w:ind w:firstLine="720"/>
        <w:rPr>
          <w:rFonts w:ascii="Courier New" w:hAnsi="Courier New" w:cs="Courier New"/>
        </w:rPr>
      </w:pPr>
      <w:r>
        <w:rPr>
          <w:rFonts w:ascii="Courier New" w:hAnsi="Courier New" w:cs="Courier New"/>
        </w:rPr>
        <w:t>(</w:t>
      </w:r>
      <w:r w:rsidR="00433022" w:rsidRPr="00433022">
        <w:rPr>
          <w:rFonts w:ascii="Courier New" w:hAnsi="Courier New" w:cs="Courier New"/>
        </w:rPr>
        <w:t>c) The applicant must state whether any prior application has been made to obtain telecommunications,</w:t>
      </w:r>
      <w:r w:rsidR="00BB4C25">
        <w:rPr>
          <w:rFonts w:ascii="Courier New" w:hAnsi="Courier New" w:cs="Courier New"/>
        </w:rPr>
        <w:t xml:space="preserve"> </w:t>
      </w:r>
      <w:r>
        <w:rPr>
          <w:rFonts w:ascii="Courier New" w:hAnsi="Courier New" w:cs="Courier New"/>
        </w:rPr>
        <w:t xml:space="preserve">radio communications </w:t>
      </w:r>
      <w:r w:rsidR="00433022" w:rsidRPr="00433022">
        <w:rPr>
          <w:rFonts w:ascii="Courier New" w:hAnsi="Courier New" w:cs="Courier New"/>
        </w:rPr>
        <w:t>or conversations on the same instrument or from th</w:t>
      </w:r>
      <w:r>
        <w:rPr>
          <w:rFonts w:ascii="Courier New" w:hAnsi="Courier New" w:cs="Courier New"/>
        </w:rPr>
        <w:t>e person and, if such prior application ex</w:t>
      </w:r>
      <w:r w:rsidR="00433022" w:rsidRPr="00433022">
        <w:rPr>
          <w:rFonts w:ascii="Courier New" w:hAnsi="Courier New" w:cs="Courier New"/>
        </w:rPr>
        <w:t>ists,</w:t>
      </w:r>
      <w:r w:rsidR="00BB4C25">
        <w:rPr>
          <w:rFonts w:ascii="Courier New" w:hAnsi="Courier New" w:cs="Courier New"/>
        </w:rPr>
        <w:t xml:space="preserve"> </w:t>
      </w:r>
      <w:r>
        <w:rPr>
          <w:rFonts w:ascii="Courier New" w:hAnsi="Courier New" w:cs="Courier New"/>
        </w:rPr>
        <w:t xml:space="preserve">the applicant shall disclose </w:t>
      </w:r>
    </w:p>
    <w:p w:rsidR="00DF77C3" w:rsidRPr="00433022" w:rsidRDefault="00DF77C3" w:rsidP="00DF77C3">
      <w:pPr>
        <w:pStyle w:val="PlainText"/>
        <w:ind w:firstLine="720"/>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lastRenderedPageBreak/>
        <w:t>----------------------- Page 130-----------------------</w:t>
      </w:r>
    </w:p>
    <w:p w:rsidR="00DF77C3" w:rsidRDefault="00DF77C3"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the</w:t>
      </w:r>
      <w:proofErr w:type="gramEnd"/>
      <w:r w:rsidRPr="00433022">
        <w:rPr>
          <w:rFonts w:ascii="Courier New" w:hAnsi="Courier New" w:cs="Courier New"/>
        </w:rPr>
        <w:t xml:space="preserve"> current status thereof. </w:t>
      </w:r>
    </w:p>
    <w:p w:rsidR="00433022" w:rsidRPr="00433022" w:rsidRDefault="00433022" w:rsidP="00DF77C3">
      <w:pPr>
        <w:pStyle w:val="PlainText"/>
        <w:ind w:firstLine="720"/>
        <w:rPr>
          <w:rFonts w:ascii="Courier New" w:hAnsi="Courier New" w:cs="Courier New"/>
        </w:rPr>
      </w:pPr>
      <w:r w:rsidRPr="00433022">
        <w:rPr>
          <w:rFonts w:ascii="Courier New" w:hAnsi="Courier New" w:cs="Courier New"/>
        </w:rPr>
        <w:t>(d) The application and any order issued under this section shall identify ful</w:t>
      </w:r>
      <w:r w:rsidR="00DF77C3">
        <w:rPr>
          <w:rFonts w:ascii="Courier New" w:hAnsi="Courier New" w:cs="Courier New"/>
        </w:rPr>
        <w:t>ly the particular telephone or telegraph line, or other telecommunication or radio com</w:t>
      </w:r>
      <w:r w:rsidRPr="00433022">
        <w:rPr>
          <w:rFonts w:ascii="Courier New" w:hAnsi="Courier New" w:cs="Courier New"/>
        </w:rPr>
        <w:t>munication carrier or channel</w:t>
      </w:r>
      <w:r w:rsidR="00DF77C3">
        <w:rPr>
          <w:rFonts w:ascii="Courier New" w:hAnsi="Courier New" w:cs="Courier New"/>
        </w:rPr>
        <w:t xml:space="preserve"> from which the information is </w:t>
      </w:r>
      <w:r w:rsidRPr="00433022">
        <w:rPr>
          <w:rFonts w:ascii="Courier New" w:hAnsi="Courier New" w:cs="Courier New"/>
        </w:rPr>
        <w:t xml:space="preserve">to be obtained and the purpose thereof. </w:t>
      </w:r>
    </w:p>
    <w:p w:rsidR="00433022" w:rsidRPr="00433022" w:rsidRDefault="00433022" w:rsidP="00DF77C3">
      <w:pPr>
        <w:pStyle w:val="PlainText"/>
        <w:ind w:firstLine="720"/>
        <w:rPr>
          <w:rFonts w:ascii="Courier New" w:hAnsi="Courier New" w:cs="Courier New"/>
        </w:rPr>
      </w:pPr>
      <w:r w:rsidRPr="00433022">
        <w:rPr>
          <w:rFonts w:ascii="Courier New" w:hAnsi="Courier New" w:cs="Courier New"/>
        </w:rPr>
        <w:t>(e) The court shall examine upon oath or affirmation the applicant and any wi</w:t>
      </w:r>
      <w:r w:rsidR="00DF77C3">
        <w:rPr>
          <w:rFonts w:ascii="Courier New" w:hAnsi="Courier New" w:cs="Courier New"/>
        </w:rPr>
        <w:t xml:space="preserve">tness the applicant desires to </w:t>
      </w:r>
      <w:r w:rsidRPr="00433022">
        <w:rPr>
          <w:rFonts w:ascii="Courier New" w:hAnsi="Courier New" w:cs="Courier New"/>
        </w:rPr>
        <w:t xml:space="preserve">produce or the court requires to be produced. </w:t>
      </w:r>
    </w:p>
    <w:p w:rsidR="00433022" w:rsidRPr="00433022" w:rsidRDefault="00433022" w:rsidP="00DF77C3">
      <w:pPr>
        <w:pStyle w:val="PlainText"/>
        <w:ind w:firstLine="720"/>
        <w:rPr>
          <w:rFonts w:ascii="Courier New" w:hAnsi="Courier New" w:cs="Courier New"/>
        </w:rPr>
      </w:pPr>
      <w:r w:rsidRPr="00433022">
        <w:rPr>
          <w:rFonts w:ascii="Courier New" w:hAnsi="Courier New" w:cs="Courier New"/>
        </w:rPr>
        <w:t>(f) Orders issued under this section shall not be effective for a period longer th</w:t>
      </w:r>
      <w:r w:rsidR="00DF77C3">
        <w:rPr>
          <w:rFonts w:ascii="Courier New" w:hAnsi="Courier New" w:cs="Courier New"/>
        </w:rPr>
        <w:t xml:space="preserve">an 10 days, after which period </w:t>
      </w:r>
      <w:r w:rsidRPr="00433022">
        <w:rPr>
          <w:rFonts w:ascii="Courier New" w:hAnsi="Courier New" w:cs="Courier New"/>
        </w:rPr>
        <w:t>the court which issued the warra</w:t>
      </w:r>
      <w:r w:rsidR="00DF77C3">
        <w:rPr>
          <w:rFonts w:ascii="Courier New" w:hAnsi="Courier New" w:cs="Courier New"/>
        </w:rPr>
        <w:t>nt or order may, upon applica</w:t>
      </w:r>
      <w:r w:rsidRPr="00433022">
        <w:rPr>
          <w:rFonts w:ascii="Courier New" w:hAnsi="Courier New" w:cs="Courier New"/>
        </w:rPr>
        <w:t>tion of the officer who s</w:t>
      </w:r>
      <w:r w:rsidR="00DF77C3">
        <w:rPr>
          <w:rFonts w:ascii="Courier New" w:hAnsi="Courier New" w:cs="Courier New"/>
        </w:rPr>
        <w:t xml:space="preserve">ecured the original warrant by </w:t>
      </w:r>
      <w:r w:rsidRPr="00433022">
        <w:rPr>
          <w:rFonts w:ascii="Courier New" w:hAnsi="Courier New" w:cs="Courier New"/>
        </w:rPr>
        <w:t>application, in its discretio</w:t>
      </w:r>
      <w:r w:rsidR="00DF77C3">
        <w:rPr>
          <w:rFonts w:ascii="Courier New" w:hAnsi="Courier New" w:cs="Courier New"/>
        </w:rPr>
        <w:t xml:space="preserve">n, renew or continue the order </w:t>
      </w:r>
      <w:r w:rsidRPr="00433022">
        <w:rPr>
          <w:rFonts w:ascii="Courier New" w:hAnsi="Courier New" w:cs="Courier New"/>
        </w:rPr>
        <w:t xml:space="preserve">for an additional period not </w:t>
      </w:r>
      <w:r w:rsidR="00DF77C3">
        <w:rPr>
          <w:rFonts w:ascii="Courier New" w:hAnsi="Courier New" w:cs="Courier New"/>
        </w:rPr>
        <w:t xml:space="preserve">to exceed 10 days. All further </w:t>
      </w:r>
      <w:r w:rsidRPr="00433022">
        <w:rPr>
          <w:rFonts w:ascii="Courier New" w:hAnsi="Courier New" w:cs="Courier New"/>
        </w:rPr>
        <w:t>renewals thereafter shall also</w:t>
      </w:r>
      <w:r w:rsidR="00DF77C3">
        <w:rPr>
          <w:rFonts w:ascii="Courier New" w:hAnsi="Courier New" w:cs="Courier New"/>
        </w:rPr>
        <w:t xml:space="preserve"> be for a period not to exceed </w:t>
      </w:r>
      <w:r w:rsidRPr="00433022">
        <w:rPr>
          <w:rFonts w:ascii="Courier New" w:hAnsi="Courier New" w:cs="Courier New"/>
        </w:rPr>
        <w:t xml:space="preserve">10 days. </w:t>
      </w:r>
    </w:p>
    <w:p w:rsidR="00433022" w:rsidRPr="00433022" w:rsidRDefault="00433022" w:rsidP="00433022">
      <w:pPr>
        <w:pStyle w:val="PlainText"/>
        <w:rPr>
          <w:rFonts w:ascii="Courier New" w:hAnsi="Courier New" w:cs="Courier New"/>
        </w:rPr>
      </w:pPr>
    </w:p>
    <w:p w:rsidR="00433022" w:rsidRPr="00433022" w:rsidRDefault="00433022" w:rsidP="00AD51BD">
      <w:pPr>
        <w:pStyle w:val="PlainText"/>
        <w:ind w:firstLine="720"/>
        <w:rPr>
          <w:rFonts w:ascii="Courier New" w:hAnsi="Courier New" w:cs="Courier New"/>
        </w:rPr>
      </w:pPr>
      <w:r w:rsidRPr="00433022">
        <w:rPr>
          <w:rFonts w:ascii="Courier New" w:hAnsi="Courier New" w:cs="Courier New"/>
        </w:rPr>
        <w:t>Sec. 11.60.330. PROCEEDING U</w:t>
      </w:r>
      <w:r w:rsidR="00AD51BD">
        <w:rPr>
          <w:rFonts w:ascii="Courier New" w:hAnsi="Courier New" w:cs="Courier New"/>
        </w:rPr>
        <w:t xml:space="preserve">NDER EXPIRED ORDER PROHIBITED. </w:t>
      </w:r>
      <w:r w:rsidRPr="00433022">
        <w:rPr>
          <w:rFonts w:ascii="Courier New" w:hAnsi="Courier New" w:cs="Courier New"/>
        </w:rPr>
        <w:t>An officer who knowingly pro</w:t>
      </w:r>
      <w:r w:rsidR="00AD51BD">
        <w:rPr>
          <w:rFonts w:ascii="Courier New" w:hAnsi="Courier New" w:cs="Courier New"/>
        </w:rPr>
        <w:t xml:space="preserve">ceeds under an order which has </w:t>
      </w:r>
      <w:r w:rsidRPr="00433022">
        <w:rPr>
          <w:rFonts w:ascii="Courier New" w:hAnsi="Courier New" w:cs="Courier New"/>
        </w:rPr>
        <w:t>expired and has not been renewed as provided in sec.</w:t>
      </w:r>
      <w:r w:rsidR="00AD51BD">
        <w:rPr>
          <w:rFonts w:ascii="Courier New" w:hAnsi="Courier New" w:cs="Courier New"/>
        </w:rPr>
        <w:t xml:space="preserve"> 320 of </w:t>
      </w:r>
      <w:r w:rsidRPr="00433022">
        <w:rPr>
          <w:rFonts w:ascii="Courier New" w:hAnsi="Courier New" w:cs="Courier New"/>
        </w:rPr>
        <w:t xml:space="preserve">this chapter is considered </w:t>
      </w:r>
      <w:r w:rsidR="00AD51BD">
        <w:rPr>
          <w:rFonts w:ascii="Courier New" w:hAnsi="Courier New" w:cs="Courier New"/>
        </w:rPr>
        <w:t xml:space="preserve">to act without authority under </w:t>
      </w:r>
      <w:r w:rsidRPr="00433022">
        <w:rPr>
          <w:rFonts w:ascii="Courier New" w:hAnsi="Courier New" w:cs="Courier New"/>
        </w:rPr>
        <w:t>sec. 320 of this chapter and sha</w:t>
      </w:r>
      <w:r w:rsidR="00AD51BD">
        <w:rPr>
          <w:rFonts w:ascii="Courier New" w:hAnsi="Courier New" w:cs="Courier New"/>
        </w:rPr>
        <w:t xml:space="preserve">ll be subject to the penalties </w:t>
      </w:r>
      <w:r w:rsidRPr="00433022">
        <w:rPr>
          <w:rFonts w:ascii="Courier New" w:hAnsi="Courier New" w:cs="Courier New"/>
        </w:rPr>
        <w:t>provided in sec. 350 of this c</w:t>
      </w:r>
      <w:r w:rsidR="00AD51BD">
        <w:rPr>
          <w:rFonts w:ascii="Courier New" w:hAnsi="Courier New" w:cs="Courier New"/>
        </w:rPr>
        <w:t xml:space="preserve">hapter, as though he had never </w:t>
      </w:r>
      <w:r w:rsidRPr="00433022">
        <w:rPr>
          <w:rFonts w:ascii="Courier New" w:hAnsi="Courier New" w:cs="Courier New"/>
        </w:rPr>
        <w:t xml:space="preserve">obtained the order or warrant. </w:t>
      </w:r>
    </w:p>
    <w:p w:rsidR="00AD51BD" w:rsidRDefault="00AD51BD" w:rsidP="00433022">
      <w:pPr>
        <w:pStyle w:val="PlainText"/>
        <w:rPr>
          <w:rFonts w:ascii="Courier New" w:hAnsi="Courier New" w:cs="Courier New"/>
        </w:rPr>
      </w:pPr>
    </w:p>
    <w:p w:rsidR="00433022" w:rsidRPr="00433022" w:rsidRDefault="00433022" w:rsidP="00AD51BD">
      <w:pPr>
        <w:pStyle w:val="PlainText"/>
        <w:ind w:firstLine="720"/>
        <w:rPr>
          <w:rFonts w:ascii="Courier New" w:hAnsi="Courier New" w:cs="Courier New"/>
        </w:rPr>
      </w:pPr>
      <w:r w:rsidRPr="00433022">
        <w:rPr>
          <w:rFonts w:ascii="Courier New" w:hAnsi="Courier New" w:cs="Courier New"/>
        </w:rPr>
        <w:t xml:space="preserve">Sec. 11.60.340. </w:t>
      </w:r>
      <w:proofErr w:type="gramStart"/>
      <w:r w:rsidRPr="00433022">
        <w:rPr>
          <w:rFonts w:ascii="Courier New" w:hAnsi="Courier New" w:cs="Courier New"/>
        </w:rPr>
        <w:t>RECORDS</w:t>
      </w:r>
      <w:r w:rsidR="00AD51BD">
        <w:rPr>
          <w:rFonts w:ascii="Courier New" w:hAnsi="Courier New" w:cs="Courier New"/>
        </w:rPr>
        <w:t xml:space="preserve"> CONFIDENTIAL.</w:t>
      </w:r>
      <w:proofErr w:type="gramEnd"/>
      <w:r w:rsidR="00AD51BD">
        <w:rPr>
          <w:rFonts w:ascii="Courier New" w:hAnsi="Courier New" w:cs="Courier New"/>
        </w:rPr>
        <w:t xml:space="preserve"> The application </w:t>
      </w:r>
      <w:r w:rsidRPr="00433022">
        <w:rPr>
          <w:rFonts w:ascii="Courier New" w:hAnsi="Courier New" w:cs="Courier New"/>
        </w:rPr>
        <w:t>for any order under sec. 320 of t</w:t>
      </w:r>
      <w:r w:rsidR="00AD51BD">
        <w:rPr>
          <w:rFonts w:ascii="Courier New" w:hAnsi="Courier New" w:cs="Courier New"/>
        </w:rPr>
        <w:t>his chapter and any supporting d</w:t>
      </w:r>
      <w:r w:rsidRPr="00433022">
        <w:rPr>
          <w:rFonts w:ascii="Courier New" w:hAnsi="Courier New" w:cs="Courier New"/>
        </w:rPr>
        <w:t>ocuments and testimony in c</w:t>
      </w:r>
      <w:r w:rsidR="00AD51BD">
        <w:rPr>
          <w:rFonts w:ascii="Courier New" w:hAnsi="Courier New" w:cs="Courier New"/>
        </w:rPr>
        <w:t xml:space="preserve">onnection with it shall remain </w:t>
      </w:r>
      <w:r w:rsidRPr="00433022">
        <w:rPr>
          <w:rFonts w:ascii="Courier New" w:hAnsi="Courier New" w:cs="Courier New"/>
        </w:rPr>
        <w:t xml:space="preserve">confidential in the custody of </w:t>
      </w:r>
      <w:r w:rsidR="00AD51BD">
        <w:rPr>
          <w:rFonts w:ascii="Courier New" w:hAnsi="Courier New" w:cs="Courier New"/>
        </w:rPr>
        <w:t xml:space="preserve">the court, and these materials </w:t>
      </w:r>
      <w:r w:rsidRPr="00433022">
        <w:rPr>
          <w:rFonts w:ascii="Courier New" w:hAnsi="Courier New" w:cs="Courier New"/>
        </w:rPr>
        <w:t>shall not be released or info</w:t>
      </w:r>
      <w:r w:rsidR="00AD51BD">
        <w:rPr>
          <w:rFonts w:ascii="Courier New" w:hAnsi="Courier New" w:cs="Courier New"/>
        </w:rPr>
        <w:t xml:space="preserve">rmation concerning them in any </w:t>
      </w:r>
      <w:r w:rsidRPr="00433022">
        <w:rPr>
          <w:rFonts w:ascii="Courier New" w:hAnsi="Courier New" w:cs="Courier New"/>
        </w:rPr>
        <w:t xml:space="preserve">manner disclosed except upon written order of the court. No </w:t>
      </w:r>
      <w:r w:rsidR="00AD51BD">
        <w:rPr>
          <w:rFonts w:ascii="Courier New" w:hAnsi="Courier New" w:cs="Courier New"/>
        </w:rPr>
        <w:t>person having: custody of any</w:t>
      </w:r>
      <w:r w:rsidRPr="00433022">
        <w:rPr>
          <w:rFonts w:ascii="Courier New" w:hAnsi="Courier New" w:cs="Courier New"/>
        </w:rPr>
        <w:t xml:space="preserve"> records maintained under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131-----------------------</w:t>
      </w:r>
    </w:p>
    <w:p w:rsidR="00B1711B" w:rsidRDefault="00B1711B"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secs</w:t>
      </w:r>
      <w:proofErr w:type="gramEnd"/>
      <w:r w:rsidRPr="00433022">
        <w:rPr>
          <w:rFonts w:ascii="Courier New" w:hAnsi="Courier New" w:cs="Courier New"/>
        </w:rPr>
        <w:t>. 320 - 340 of this chapt</w:t>
      </w:r>
      <w:r w:rsidR="00B1711B">
        <w:rPr>
          <w:rFonts w:ascii="Courier New" w:hAnsi="Courier New" w:cs="Courier New"/>
        </w:rPr>
        <w:t xml:space="preserve">er may disclose or release any </w:t>
      </w:r>
      <w:r w:rsidRPr="00433022">
        <w:rPr>
          <w:rFonts w:ascii="Courier New" w:hAnsi="Courier New" w:cs="Courier New"/>
        </w:rPr>
        <w:t>materials or information contained</w:t>
      </w:r>
      <w:r w:rsidR="00BB4C25">
        <w:rPr>
          <w:rFonts w:ascii="Courier New" w:hAnsi="Courier New" w:cs="Courier New"/>
        </w:rPr>
        <w:t xml:space="preserve"> </w:t>
      </w:r>
      <w:r w:rsidR="00B1711B">
        <w:rPr>
          <w:rFonts w:ascii="Courier New" w:hAnsi="Courier New" w:cs="Courier New"/>
        </w:rPr>
        <w:t xml:space="preserve">therein except upon </w:t>
      </w:r>
      <w:r w:rsidRPr="00433022">
        <w:rPr>
          <w:rFonts w:ascii="Courier New" w:hAnsi="Courier New" w:cs="Courier New"/>
        </w:rPr>
        <w:t xml:space="preserve">written order of the court.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Sec. 11.60.3</w:t>
      </w:r>
      <w:r w:rsidR="00B1711B">
        <w:rPr>
          <w:rFonts w:ascii="Courier New" w:hAnsi="Courier New" w:cs="Courier New"/>
        </w:rPr>
        <w:t xml:space="preserve">50. </w:t>
      </w:r>
      <w:proofErr w:type="gramStart"/>
      <w:r w:rsidR="00B1711B">
        <w:rPr>
          <w:rFonts w:ascii="Courier New" w:hAnsi="Courier New" w:cs="Courier New"/>
        </w:rPr>
        <w:t>PENALTY FOR VIOLATION OF SECS.</w:t>
      </w:r>
      <w:proofErr w:type="gramEnd"/>
      <w:r w:rsidR="00B1711B">
        <w:rPr>
          <w:rFonts w:ascii="Courier New" w:hAnsi="Courier New" w:cs="Courier New"/>
        </w:rPr>
        <w:t xml:space="preserve"> </w:t>
      </w:r>
      <w:proofErr w:type="gramStart"/>
      <w:r w:rsidR="00B1711B">
        <w:rPr>
          <w:rFonts w:ascii="Courier New" w:hAnsi="Courier New" w:cs="Courier New"/>
        </w:rPr>
        <w:t xml:space="preserve">330 or </w:t>
      </w:r>
      <w:r w:rsidRPr="00433022">
        <w:rPr>
          <w:rFonts w:ascii="Courier New" w:hAnsi="Courier New" w:cs="Courier New"/>
        </w:rPr>
        <w:t>340.</w:t>
      </w:r>
      <w:proofErr w:type="gramEnd"/>
      <w:r w:rsidRPr="00433022">
        <w:rPr>
          <w:rFonts w:ascii="Courier New" w:hAnsi="Courier New" w:cs="Courier New"/>
        </w:rPr>
        <w:t xml:space="preserve"> Violation of sec. 330 or 340 of this chapter is </w:t>
      </w:r>
      <w:r w:rsidR="00B1711B">
        <w:rPr>
          <w:rFonts w:ascii="Courier New" w:hAnsi="Courier New" w:cs="Courier New"/>
        </w:rPr>
        <w:t>punish</w:t>
      </w:r>
      <w:r w:rsidRPr="00433022">
        <w:rPr>
          <w:rFonts w:ascii="Courier New" w:hAnsi="Courier New" w:cs="Courier New"/>
        </w:rPr>
        <w:t>able, upon conviction, by a f</w:t>
      </w:r>
      <w:r w:rsidR="00B1711B">
        <w:rPr>
          <w:rFonts w:ascii="Courier New" w:hAnsi="Courier New" w:cs="Courier New"/>
        </w:rPr>
        <w:t xml:space="preserve">ine of not more than $3,000 or </w:t>
      </w:r>
      <w:r w:rsidRPr="00433022">
        <w:rPr>
          <w:rFonts w:ascii="Courier New" w:hAnsi="Courier New" w:cs="Courier New"/>
        </w:rPr>
        <w:t>by imprisonment in the penitentiary for not more</w:t>
      </w:r>
      <w:r w:rsidR="00BB4C25">
        <w:rPr>
          <w:rFonts w:ascii="Courier New" w:hAnsi="Courier New" w:cs="Courier New"/>
        </w:rPr>
        <w:t xml:space="preserve"> </w:t>
      </w:r>
      <w:r w:rsidR="00B1711B">
        <w:rPr>
          <w:rFonts w:ascii="Courier New" w:hAnsi="Courier New" w:cs="Courier New"/>
        </w:rPr>
        <w:t xml:space="preserve">than three </w:t>
      </w:r>
      <w:r w:rsidRPr="00433022">
        <w:rPr>
          <w:rFonts w:ascii="Courier New" w:hAnsi="Courier New" w:cs="Courier New"/>
        </w:rPr>
        <w:t xml:space="preserve">years, or by both.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Sec. 11.60.360. REPORT TO LEGISLATURE.</w:t>
      </w:r>
      <w:r w:rsidR="00BB4C25">
        <w:rPr>
          <w:rFonts w:ascii="Courier New" w:hAnsi="Courier New" w:cs="Courier New"/>
        </w:rPr>
        <w:t xml:space="preserve"> </w:t>
      </w:r>
      <w:r w:rsidR="00B1711B">
        <w:rPr>
          <w:rFonts w:ascii="Courier New" w:hAnsi="Courier New" w:cs="Courier New"/>
        </w:rPr>
        <w:t xml:space="preserve">Each presiding </w:t>
      </w:r>
      <w:r w:rsidRPr="00433022">
        <w:rPr>
          <w:rFonts w:ascii="Courier New" w:hAnsi="Courier New" w:cs="Courier New"/>
        </w:rPr>
        <w:t>judge shall make a report to th</w:t>
      </w:r>
      <w:r w:rsidR="00B1711B">
        <w:rPr>
          <w:rFonts w:ascii="Courier New" w:hAnsi="Courier New" w:cs="Courier New"/>
        </w:rPr>
        <w:t xml:space="preserve">e legislature at the beginning </w:t>
      </w:r>
      <w:r w:rsidRPr="00433022">
        <w:rPr>
          <w:rFonts w:ascii="Courier New" w:hAnsi="Courier New" w:cs="Courier New"/>
        </w:rPr>
        <w:t>of each session giving the</w:t>
      </w:r>
      <w:r w:rsidR="00B1711B">
        <w:rPr>
          <w:rFonts w:ascii="Courier New" w:hAnsi="Courier New" w:cs="Courier New"/>
        </w:rPr>
        <w:t xml:space="preserve"> number of orders issued under </w:t>
      </w:r>
      <w:r w:rsidRPr="00433022">
        <w:rPr>
          <w:rFonts w:ascii="Courier New" w:hAnsi="Courier New" w:cs="Courier New"/>
        </w:rPr>
        <w:t>sec. 320 of this section an</w:t>
      </w:r>
      <w:r w:rsidR="00B1711B">
        <w:rPr>
          <w:rFonts w:ascii="Courier New" w:hAnsi="Courier New" w:cs="Courier New"/>
        </w:rPr>
        <w:t xml:space="preserve">d any renewals of those orders </w:t>
      </w:r>
      <w:r w:rsidRPr="00433022">
        <w:rPr>
          <w:rFonts w:ascii="Courier New" w:hAnsi="Courier New" w:cs="Courier New"/>
        </w:rPr>
        <w:t xml:space="preserve">and the nature of the reasons for issuance. </w:t>
      </w:r>
    </w:p>
    <w:p w:rsidR="00433022" w:rsidRPr="00433022" w:rsidRDefault="00433022" w:rsidP="00433022">
      <w:pPr>
        <w:pStyle w:val="PlainText"/>
        <w:rPr>
          <w:rFonts w:ascii="Courier New" w:hAnsi="Courier New" w:cs="Courier New"/>
        </w:rPr>
      </w:pPr>
    </w:p>
    <w:p w:rsidR="00B1711B" w:rsidRDefault="00433022" w:rsidP="00433022">
      <w:pPr>
        <w:pStyle w:val="PlainText"/>
        <w:rPr>
          <w:rFonts w:ascii="Courier New" w:hAnsi="Courier New" w:cs="Courier New"/>
        </w:rPr>
      </w:pPr>
      <w:proofErr w:type="gramStart"/>
      <w:r w:rsidRPr="00433022">
        <w:rPr>
          <w:rFonts w:ascii="Courier New" w:hAnsi="Courier New" w:cs="Courier New"/>
        </w:rPr>
        <w:t>Page 4, line 3 - Insert after section number</w:t>
      </w:r>
      <w:r w:rsidR="00BB4C25">
        <w:rPr>
          <w:rFonts w:ascii="Courier New" w:hAnsi="Courier New" w:cs="Courier New"/>
        </w:rPr>
        <w:t xml:space="preserve"> </w:t>
      </w:r>
      <w:r w:rsidR="00B1711B">
        <w:rPr>
          <w:rFonts w:ascii="Courier New" w:hAnsi="Courier New" w:cs="Courier New"/>
        </w:rPr>
        <w:t xml:space="preserve">“PENALTY FOR </w:t>
      </w:r>
      <w:r w:rsidRPr="00433022">
        <w:rPr>
          <w:rFonts w:ascii="Courier New" w:hAnsi="Courier New" w:cs="Courier New"/>
        </w:rPr>
        <w:t>VIOLATION OF S</w:t>
      </w:r>
      <w:r w:rsidR="00B1711B">
        <w:rPr>
          <w:rFonts w:ascii="Courier New" w:hAnsi="Courier New" w:cs="Courier New"/>
        </w:rPr>
        <w:t>ECS.</w:t>
      </w:r>
      <w:proofErr w:type="gramEnd"/>
      <w:r w:rsidR="00B1711B">
        <w:rPr>
          <w:rFonts w:ascii="Courier New" w:hAnsi="Courier New" w:cs="Courier New"/>
        </w:rPr>
        <w:t xml:space="preserve"> </w:t>
      </w:r>
      <w:proofErr w:type="gramStart"/>
      <w:r w:rsidR="00B1711B">
        <w:rPr>
          <w:rFonts w:ascii="Courier New" w:hAnsi="Courier New" w:cs="Courier New"/>
        </w:rPr>
        <w:t>280 and 290.”</w:t>
      </w:r>
      <w:proofErr w:type="gramEnd"/>
      <w:r w:rsidR="00B1711B">
        <w:rPr>
          <w:rFonts w:ascii="Courier New" w:hAnsi="Courier New" w:cs="Courier New"/>
        </w:rPr>
        <w:t xml:space="preserve"> </w:t>
      </w:r>
    </w:p>
    <w:p w:rsidR="00B1711B" w:rsidRDefault="00B1711B" w:rsidP="00433022">
      <w:pPr>
        <w:pStyle w:val="PlainText"/>
        <w:rPr>
          <w:rFonts w:ascii="Courier New" w:hAnsi="Courier New" w:cs="Courier New"/>
        </w:rPr>
      </w:pPr>
    </w:p>
    <w:p w:rsidR="00433022" w:rsidRPr="00433022" w:rsidRDefault="00B1711B" w:rsidP="00433022">
      <w:pPr>
        <w:pStyle w:val="PlainText"/>
        <w:rPr>
          <w:rFonts w:ascii="Courier New" w:hAnsi="Courier New" w:cs="Courier New"/>
        </w:rPr>
      </w:pPr>
      <w:proofErr w:type="gramStart"/>
      <w:r>
        <w:rPr>
          <w:rFonts w:ascii="Courier New" w:hAnsi="Courier New" w:cs="Courier New"/>
        </w:rPr>
        <w:t>page</w:t>
      </w:r>
      <w:proofErr w:type="gramEnd"/>
      <w:r>
        <w:rPr>
          <w:rFonts w:ascii="Courier New" w:hAnsi="Courier New" w:cs="Courier New"/>
        </w:rPr>
        <w:t xml:space="preserve"> 4, line 8 - Change “s</w:t>
      </w:r>
      <w:r w:rsidR="00433022" w:rsidRPr="00433022">
        <w:rPr>
          <w:rFonts w:ascii="Courier New" w:hAnsi="Courier New" w:cs="Courier New"/>
        </w:rPr>
        <w:t>ec</w:t>
      </w:r>
      <w:r>
        <w:rPr>
          <w:rFonts w:ascii="Courier New" w:hAnsi="Courier New" w:cs="Courier New"/>
        </w:rPr>
        <w:t>.</w:t>
      </w:r>
      <w:r w:rsidR="00433022" w:rsidRPr="00433022">
        <w:rPr>
          <w:rFonts w:ascii="Courier New" w:hAnsi="Courier New" w:cs="Courier New"/>
        </w:rPr>
        <w:t xml:space="preserve"> 11.60.320" to "Sec. 11.60.370."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Default="00433022" w:rsidP="00433022">
      <w:pPr>
        <w:pStyle w:val="PlainText"/>
        <w:rPr>
          <w:rFonts w:ascii="Courier New" w:hAnsi="Courier New" w:cs="Courier New"/>
        </w:rPr>
      </w:pPr>
      <w:r w:rsidRPr="00433022">
        <w:rPr>
          <w:rFonts w:ascii="Courier New" w:hAnsi="Courier New" w:cs="Courier New"/>
        </w:rPr>
        <w:t>-----------------------</w:t>
      </w:r>
      <w:r w:rsidR="00B1711B">
        <w:rPr>
          <w:rFonts w:ascii="Courier New" w:hAnsi="Courier New" w:cs="Courier New"/>
        </w:rPr>
        <w:t xml:space="preserve"> Page 132----------------------</w:t>
      </w:r>
    </w:p>
    <w:p w:rsidR="00B1711B" w:rsidRDefault="00B1711B"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JUDICIARY COMMITTEE MINUTES</w:t>
      </w:r>
      <w:r w:rsidR="00BB4C25">
        <w:rPr>
          <w:rFonts w:ascii="Courier New" w:hAnsi="Courier New" w:cs="Courier New"/>
        </w:rPr>
        <w:t xml:space="preserve"> </w:t>
      </w:r>
      <w:r w:rsidRPr="00433022">
        <w:rPr>
          <w:rFonts w:ascii="Courier New" w:hAnsi="Courier New" w:cs="Courier New"/>
        </w:rPr>
        <w:t xml:space="preserve">MARCH 9, 1966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Chairman Guess called the</w:t>
      </w:r>
      <w:r w:rsidR="00B1711B">
        <w:rPr>
          <w:rFonts w:ascii="Courier New" w:hAnsi="Courier New" w:cs="Courier New"/>
        </w:rPr>
        <w:t xml:space="preserve"> meeting to order at 3:00 p.m. </w:t>
      </w:r>
      <w:r w:rsidRPr="00433022">
        <w:rPr>
          <w:rFonts w:ascii="Courier New" w:hAnsi="Courier New" w:cs="Courier New"/>
        </w:rPr>
        <w:t xml:space="preserve">All members were present.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committee considered three sena</w:t>
      </w:r>
      <w:r w:rsidR="00B1711B">
        <w:rPr>
          <w:rFonts w:ascii="Courier New" w:hAnsi="Courier New" w:cs="Courier New"/>
        </w:rPr>
        <w:t xml:space="preserve">te bills, SB 234, 209 and 310. </w:t>
      </w:r>
      <w:r w:rsidRPr="00433022">
        <w:rPr>
          <w:rFonts w:ascii="Courier New" w:hAnsi="Courier New" w:cs="Courier New"/>
        </w:rPr>
        <w:t>After discussion of the bills, Mr</w:t>
      </w:r>
      <w:r w:rsidR="00B1711B">
        <w:rPr>
          <w:rFonts w:ascii="Courier New" w:hAnsi="Courier New" w:cs="Courier New"/>
        </w:rPr>
        <w:t xml:space="preserve">. Stevens moved that they “Do </w:t>
      </w:r>
      <w:proofErr w:type="gramStart"/>
      <w:r w:rsidR="00B1711B">
        <w:rPr>
          <w:rFonts w:ascii="Courier New" w:hAnsi="Courier New" w:cs="Courier New"/>
        </w:rPr>
        <w:t>Pass</w:t>
      </w:r>
      <w:proofErr w:type="gramEnd"/>
      <w:r w:rsidR="00B1711B">
        <w:rPr>
          <w:rFonts w:ascii="Courier New" w:hAnsi="Courier New" w:cs="Courier New"/>
        </w:rPr>
        <w:t>,”</w:t>
      </w:r>
      <w:r w:rsidRPr="00433022">
        <w:rPr>
          <w:rFonts w:ascii="Courier New" w:hAnsi="Courier New" w:cs="Courier New"/>
        </w:rPr>
        <w:t xml:space="preserve"> and asked unanimous consent. There were no ob</w:t>
      </w:r>
      <w:r w:rsidR="00B1711B">
        <w:rPr>
          <w:rFonts w:ascii="Courier New" w:hAnsi="Courier New" w:cs="Courier New"/>
        </w:rPr>
        <w:t>jections.</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committee then considered</w:t>
      </w:r>
      <w:r w:rsidR="00B1711B">
        <w:rPr>
          <w:rFonts w:ascii="Courier New" w:hAnsi="Courier New" w:cs="Courier New"/>
        </w:rPr>
        <w:t xml:space="preserve"> HB 490 and the bill was moved “</w:t>
      </w:r>
      <w:r w:rsidRPr="00433022">
        <w:rPr>
          <w:rFonts w:ascii="Courier New" w:hAnsi="Courier New" w:cs="Courier New"/>
        </w:rPr>
        <w:t xml:space="preserve">Do Pass" without objection.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The committee discussed HB </w:t>
      </w:r>
      <w:r w:rsidR="00B1711B">
        <w:rPr>
          <w:rFonts w:ascii="Courier New" w:hAnsi="Courier New" w:cs="Courier New"/>
        </w:rPr>
        <w:t xml:space="preserve">450. The committee amended the </w:t>
      </w:r>
      <w:r w:rsidRPr="00433022">
        <w:rPr>
          <w:rFonts w:ascii="Courier New" w:hAnsi="Courier New" w:cs="Courier New"/>
        </w:rPr>
        <w:t xml:space="preserve">bill in the following manner: </w:t>
      </w:r>
    </w:p>
    <w:p w:rsidR="00433022" w:rsidRPr="00433022" w:rsidRDefault="00433022" w:rsidP="00433022">
      <w:pPr>
        <w:pStyle w:val="PlainText"/>
        <w:rPr>
          <w:rFonts w:ascii="Courier New" w:hAnsi="Courier New" w:cs="Courier New"/>
        </w:rPr>
      </w:pPr>
    </w:p>
    <w:p w:rsidR="00433022" w:rsidRPr="00433022" w:rsidRDefault="00B1711B" w:rsidP="00B1711B">
      <w:pPr>
        <w:pStyle w:val="PlainText"/>
        <w:ind w:firstLine="720"/>
        <w:rPr>
          <w:rFonts w:ascii="Courier New" w:hAnsi="Courier New" w:cs="Courier New"/>
        </w:rPr>
      </w:pPr>
      <w:r>
        <w:rPr>
          <w:rFonts w:ascii="Courier New" w:hAnsi="Courier New" w:cs="Courier New"/>
        </w:rPr>
        <w:t>Page 1, line 19 and 20: add “</w:t>
      </w:r>
      <w:r w:rsidR="00433022" w:rsidRPr="00433022">
        <w:rPr>
          <w:rFonts w:ascii="Courier New" w:hAnsi="Courier New" w:cs="Courier New"/>
        </w:rPr>
        <w:t>minority" befor</w:t>
      </w:r>
      <w:r>
        <w:rPr>
          <w:rFonts w:ascii="Courier New" w:hAnsi="Courier New" w:cs="Courier New"/>
        </w:rPr>
        <w:t>e “</w:t>
      </w:r>
      <w:r w:rsidR="00433022" w:rsidRPr="00433022">
        <w:rPr>
          <w:rFonts w:ascii="Courier New" w:hAnsi="Courier New" w:cs="Courier New"/>
        </w:rPr>
        <w:t xml:space="preserve">member" on both lines. </w:t>
      </w:r>
    </w:p>
    <w:p w:rsidR="00433022" w:rsidRPr="00433022" w:rsidRDefault="00B1711B" w:rsidP="00433022">
      <w:pPr>
        <w:pStyle w:val="PlainText"/>
        <w:rPr>
          <w:rFonts w:ascii="Courier New" w:hAnsi="Courier New" w:cs="Courier New"/>
        </w:rPr>
      </w:pPr>
      <w:r>
        <w:rPr>
          <w:rFonts w:ascii="Courier New" w:hAnsi="Courier New" w:cs="Courier New"/>
        </w:rPr>
        <w:tab/>
      </w:r>
      <w:r w:rsidR="00433022" w:rsidRPr="00433022">
        <w:rPr>
          <w:rFonts w:ascii="Courier New" w:hAnsi="Courier New" w:cs="Courier New"/>
        </w:rPr>
        <w:t xml:space="preserve">Page 2, delete lines 5 and 6 and renumber accordingly. </w:t>
      </w:r>
    </w:p>
    <w:p w:rsidR="00433022" w:rsidRPr="00433022" w:rsidRDefault="00433022" w:rsidP="00B1711B">
      <w:pPr>
        <w:pStyle w:val="PlainText"/>
        <w:ind w:firstLine="720"/>
        <w:rPr>
          <w:rFonts w:ascii="Courier New" w:hAnsi="Courier New" w:cs="Courier New"/>
        </w:rPr>
      </w:pPr>
      <w:r w:rsidRPr="00433022">
        <w:rPr>
          <w:rFonts w:ascii="Courier New" w:hAnsi="Courier New" w:cs="Courier New"/>
        </w:rPr>
        <w:t xml:space="preserve">Page 6, delete lines 24 - 28 and insert: </w:t>
      </w:r>
    </w:p>
    <w:p w:rsidR="002034BE" w:rsidRDefault="00433022" w:rsidP="002034BE">
      <w:pPr>
        <w:pStyle w:val="PlainText"/>
        <w:ind w:left="720" w:firstLine="720"/>
        <w:rPr>
          <w:rFonts w:ascii="Courier New" w:hAnsi="Courier New" w:cs="Courier New"/>
        </w:rPr>
      </w:pPr>
      <w:r w:rsidRPr="00433022">
        <w:rPr>
          <w:rFonts w:ascii="Courier New" w:hAnsi="Courier New" w:cs="Courier New"/>
        </w:rPr>
        <w:t xml:space="preserve">Sec. 24.55.200. </w:t>
      </w:r>
      <w:proofErr w:type="gramStart"/>
      <w:r w:rsidRPr="00433022">
        <w:rPr>
          <w:rFonts w:ascii="Courier New" w:hAnsi="Courier New" w:cs="Courier New"/>
        </w:rPr>
        <w:t>PUBLICATION OF RECOMMENDATIONS.</w:t>
      </w:r>
      <w:proofErr w:type="gramEnd"/>
      <w:r w:rsidRPr="00433022">
        <w:rPr>
          <w:rFonts w:ascii="Courier New" w:hAnsi="Courier New" w:cs="Courier New"/>
        </w:rPr>
        <w:t xml:space="preserve"> After a reasonable time ha</w:t>
      </w:r>
      <w:r w:rsidR="00B1711B">
        <w:rPr>
          <w:rFonts w:ascii="Courier New" w:hAnsi="Courier New" w:cs="Courier New"/>
        </w:rPr>
        <w:t xml:space="preserve">s elapsed, the public examiner </w:t>
      </w:r>
      <w:r w:rsidRPr="00433022">
        <w:rPr>
          <w:rFonts w:ascii="Courier New" w:hAnsi="Courier New" w:cs="Courier New"/>
        </w:rPr>
        <w:t xml:space="preserve">shall present his opinion </w:t>
      </w:r>
      <w:r w:rsidR="00B1711B">
        <w:rPr>
          <w:rFonts w:ascii="Courier New" w:hAnsi="Courier New" w:cs="Courier New"/>
        </w:rPr>
        <w:t xml:space="preserve">and recommendations in writing </w:t>
      </w:r>
      <w:r w:rsidRPr="00433022">
        <w:rPr>
          <w:rFonts w:ascii="Courier New" w:hAnsi="Courier New" w:cs="Courier New"/>
        </w:rPr>
        <w:t>to the governo</w:t>
      </w:r>
      <w:r w:rsidR="00B1711B">
        <w:rPr>
          <w:rFonts w:ascii="Courier New" w:hAnsi="Courier New" w:cs="Courier New"/>
        </w:rPr>
        <w:t>r. If the situation is not rem</w:t>
      </w:r>
      <w:r w:rsidR="002034BE">
        <w:rPr>
          <w:rFonts w:ascii="Courier New" w:hAnsi="Courier New" w:cs="Courier New"/>
        </w:rPr>
        <w:t xml:space="preserve">edied </w:t>
      </w:r>
      <w:r w:rsidRPr="00433022">
        <w:rPr>
          <w:rFonts w:ascii="Courier New" w:hAnsi="Courier New" w:cs="Courier New"/>
        </w:rPr>
        <w:t>within a reasonable time, th</w:t>
      </w:r>
      <w:r w:rsidR="002034BE">
        <w:rPr>
          <w:rFonts w:ascii="Courier New" w:hAnsi="Courier New" w:cs="Courier New"/>
        </w:rPr>
        <w:t xml:space="preserve">e public examiner shall submit </w:t>
      </w:r>
      <w:r w:rsidRPr="00433022">
        <w:rPr>
          <w:rFonts w:ascii="Courier New" w:hAnsi="Courier New" w:cs="Courier New"/>
        </w:rPr>
        <w:t>his opinion and recommendat</w:t>
      </w:r>
      <w:r w:rsidR="002034BE">
        <w:rPr>
          <w:rFonts w:ascii="Courier New" w:hAnsi="Courier New" w:cs="Courier New"/>
        </w:rPr>
        <w:t xml:space="preserve">ions in writing to the members </w:t>
      </w:r>
      <w:r w:rsidRPr="00433022">
        <w:rPr>
          <w:rFonts w:ascii="Courier New" w:hAnsi="Courier New" w:cs="Courier New"/>
        </w:rPr>
        <w:t>of the legislature. The publ</w:t>
      </w:r>
      <w:r w:rsidR="002034BE">
        <w:rPr>
          <w:rFonts w:ascii="Courier New" w:hAnsi="Courier New" w:cs="Courier New"/>
        </w:rPr>
        <w:t xml:space="preserve">ic examiner shall include with </w:t>
      </w:r>
      <w:r w:rsidRPr="00433022">
        <w:rPr>
          <w:rFonts w:ascii="Courier New" w:hAnsi="Courier New" w:cs="Courier New"/>
        </w:rPr>
        <w:t>his opinion</w:t>
      </w:r>
      <w:r w:rsidR="002034BE">
        <w:rPr>
          <w:rFonts w:ascii="Courier New" w:hAnsi="Courier New" w:cs="Courier New"/>
        </w:rPr>
        <w:t xml:space="preserve"> any reply made by the agency. </w:t>
      </w:r>
    </w:p>
    <w:p w:rsidR="002034BE" w:rsidRDefault="002034BE" w:rsidP="002034BE">
      <w:pPr>
        <w:pStyle w:val="PlainText"/>
        <w:rPr>
          <w:rFonts w:ascii="Courier New" w:hAnsi="Courier New" w:cs="Courier New"/>
        </w:rPr>
      </w:pPr>
    </w:p>
    <w:p w:rsidR="00433022" w:rsidRPr="00433022" w:rsidRDefault="002034BE" w:rsidP="002034BE">
      <w:pPr>
        <w:pStyle w:val="PlainText"/>
        <w:rPr>
          <w:rFonts w:ascii="Courier New" w:hAnsi="Courier New" w:cs="Courier New"/>
        </w:rPr>
      </w:pPr>
      <w:r>
        <w:rPr>
          <w:rFonts w:ascii="Courier New" w:hAnsi="Courier New" w:cs="Courier New"/>
        </w:rPr>
        <w:t xml:space="preserve">Mr. Stevens moved that it “Do Pass” as amended. There were </w:t>
      </w:r>
      <w:r w:rsidR="00433022" w:rsidRPr="00433022">
        <w:rPr>
          <w:rFonts w:ascii="Courier New" w:hAnsi="Courier New" w:cs="Courier New"/>
        </w:rPr>
        <w:t xml:space="preserve">no objections.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Meeting adjourned.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133-----------------------</w:t>
      </w:r>
    </w:p>
    <w:p w:rsidR="00433022" w:rsidRPr="00433022" w:rsidRDefault="00433022" w:rsidP="00433022">
      <w:pPr>
        <w:pStyle w:val="PlainText"/>
        <w:rPr>
          <w:rFonts w:ascii="Courier New" w:hAnsi="Courier New" w:cs="Courier New"/>
        </w:rPr>
      </w:pPr>
    </w:p>
    <w:p w:rsidR="00433022" w:rsidRDefault="007D4F62" w:rsidP="00433022">
      <w:pPr>
        <w:pStyle w:val="PlainText"/>
        <w:rPr>
          <w:rFonts w:ascii="Courier New" w:hAnsi="Courier New" w:cs="Courier New"/>
        </w:rPr>
      </w:pPr>
      <w:r>
        <w:rPr>
          <w:rFonts w:ascii="Courier New" w:hAnsi="Courier New" w:cs="Courier New"/>
        </w:rPr>
        <w:t>JUDICIARY COMMITTEE REPORT ON SB 234</w:t>
      </w:r>
    </w:p>
    <w:p w:rsidR="007D4F62" w:rsidRDefault="007D4F62" w:rsidP="00433022">
      <w:pPr>
        <w:pStyle w:val="PlainText"/>
        <w:rPr>
          <w:rFonts w:ascii="Courier New" w:hAnsi="Courier New" w:cs="Courier New"/>
        </w:rPr>
      </w:pPr>
    </w:p>
    <w:p w:rsidR="007D4F62" w:rsidRPr="00433022" w:rsidRDefault="007D4F62" w:rsidP="00433022">
      <w:pPr>
        <w:pStyle w:val="PlainText"/>
        <w:rPr>
          <w:rFonts w:ascii="Courier New" w:hAnsi="Courier New" w:cs="Courier New"/>
        </w:rPr>
      </w:pPr>
      <w:r>
        <w:rPr>
          <w:rFonts w:ascii="Courier New" w:hAnsi="Courier New" w:cs="Courier New"/>
        </w:rPr>
        <w:t xml:space="preserve">AS 09.35.090 exempts a homestead from judicial sale for the satisfaction if any liability or judgment up to $8,000 and AS 34.15.140(b) exempts a homestead up to $5,000 from the debts or either or both tenants when it is held be tenants by the entirety. SB 234 changes the $5,000 to $8,000 so that the two homestead exemptions will be in the same amount.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134-----------------------</w:t>
      </w:r>
    </w:p>
    <w:p w:rsidR="00433022" w:rsidRPr="00433022" w:rsidRDefault="00433022" w:rsidP="00433022">
      <w:pPr>
        <w:pStyle w:val="PlainText"/>
        <w:rPr>
          <w:rFonts w:ascii="Courier New" w:hAnsi="Courier New" w:cs="Courier New"/>
        </w:rPr>
      </w:pPr>
    </w:p>
    <w:p w:rsidR="00433022" w:rsidRPr="00433022" w:rsidRDefault="007D4F62" w:rsidP="00433022">
      <w:pPr>
        <w:pStyle w:val="PlainText"/>
        <w:rPr>
          <w:rFonts w:ascii="Courier New" w:hAnsi="Courier New" w:cs="Courier New"/>
        </w:rPr>
      </w:pPr>
      <w:r>
        <w:rPr>
          <w:rFonts w:ascii="Courier New" w:hAnsi="Courier New" w:cs="Courier New"/>
        </w:rPr>
        <w:t xml:space="preserve">Under AS 0.10.020 written consent to adapt a minor of illegitimate birth who has not been legitimized shall be filed before a hearing on the petition by the mother but the consent of the natural father need not be obtained or notice given him. AS 20.10.040 says “Consent for adoption of a minor is not required” from an insane parent, a [aren’t who abandoned the child, etc. SB 209 adds to AS 20.10.040 the exact language from AS 20.10.020 that consent is not required by the natural father so that the two sections are consistent.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135-----------------------</w:t>
      </w:r>
    </w:p>
    <w:p w:rsidR="00433022" w:rsidRDefault="00273F76" w:rsidP="00433022">
      <w:pPr>
        <w:pStyle w:val="PlainText"/>
        <w:rPr>
          <w:rFonts w:ascii="Courier New" w:hAnsi="Courier New" w:cs="Courier New"/>
        </w:rPr>
      </w:pPr>
      <w:r>
        <w:rPr>
          <w:rFonts w:ascii="Courier New" w:hAnsi="Courier New" w:cs="Courier New"/>
        </w:rPr>
        <w:lastRenderedPageBreak/>
        <w:t>JUDICIART COMMITTEE REPORT ON HB 450</w:t>
      </w:r>
    </w:p>
    <w:p w:rsidR="00273F76" w:rsidRDefault="00273F76" w:rsidP="00433022">
      <w:pPr>
        <w:pStyle w:val="PlainText"/>
        <w:rPr>
          <w:rFonts w:ascii="Courier New" w:hAnsi="Courier New" w:cs="Courier New"/>
        </w:rPr>
      </w:pPr>
    </w:p>
    <w:p w:rsidR="00273F76" w:rsidRDefault="00273F76" w:rsidP="00433022">
      <w:pPr>
        <w:pStyle w:val="PlainText"/>
        <w:rPr>
          <w:rFonts w:ascii="Courier New" w:hAnsi="Courier New" w:cs="Courier New"/>
        </w:rPr>
      </w:pPr>
      <w:proofErr w:type="gramStart"/>
      <w:r>
        <w:rPr>
          <w:rFonts w:ascii="Courier New" w:hAnsi="Courier New" w:cs="Courier New"/>
        </w:rPr>
        <w:t>HB 450 creats in the legislative branch the officer of public examiner.</w:t>
      </w:r>
      <w:proofErr w:type="gramEnd"/>
      <w:r>
        <w:rPr>
          <w:rFonts w:ascii="Courier New" w:hAnsi="Courier New" w:cs="Courier New"/>
        </w:rPr>
        <w:t xml:space="preserve"> The examiner is selected by a committee composed of the president of the senate, a minority member of the senate appointed by him, the chairman of the senate judiciary committee and the same members from the house. The name of the person selected is placed before the legislature for appointment. </w:t>
      </w:r>
    </w:p>
    <w:p w:rsidR="00273F76" w:rsidRDefault="00273F76" w:rsidP="00433022">
      <w:pPr>
        <w:pStyle w:val="PlainText"/>
        <w:rPr>
          <w:rFonts w:ascii="Courier New" w:hAnsi="Courier New" w:cs="Courier New"/>
        </w:rPr>
      </w:pPr>
    </w:p>
    <w:p w:rsidR="00273F76" w:rsidRDefault="00273F76" w:rsidP="00433022">
      <w:pPr>
        <w:pStyle w:val="PlainText"/>
        <w:rPr>
          <w:rFonts w:ascii="Courier New" w:hAnsi="Courier New" w:cs="Courier New"/>
        </w:rPr>
      </w:pPr>
      <w:r>
        <w:rPr>
          <w:rFonts w:ascii="Courier New" w:hAnsi="Courier New" w:cs="Courier New"/>
        </w:rPr>
        <w:t xml:space="preserve">The public examiner cannot be a candidate for or hold and other state officer or be engaged in any other occupation for reward or profit. His term is four years but he can be removed by a two-thirds vote in each house of the legislature for neglect of duty, misconduct or disability. He receives $20,000 a year. </w:t>
      </w:r>
    </w:p>
    <w:p w:rsidR="00E11435" w:rsidRDefault="00E11435" w:rsidP="00433022">
      <w:pPr>
        <w:pStyle w:val="PlainText"/>
        <w:rPr>
          <w:rFonts w:ascii="Courier New" w:hAnsi="Courier New" w:cs="Courier New"/>
        </w:rPr>
      </w:pPr>
    </w:p>
    <w:p w:rsidR="00E11435" w:rsidRDefault="00E11435" w:rsidP="00433022">
      <w:pPr>
        <w:pStyle w:val="PlainText"/>
        <w:rPr>
          <w:rFonts w:ascii="Courier New" w:hAnsi="Courier New" w:cs="Courier New"/>
        </w:rPr>
      </w:pPr>
      <w:r>
        <w:rPr>
          <w:rFonts w:ascii="Courier New" w:hAnsi="Courier New" w:cs="Courier New"/>
        </w:rPr>
        <w:t xml:space="preserve">The public examiner may investigate the administrative acts of agencies as set out in Sec. 24.55.150 of the bill. He shall investigate any complaint which is an appropriate subject for investigation under that section unless there is a reason why he should not as set out in Sec. 24.55.110 or he may investigate on his own motion. </w:t>
      </w:r>
    </w:p>
    <w:p w:rsidR="00E11435" w:rsidRDefault="00E11435" w:rsidP="00433022">
      <w:pPr>
        <w:pStyle w:val="PlainText"/>
        <w:rPr>
          <w:rFonts w:ascii="Courier New" w:hAnsi="Courier New" w:cs="Courier New"/>
        </w:rPr>
      </w:pPr>
    </w:p>
    <w:p w:rsidR="00E11435" w:rsidRDefault="00E11435" w:rsidP="00433022">
      <w:pPr>
        <w:pStyle w:val="PlainText"/>
        <w:rPr>
          <w:rFonts w:ascii="Courier New" w:hAnsi="Courier New" w:cs="Courier New"/>
        </w:rPr>
      </w:pPr>
      <w:r>
        <w:rPr>
          <w:rFonts w:ascii="Courier New" w:hAnsi="Courier New" w:cs="Courier New"/>
        </w:rPr>
        <w:t xml:space="preserve">The conception of the public examiner is modeled after the Swedish ombudsman. Ombudsman legislation has also been adopted in Denmark, Norway, Finland and New Zealand. A bill to establish an officer similar to that of the ombudsman at the federal level was introduced in Congress last session by Rep Reuss of Wisconsin. Because of the tremendous growth in scope and power of administrative agencies at both the state and federal levels, the ombudsman concept is currently receiving much attention and study. The concept is based upon the premise that an independent investigator, with access to official information, may, by action upon citizen complaints, improve the fairness and efficiency of government operations by bringing to official an public attention the errors and weaknesses of agencies. </w:t>
      </w:r>
    </w:p>
    <w:p w:rsidR="002513E5" w:rsidRDefault="002513E5" w:rsidP="00433022">
      <w:pPr>
        <w:pStyle w:val="PlainText"/>
        <w:rPr>
          <w:rFonts w:ascii="Courier New" w:hAnsi="Courier New" w:cs="Courier New"/>
        </w:rPr>
      </w:pPr>
    </w:p>
    <w:p w:rsidR="002513E5" w:rsidRPr="00433022" w:rsidRDefault="002513E5" w:rsidP="00433022">
      <w:pPr>
        <w:pStyle w:val="PlainText"/>
        <w:rPr>
          <w:rFonts w:ascii="Courier New" w:hAnsi="Courier New" w:cs="Courier New"/>
        </w:rPr>
      </w:pPr>
      <w:r>
        <w:rPr>
          <w:rFonts w:ascii="Courier New" w:hAnsi="Courier New" w:cs="Courier New"/>
        </w:rPr>
        <w:t xml:space="preserve">Sec. 2 of this bill sets out that there is a rule change in this bill. The section containing the change must be approved by a two-thirds vote.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136-----------------------</w:t>
      </w:r>
    </w:p>
    <w:p w:rsidR="00433022" w:rsidRDefault="00433022" w:rsidP="00433022">
      <w:pPr>
        <w:pStyle w:val="PlainText"/>
        <w:rPr>
          <w:rFonts w:ascii="Courier New" w:hAnsi="Courier New" w:cs="Courier New"/>
        </w:rPr>
      </w:pPr>
    </w:p>
    <w:p w:rsidR="002513E5" w:rsidRDefault="002513E5" w:rsidP="00433022">
      <w:pPr>
        <w:pStyle w:val="PlainText"/>
        <w:rPr>
          <w:rFonts w:ascii="Courier New" w:hAnsi="Courier New" w:cs="Courier New"/>
        </w:rPr>
      </w:pPr>
      <w:r>
        <w:rPr>
          <w:rFonts w:ascii="Courier New" w:hAnsi="Courier New" w:cs="Courier New"/>
        </w:rPr>
        <w:t>JUDICIAL COMMITTEE REPORT ON SB 310</w:t>
      </w:r>
    </w:p>
    <w:p w:rsidR="002513E5" w:rsidRDefault="002513E5" w:rsidP="00433022">
      <w:pPr>
        <w:pStyle w:val="PlainText"/>
        <w:rPr>
          <w:rFonts w:ascii="Courier New" w:hAnsi="Courier New" w:cs="Courier New"/>
        </w:rPr>
      </w:pPr>
    </w:p>
    <w:p w:rsidR="002513E5" w:rsidRPr="00433022" w:rsidRDefault="002513E5" w:rsidP="00433022">
      <w:pPr>
        <w:pStyle w:val="PlainText"/>
        <w:rPr>
          <w:rFonts w:ascii="Courier New" w:hAnsi="Courier New" w:cs="Courier New"/>
        </w:rPr>
      </w:pPr>
      <w:r>
        <w:rPr>
          <w:rFonts w:ascii="Courier New" w:hAnsi="Courier New" w:cs="Courier New"/>
        </w:rPr>
        <w:t xml:space="preserve">Under the Alaska Business Corporation Act, there is a procedure for registering a corporate name. (AS 10.05.033—042) SB 310 sets out that the registration of a corporate name gives the exclusive right to the use of the name and that the use by another of the same of deceptively similar name may be enjoined and a cause of action for damages exists.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137-----------------------</w:t>
      </w:r>
    </w:p>
    <w:p w:rsidR="00433022" w:rsidRPr="00433022" w:rsidRDefault="00433022" w:rsidP="00433022">
      <w:pPr>
        <w:pStyle w:val="PlainText"/>
        <w:rPr>
          <w:rFonts w:ascii="Courier New" w:hAnsi="Courier New" w:cs="Courier New"/>
        </w:rPr>
      </w:pPr>
    </w:p>
    <w:p w:rsidR="00433022" w:rsidRPr="00433022" w:rsidRDefault="002513E5" w:rsidP="00433022">
      <w:pPr>
        <w:pStyle w:val="PlainText"/>
        <w:rPr>
          <w:rFonts w:ascii="Courier New" w:hAnsi="Courier New" w:cs="Courier New"/>
        </w:rPr>
      </w:pPr>
      <w:r>
        <w:rPr>
          <w:rFonts w:ascii="Courier New" w:hAnsi="Courier New" w:cs="Courier New"/>
        </w:rPr>
        <w:t>JUDICIARY COMMITTEE REPORT ON HB 490</w:t>
      </w:r>
    </w:p>
    <w:p w:rsidR="00433022" w:rsidRPr="00433022" w:rsidRDefault="00433022" w:rsidP="00433022">
      <w:pPr>
        <w:pStyle w:val="PlainText"/>
        <w:rPr>
          <w:rFonts w:ascii="Courier New" w:hAnsi="Courier New" w:cs="Courier New"/>
        </w:rPr>
      </w:pPr>
    </w:p>
    <w:p w:rsidR="00433022" w:rsidRDefault="002513E5" w:rsidP="00433022">
      <w:pPr>
        <w:pStyle w:val="PlainText"/>
        <w:rPr>
          <w:rFonts w:ascii="Courier New" w:hAnsi="Courier New" w:cs="Courier New"/>
        </w:rPr>
      </w:pPr>
      <w:r>
        <w:rPr>
          <w:rFonts w:ascii="Courier New" w:hAnsi="Courier New" w:cs="Courier New"/>
        </w:rPr>
        <w:t>At the present time, we cannot have workman</w:t>
      </w:r>
      <w:proofErr w:type="gramStart"/>
      <w:r>
        <w:rPr>
          <w:rFonts w:ascii="Courier New" w:hAnsi="Courier New" w:cs="Courier New"/>
        </w:rPr>
        <w:t>;s</w:t>
      </w:r>
      <w:proofErr w:type="gramEnd"/>
      <w:r>
        <w:rPr>
          <w:rFonts w:ascii="Courier New" w:hAnsi="Courier New" w:cs="Courier New"/>
        </w:rPr>
        <w:t xml:space="preserve"> compensation hearings outside the state. HB 490 allows the Alaska Workman’s Compensation Board to arrange to have hearings in other states or territories of the </w:t>
      </w:r>
      <w:proofErr w:type="gramStart"/>
      <w:r>
        <w:rPr>
          <w:rFonts w:ascii="Courier New" w:hAnsi="Courier New" w:cs="Courier New"/>
        </w:rPr>
        <w:t>U.s</w:t>
      </w:r>
      <w:proofErr w:type="gramEnd"/>
      <w:r>
        <w:rPr>
          <w:rFonts w:ascii="Courier New" w:hAnsi="Courier New" w:cs="Courier New"/>
        </w:rPr>
        <w:t xml:space="preserve">. or </w:t>
      </w:r>
      <w:r w:rsidR="00211344">
        <w:rPr>
          <w:rFonts w:ascii="Courier New" w:hAnsi="Courier New" w:cs="Courier New"/>
        </w:rPr>
        <w:lastRenderedPageBreak/>
        <w:t>the District of</w:t>
      </w:r>
      <w:r>
        <w:rPr>
          <w:rFonts w:ascii="Courier New" w:hAnsi="Courier New" w:cs="Courier New"/>
        </w:rPr>
        <w:t xml:space="preserve"> Columbia. The hearing would be conducted by the board or officer having authority to hear workmen’s compensation cases in that state, etc. The testimony and proceedings would be reported to the Alaska board and be a part of the record in the case. Evidence take at the hearing outside the state would be subject to rebuttal upon final hearing before the Alaska Board. </w:t>
      </w:r>
    </w:p>
    <w:p w:rsidR="002513E5" w:rsidRPr="00433022" w:rsidRDefault="002513E5"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138-----------------------</w:t>
      </w:r>
    </w:p>
    <w:p w:rsidR="00211344" w:rsidRDefault="00211344"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JUDICIARY COMMITTEE MINUTES</w:t>
      </w:r>
      <w:r w:rsidR="00211344">
        <w:rPr>
          <w:rFonts w:ascii="Courier New" w:hAnsi="Courier New" w:cs="Courier New"/>
        </w:rPr>
        <w:t xml:space="preserve"> </w:t>
      </w:r>
      <w:r w:rsidRPr="00433022">
        <w:rPr>
          <w:rFonts w:ascii="Courier New" w:hAnsi="Courier New" w:cs="Courier New"/>
        </w:rPr>
        <w:t xml:space="preserve">MAROH 10, 1966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Chairman Guess called the meeting</w:t>
      </w:r>
      <w:r w:rsidR="00BB4C25">
        <w:rPr>
          <w:rFonts w:ascii="Courier New" w:hAnsi="Courier New" w:cs="Courier New"/>
        </w:rPr>
        <w:t xml:space="preserve"> </w:t>
      </w:r>
      <w:r w:rsidR="00211344">
        <w:rPr>
          <w:rFonts w:ascii="Courier New" w:hAnsi="Courier New" w:cs="Courier New"/>
        </w:rPr>
        <w:t xml:space="preserve">to order at 3:00 p.m. </w:t>
      </w:r>
      <w:r w:rsidRPr="00433022">
        <w:rPr>
          <w:rFonts w:ascii="Courier New" w:hAnsi="Courier New" w:cs="Courier New"/>
        </w:rPr>
        <w:t xml:space="preserve">All members were present.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committee discussed CSSB</w:t>
      </w:r>
      <w:r w:rsidR="00BB4C25">
        <w:rPr>
          <w:rFonts w:ascii="Courier New" w:hAnsi="Courier New" w:cs="Courier New"/>
        </w:rPr>
        <w:t xml:space="preserve"> </w:t>
      </w:r>
      <w:r w:rsidR="00211344">
        <w:rPr>
          <w:rFonts w:ascii="Courier New" w:hAnsi="Courier New" w:cs="Courier New"/>
        </w:rPr>
        <w:t xml:space="preserve">213 and HB 363. The committee </w:t>
      </w:r>
      <w:r w:rsidRPr="00433022">
        <w:rPr>
          <w:rFonts w:ascii="Courier New" w:hAnsi="Courier New" w:cs="Courier New"/>
        </w:rPr>
        <w:t>asked that a committee substitute be</w:t>
      </w:r>
      <w:r w:rsidR="00BB4C25">
        <w:rPr>
          <w:rFonts w:ascii="Courier New" w:hAnsi="Courier New" w:cs="Courier New"/>
        </w:rPr>
        <w:t xml:space="preserve"> </w:t>
      </w:r>
      <w:r w:rsidR="00211344">
        <w:rPr>
          <w:rFonts w:ascii="Courier New" w:hAnsi="Courier New" w:cs="Courier New"/>
        </w:rPr>
        <w:t xml:space="preserve">prepared for HB 363 to </w:t>
      </w:r>
      <w:r w:rsidRPr="00433022">
        <w:rPr>
          <w:rFonts w:ascii="Courier New" w:hAnsi="Courier New" w:cs="Courier New"/>
        </w:rPr>
        <w:t xml:space="preserve">incorporate the following amendments: </w:t>
      </w:r>
    </w:p>
    <w:p w:rsidR="00433022" w:rsidRPr="00433022" w:rsidRDefault="00433022" w:rsidP="00433022">
      <w:pPr>
        <w:pStyle w:val="PlainText"/>
        <w:rPr>
          <w:rFonts w:ascii="Courier New" w:hAnsi="Courier New" w:cs="Courier New"/>
        </w:rPr>
      </w:pPr>
    </w:p>
    <w:p w:rsidR="00433022" w:rsidRPr="00433022" w:rsidRDefault="00433022" w:rsidP="00211344">
      <w:pPr>
        <w:pStyle w:val="PlainText"/>
        <w:ind w:firstLine="720"/>
        <w:rPr>
          <w:rFonts w:ascii="Courier New" w:hAnsi="Courier New" w:cs="Courier New"/>
        </w:rPr>
      </w:pPr>
      <w:r w:rsidRPr="00433022">
        <w:rPr>
          <w:rFonts w:ascii="Courier New" w:hAnsi="Courier New" w:cs="Courier New"/>
        </w:rPr>
        <w:t>Page 1, line 15, delete 11</w:t>
      </w:r>
      <w:r w:rsidR="00211344">
        <w:rPr>
          <w:rFonts w:ascii="Courier New" w:hAnsi="Courier New" w:cs="Courier New"/>
        </w:rPr>
        <w:t xml:space="preserve"> “</w:t>
      </w:r>
      <w:r w:rsidRPr="00433022">
        <w:rPr>
          <w:rFonts w:ascii="Courier New" w:hAnsi="Courier New" w:cs="Courier New"/>
        </w:rPr>
        <w:t xml:space="preserve">, </w:t>
      </w:r>
      <w:r w:rsidR="00211344">
        <w:rPr>
          <w:rFonts w:ascii="Courier New" w:hAnsi="Courier New" w:cs="Courier New"/>
        </w:rPr>
        <w:t>when considered advisable,”</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211344">
      <w:pPr>
        <w:pStyle w:val="PlainText"/>
        <w:ind w:firstLine="720"/>
        <w:rPr>
          <w:rFonts w:ascii="Courier New" w:hAnsi="Courier New" w:cs="Courier New"/>
        </w:rPr>
      </w:pPr>
      <w:r w:rsidRPr="00433022">
        <w:rPr>
          <w:rFonts w:ascii="Courier New" w:hAnsi="Courier New" w:cs="Courier New"/>
        </w:rPr>
        <w:t>Page 1, delete lines 19 and 20 and insert "installment. If the employer agrees,</w:t>
      </w:r>
      <w:r w:rsidR="00BB4C25">
        <w:rPr>
          <w:rFonts w:ascii="Courier New" w:hAnsi="Courier New" w:cs="Courier New"/>
        </w:rPr>
        <w:t xml:space="preserve"> </w:t>
      </w:r>
      <w:r w:rsidRPr="00433022">
        <w:rPr>
          <w:rFonts w:ascii="Courier New" w:hAnsi="Courier New" w:cs="Courier New"/>
        </w:rPr>
        <w:t>the installment</w:t>
      </w:r>
      <w:r w:rsidR="00BB4C25">
        <w:rPr>
          <w:rFonts w:ascii="Courier New" w:hAnsi="Courier New" w:cs="Courier New"/>
        </w:rPr>
        <w:t xml:space="preserve"> </w:t>
      </w:r>
      <w:r w:rsidR="00211344">
        <w:rPr>
          <w:rFonts w:ascii="Courier New" w:hAnsi="Courier New" w:cs="Courier New"/>
        </w:rPr>
        <w:t xml:space="preserve">is forwarded </w:t>
      </w:r>
      <w:r w:rsidRPr="00433022">
        <w:rPr>
          <w:rFonts w:ascii="Courier New" w:hAnsi="Courier New" w:cs="Courier New"/>
        </w:rPr>
        <w:t>by the employer to t</w:t>
      </w:r>
      <w:r w:rsidR="00211344">
        <w:rPr>
          <w:rFonts w:ascii="Courier New" w:hAnsi="Courier New" w:cs="Courier New"/>
        </w:rPr>
        <w:t xml:space="preserve">he clerk of the superior court </w:t>
      </w:r>
      <w:r w:rsidRPr="00433022">
        <w:rPr>
          <w:rFonts w:ascii="Courier New" w:hAnsi="Courier New" w:cs="Courier New"/>
        </w:rPr>
        <w:t xml:space="preserve">which entered the judgment or the court trustee, </w:t>
      </w:r>
      <w:r w:rsidR="00211344">
        <w:rPr>
          <w:rFonts w:ascii="Courier New" w:hAnsi="Courier New" w:cs="Courier New"/>
        </w:rPr>
        <w:t xml:space="preserve">if </w:t>
      </w:r>
      <w:r w:rsidRPr="00433022">
        <w:rPr>
          <w:rFonts w:ascii="Courier New" w:hAnsi="Courier New" w:cs="Courier New"/>
        </w:rPr>
        <w:t>there is one, and th</w:t>
      </w:r>
      <w:r w:rsidR="00211344">
        <w:rPr>
          <w:rFonts w:ascii="Courier New" w:hAnsi="Courier New" w:cs="Courier New"/>
        </w:rPr>
        <w:t>e amount of the installment is exempt from execution.”</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Mr. Stevens mov</w:t>
      </w:r>
      <w:r w:rsidR="00211344">
        <w:rPr>
          <w:rFonts w:ascii="Courier New" w:hAnsi="Courier New" w:cs="Courier New"/>
        </w:rPr>
        <w:t xml:space="preserve">ed that CSSE 213 and CSHE 363 “Do </w:t>
      </w:r>
      <w:proofErr w:type="gramStart"/>
      <w:r w:rsidR="00211344">
        <w:rPr>
          <w:rFonts w:ascii="Courier New" w:hAnsi="Courier New" w:cs="Courier New"/>
        </w:rPr>
        <w:t>Pass</w:t>
      </w:r>
      <w:proofErr w:type="gramEnd"/>
      <w:r w:rsidR="00211344">
        <w:rPr>
          <w:rFonts w:ascii="Courier New" w:hAnsi="Courier New" w:cs="Courier New"/>
        </w:rPr>
        <w:t xml:space="preserve">.”  There </w:t>
      </w:r>
      <w:r w:rsidRPr="00433022">
        <w:rPr>
          <w:rFonts w:ascii="Courier New" w:hAnsi="Courier New" w:cs="Courier New"/>
        </w:rPr>
        <w:t xml:space="preserve">were no objections. </w:t>
      </w:r>
    </w:p>
    <w:p w:rsidR="00211344" w:rsidRDefault="00211344"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committee discussed a b</w:t>
      </w:r>
      <w:r w:rsidR="00C76E5F">
        <w:rPr>
          <w:rFonts w:ascii="Courier New" w:hAnsi="Courier New" w:cs="Courier New"/>
        </w:rPr>
        <w:t xml:space="preserve">ill to have coroners decide to </w:t>
      </w:r>
      <w:r w:rsidRPr="00433022">
        <w:rPr>
          <w:rFonts w:ascii="Courier New" w:hAnsi="Courier New" w:cs="Courier New"/>
        </w:rPr>
        <w:t>what mortuary a body should be sen</w:t>
      </w:r>
      <w:r w:rsidR="00C76E5F">
        <w:rPr>
          <w:rFonts w:ascii="Courier New" w:hAnsi="Courier New" w:cs="Courier New"/>
        </w:rPr>
        <w:t xml:space="preserve">t which was prepared according </w:t>
      </w:r>
      <w:r w:rsidRPr="00433022">
        <w:rPr>
          <w:rFonts w:ascii="Courier New" w:hAnsi="Courier New" w:cs="Courier New"/>
        </w:rPr>
        <w:t>to the committee instructions</w:t>
      </w:r>
      <w:r w:rsidR="00BB4C25">
        <w:rPr>
          <w:rFonts w:ascii="Courier New" w:hAnsi="Courier New" w:cs="Courier New"/>
        </w:rPr>
        <w:t xml:space="preserve"> </w:t>
      </w:r>
      <w:r w:rsidRPr="00433022">
        <w:rPr>
          <w:rFonts w:ascii="Courier New" w:hAnsi="Courier New" w:cs="Courier New"/>
        </w:rPr>
        <w:t>o</w:t>
      </w:r>
      <w:r w:rsidR="00C76E5F">
        <w:rPr>
          <w:rFonts w:ascii="Courier New" w:hAnsi="Courier New" w:cs="Courier New"/>
        </w:rPr>
        <w:t xml:space="preserve">f March 8th. Mr. Stevens moved </w:t>
      </w:r>
      <w:r w:rsidRPr="00433022">
        <w:rPr>
          <w:rFonts w:ascii="Courier New" w:hAnsi="Courier New" w:cs="Courier New"/>
        </w:rPr>
        <w:t xml:space="preserve">that the committee introduce the bill. There were no objections. </w:t>
      </w:r>
    </w:p>
    <w:p w:rsidR="00433022" w:rsidRPr="00433022" w:rsidRDefault="00433022" w:rsidP="00433022">
      <w:pPr>
        <w:pStyle w:val="PlainText"/>
        <w:rPr>
          <w:rFonts w:ascii="Courier New" w:hAnsi="Courier New" w:cs="Courier New"/>
        </w:rPr>
      </w:pPr>
    </w:p>
    <w:p w:rsidR="00433022" w:rsidRPr="00433022" w:rsidRDefault="00C76E5F" w:rsidP="00433022">
      <w:pPr>
        <w:pStyle w:val="PlainText"/>
        <w:rPr>
          <w:rFonts w:ascii="Courier New" w:hAnsi="Courier New" w:cs="Courier New"/>
        </w:rPr>
      </w:pPr>
      <w:r>
        <w:rPr>
          <w:rFonts w:ascii="Courier New" w:hAnsi="Courier New" w:cs="Courier New"/>
        </w:rPr>
        <w:t>The committee discussed CSHB</w:t>
      </w:r>
      <w:r w:rsidR="00433022" w:rsidRPr="00433022">
        <w:rPr>
          <w:rFonts w:ascii="Courier New" w:hAnsi="Courier New" w:cs="Courier New"/>
        </w:rPr>
        <w:t xml:space="preserve"> 302 which they had instructed </w:t>
      </w:r>
      <w:proofErr w:type="gramStart"/>
      <w:r w:rsidR="00433022" w:rsidRPr="00433022">
        <w:rPr>
          <w:rFonts w:ascii="Courier New" w:hAnsi="Courier New" w:cs="Courier New"/>
        </w:rPr>
        <w:t>be</w:t>
      </w:r>
      <w:proofErr w:type="gramEnd"/>
      <w:r>
        <w:rPr>
          <w:rFonts w:ascii="Courier New" w:hAnsi="Courier New" w:cs="Courier New"/>
        </w:rPr>
        <w:t xml:space="preserve"> </w:t>
      </w:r>
      <w:r w:rsidR="00433022" w:rsidRPr="00433022">
        <w:rPr>
          <w:rFonts w:ascii="Courier New" w:hAnsi="Courier New" w:cs="Courier New"/>
        </w:rPr>
        <w:t>prepared at the meeting of M</w:t>
      </w:r>
      <w:r>
        <w:rPr>
          <w:rFonts w:ascii="Courier New" w:hAnsi="Courier New" w:cs="Courier New"/>
        </w:rPr>
        <w:t>arch 3rd. Mr. Guess moved that CSHB 302 “Do Pass</w:t>
      </w:r>
      <w:r w:rsidR="00433022" w:rsidRPr="00433022">
        <w:rPr>
          <w:rFonts w:ascii="Courier New" w:hAnsi="Courier New" w:cs="Courier New"/>
        </w:rPr>
        <w:t>.</w:t>
      </w:r>
      <w:r>
        <w:rPr>
          <w:rFonts w:ascii="Courier New" w:hAnsi="Courier New" w:cs="Courier New"/>
        </w:rPr>
        <w:t>”</w:t>
      </w:r>
      <w:r w:rsidR="00433022" w:rsidRPr="00433022">
        <w:rPr>
          <w:rFonts w:ascii="Courier New" w:hAnsi="Courier New" w:cs="Courier New"/>
        </w:rPr>
        <w:t xml:space="preserve"> There were no objections.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committee then considere</w:t>
      </w:r>
      <w:r w:rsidR="00C76E5F">
        <w:rPr>
          <w:rFonts w:ascii="Courier New" w:hAnsi="Courier New" w:cs="Courier New"/>
        </w:rPr>
        <w:t>d HB 220. Mr. Guess moved “Do Pass.”</w:t>
      </w:r>
      <w:r w:rsidRPr="00433022">
        <w:rPr>
          <w:rFonts w:ascii="Courier New" w:hAnsi="Courier New" w:cs="Courier New"/>
        </w:rPr>
        <w:t xml:space="preserve"> Motion passed without</w:t>
      </w:r>
      <w:r w:rsidR="00BB4C25">
        <w:rPr>
          <w:rFonts w:ascii="Courier New" w:hAnsi="Courier New" w:cs="Courier New"/>
        </w:rPr>
        <w:t xml:space="preserve"> </w:t>
      </w:r>
      <w:r w:rsidRPr="00433022">
        <w:rPr>
          <w:rFonts w:ascii="Courier New" w:hAnsi="Courier New" w:cs="Courier New"/>
        </w:rPr>
        <w:t xml:space="preserve">objection. </w:t>
      </w:r>
    </w:p>
    <w:p w:rsidR="00C76E5F" w:rsidRDefault="00C76E5F"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committee discussed HE 424 and Mr</w:t>
      </w:r>
      <w:r w:rsidR="00C76E5F">
        <w:rPr>
          <w:rFonts w:ascii="Courier New" w:hAnsi="Courier New" w:cs="Courier New"/>
        </w:rPr>
        <w:t xml:space="preserve">. Stevens moved “Do Pass.” Motion </w:t>
      </w:r>
      <w:r w:rsidRPr="00433022">
        <w:rPr>
          <w:rFonts w:ascii="Courier New" w:hAnsi="Courier New" w:cs="Courier New"/>
        </w:rPr>
        <w:t>passed without</w:t>
      </w:r>
      <w:r w:rsidR="00BB4C25">
        <w:rPr>
          <w:rFonts w:ascii="Courier New" w:hAnsi="Courier New" w:cs="Courier New"/>
        </w:rPr>
        <w:t xml:space="preserve"> </w:t>
      </w:r>
      <w:r w:rsidRPr="00433022">
        <w:rPr>
          <w:rFonts w:ascii="Courier New" w:hAnsi="Courier New" w:cs="Courier New"/>
        </w:rPr>
        <w:t xml:space="preserve">objection. </w:t>
      </w:r>
    </w:p>
    <w:p w:rsidR="00433022" w:rsidRPr="00433022" w:rsidRDefault="00433022" w:rsidP="00433022">
      <w:pPr>
        <w:pStyle w:val="PlainText"/>
        <w:rPr>
          <w:rFonts w:ascii="Courier New" w:hAnsi="Courier New" w:cs="Courier New"/>
        </w:rPr>
      </w:pPr>
    </w:p>
    <w:p w:rsidR="00433022" w:rsidRPr="00433022" w:rsidRDefault="00C76E5F" w:rsidP="00433022">
      <w:pPr>
        <w:pStyle w:val="PlainText"/>
        <w:rPr>
          <w:rFonts w:ascii="Courier New" w:hAnsi="Courier New" w:cs="Courier New"/>
        </w:rPr>
      </w:pPr>
      <w:r>
        <w:rPr>
          <w:rFonts w:ascii="Courier New" w:hAnsi="Courier New" w:cs="Courier New"/>
        </w:rPr>
        <w:t xml:space="preserve">Meeting adjourned.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139-----------------------</w:t>
      </w:r>
    </w:p>
    <w:p w:rsidR="00433022" w:rsidRPr="00433022" w:rsidRDefault="00433022" w:rsidP="00433022">
      <w:pPr>
        <w:pStyle w:val="PlainText"/>
        <w:rPr>
          <w:rFonts w:ascii="Courier New" w:hAnsi="Courier New" w:cs="Courier New"/>
        </w:rPr>
      </w:pPr>
    </w:p>
    <w:p w:rsidR="00433022" w:rsidRDefault="00C76E5F" w:rsidP="00433022">
      <w:pPr>
        <w:pStyle w:val="PlainText"/>
        <w:rPr>
          <w:rFonts w:ascii="Courier New" w:hAnsi="Courier New" w:cs="Courier New"/>
        </w:rPr>
      </w:pPr>
      <w:r>
        <w:rPr>
          <w:rFonts w:ascii="Courier New" w:hAnsi="Courier New" w:cs="Courier New"/>
        </w:rPr>
        <w:t>JUDICARY COMMITTEE REPORT ON CS FOR SB NO. 213</w:t>
      </w:r>
    </w:p>
    <w:p w:rsidR="00C76E5F" w:rsidRDefault="00C76E5F" w:rsidP="00433022">
      <w:pPr>
        <w:pStyle w:val="PlainText"/>
        <w:rPr>
          <w:rFonts w:ascii="Courier New" w:hAnsi="Courier New" w:cs="Courier New"/>
        </w:rPr>
      </w:pPr>
    </w:p>
    <w:p w:rsidR="00C76E5F" w:rsidRDefault="00C76E5F" w:rsidP="00433022">
      <w:pPr>
        <w:pStyle w:val="PlainText"/>
        <w:rPr>
          <w:rFonts w:ascii="Courier New" w:hAnsi="Courier New" w:cs="Courier New"/>
        </w:rPr>
      </w:pPr>
      <w:r>
        <w:rPr>
          <w:rFonts w:ascii="Courier New" w:hAnsi="Courier New" w:cs="Courier New"/>
        </w:rPr>
        <w:t xml:space="preserve">Under present law there is some confusion about the meaning of AS 09.35.080(1) which sets out what </w:t>
      </w:r>
      <w:r w:rsidR="00BA5B11">
        <w:rPr>
          <w:rFonts w:ascii="Courier New" w:hAnsi="Courier New" w:cs="Courier New"/>
        </w:rPr>
        <w:t>property</w:t>
      </w:r>
      <w:r>
        <w:rPr>
          <w:rFonts w:ascii="Courier New" w:hAnsi="Courier New" w:cs="Courier New"/>
        </w:rPr>
        <w:t xml:space="preserve"> is exempt from </w:t>
      </w:r>
      <w:r w:rsidR="00BA5B11">
        <w:rPr>
          <w:rFonts w:ascii="Courier New" w:hAnsi="Courier New" w:cs="Courier New"/>
        </w:rPr>
        <w:t>execution</w:t>
      </w:r>
      <w:r>
        <w:rPr>
          <w:rFonts w:ascii="Courier New" w:hAnsi="Courier New" w:cs="Courier New"/>
        </w:rPr>
        <w:t xml:space="preserve">. It says that the earnings of a person received for his personal services rendered at any time during the 30 days preceding the levy on the </w:t>
      </w:r>
      <w:r>
        <w:rPr>
          <w:rFonts w:ascii="Courier New" w:hAnsi="Courier New" w:cs="Courier New"/>
        </w:rPr>
        <w:lastRenderedPageBreak/>
        <w:t xml:space="preserve">earnings are exempt from this execution up to a set amount. Does this mean that if the person has earned the money but not actually received it, that it is not exempt under this section? In order to improve and clarify this law on exemption, sec. 1 of CS for SB no. 312 </w:t>
      </w:r>
      <w:r w:rsidR="00BA5B11">
        <w:rPr>
          <w:rFonts w:ascii="Courier New" w:hAnsi="Courier New" w:cs="Courier New"/>
        </w:rPr>
        <w:t>exempts</w:t>
      </w:r>
      <w:r>
        <w:rPr>
          <w:rFonts w:ascii="Courier New" w:hAnsi="Courier New" w:cs="Courier New"/>
        </w:rPr>
        <w:t xml:space="preserve"> all income of a person which is due to him or received by him from any source at any time during the 30 days before the levy up to a certain amount. The exempt amount </w:t>
      </w:r>
      <w:proofErr w:type="gramStart"/>
      <w:r>
        <w:rPr>
          <w:rFonts w:ascii="Courier New" w:hAnsi="Courier New" w:cs="Courier New"/>
        </w:rPr>
        <w:t>is not just earnings, which has</w:t>
      </w:r>
      <w:proofErr w:type="gramEnd"/>
      <w:r>
        <w:rPr>
          <w:rFonts w:ascii="Courier New" w:hAnsi="Courier New" w:cs="Courier New"/>
        </w:rPr>
        <w:t xml:space="preserve"> been </w:t>
      </w:r>
      <w:r w:rsidR="00BA5B11">
        <w:rPr>
          <w:rFonts w:ascii="Courier New" w:hAnsi="Courier New" w:cs="Courier New"/>
        </w:rPr>
        <w:t>received</w:t>
      </w:r>
      <w:r>
        <w:rPr>
          <w:rFonts w:ascii="Courier New" w:hAnsi="Courier New" w:cs="Courier New"/>
        </w:rPr>
        <w:t xml:space="preserve"> by the person or which is due to the person in the 30 day period preceding the levy is all considered and when the person has received the </w:t>
      </w:r>
      <w:r w:rsidR="00BA5B11">
        <w:rPr>
          <w:rFonts w:ascii="Courier New" w:hAnsi="Courier New" w:cs="Courier New"/>
        </w:rPr>
        <w:t>exempt</w:t>
      </w:r>
      <w:r>
        <w:rPr>
          <w:rFonts w:ascii="Courier New" w:hAnsi="Courier New" w:cs="Courier New"/>
        </w:rPr>
        <w:t xml:space="preserve"> amount, the rest is subject to the execution. </w:t>
      </w:r>
    </w:p>
    <w:p w:rsidR="00C76E5F" w:rsidRDefault="00C76E5F" w:rsidP="00433022">
      <w:pPr>
        <w:pStyle w:val="PlainText"/>
        <w:rPr>
          <w:rFonts w:ascii="Courier New" w:hAnsi="Courier New" w:cs="Courier New"/>
        </w:rPr>
      </w:pPr>
    </w:p>
    <w:p w:rsidR="00C76E5F" w:rsidRDefault="00C76E5F" w:rsidP="00433022">
      <w:pPr>
        <w:pStyle w:val="PlainText"/>
        <w:rPr>
          <w:rFonts w:ascii="Courier New" w:hAnsi="Courier New" w:cs="Courier New"/>
        </w:rPr>
      </w:pPr>
      <w:r>
        <w:rPr>
          <w:rFonts w:ascii="Courier New" w:hAnsi="Courier New" w:cs="Courier New"/>
        </w:rPr>
        <w:t xml:space="preserve">Sec. 2 of the bill sets out a new exemption for child support payments which a person has been ordered to pay to a court trustee. </w:t>
      </w:r>
    </w:p>
    <w:p w:rsidR="00DC28C1" w:rsidRPr="00433022" w:rsidRDefault="00DC28C1"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140-----------------------</w:t>
      </w:r>
    </w:p>
    <w:p w:rsidR="00433022" w:rsidRPr="00433022" w:rsidRDefault="00433022" w:rsidP="00433022">
      <w:pPr>
        <w:pStyle w:val="PlainText"/>
        <w:rPr>
          <w:rFonts w:ascii="Courier New" w:hAnsi="Courier New" w:cs="Courier New"/>
        </w:rPr>
      </w:pPr>
    </w:p>
    <w:p w:rsidR="00433022" w:rsidRDefault="00C50F1D" w:rsidP="00433022">
      <w:pPr>
        <w:pStyle w:val="PlainText"/>
        <w:rPr>
          <w:rFonts w:ascii="Courier New" w:hAnsi="Courier New" w:cs="Courier New"/>
        </w:rPr>
      </w:pPr>
      <w:r>
        <w:rPr>
          <w:rFonts w:ascii="Courier New" w:hAnsi="Courier New" w:cs="Courier New"/>
        </w:rPr>
        <w:t xml:space="preserve">JUDICIARY REPORT ON CS FOR HB 363 </w:t>
      </w:r>
    </w:p>
    <w:p w:rsidR="00C50F1D" w:rsidRDefault="00C50F1D" w:rsidP="00433022">
      <w:pPr>
        <w:pStyle w:val="PlainText"/>
        <w:rPr>
          <w:rFonts w:ascii="Courier New" w:hAnsi="Courier New" w:cs="Courier New"/>
        </w:rPr>
      </w:pPr>
    </w:p>
    <w:p w:rsidR="00C50F1D" w:rsidRDefault="00C50F1D" w:rsidP="00433022">
      <w:pPr>
        <w:pStyle w:val="PlainText"/>
        <w:rPr>
          <w:rFonts w:ascii="Courier New" w:hAnsi="Courier New" w:cs="Courier New"/>
        </w:rPr>
      </w:pPr>
      <w:r>
        <w:rPr>
          <w:rFonts w:ascii="Courier New" w:hAnsi="Courier New" w:cs="Courier New"/>
        </w:rPr>
        <w:t xml:space="preserve">Under CS for HB 363, if the court orders a person to pay child support, the court may also order the party to arrange with his or her employer for an automatic payroll deduction. If the </w:t>
      </w:r>
      <w:r w:rsidR="00BA5B11">
        <w:rPr>
          <w:rFonts w:ascii="Courier New" w:hAnsi="Courier New" w:cs="Courier New"/>
        </w:rPr>
        <w:t>employer</w:t>
      </w:r>
      <w:r>
        <w:rPr>
          <w:rFonts w:ascii="Courier New" w:hAnsi="Courier New" w:cs="Courier New"/>
        </w:rPr>
        <w:t xml:space="preserve"> agrees to the automatic deduction, he forwards the sum to the clerk of the court which entered the judgment or to the court trustee, if there is one. If this procedure is followed, the amount of the child support is exempt from execution. </w:t>
      </w:r>
    </w:p>
    <w:p w:rsidR="00C50F1D" w:rsidRDefault="00C50F1D" w:rsidP="00433022">
      <w:pPr>
        <w:pStyle w:val="PlainText"/>
        <w:rPr>
          <w:rFonts w:ascii="Courier New" w:hAnsi="Courier New" w:cs="Courier New"/>
        </w:rPr>
      </w:pPr>
    </w:p>
    <w:p w:rsidR="00C50F1D" w:rsidRPr="00433022" w:rsidRDefault="00C50F1D" w:rsidP="00433022">
      <w:pPr>
        <w:pStyle w:val="PlainText"/>
        <w:rPr>
          <w:rFonts w:ascii="Courier New" w:hAnsi="Courier New" w:cs="Courier New"/>
        </w:rPr>
      </w:pPr>
      <w:r>
        <w:rPr>
          <w:rFonts w:ascii="Courier New" w:hAnsi="Courier New" w:cs="Courier New"/>
        </w:rPr>
        <w:t>HB 363 was discussed bty the four Anchorage superior court judges at a meeting January 24</w:t>
      </w:r>
      <w:r w:rsidRPr="00C50F1D">
        <w:rPr>
          <w:rFonts w:ascii="Courier New" w:hAnsi="Courier New" w:cs="Courier New"/>
          <w:vertAlign w:val="superscript"/>
        </w:rPr>
        <w:t>th</w:t>
      </w:r>
      <w:r>
        <w:rPr>
          <w:rFonts w:ascii="Courier New" w:hAnsi="Courier New" w:cs="Courier New"/>
        </w:rPr>
        <w:t xml:space="preserve"> and they felt that the bill “would accomplish the purpose intended.”</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141-----------------------</w:t>
      </w:r>
    </w:p>
    <w:p w:rsidR="00C50F1D" w:rsidRDefault="00C50F1D" w:rsidP="00433022">
      <w:pPr>
        <w:pStyle w:val="PlainText"/>
        <w:rPr>
          <w:rFonts w:ascii="Courier New" w:hAnsi="Courier New" w:cs="Courier New"/>
        </w:rPr>
      </w:pPr>
    </w:p>
    <w:p w:rsidR="00433022" w:rsidRPr="00433022" w:rsidRDefault="00C50F1D" w:rsidP="00433022">
      <w:pPr>
        <w:pStyle w:val="PlainText"/>
        <w:rPr>
          <w:rFonts w:ascii="Courier New" w:hAnsi="Courier New" w:cs="Courier New"/>
        </w:rPr>
      </w:pPr>
      <w:r>
        <w:rPr>
          <w:rFonts w:ascii="Courier New" w:hAnsi="Courier New" w:cs="Courier New"/>
        </w:rPr>
        <w:t>REPORT OF JUDICIARY COMM</w:t>
      </w:r>
      <w:r w:rsidR="00433022" w:rsidRPr="00433022">
        <w:rPr>
          <w:rFonts w:ascii="Courier New" w:hAnsi="Courier New" w:cs="Courier New"/>
        </w:rPr>
        <w:t xml:space="preserve">TTEE ON CSHB 302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Under </w:t>
      </w:r>
      <w:r w:rsidR="00C50F1D">
        <w:rPr>
          <w:rFonts w:ascii="Courier New" w:hAnsi="Courier New" w:cs="Courier New"/>
        </w:rPr>
        <w:t>present l</w:t>
      </w:r>
      <w:r w:rsidRPr="00433022">
        <w:rPr>
          <w:rFonts w:ascii="Courier New" w:hAnsi="Courier New" w:cs="Courier New"/>
        </w:rPr>
        <w:t>aw, a perso</w:t>
      </w:r>
      <w:r w:rsidR="00C50F1D">
        <w:rPr>
          <w:rFonts w:ascii="Courier New" w:hAnsi="Courier New" w:cs="Courier New"/>
        </w:rPr>
        <w:t xml:space="preserve">n under 21 years of age cannot </w:t>
      </w:r>
      <w:r w:rsidRPr="00433022">
        <w:rPr>
          <w:rFonts w:ascii="Courier New" w:hAnsi="Courier New" w:cs="Courier New"/>
        </w:rPr>
        <w:t>enter premises</w:t>
      </w:r>
      <w:r w:rsidR="00BB4C25">
        <w:rPr>
          <w:rFonts w:ascii="Courier New" w:hAnsi="Courier New" w:cs="Courier New"/>
        </w:rPr>
        <w:t xml:space="preserve"> </w:t>
      </w:r>
      <w:r w:rsidRPr="00433022">
        <w:rPr>
          <w:rFonts w:ascii="Courier New" w:hAnsi="Courier New" w:cs="Courier New"/>
        </w:rPr>
        <w:t>licensed to sell alcoholic beverages</w:t>
      </w:r>
      <w:r w:rsidR="00BB4C25">
        <w:rPr>
          <w:rFonts w:ascii="Courier New" w:hAnsi="Courier New" w:cs="Courier New"/>
        </w:rPr>
        <w:t xml:space="preserve"> </w:t>
      </w:r>
      <w:r w:rsidR="00C50F1D">
        <w:rPr>
          <w:rFonts w:ascii="Courier New" w:hAnsi="Courier New" w:cs="Courier New"/>
        </w:rPr>
        <w:t xml:space="preserve">unless he </w:t>
      </w:r>
      <w:r w:rsidRPr="00433022">
        <w:rPr>
          <w:rFonts w:ascii="Courier New" w:hAnsi="Courier New" w:cs="Courier New"/>
        </w:rPr>
        <w:t xml:space="preserve">is accompanied by his parent or </w:t>
      </w:r>
      <w:r w:rsidR="00C50F1D">
        <w:rPr>
          <w:rFonts w:ascii="Courier New" w:hAnsi="Courier New" w:cs="Courier New"/>
        </w:rPr>
        <w:t>guardian or spouse who has at</w:t>
      </w:r>
      <w:r w:rsidRPr="00433022">
        <w:rPr>
          <w:rFonts w:ascii="Courier New" w:hAnsi="Courier New" w:cs="Courier New"/>
        </w:rPr>
        <w:t xml:space="preserve">tained the age of 21 years.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CSHB 302 would allow a nine</w:t>
      </w:r>
      <w:r w:rsidR="00C50F1D">
        <w:rPr>
          <w:rFonts w:ascii="Courier New" w:hAnsi="Courier New" w:cs="Courier New"/>
        </w:rPr>
        <w:t>teen or twenty year old to en</w:t>
      </w:r>
      <w:r w:rsidRPr="00433022">
        <w:rPr>
          <w:rFonts w:ascii="Courier New" w:hAnsi="Courier New" w:cs="Courier New"/>
        </w:rPr>
        <w:t>ter a restaurant for dining even though the restaurant was</w:t>
      </w:r>
      <w:r w:rsidR="00BB4C25">
        <w:rPr>
          <w:rFonts w:ascii="Courier New" w:hAnsi="Courier New" w:cs="Courier New"/>
        </w:rPr>
        <w:t xml:space="preserve"> </w:t>
      </w:r>
      <w:r w:rsidR="00C50F1D">
        <w:rPr>
          <w:rFonts w:ascii="Courier New" w:hAnsi="Courier New" w:cs="Courier New"/>
        </w:rPr>
        <w:t>li</w:t>
      </w:r>
      <w:r w:rsidRPr="00433022">
        <w:rPr>
          <w:rFonts w:ascii="Courier New" w:hAnsi="Courier New" w:cs="Courier New"/>
        </w:rPr>
        <w:t>censed to sell alcoholic beverages.</w:t>
      </w:r>
      <w:r w:rsidR="00BB4C25">
        <w:rPr>
          <w:rFonts w:ascii="Courier New" w:hAnsi="Courier New" w:cs="Courier New"/>
        </w:rPr>
        <w:t xml:space="preserve"> </w:t>
      </w:r>
      <w:r w:rsidR="00C50F1D">
        <w:rPr>
          <w:rFonts w:ascii="Courier New" w:hAnsi="Courier New" w:cs="Courier New"/>
        </w:rPr>
        <w:t xml:space="preserve">The Alcoholic Beverage </w:t>
      </w:r>
      <w:r w:rsidRPr="00433022">
        <w:rPr>
          <w:rFonts w:ascii="Courier New" w:hAnsi="Courier New" w:cs="Courier New"/>
        </w:rPr>
        <w:t>Control Board would designate th</w:t>
      </w:r>
      <w:r w:rsidR="00C50F1D">
        <w:rPr>
          <w:rFonts w:ascii="Courier New" w:hAnsi="Courier New" w:cs="Courier New"/>
        </w:rPr>
        <w:t>e premises which could be con</w:t>
      </w:r>
      <w:r w:rsidRPr="00433022">
        <w:rPr>
          <w:rFonts w:ascii="Courier New" w:hAnsi="Courier New" w:cs="Courier New"/>
        </w:rPr>
        <w:t>sidered as restaurants under t</w:t>
      </w:r>
      <w:r w:rsidR="00C50F1D">
        <w:rPr>
          <w:rFonts w:ascii="Courier New" w:hAnsi="Courier New" w:cs="Courier New"/>
        </w:rPr>
        <w:t>his bill. If the premises were inside</w:t>
      </w:r>
      <w:r w:rsidRPr="00433022">
        <w:rPr>
          <w:rFonts w:ascii="Courier New" w:hAnsi="Courier New" w:cs="Courier New"/>
        </w:rPr>
        <w:t xml:space="preserve"> a City, the designation would</w:t>
      </w:r>
      <w:r w:rsidR="00BB4C25">
        <w:rPr>
          <w:rFonts w:ascii="Courier New" w:hAnsi="Courier New" w:cs="Courier New"/>
        </w:rPr>
        <w:t xml:space="preserve"> </w:t>
      </w:r>
      <w:r w:rsidR="00C50F1D">
        <w:rPr>
          <w:rFonts w:ascii="Courier New" w:hAnsi="Courier New" w:cs="Courier New"/>
        </w:rPr>
        <w:t xml:space="preserve">have to have the approval </w:t>
      </w:r>
      <w:r w:rsidRPr="00433022">
        <w:rPr>
          <w:rFonts w:ascii="Courier New" w:hAnsi="Courier New" w:cs="Courier New"/>
        </w:rPr>
        <w:t>of the city council and if the pr</w:t>
      </w:r>
      <w:r w:rsidR="00C50F1D">
        <w:rPr>
          <w:rFonts w:ascii="Courier New" w:hAnsi="Courier New" w:cs="Courier New"/>
        </w:rPr>
        <w:t xml:space="preserve">emises were outside a city but </w:t>
      </w:r>
      <w:r w:rsidRPr="00433022">
        <w:rPr>
          <w:rFonts w:ascii="Courier New" w:hAnsi="Courier New" w:cs="Courier New"/>
        </w:rPr>
        <w:t>within a borough, then the borou</w:t>
      </w:r>
      <w:r w:rsidR="00C50F1D">
        <w:rPr>
          <w:rFonts w:ascii="Courier New" w:hAnsi="Courier New" w:cs="Courier New"/>
        </w:rPr>
        <w:t xml:space="preserve">gh assembly would have to give their approval. </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142-----------------------</w:t>
      </w:r>
    </w:p>
    <w:p w:rsidR="00433022" w:rsidRPr="00433022" w:rsidRDefault="00433022" w:rsidP="00433022">
      <w:pPr>
        <w:pStyle w:val="PlainText"/>
        <w:rPr>
          <w:rFonts w:ascii="Courier New" w:hAnsi="Courier New" w:cs="Courier New"/>
        </w:rPr>
      </w:pPr>
    </w:p>
    <w:p w:rsidR="00433022" w:rsidRDefault="00D63F49" w:rsidP="00433022">
      <w:pPr>
        <w:pStyle w:val="PlainText"/>
        <w:rPr>
          <w:rFonts w:ascii="Courier New" w:hAnsi="Courier New" w:cs="Courier New"/>
        </w:rPr>
      </w:pPr>
      <w:r>
        <w:rPr>
          <w:rFonts w:ascii="Courier New" w:hAnsi="Courier New" w:cs="Courier New"/>
        </w:rPr>
        <w:t>JUDICARY COMMITTEE REPORT</w:t>
      </w:r>
    </w:p>
    <w:p w:rsidR="00D63F49" w:rsidRDefault="00D63F49" w:rsidP="00433022">
      <w:pPr>
        <w:pStyle w:val="PlainText"/>
        <w:rPr>
          <w:rFonts w:ascii="Courier New" w:hAnsi="Courier New" w:cs="Courier New"/>
        </w:rPr>
      </w:pPr>
    </w:p>
    <w:p w:rsidR="00D63F49" w:rsidRDefault="00D63F49" w:rsidP="00433022">
      <w:pPr>
        <w:pStyle w:val="PlainText"/>
        <w:rPr>
          <w:rFonts w:ascii="Courier New" w:hAnsi="Courier New" w:cs="Courier New"/>
        </w:rPr>
      </w:pPr>
      <w:r>
        <w:rPr>
          <w:rFonts w:ascii="Courier New" w:hAnsi="Courier New" w:cs="Courier New"/>
        </w:rPr>
        <w:tab/>
        <w:t xml:space="preserve">Under this bill the coroner must keep a list of all morticians within a radius of 20 miles from his court. If a person does and there is a police investigation or pending notification of next of kin, the </w:t>
      </w:r>
      <w:r>
        <w:rPr>
          <w:rFonts w:ascii="Courier New" w:hAnsi="Courier New" w:cs="Courier New"/>
        </w:rPr>
        <w:lastRenderedPageBreak/>
        <w:t xml:space="preserve">coroner shall assign the body to a mortician who is chosen from the area list in rotation. </w:t>
      </w:r>
    </w:p>
    <w:p w:rsidR="00D63F49" w:rsidRDefault="00D63F49" w:rsidP="00433022">
      <w:pPr>
        <w:pStyle w:val="PlainText"/>
        <w:rPr>
          <w:rFonts w:ascii="Courier New" w:hAnsi="Courier New" w:cs="Courier New"/>
        </w:rPr>
      </w:pPr>
    </w:p>
    <w:p w:rsidR="00433022" w:rsidRPr="00433022" w:rsidRDefault="00D63F49" w:rsidP="00433022">
      <w:pPr>
        <w:pStyle w:val="PlainText"/>
        <w:rPr>
          <w:rFonts w:ascii="Courier New" w:hAnsi="Courier New" w:cs="Courier New"/>
        </w:rPr>
      </w:pPr>
      <w:r>
        <w:rPr>
          <w:rFonts w:ascii="Courier New" w:hAnsi="Courier New" w:cs="Courier New"/>
        </w:rPr>
        <w:t xml:space="preserve">A mortician owning more than one mortuary shall be listed only once on the area list. If there are no morticians within the area, the coroner shall make other suitable arrangements.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143-----------------------</w:t>
      </w:r>
    </w:p>
    <w:p w:rsidR="00433022" w:rsidRDefault="00433022" w:rsidP="00433022">
      <w:pPr>
        <w:pStyle w:val="PlainText"/>
        <w:rPr>
          <w:rFonts w:ascii="Courier New" w:hAnsi="Courier New" w:cs="Courier New"/>
        </w:rPr>
      </w:pPr>
    </w:p>
    <w:p w:rsidR="00D63F49" w:rsidRDefault="00D63F49" w:rsidP="00433022">
      <w:pPr>
        <w:pStyle w:val="PlainText"/>
        <w:rPr>
          <w:rFonts w:ascii="Courier New" w:hAnsi="Courier New" w:cs="Courier New"/>
        </w:rPr>
      </w:pPr>
      <w:r>
        <w:rPr>
          <w:rFonts w:ascii="Courier New" w:hAnsi="Courier New" w:cs="Courier New"/>
        </w:rPr>
        <w:t>JUDICARY COMMITTEE REPORT ON HB 220</w:t>
      </w:r>
    </w:p>
    <w:p w:rsidR="00D63F49" w:rsidRDefault="00D63F49" w:rsidP="00433022">
      <w:pPr>
        <w:pStyle w:val="PlainText"/>
        <w:rPr>
          <w:rFonts w:ascii="Courier New" w:hAnsi="Courier New" w:cs="Courier New"/>
        </w:rPr>
      </w:pPr>
    </w:p>
    <w:p w:rsidR="00D63F49" w:rsidRDefault="00D63F49" w:rsidP="00433022">
      <w:pPr>
        <w:pStyle w:val="PlainText"/>
        <w:rPr>
          <w:rFonts w:ascii="Courier New" w:hAnsi="Courier New" w:cs="Courier New"/>
        </w:rPr>
      </w:pPr>
      <w:r>
        <w:rPr>
          <w:rFonts w:ascii="Courier New" w:hAnsi="Courier New" w:cs="Courier New"/>
        </w:rPr>
        <w:t>HB 220 deletes the word “proposed” on page 1, line 10, because there are no provisions for proposing the standards to anyone. The commission creates the standards, it does not propose them.</w:t>
      </w:r>
    </w:p>
    <w:p w:rsidR="00D63F49" w:rsidRDefault="00D63F49" w:rsidP="00433022">
      <w:pPr>
        <w:pStyle w:val="PlainText"/>
        <w:rPr>
          <w:rFonts w:ascii="Courier New" w:hAnsi="Courier New" w:cs="Courier New"/>
        </w:rPr>
      </w:pPr>
    </w:p>
    <w:p w:rsidR="00D63F49" w:rsidRPr="00433022" w:rsidRDefault="00D63F49" w:rsidP="00433022">
      <w:pPr>
        <w:pStyle w:val="PlainText"/>
        <w:rPr>
          <w:rFonts w:ascii="Courier New" w:hAnsi="Courier New" w:cs="Courier New"/>
        </w:rPr>
      </w:pPr>
      <w:r>
        <w:rPr>
          <w:rFonts w:ascii="Courier New" w:hAnsi="Courier New" w:cs="Courier New"/>
        </w:rPr>
        <w:t xml:space="preserve">HB 220 relates to step annexation. The bill requires that the local boundary commission obtain voter approval from the area to be annexed before beginning step annexation. Under the present regulations of the commission (Title 6, Sec. 2051) relating to step annexation, the commission is not bound by the vote.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144-----------------------</w:t>
      </w:r>
    </w:p>
    <w:p w:rsidR="00433022" w:rsidRPr="00433022" w:rsidRDefault="00433022" w:rsidP="00433022">
      <w:pPr>
        <w:pStyle w:val="PlainText"/>
        <w:rPr>
          <w:rFonts w:ascii="Courier New" w:hAnsi="Courier New" w:cs="Courier New"/>
        </w:rPr>
      </w:pPr>
    </w:p>
    <w:p w:rsidR="00433022" w:rsidRDefault="00F74E38" w:rsidP="00F74E38">
      <w:pPr>
        <w:pStyle w:val="PlainText"/>
        <w:rPr>
          <w:rFonts w:ascii="Courier New" w:hAnsi="Courier New" w:cs="Courier New"/>
        </w:rPr>
      </w:pPr>
      <w:r>
        <w:rPr>
          <w:rFonts w:ascii="Courier New" w:hAnsi="Courier New" w:cs="Courier New"/>
        </w:rPr>
        <w:t>JUDICARY COMMITTEE REPORT ON HB 424</w:t>
      </w:r>
    </w:p>
    <w:p w:rsidR="00F74E38" w:rsidRDefault="00F74E38" w:rsidP="00F74E38">
      <w:pPr>
        <w:pStyle w:val="PlainText"/>
        <w:rPr>
          <w:rFonts w:ascii="Courier New" w:hAnsi="Courier New" w:cs="Courier New"/>
        </w:rPr>
      </w:pPr>
    </w:p>
    <w:p w:rsidR="00F74E38" w:rsidRPr="00433022" w:rsidRDefault="00F74E38" w:rsidP="00F74E38">
      <w:pPr>
        <w:pStyle w:val="PlainText"/>
        <w:rPr>
          <w:rFonts w:ascii="Courier New" w:hAnsi="Courier New" w:cs="Courier New"/>
        </w:rPr>
      </w:pPr>
      <w:r>
        <w:rPr>
          <w:rFonts w:ascii="Courier New" w:hAnsi="Courier New" w:cs="Courier New"/>
        </w:rPr>
        <w:t xml:space="preserve">A person who is accused of violating certain laws and regulations relating to motor vehicles may have his vehicle impounded. This results in </w:t>
      </w:r>
      <w:proofErr w:type="gramStart"/>
      <w:r>
        <w:rPr>
          <w:rFonts w:ascii="Courier New" w:hAnsi="Courier New" w:cs="Courier New"/>
        </w:rPr>
        <w:t>a</w:t>
      </w:r>
      <w:proofErr w:type="gramEnd"/>
      <w:r>
        <w:rPr>
          <w:rFonts w:ascii="Courier New" w:hAnsi="Courier New" w:cs="Courier New"/>
        </w:rPr>
        <w:t xml:space="preserve"> impounding fee and perhaps storage costs. Regardless of whether or not the accused person is found innocent or guilty of the charges, he is still required to pay the cost of impounding and storage. Under HB 424, if the person is found innocent of the charge, he is not liable for those costs.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145-----------------------</w:t>
      </w:r>
    </w:p>
    <w:p w:rsidR="00433022" w:rsidRPr="00433022" w:rsidRDefault="00433022" w:rsidP="00433022">
      <w:pPr>
        <w:pStyle w:val="PlainText"/>
        <w:rPr>
          <w:rFonts w:ascii="Courier New" w:hAnsi="Courier New" w:cs="Courier New"/>
        </w:rPr>
      </w:pPr>
    </w:p>
    <w:p w:rsidR="00433022" w:rsidRPr="00433022" w:rsidRDefault="008F419A" w:rsidP="00433022">
      <w:pPr>
        <w:pStyle w:val="PlainText"/>
        <w:rPr>
          <w:rFonts w:ascii="Courier New" w:hAnsi="Courier New" w:cs="Courier New"/>
        </w:rPr>
      </w:pPr>
      <w:r>
        <w:rPr>
          <w:rFonts w:ascii="Courier New" w:hAnsi="Courier New" w:cs="Courier New"/>
        </w:rPr>
        <w:t>JUDICIARY COMMITTEE MINUT</w:t>
      </w:r>
      <w:r w:rsidR="00433022" w:rsidRPr="00433022">
        <w:rPr>
          <w:rFonts w:ascii="Courier New" w:hAnsi="Courier New" w:cs="Courier New"/>
        </w:rPr>
        <w:t>ES</w:t>
      </w:r>
      <w:r w:rsidR="00BB4C25">
        <w:rPr>
          <w:rFonts w:ascii="Courier New" w:hAnsi="Courier New" w:cs="Courier New"/>
        </w:rPr>
        <w:t xml:space="preserve"> </w:t>
      </w:r>
      <w:r>
        <w:rPr>
          <w:rFonts w:ascii="Courier New" w:hAnsi="Courier New" w:cs="Courier New"/>
        </w:rPr>
        <w:t>MARCH 12</w:t>
      </w:r>
      <w:r w:rsidR="00433022" w:rsidRPr="00433022">
        <w:rPr>
          <w:rFonts w:ascii="Courier New" w:hAnsi="Courier New" w:cs="Courier New"/>
        </w:rPr>
        <w:t xml:space="preserve"> 1966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Chairman Guess called the</w:t>
      </w:r>
      <w:r w:rsidR="008F419A">
        <w:rPr>
          <w:rFonts w:ascii="Courier New" w:hAnsi="Courier New" w:cs="Courier New"/>
        </w:rPr>
        <w:t xml:space="preserve"> meeting to order at 2:00 p.m. </w:t>
      </w:r>
      <w:r w:rsidRPr="00433022">
        <w:rPr>
          <w:rFonts w:ascii="Courier New" w:hAnsi="Courier New" w:cs="Courier New"/>
        </w:rPr>
        <w:t>Members present were Metca</w:t>
      </w:r>
      <w:r w:rsidR="008F419A">
        <w:rPr>
          <w:rFonts w:ascii="Courier New" w:hAnsi="Courier New" w:cs="Courier New"/>
        </w:rPr>
        <w:t xml:space="preserve">lf, Tillion, Taylor, Josephson </w:t>
      </w:r>
      <w:r w:rsidRPr="00433022">
        <w:rPr>
          <w:rFonts w:ascii="Courier New" w:hAnsi="Courier New" w:cs="Courier New"/>
        </w:rPr>
        <w:t xml:space="preserve">and Stevens. </w:t>
      </w:r>
    </w:p>
    <w:p w:rsidR="008F419A" w:rsidRDefault="008F419A" w:rsidP="00433022">
      <w:pPr>
        <w:pStyle w:val="PlainText"/>
        <w:rPr>
          <w:rFonts w:ascii="Courier New" w:hAnsi="Courier New" w:cs="Courier New"/>
        </w:rPr>
      </w:pPr>
    </w:p>
    <w:p w:rsidR="00433022" w:rsidRPr="00433022" w:rsidRDefault="008F419A" w:rsidP="00433022">
      <w:pPr>
        <w:pStyle w:val="PlainText"/>
        <w:rPr>
          <w:rFonts w:ascii="Courier New" w:hAnsi="Courier New" w:cs="Courier New"/>
        </w:rPr>
      </w:pPr>
      <w:r>
        <w:rPr>
          <w:rFonts w:ascii="Courier New" w:hAnsi="Courier New" w:cs="Courier New"/>
        </w:rPr>
        <w:t>Mr. Don Kane, Ass</w:t>
      </w:r>
      <w:r w:rsidR="00433022" w:rsidRPr="00433022">
        <w:rPr>
          <w:rFonts w:ascii="Courier New" w:hAnsi="Courier New" w:cs="Courier New"/>
        </w:rPr>
        <w:t>istant A</w:t>
      </w:r>
      <w:r>
        <w:rPr>
          <w:rFonts w:ascii="Courier New" w:hAnsi="Courier New" w:cs="Courier New"/>
        </w:rPr>
        <w:t>ttorney General, and Mr. Bruce Campbell repre</w:t>
      </w:r>
      <w:r w:rsidR="00433022" w:rsidRPr="00433022">
        <w:rPr>
          <w:rFonts w:ascii="Courier New" w:hAnsi="Courier New" w:cs="Courier New"/>
        </w:rPr>
        <w:t>senting the D</w:t>
      </w:r>
      <w:r>
        <w:rPr>
          <w:rFonts w:ascii="Courier New" w:hAnsi="Courier New" w:cs="Courier New"/>
        </w:rPr>
        <w:t xml:space="preserve">epartment of Highways appeared </w:t>
      </w:r>
      <w:r w:rsidR="00433022" w:rsidRPr="00433022">
        <w:rPr>
          <w:rFonts w:ascii="Courier New" w:hAnsi="Courier New" w:cs="Courier New"/>
        </w:rPr>
        <w:t xml:space="preserve">on HB 368, 399 and 370. </w:t>
      </w:r>
    </w:p>
    <w:p w:rsidR="00433022" w:rsidRPr="00433022" w:rsidRDefault="00433022" w:rsidP="00433022">
      <w:pPr>
        <w:pStyle w:val="PlainText"/>
        <w:rPr>
          <w:rFonts w:ascii="Courier New" w:hAnsi="Courier New" w:cs="Courier New"/>
        </w:rPr>
      </w:pPr>
    </w:p>
    <w:p w:rsidR="00433022" w:rsidRPr="00433022" w:rsidRDefault="008F419A" w:rsidP="00433022">
      <w:pPr>
        <w:pStyle w:val="PlainText"/>
        <w:rPr>
          <w:rFonts w:ascii="Courier New" w:hAnsi="Courier New" w:cs="Courier New"/>
        </w:rPr>
      </w:pPr>
      <w:r>
        <w:rPr>
          <w:rFonts w:ascii="Courier New" w:hAnsi="Courier New" w:cs="Courier New"/>
        </w:rPr>
        <w:t>Mr. Stevens moved that HB 370 “Do Pass” with the word “condemnation”</w:t>
      </w:r>
      <w:r w:rsidR="00433022" w:rsidRPr="00433022">
        <w:rPr>
          <w:rFonts w:ascii="Courier New" w:hAnsi="Courier New" w:cs="Courier New"/>
        </w:rPr>
        <w:t xml:space="preserve"> removed on page 1, line</w:t>
      </w:r>
      <w:r>
        <w:rPr>
          <w:rFonts w:ascii="Courier New" w:hAnsi="Courier New" w:cs="Courier New"/>
        </w:rPr>
        <w:t xml:space="preserve"> 23 and with the words “on the state highway system” changed to read "under </w:t>
      </w:r>
      <w:r w:rsidR="00433022" w:rsidRPr="00433022">
        <w:rPr>
          <w:rFonts w:ascii="Courier New" w:hAnsi="Courier New" w:cs="Courier New"/>
        </w:rPr>
        <w:t>the federal aid primary a</w:t>
      </w:r>
      <w:r>
        <w:rPr>
          <w:rFonts w:ascii="Courier New" w:hAnsi="Courier New" w:cs="Courier New"/>
        </w:rPr>
        <w:t xml:space="preserve">nd secondary system as defined </w:t>
      </w:r>
      <w:r w:rsidR="00433022" w:rsidRPr="00433022">
        <w:rPr>
          <w:rFonts w:ascii="Courier New" w:hAnsi="Courier New" w:cs="Courier New"/>
        </w:rPr>
        <w:t>in Title 23 of the United St</w:t>
      </w:r>
      <w:r>
        <w:rPr>
          <w:rFonts w:ascii="Courier New" w:hAnsi="Courier New" w:cs="Courier New"/>
        </w:rPr>
        <w:t xml:space="preserve">ates Code" on page 1, lines 25 </w:t>
      </w:r>
      <w:r w:rsidR="00433022" w:rsidRPr="00433022">
        <w:rPr>
          <w:rFonts w:ascii="Courier New" w:hAnsi="Courier New" w:cs="Courier New"/>
        </w:rPr>
        <w:t>and 26, and with the definition of state highway sy</w:t>
      </w:r>
      <w:r>
        <w:rPr>
          <w:rFonts w:ascii="Courier New" w:hAnsi="Courier New" w:cs="Courier New"/>
        </w:rPr>
        <w:t xml:space="preserve">stem </w:t>
      </w:r>
      <w:r w:rsidR="00433022" w:rsidRPr="00433022">
        <w:rPr>
          <w:rFonts w:ascii="Courier New" w:hAnsi="Courier New" w:cs="Courier New"/>
        </w:rPr>
        <w:t>deleted from page 2, line</w:t>
      </w:r>
      <w:r>
        <w:rPr>
          <w:rFonts w:ascii="Courier New" w:hAnsi="Courier New" w:cs="Courier New"/>
        </w:rPr>
        <w:t xml:space="preserve">s 4 - 7. Motion passed without </w:t>
      </w:r>
      <w:r w:rsidR="00433022" w:rsidRPr="00433022">
        <w:rPr>
          <w:rFonts w:ascii="Courier New" w:hAnsi="Courier New" w:cs="Courier New"/>
        </w:rPr>
        <w:t>objection. The committ</w:t>
      </w:r>
      <w:r>
        <w:rPr>
          <w:rFonts w:ascii="Courier New" w:hAnsi="Courier New" w:cs="Courier New"/>
        </w:rPr>
        <w:t xml:space="preserve">ee recommended referral to the </w:t>
      </w:r>
      <w:r w:rsidR="00433022" w:rsidRPr="00433022">
        <w:rPr>
          <w:rFonts w:ascii="Courier New" w:hAnsi="Courier New" w:cs="Courier New"/>
        </w:rPr>
        <w:t xml:space="preserve">Finance Committee.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The committee discussed </w:t>
      </w:r>
      <w:r w:rsidR="008F419A">
        <w:rPr>
          <w:rFonts w:ascii="Courier New" w:hAnsi="Courier New" w:cs="Courier New"/>
        </w:rPr>
        <w:t xml:space="preserve">HB 368 but decided to hold the </w:t>
      </w:r>
      <w:r w:rsidRPr="00433022">
        <w:rPr>
          <w:rFonts w:ascii="Courier New" w:hAnsi="Courier New" w:cs="Courier New"/>
        </w:rPr>
        <w:t>bill until such time as it obtained additional info</w:t>
      </w:r>
      <w:r w:rsidR="008F419A">
        <w:rPr>
          <w:rFonts w:ascii="Courier New" w:hAnsi="Courier New" w:cs="Courier New"/>
        </w:rPr>
        <w:t xml:space="preserve">rmation </w:t>
      </w:r>
      <w:r w:rsidRPr="00433022">
        <w:rPr>
          <w:rFonts w:ascii="Courier New" w:hAnsi="Courier New" w:cs="Courier New"/>
        </w:rPr>
        <w:t xml:space="preserve">relating to the necessity for </w:t>
      </w:r>
      <w:r w:rsidRPr="00433022">
        <w:rPr>
          <w:rFonts w:ascii="Courier New" w:hAnsi="Courier New" w:cs="Courier New"/>
        </w:rPr>
        <w:lastRenderedPageBreak/>
        <w:t>the bill, a comparison with existing law on the subject</w:t>
      </w:r>
      <w:r w:rsidR="008F419A">
        <w:rPr>
          <w:rFonts w:ascii="Courier New" w:hAnsi="Courier New" w:cs="Courier New"/>
        </w:rPr>
        <w:t xml:space="preserve"> in AS 08.60 and its effect on </w:t>
      </w:r>
      <w:r w:rsidRPr="00433022">
        <w:rPr>
          <w:rFonts w:ascii="Courier New" w:hAnsi="Courier New" w:cs="Courier New"/>
        </w:rPr>
        <w:t xml:space="preserve">City and borough powers now existing under AS 08.60.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committee then consid</w:t>
      </w:r>
      <w:r w:rsidR="008F419A">
        <w:rPr>
          <w:rFonts w:ascii="Courier New" w:hAnsi="Courier New" w:cs="Courier New"/>
        </w:rPr>
        <w:t xml:space="preserve">ered HB 369. Committee counsel </w:t>
      </w:r>
      <w:r w:rsidRPr="00433022">
        <w:rPr>
          <w:rFonts w:ascii="Courier New" w:hAnsi="Courier New" w:cs="Courier New"/>
        </w:rPr>
        <w:t>was asked to draft a commit</w:t>
      </w:r>
      <w:r w:rsidR="008F419A">
        <w:rPr>
          <w:rFonts w:ascii="Courier New" w:hAnsi="Courier New" w:cs="Courier New"/>
        </w:rPr>
        <w:t xml:space="preserve">tee substitute on the basis of </w:t>
      </w:r>
      <w:r w:rsidRPr="00433022">
        <w:rPr>
          <w:rFonts w:ascii="Courier New" w:hAnsi="Courier New" w:cs="Courier New"/>
        </w:rPr>
        <w:t xml:space="preserve">the discussion. </w:t>
      </w:r>
    </w:p>
    <w:p w:rsidR="008F419A" w:rsidRDefault="008F419A"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Meeting was adjourned.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146-----------------------</w:t>
      </w:r>
    </w:p>
    <w:p w:rsidR="008F419A" w:rsidRDefault="008F419A"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Public Law 89- 285 </w:t>
      </w:r>
    </w:p>
    <w:p w:rsidR="00433022" w:rsidRPr="00433022" w:rsidRDefault="00433022" w:rsidP="00433022">
      <w:pPr>
        <w:pStyle w:val="PlainText"/>
        <w:rPr>
          <w:rFonts w:ascii="Courier New" w:hAnsi="Courier New" w:cs="Courier New"/>
        </w:rPr>
      </w:pPr>
      <w:r w:rsidRPr="00433022">
        <w:rPr>
          <w:rFonts w:ascii="Courier New" w:hAnsi="Courier New" w:cs="Courier New"/>
        </w:rPr>
        <w:t>89th Congress,</w:t>
      </w:r>
      <w:r w:rsidR="00BB4C25">
        <w:rPr>
          <w:rFonts w:ascii="Courier New" w:hAnsi="Courier New" w:cs="Courier New"/>
        </w:rPr>
        <w:t xml:space="preserve"> </w:t>
      </w:r>
      <w:r w:rsidR="008F419A">
        <w:rPr>
          <w:rFonts w:ascii="Courier New" w:hAnsi="Courier New" w:cs="Courier New"/>
        </w:rPr>
        <w:t xml:space="preserve">S. 2084· </w:t>
      </w:r>
    </w:p>
    <w:p w:rsidR="00433022" w:rsidRPr="00433022" w:rsidRDefault="008F419A" w:rsidP="00433022">
      <w:pPr>
        <w:pStyle w:val="PlainText"/>
        <w:rPr>
          <w:rFonts w:ascii="Courier New" w:hAnsi="Courier New" w:cs="Courier New"/>
        </w:rPr>
      </w:pPr>
      <w:r>
        <w:rPr>
          <w:rFonts w:ascii="Courier New" w:hAnsi="Courier New" w:cs="Courier New"/>
        </w:rPr>
        <w:t>October 2</w:t>
      </w:r>
      <w:r w:rsidR="00433022" w:rsidRPr="00433022">
        <w:rPr>
          <w:rFonts w:ascii="Courier New" w:hAnsi="Courier New" w:cs="Courier New"/>
        </w:rPr>
        <w:t xml:space="preserve">2, 1965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79 STAT. 1028 </w:t>
      </w: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proofErr w:type="gramStart"/>
      <w:r w:rsidR="008F419A">
        <w:rPr>
          <w:rFonts w:ascii="Courier New" w:hAnsi="Courier New" w:cs="Courier New"/>
        </w:rPr>
        <w:t>To provide for scenic dev</w:t>
      </w:r>
      <w:r w:rsidR="00433022" w:rsidRPr="00433022">
        <w:rPr>
          <w:rFonts w:ascii="Courier New" w:hAnsi="Courier New" w:cs="Courier New"/>
        </w:rPr>
        <w:t>elopment and roa</w:t>
      </w:r>
      <w:r w:rsidR="008F419A">
        <w:rPr>
          <w:rFonts w:ascii="Courier New" w:hAnsi="Courier New" w:cs="Courier New"/>
        </w:rPr>
        <w:t xml:space="preserve">d beautification of the Federal-aid </w:t>
      </w:r>
      <w:r w:rsidR="00433022" w:rsidRPr="00433022">
        <w:rPr>
          <w:rFonts w:ascii="Courier New" w:hAnsi="Courier New" w:cs="Courier New"/>
        </w:rPr>
        <w:t>highway systems.</w:t>
      </w:r>
      <w:proofErr w:type="gramEnd"/>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8F419A" w:rsidP="00433022">
      <w:pPr>
        <w:pStyle w:val="PlainText"/>
        <w:rPr>
          <w:rFonts w:ascii="Courier New" w:hAnsi="Courier New" w:cs="Courier New"/>
        </w:rPr>
      </w:pPr>
      <w:r>
        <w:rPr>
          <w:rFonts w:ascii="Courier New" w:hAnsi="Courier New" w:cs="Courier New"/>
        </w:rPr>
        <w:t>Be it enacted by the Senate and Hou</w:t>
      </w:r>
      <w:r w:rsidR="00433022" w:rsidRPr="00433022">
        <w:rPr>
          <w:rFonts w:ascii="Courier New" w:hAnsi="Courier New" w:cs="Courier New"/>
        </w:rPr>
        <w:t>se</w:t>
      </w:r>
      <w:r w:rsidR="00BB4C25">
        <w:rPr>
          <w:rFonts w:ascii="Courier New" w:hAnsi="Courier New" w:cs="Courier New"/>
        </w:rPr>
        <w:t xml:space="preserve"> </w:t>
      </w:r>
      <w:r>
        <w:rPr>
          <w:rFonts w:ascii="Courier New" w:hAnsi="Courier New" w:cs="Courier New"/>
        </w:rPr>
        <w:t>of Representative</w:t>
      </w:r>
      <w:r w:rsidR="00433022" w:rsidRPr="00433022">
        <w:rPr>
          <w:rFonts w:ascii="Courier New" w:hAnsi="Courier New" w:cs="Courier New"/>
        </w:rPr>
        <w:t xml:space="preserve">s of the </w:t>
      </w:r>
    </w:p>
    <w:p w:rsidR="00D35FC6" w:rsidRDefault="00433022" w:rsidP="00433022">
      <w:pPr>
        <w:pStyle w:val="PlainText"/>
        <w:rPr>
          <w:rFonts w:ascii="Courier New" w:hAnsi="Courier New" w:cs="Courier New"/>
        </w:rPr>
      </w:pPr>
      <w:r w:rsidRPr="00433022">
        <w:rPr>
          <w:rFonts w:ascii="Courier New" w:hAnsi="Courier New" w:cs="Courier New"/>
        </w:rPr>
        <w:t>Uni</w:t>
      </w:r>
      <w:r w:rsidR="008F419A">
        <w:rPr>
          <w:rFonts w:ascii="Courier New" w:hAnsi="Courier New" w:cs="Courier New"/>
        </w:rPr>
        <w:t>ted States of America in Congress assem</w:t>
      </w:r>
      <w:r w:rsidRPr="00433022">
        <w:rPr>
          <w:rFonts w:ascii="Courier New" w:hAnsi="Courier New" w:cs="Courier New"/>
        </w:rPr>
        <w:t>bled,</w:t>
      </w:r>
      <w:r w:rsidR="00BB4C25">
        <w:rPr>
          <w:rFonts w:ascii="Courier New" w:hAnsi="Courier New" w:cs="Courier New"/>
        </w:rPr>
        <w:t xml:space="preserve">  </w:t>
      </w:r>
    </w:p>
    <w:p w:rsidR="00D35FC6" w:rsidRDefault="00D35FC6" w:rsidP="00433022">
      <w:pPr>
        <w:pStyle w:val="PlainText"/>
        <w:rPr>
          <w:rFonts w:ascii="Courier New" w:hAnsi="Courier New" w:cs="Courier New"/>
        </w:rPr>
      </w:pPr>
    </w:p>
    <w:p w:rsidR="00433022" w:rsidRPr="00433022" w:rsidRDefault="00D35FC6" w:rsidP="00433022">
      <w:pPr>
        <w:pStyle w:val="PlainText"/>
        <w:rPr>
          <w:rFonts w:ascii="Courier New" w:hAnsi="Courier New" w:cs="Courier New"/>
        </w:rPr>
      </w:pPr>
      <w:r>
        <w:rPr>
          <w:rFonts w:ascii="Courier New" w:hAnsi="Courier New" w:cs="Courier New"/>
        </w:rPr>
        <w:t>Highway</w:t>
      </w:r>
      <w:r w:rsidR="008F419A">
        <w:rPr>
          <w:rFonts w:ascii="Courier New" w:hAnsi="Courier New" w:cs="Courier New"/>
        </w:rPr>
        <w:t xml:space="preserve"> Beau</w:t>
      </w:r>
      <w:r>
        <w:rPr>
          <w:rFonts w:ascii="Courier New" w:hAnsi="Courier New" w:cs="Courier New"/>
        </w:rPr>
        <w:t>tification Ac</w:t>
      </w:r>
      <w:r w:rsidR="00433022" w:rsidRPr="00433022">
        <w:rPr>
          <w:rFonts w:ascii="Courier New" w:hAnsi="Courier New" w:cs="Courier New"/>
        </w:rPr>
        <w:t xml:space="preserve">t </w:t>
      </w:r>
      <w:r w:rsidRPr="00433022">
        <w:rPr>
          <w:rFonts w:ascii="Courier New" w:hAnsi="Courier New" w:cs="Courier New"/>
        </w:rPr>
        <w:t>of 1955</w:t>
      </w:r>
      <w:r>
        <w:rPr>
          <w:rFonts w:ascii="Courier New" w:hAnsi="Courier New" w:cs="Courier New"/>
        </w:rPr>
        <w:t>.</w:t>
      </w:r>
      <w:r w:rsidRPr="00D35FC6">
        <w:rPr>
          <w:rFonts w:ascii="Courier New" w:hAnsi="Courier New" w:cs="Courier New"/>
        </w:rPr>
        <w:t xml:space="preserve"> </w:t>
      </w:r>
      <w:proofErr w:type="gramStart"/>
      <w:r>
        <w:rPr>
          <w:rFonts w:ascii="Courier New" w:hAnsi="Courier New" w:cs="Courier New"/>
        </w:rPr>
        <w:t xml:space="preserve">Stat. </w:t>
      </w:r>
      <w:r w:rsidRPr="00433022">
        <w:rPr>
          <w:rFonts w:ascii="Courier New" w:hAnsi="Courier New" w:cs="Courier New"/>
        </w:rPr>
        <w:t>904.</w:t>
      </w:r>
      <w:proofErr w:type="gramEnd"/>
    </w:p>
    <w:p w:rsidR="00D35FC6" w:rsidRDefault="00D35FC6"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TITLE I </w:t>
      </w:r>
    </w:p>
    <w:p w:rsidR="00D35FC6" w:rsidRDefault="00D35FC6" w:rsidP="00433022">
      <w:pPr>
        <w:pStyle w:val="PlainText"/>
        <w:rPr>
          <w:rFonts w:ascii="Courier New" w:hAnsi="Courier New" w:cs="Courier New"/>
        </w:rPr>
      </w:pPr>
    </w:p>
    <w:p w:rsidR="00433022" w:rsidRPr="00433022" w:rsidRDefault="00D35FC6" w:rsidP="00433022">
      <w:pPr>
        <w:pStyle w:val="PlainText"/>
        <w:rPr>
          <w:rFonts w:ascii="Courier New" w:hAnsi="Courier New" w:cs="Courier New"/>
        </w:rPr>
      </w:pPr>
      <w:r>
        <w:rPr>
          <w:rFonts w:ascii="Courier New" w:hAnsi="Courier New" w:cs="Courier New"/>
        </w:rPr>
        <w:t>SEC.101</w:t>
      </w:r>
      <w:r w:rsidR="00433022" w:rsidRPr="00433022">
        <w:rPr>
          <w:rFonts w:ascii="Courier New" w:hAnsi="Courier New" w:cs="Courier New"/>
        </w:rPr>
        <w:t>. Sec</w:t>
      </w:r>
      <w:r>
        <w:rPr>
          <w:rFonts w:ascii="Courier New" w:hAnsi="Courier New" w:cs="Courier New"/>
        </w:rPr>
        <w:t>tion 131 of title 23, United St</w:t>
      </w:r>
      <w:r w:rsidR="00433022" w:rsidRPr="00433022">
        <w:rPr>
          <w:rFonts w:ascii="Courier New" w:hAnsi="Courier New" w:cs="Courier New"/>
        </w:rPr>
        <w:t>ates Code, is revised to</w:t>
      </w:r>
      <w:r w:rsidR="00BB4C25">
        <w:rPr>
          <w:rFonts w:ascii="Courier New" w:hAnsi="Courier New" w:cs="Courier New"/>
        </w:rPr>
        <w:t xml:space="preserve"> </w:t>
      </w:r>
      <w:r>
        <w:rPr>
          <w:rFonts w:ascii="Courier New" w:hAnsi="Courier New" w:cs="Courier New"/>
        </w:rPr>
        <w:t xml:space="preserve">72 </w:t>
      </w:r>
      <w:r w:rsidR="00433022" w:rsidRPr="00433022">
        <w:rPr>
          <w:rFonts w:ascii="Courier New" w:hAnsi="Courier New" w:cs="Courier New"/>
        </w:rPr>
        <w:t>read as follows:</w:t>
      </w:r>
      <w:r>
        <w:rPr>
          <w:rFonts w:ascii="Courier New" w:hAnsi="Courier New" w:cs="Courier New"/>
        </w:rPr>
        <w:t xml:space="preserve"> </w:t>
      </w:r>
      <w:r w:rsidR="00433022" w:rsidRPr="00433022">
        <w:rPr>
          <w:rFonts w:ascii="Courier New" w:hAnsi="Courier New" w:cs="Courier New"/>
        </w:rPr>
        <w:t xml:space="preserve"> </w:t>
      </w:r>
    </w:p>
    <w:p w:rsidR="00433022" w:rsidRPr="00433022" w:rsidRDefault="00D35FC6" w:rsidP="00433022">
      <w:pPr>
        <w:pStyle w:val="PlainText"/>
        <w:rPr>
          <w:rFonts w:ascii="Courier New" w:hAnsi="Courier New" w:cs="Courier New"/>
        </w:rPr>
      </w:pPr>
      <w:r>
        <w:rPr>
          <w:rFonts w:ascii="Courier New" w:hAnsi="Courier New" w:cs="Courier New"/>
        </w:rPr>
        <w:t>"§ 131 Control of outdoor a</w:t>
      </w:r>
      <w:r w:rsidR="00433022" w:rsidRPr="00433022">
        <w:rPr>
          <w:rFonts w:ascii="Courier New" w:hAnsi="Courier New" w:cs="Courier New"/>
        </w:rPr>
        <w:t xml:space="preserve">dvertising </w:t>
      </w:r>
    </w:p>
    <w:p w:rsidR="00433022" w:rsidRPr="00433022" w:rsidRDefault="00D35FC6" w:rsidP="00D35FC6">
      <w:pPr>
        <w:pStyle w:val="PlainText"/>
        <w:ind w:firstLine="720"/>
        <w:rPr>
          <w:rFonts w:ascii="Courier New" w:hAnsi="Courier New" w:cs="Courier New"/>
        </w:rPr>
      </w:pPr>
      <w:r>
        <w:rPr>
          <w:rFonts w:ascii="Courier New" w:hAnsi="Courier New" w:cs="Courier New"/>
        </w:rPr>
        <w:t>“</w:t>
      </w:r>
      <w:r w:rsidR="00433022" w:rsidRPr="00433022">
        <w:rPr>
          <w:rFonts w:ascii="Courier New" w:hAnsi="Courier New" w:cs="Courier New"/>
        </w:rPr>
        <w:t>(</w:t>
      </w:r>
      <w:proofErr w:type="gramStart"/>
      <w:r w:rsidR="00433022" w:rsidRPr="00433022">
        <w:rPr>
          <w:rFonts w:ascii="Courier New" w:hAnsi="Courier New" w:cs="Courier New"/>
        </w:rPr>
        <w:t>a</w:t>
      </w:r>
      <w:proofErr w:type="gramEnd"/>
      <w:r w:rsidR="00433022" w:rsidRPr="00433022">
        <w:rPr>
          <w:rFonts w:ascii="Courier New" w:hAnsi="Courier New" w:cs="Courier New"/>
        </w:rPr>
        <w:t>) The Congress hereby finds and declares that the erection and maintenance of outdoor advertising s</w:t>
      </w:r>
      <w:r>
        <w:rPr>
          <w:rFonts w:ascii="Courier New" w:hAnsi="Courier New" w:cs="Courier New"/>
        </w:rPr>
        <w:t xml:space="preserve">igns, displays, and devices in </w:t>
      </w:r>
      <w:r w:rsidR="00433022" w:rsidRPr="00433022">
        <w:rPr>
          <w:rFonts w:ascii="Courier New" w:hAnsi="Courier New" w:cs="Courier New"/>
        </w:rPr>
        <w:t>areas adjacent to the Interst</w:t>
      </w:r>
      <w:r>
        <w:rPr>
          <w:rFonts w:ascii="Courier New" w:hAnsi="Courier New" w:cs="Courier New"/>
        </w:rPr>
        <w:t>ate System and the primary system should be controlled</w:t>
      </w:r>
      <w:r w:rsidR="00433022" w:rsidRPr="00433022">
        <w:rPr>
          <w:rFonts w:ascii="Courier New" w:hAnsi="Courier New" w:cs="Courier New"/>
        </w:rPr>
        <w:t xml:space="preserve"> in order to protect the p</w:t>
      </w:r>
      <w:r>
        <w:rPr>
          <w:rFonts w:ascii="Courier New" w:hAnsi="Courier New" w:cs="Courier New"/>
        </w:rPr>
        <w:t>ublic investment in such high</w:t>
      </w:r>
      <w:r w:rsidR="00433022" w:rsidRPr="00433022">
        <w:rPr>
          <w:rFonts w:ascii="Courier New" w:hAnsi="Courier New" w:cs="Courier New"/>
        </w:rPr>
        <w:t>ways, to prom</w:t>
      </w:r>
      <w:r>
        <w:rPr>
          <w:rFonts w:ascii="Courier New" w:hAnsi="Courier New" w:cs="Courier New"/>
        </w:rPr>
        <w:t xml:space="preserve">ote the safety and recreational value of public travel, </w:t>
      </w:r>
      <w:r w:rsidR="00433022" w:rsidRPr="00433022">
        <w:rPr>
          <w:rFonts w:ascii="Courier New" w:hAnsi="Courier New" w:cs="Courier New"/>
        </w:rPr>
        <w:t xml:space="preserve">and to preserve natural beauty. </w:t>
      </w:r>
    </w:p>
    <w:p w:rsidR="00433022" w:rsidRPr="00433022" w:rsidRDefault="00D35FC6" w:rsidP="00D35FC6">
      <w:pPr>
        <w:pStyle w:val="PlainText"/>
        <w:ind w:firstLine="720"/>
        <w:rPr>
          <w:rFonts w:ascii="Courier New" w:hAnsi="Courier New" w:cs="Courier New"/>
        </w:rPr>
      </w:pPr>
      <w:r>
        <w:rPr>
          <w:rFonts w:ascii="Courier New" w:hAnsi="Courier New" w:cs="Courier New"/>
        </w:rPr>
        <w:t>"(b)</w:t>
      </w:r>
      <w:r w:rsidR="00433022" w:rsidRPr="00433022">
        <w:rPr>
          <w:rFonts w:ascii="Courier New" w:hAnsi="Courier New" w:cs="Courier New"/>
        </w:rPr>
        <w:t>Federal-aid highway funds apportioned on or after January 1, 1968, to any State which the- Sec</w:t>
      </w:r>
      <w:r>
        <w:rPr>
          <w:rFonts w:ascii="Courier New" w:hAnsi="Courier New" w:cs="Courier New"/>
        </w:rPr>
        <w:t xml:space="preserve">retary determines has not made </w:t>
      </w:r>
      <w:r w:rsidR="00433022" w:rsidRPr="00433022">
        <w:rPr>
          <w:rFonts w:ascii="Courier New" w:hAnsi="Courier New" w:cs="Courier New"/>
        </w:rPr>
        <w:t>pro</w:t>
      </w:r>
      <w:r>
        <w:rPr>
          <w:rFonts w:ascii="Courier New" w:hAnsi="Courier New" w:cs="Courier New"/>
        </w:rPr>
        <w:t>vision</w:t>
      </w:r>
      <w:r w:rsidR="00433022" w:rsidRPr="00433022">
        <w:rPr>
          <w:rFonts w:ascii="Courier New" w:hAnsi="Courier New" w:cs="Courier New"/>
        </w:rPr>
        <w:t xml:space="preserve"> for effective control of the er</w:t>
      </w:r>
      <w:r>
        <w:rPr>
          <w:rFonts w:ascii="Courier New" w:hAnsi="Courier New" w:cs="Courier New"/>
        </w:rPr>
        <w:t xml:space="preserve">ection and mainten3.Ilce along </w:t>
      </w:r>
      <w:r w:rsidR="00433022" w:rsidRPr="00433022">
        <w:rPr>
          <w:rFonts w:ascii="Courier New" w:hAnsi="Courier New" w:cs="Courier New"/>
        </w:rPr>
        <w:t>the Interst</w:t>
      </w:r>
      <w:r>
        <w:rPr>
          <w:rFonts w:ascii="Courier New" w:hAnsi="Courier New" w:cs="Courier New"/>
        </w:rPr>
        <w:t xml:space="preserve">ate System and the primary system of outdoor advertising </w:t>
      </w:r>
      <w:r w:rsidR="00433022" w:rsidRPr="00433022">
        <w:rPr>
          <w:rFonts w:ascii="Courier New" w:hAnsi="Courier New" w:cs="Courier New"/>
        </w:rPr>
        <w:t>signs, displays, and devices which ar</w:t>
      </w:r>
      <w:r>
        <w:rPr>
          <w:rFonts w:ascii="Courier New" w:hAnsi="Courier New" w:cs="Courier New"/>
        </w:rPr>
        <w:t xml:space="preserve">e within six hundred and sixty </w:t>
      </w:r>
      <w:r w:rsidR="00433022" w:rsidRPr="00433022">
        <w:rPr>
          <w:rFonts w:ascii="Courier New" w:hAnsi="Courier New" w:cs="Courier New"/>
        </w:rPr>
        <w:t>feet of the nearest edge of the ri</w:t>
      </w:r>
      <w:r>
        <w:rPr>
          <w:rFonts w:ascii="Courier New" w:hAnsi="Courier New" w:cs="Courier New"/>
        </w:rPr>
        <w:t>ght-of-way and visible from the main trave1ed way of the syst</w:t>
      </w:r>
      <w:r w:rsidR="00433022" w:rsidRPr="00433022">
        <w:rPr>
          <w:rFonts w:ascii="Courier New" w:hAnsi="Courier New" w:cs="Courier New"/>
        </w:rPr>
        <w:t>em, sha</w:t>
      </w:r>
      <w:r>
        <w:rPr>
          <w:rFonts w:ascii="Courier New" w:hAnsi="Courier New" w:cs="Courier New"/>
        </w:rPr>
        <w:t>ll be reduced by amounts equal to 10 per Centum of the amounts whi</w:t>
      </w:r>
      <w:r w:rsidR="00433022" w:rsidRPr="00433022">
        <w:rPr>
          <w:rFonts w:ascii="Courier New" w:hAnsi="Courier New" w:cs="Courier New"/>
        </w:rPr>
        <w:t>ch would ot</w:t>
      </w:r>
      <w:r>
        <w:rPr>
          <w:rFonts w:ascii="Courier New" w:hAnsi="Courier New" w:cs="Courier New"/>
        </w:rPr>
        <w:t xml:space="preserve">herwise be apportioned to such </w:t>
      </w:r>
      <w:r w:rsidR="00433022" w:rsidRPr="00433022">
        <w:rPr>
          <w:rFonts w:ascii="Courier New" w:hAnsi="Courier New" w:cs="Courier New"/>
        </w:rPr>
        <w:t>State under section 104 of this title, until such time as such State shall</w:t>
      </w:r>
      <w:r w:rsidR="00BB4C25">
        <w:rPr>
          <w:rFonts w:ascii="Courier New" w:hAnsi="Courier New" w:cs="Courier New"/>
        </w:rPr>
        <w:t xml:space="preserve"> </w:t>
      </w:r>
      <w:r>
        <w:rPr>
          <w:rFonts w:ascii="Courier New" w:hAnsi="Courier New" w:cs="Courier New"/>
        </w:rPr>
        <w:t xml:space="preserve">(72 Stat. 889) </w:t>
      </w:r>
      <w:r w:rsidR="00433022" w:rsidRPr="00433022">
        <w:rPr>
          <w:rFonts w:ascii="Courier New" w:hAnsi="Courier New" w:cs="Courier New"/>
        </w:rPr>
        <w:t>provide for such effective control</w:t>
      </w:r>
      <w:r>
        <w:rPr>
          <w:rFonts w:ascii="Courier New" w:hAnsi="Courier New" w:cs="Courier New"/>
        </w:rPr>
        <w:t xml:space="preserve">. Any amount which is withheld </w:t>
      </w:r>
      <w:r w:rsidR="00433022" w:rsidRPr="00433022">
        <w:rPr>
          <w:rFonts w:ascii="Courier New" w:hAnsi="Courier New" w:cs="Courier New"/>
        </w:rPr>
        <w:t>from apportionment to any State hereu</w:t>
      </w:r>
      <w:r>
        <w:rPr>
          <w:rFonts w:ascii="Courier New" w:hAnsi="Courier New" w:cs="Courier New"/>
        </w:rPr>
        <w:t xml:space="preserve">nder shall be reapportioned to </w:t>
      </w:r>
      <w:r w:rsidR="00433022" w:rsidRPr="00433022">
        <w:rPr>
          <w:rFonts w:ascii="Courier New" w:hAnsi="Courier New" w:cs="Courier New"/>
        </w:rPr>
        <w:t>the other States. Whenever he</w:t>
      </w:r>
      <w:r w:rsidR="00BB4C25">
        <w:rPr>
          <w:rFonts w:ascii="Courier New" w:hAnsi="Courier New" w:cs="Courier New"/>
        </w:rPr>
        <w:t xml:space="preserve"> </w:t>
      </w:r>
      <w:r>
        <w:rPr>
          <w:rFonts w:ascii="Courier New" w:hAnsi="Courier New" w:cs="Courier New"/>
        </w:rPr>
        <w:t>determines it to be i</w:t>
      </w:r>
      <w:r w:rsidR="00433022" w:rsidRPr="00433022">
        <w:rPr>
          <w:rFonts w:ascii="Courier New" w:hAnsi="Courier New" w:cs="Courier New"/>
        </w:rPr>
        <w:t>n the publi</w:t>
      </w:r>
      <w:r>
        <w:rPr>
          <w:rFonts w:ascii="Courier New" w:hAnsi="Courier New" w:cs="Courier New"/>
        </w:rPr>
        <w:t xml:space="preserve">c </w:t>
      </w:r>
      <w:r w:rsidR="00433022" w:rsidRPr="00433022">
        <w:rPr>
          <w:rFonts w:ascii="Courier New" w:hAnsi="Courier New" w:cs="Courier New"/>
        </w:rPr>
        <w:t>interest, the Secretary may suspend</w:t>
      </w:r>
      <w:r>
        <w:rPr>
          <w:rFonts w:ascii="Courier New" w:hAnsi="Courier New" w:cs="Courier New"/>
        </w:rPr>
        <w:t>, for such periods as he deems necessary</w:t>
      </w:r>
      <w:r w:rsidR="00433022" w:rsidRPr="00433022">
        <w:rPr>
          <w:rFonts w:ascii="Courier New" w:hAnsi="Courier New" w:cs="Courier New"/>
        </w:rPr>
        <w:t xml:space="preserve">, the application of this subsection to a State. </w:t>
      </w:r>
    </w:p>
    <w:p w:rsidR="00433022" w:rsidRPr="00433022" w:rsidRDefault="00433022" w:rsidP="00433022">
      <w:pPr>
        <w:pStyle w:val="PlainText"/>
        <w:rPr>
          <w:rFonts w:ascii="Courier New" w:hAnsi="Courier New" w:cs="Courier New"/>
        </w:rPr>
      </w:pPr>
    </w:p>
    <w:p w:rsidR="00433022" w:rsidRPr="00433022" w:rsidRDefault="00D35FC6" w:rsidP="00433022">
      <w:pPr>
        <w:pStyle w:val="PlainText"/>
        <w:rPr>
          <w:rFonts w:ascii="Courier New" w:hAnsi="Courier New" w:cs="Courier New"/>
        </w:rPr>
      </w:pPr>
      <w:r>
        <w:rPr>
          <w:rFonts w:ascii="Courier New" w:hAnsi="Courier New" w:cs="Courier New"/>
        </w:rPr>
        <w:t>“</w:t>
      </w:r>
      <w:r w:rsidR="00433022" w:rsidRPr="00433022">
        <w:rPr>
          <w:rFonts w:ascii="Courier New" w:hAnsi="Courier New" w:cs="Courier New"/>
        </w:rPr>
        <w:t xml:space="preserve">(c) Effective control means that after January 1, 1968, </w:t>
      </w:r>
      <w:r>
        <w:rPr>
          <w:rFonts w:ascii="Courier New" w:hAnsi="Courier New" w:cs="Courier New"/>
        </w:rPr>
        <w:t>such signs, displays</w:t>
      </w:r>
      <w:r w:rsidR="00433022" w:rsidRPr="00433022">
        <w:rPr>
          <w:rFonts w:ascii="Courier New" w:hAnsi="Courier New" w:cs="Courier New"/>
        </w:rPr>
        <w:t xml:space="preserve">, and devices shall, pursuant to this section, be </w:t>
      </w:r>
      <w:r>
        <w:rPr>
          <w:rFonts w:ascii="Courier New" w:hAnsi="Courier New" w:cs="Courier New"/>
        </w:rPr>
        <w:t>limited</w:t>
      </w:r>
      <w:r w:rsidR="00433022" w:rsidRPr="00433022">
        <w:rPr>
          <w:rFonts w:ascii="Courier New" w:hAnsi="Courier New" w:cs="Courier New"/>
        </w:rPr>
        <w:t xml:space="preserve"> to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(1) </w:t>
      </w:r>
      <w:r w:rsidR="00D35FC6" w:rsidRPr="00433022">
        <w:rPr>
          <w:rFonts w:ascii="Courier New" w:hAnsi="Courier New" w:cs="Courier New"/>
        </w:rPr>
        <w:t>Directional</w:t>
      </w:r>
      <w:r w:rsidRPr="00433022">
        <w:rPr>
          <w:rFonts w:ascii="Courier New" w:hAnsi="Courier New" w:cs="Courier New"/>
        </w:rPr>
        <w:t xml:space="preserve"> and other off</w:t>
      </w:r>
      <w:r w:rsidR="00D35FC6">
        <w:rPr>
          <w:rFonts w:ascii="Courier New" w:hAnsi="Courier New" w:cs="Courier New"/>
        </w:rPr>
        <w:t xml:space="preserve">icial signs and notices, which </w:t>
      </w:r>
      <w:r w:rsidRPr="00433022">
        <w:rPr>
          <w:rFonts w:ascii="Courier New" w:hAnsi="Courier New" w:cs="Courier New"/>
        </w:rPr>
        <w:t>signs and notices shall include, but not be limited to</w:t>
      </w:r>
      <w:r w:rsidR="00D35FC6">
        <w:rPr>
          <w:rFonts w:ascii="Courier New" w:hAnsi="Courier New" w:cs="Courier New"/>
        </w:rPr>
        <w:t xml:space="preserve">, signs and notices </w:t>
      </w:r>
      <w:r w:rsidR="00D35FC6">
        <w:rPr>
          <w:rFonts w:ascii="Courier New" w:hAnsi="Courier New" w:cs="Courier New"/>
        </w:rPr>
        <w:lastRenderedPageBreak/>
        <w:t xml:space="preserve">pertaining </w:t>
      </w:r>
      <w:r w:rsidRPr="00433022">
        <w:rPr>
          <w:rFonts w:ascii="Courier New" w:hAnsi="Courier New" w:cs="Courier New"/>
        </w:rPr>
        <w:t xml:space="preserve">to natural wonders, scenic and historical attractions, </w:t>
      </w:r>
      <w:r w:rsidR="00D35FC6">
        <w:rPr>
          <w:rFonts w:ascii="Courier New" w:hAnsi="Courier New" w:cs="Courier New"/>
        </w:rPr>
        <w:t xml:space="preserve">which are required </w:t>
      </w:r>
      <w:r w:rsidRPr="00433022">
        <w:rPr>
          <w:rFonts w:ascii="Courier New" w:hAnsi="Courier New" w:cs="Courier New"/>
        </w:rPr>
        <w:t>or authorized by law, which shall confor</w:t>
      </w:r>
      <w:r w:rsidR="00DC55CE">
        <w:rPr>
          <w:rFonts w:ascii="Courier New" w:hAnsi="Courier New" w:cs="Courier New"/>
        </w:rPr>
        <w:t xml:space="preserve">m to national standards hereby </w:t>
      </w:r>
      <w:r w:rsidRPr="00433022">
        <w:rPr>
          <w:rFonts w:ascii="Courier New" w:hAnsi="Courier New" w:cs="Courier New"/>
        </w:rPr>
        <w:t>authorized to be promulgated by the Secretary here</w:t>
      </w:r>
      <w:r w:rsidR="00DC55CE">
        <w:rPr>
          <w:rFonts w:ascii="Courier New" w:hAnsi="Courier New" w:cs="Courier New"/>
        </w:rPr>
        <w:t xml:space="preserve"> under</w:t>
      </w:r>
      <w:r w:rsidR="00BB4C25">
        <w:rPr>
          <w:rFonts w:ascii="Courier New" w:hAnsi="Courier New" w:cs="Courier New"/>
        </w:rPr>
        <w:t xml:space="preserve"> </w:t>
      </w:r>
      <w:r w:rsidR="00DC55CE">
        <w:rPr>
          <w:rFonts w:ascii="Courier New" w:hAnsi="Courier New" w:cs="Courier New"/>
        </w:rPr>
        <w:t xml:space="preserve">which </w:t>
      </w:r>
      <w:r w:rsidRPr="00433022">
        <w:rPr>
          <w:rFonts w:ascii="Courier New" w:hAnsi="Courier New" w:cs="Courier New"/>
        </w:rPr>
        <w:t>standards shall contain provisions concerning the lighting</w:t>
      </w:r>
      <w:r w:rsidR="00DC55CE">
        <w:rPr>
          <w:rFonts w:ascii="Courier New" w:hAnsi="Courier New" w:cs="Courier New"/>
        </w:rPr>
        <w:t>, the num</w:t>
      </w:r>
      <w:r w:rsidRPr="00433022">
        <w:rPr>
          <w:rFonts w:ascii="Courier New" w:hAnsi="Courier New" w:cs="Courier New"/>
        </w:rPr>
        <w:t xml:space="preserve">ber, and spacing of signs, and such other requirements </w:t>
      </w:r>
      <w:r w:rsidR="00DC55CE">
        <w:rPr>
          <w:rFonts w:ascii="Courier New" w:hAnsi="Courier New" w:cs="Courier New"/>
        </w:rPr>
        <w:t xml:space="preserve">may be </w:t>
      </w:r>
      <w:r w:rsidRPr="00433022">
        <w:rPr>
          <w:rFonts w:ascii="Courier New" w:hAnsi="Courier New" w:cs="Courier New"/>
        </w:rPr>
        <w:t>appropriate to implement this section, (2</w:t>
      </w:r>
      <w:r w:rsidR="00DC55CE">
        <w:rPr>
          <w:rFonts w:ascii="Courier New" w:hAnsi="Courier New" w:cs="Courier New"/>
        </w:rPr>
        <w:t>) signs, displays, and devices advertising</w:t>
      </w:r>
      <w:r w:rsidRPr="00433022">
        <w:rPr>
          <w:rFonts w:ascii="Courier New" w:hAnsi="Courier New" w:cs="Courier New"/>
        </w:rPr>
        <w:t xml:space="preserve"> the sale or lease of propert</w:t>
      </w:r>
      <w:r w:rsidR="00DC55CE">
        <w:rPr>
          <w:rFonts w:ascii="Courier New" w:hAnsi="Courier New" w:cs="Courier New"/>
        </w:rPr>
        <w:t>y upon which they are located, and. (3) Signs</w:t>
      </w:r>
      <w:r w:rsidRPr="00433022">
        <w:rPr>
          <w:rFonts w:ascii="Courier New" w:hAnsi="Courier New" w:cs="Courier New"/>
        </w:rPr>
        <w:t>, displays, and devices</w:t>
      </w:r>
      <w:r w:rsidR="00DC55CE">
        <w:rPr>
          <w:rFonts w:ascii="Courier New" w:hAnsi="Courier New" w:cs="Courier New"/>
        </w:rPr>
        <w:t xml:space="preserve"> </w:t>
      </w:r>
      <w:r w:rsidRPr="00433022">
        <w:rPr>
          <w:rFonts w:ascii="Courier New" w:hAnsi="Courier New" w:cs="Courier New"/>
        </w:rPr>
        <w:t>adv</w:t>
      </w:r>
      <w:r w:rsidR="00DC55CE">
        <w:rPr>
          <w:rFonts w:ascii="Courier New" w:hAnsi="Courier New" w:cs="Courier New"/>
        </w:rPr>
        <w:t xml:space="preserve">erting activities conducted </w:t>
      </w:r>
      <w:r w:rsidRPr="00433022">
        <w:rPr>
          <w:rFonts w:ascii="Courier New" w:hAnsi="Courier New" w:cs="Courier New"/>
        </w:rPr>
        <w:t xml:space="preserve">on the property on which they are located. </w:t>
      </w:r>
    </w:p>
    <w:p w:rsidR="00433022" w:rsidRPr="00433022" w:rsidRDefault="00433022" w:rsidP="00433022">
      <w:pPr>
        <w:pStyle w:val="PlainText"/>
        <w:rPr>
          <w:rFonts w:ascii="Courier New" w:hAnsi="Courier New" w:cs="Courier New"/>
        </w:rPr>
      </w:pPr>
      <w:r w:rsidRPr="00433022">
        <w:rPr>
          <w:rFonts w:ascii="Courier New" w:hAnsi="Courier New" w:cs="Courier New"/>
        </w:rPr>
        <w:t>"(d) In order to promote the reasonab</w:t>
      </w:r>
      <w:r w:rsidR="00DC55CE">
        <w:rPr>
          <w:rFonts w:ascii="Courier New" w:hAnsi="Courier New" w:cs="Courier New"/>
        </w:rPr>
        <w:t>le, orderly and effective dis</w:t>
      </w:r>
      <w:r w:rsidRPr="00433022">
        <w:rPr>
          <w:rFonts w:ascii="Courier New" w:hAnsi="Courier New" w:cs="Courier New"/>
        </w:rPr>
        <w:t>play 'of outdoor advertising while rema</w:t>
      </w:r>
      <w:r w:rsidR="009D2650">
        <w:rPr>
          <w:rFonts w:ascii="Courier New" w:hAnsi="Courier New" w:cs="Courier New"/>
        </w:rPr>
        <w:t>ining consistent with the pur</w:t>
      </w:r>
      <w:r w:rsidRPr="00433022">
        <w:rPr>
          <w:rFonts w:ascii="Courier New" w:hAnsi="Courier New" w:cs="Courier New"/>
        </w:rPr>
        <w:t>poses of this section, signs, displays, an</w:t>
      </w:r>
      <w:r w:rsidR="009D2650">
        <w:rPr>
          <w:rFonts w:ascii="Courier New" w:hAnsi="Courier New" w:cs="Courier New"/>
        </w:rPr>
        <w:t xml:space="preserve">d devices whose size, lighting </w:t>
      </w:r>
      <w:r w:rsidRPr="00433022">
        <w:rPr>
          <w:rFonts w:ascii="Courier New" w:hAnsi="Courier New" w:cs="Courier New"/>
        </w:rPr>
        <w:t>and s</w:t>
      </w:r>
      <w:r w:rsidR="009D2650">
        <w:rPr>
          <w:rFonts w:ascii="Courier New" w:hAnsi="Courier New" w:cs="Courier New"/>
        </w:rPr>
        <w:t xml:space="preserve">pacing, consistent with customary use is to be determined by </w:t>
      </w:r>
      <w:r w:rsidRPr="00433022">
        <w:rPr>
          <w:rFonts w:ascii="Courier New" w:hAnsi="Courier New" w:cs="Courier New"/>
        </w:rPr>
        <w:t>agreement between</w:t>
      </w:r>
      <w:r w:rsidR="00BB4C25">
        <w:rPr>
          <w:rFonts w:ascii="Courier New" w:hAnsi="Courier New" w:cs="Courier New"/>
        </w:rPr>
        <w:t xml:space="preserve"> </w:t>
      </w:r>
      <w:r w:rsidRPr="00433022">
        <w:rPr>
          <w:rFonts w:ascii="Courier New" w:hAnsi="Courier New" w:cs="Courier New"/>
        </w:rPr>
        <w:t>t</w:t>
      </w:r>
      <w:r w:rsidR="009D2650">
        <w:rPr>
          <w:rFonts w:ascii="Courier New" w:hAnsi="Courier New" w:cs="Courier New"/>
        </w:rPr>
        <w:t>he several States and the Secreta</w:t>
      </w:r>
      <w:r w:rsidR="009D2650" w:rsidRPr="00433022">
        <w:rPr>
          <w:rFonts w:ascii="Courier New" w:hAnsi="Courier New" w:cs="Courier New"/>
        </w:rPr>
        <w:t>ry</w:t>
      </w:r>
      <w:r w:rsidR="009D2650">
        <w:rPr>
          <w:rFonts w:ascii="Courier New" w:hAnsi="Courier New" w:cs="Courier New"/>
        </w:rPr>
        <w:t xml:space="preserve">, may be </w:t>
      </w:r>
      <w:r w:rsidRPr="00433022">
        <w:rPr>
          <w:rFonts w:ascii="Courier New" w:hAnsi="Courier New" w:cs="Courier New"/>
        </w:rPr>
        <w:t>erected and maintained</w:t>
      </w:r>
      <w:r w:rsidR="00BB4C25">
        <w:rPr>
          <w:rFonts w:ascii="Courier New" w:hAnsi="Courier New" w:cs="Courier New"/>
        </w:rPr>
        <w:t xml:space="preserve"> </w:t>
      </w:r>
      <w:r w:rsidRPr="00433022">
        <w:rPr>
          <w:rFonts w:ascii="Courier New" w:hAnsi="Courier New" w:cs="Courier New"/>
        </w:rPr>
        <w:t xml:space="preserve">within six hundred and sixty feet of </w:t>
      </w:r>
      <w:r w:rsidR="009D2650">
        <w:rPr>
          <w:rFonts w:ascii="Courier New" w:hAnsi="Courier New" w:cs="Courier New"/>
        </w:rPr>
        <w:t xml:space="preserve">the </w:t>
      </w:r>
      <w:r w:rsidRPr="00433022">
        <w:rPr>
          <w:rFonts w:ascii="Courier New" w:hAnsi="Courier New" w:cs="Courier New"/>
        </w:rPr>
        <w:t>nearest edge of the right-of-way withi</w:t>
      </w:r>
      <w:r w:rsidR="009D2650">
        <w:rPr>
          <w:rFonts w:ascii="Courier New" w:hAnsi="Courier New" w:cs="Courier New"/>
        </w:rPr>
        <w:t xml:space="preserve">n areas adjacent to the Interstate and primary </w:t>
      </w:r>
      <w:r w:rsidRPr="00433022">
        <w:rPr>
          <w:rFonts w:ascii="Courier New" w:hAnsi="Courier New" w:cs="Courier New"/>
        </w:rPr>
        <w:t xml:space="preserve">systems which are </w:t>
      </w:r>
      <w:r w:rsidR="009D2650">
        <w:rPr>
          <w:rFonts w:ascii="Courier New" w:hAnsi="Courier New" w:cs="Courier New"/>
        </w:rPr>
        <w:t xml:space="preserve">zoned industrial or commercial </w:t>
      </w:r>
      <w:r w:rsidRPr="00433022">
        <w:rPr>
          <w:rFonts w:ascii="Courier New" w:hAnsi="Courier New" w:cs="Courier New"/>
        </w:rPr>
        <w:t>under authority of State law, or in un</w:t>
      </w:r>
      <w:r w:rsidR="009D2650">
        <w:rPr>
          <w:rFonts w:ascii="Courier New" w:hAnsi="Courier New" w:cs="Courier New"/>
        </w:rPr>
        <w:t>zoned commercial or industrial a</w:t>
      </w:r>
      <w:r w:rsidRPr="00433022">
        <w:rPr>
          <w:rFonts w:ascii="Courier New" w:hAnsi="Courier New" w:cs="Courier New"/>
        </w:rPr>
        <w:t>reas as may be determine</w:t>
      </w:r>
      <w:r w:rsidR="00206390">
        <w:rPr>
          <w:rFonts w:ascii="Courier New" w:hAnsi="Courier New" w:cs="Courier New"/>
        </w:rPr>
        <w:t>d by</w:t>
      </w:r>
      <w:r w:rsidRPr="00433022">
        <w:rPr>
          <w:rFonts w:ascii="Courier New" w:hAnsi="Courier New" w:cs="Courier New"/>
        </w:rPr>
        <w:t xml:space="preserve"> agreeme</w:t>
      </w:r>
      <w:r w:rsidR="00206390">
        <w:rPr>
          <w:rFonts w:ascii="Courier New" w:hAnsi="Courier New" w:cs="Courier New"/>
        </w:rPr>
        <w:t xml:space="preserve">nt between the several States </w:t>
      </w:r>
      <w:r w:rsidRPr="00433022">
        <w:rPr>
          <w:rFonts w:ascii="Courier New" w:hAnsi="Courier New" w:cs="Courier New"/>
        </w:rPr>
        <w:t>and the Secretary. The States shall have full authority under</w:t>
      </w:r>
      <w:r w:rsidR="00BB4C25">
        <w:rPr>
          <w:rFonts w:ascii="Courier New" w:hAnsi="Courier New" w:cs="Courier New"/>
        </w:rPr>
        <w:t xml:space="preserve"> </w:t>
      </w:r>
      <w:r w:rsidR="00206390">
        <w:rPr>
          <w:rFonts w:ascii="Courier New" w:hAnsi="Courier New" w:cs="Courier New"/>
        </w:rPr>
        <w:t xml:space="preserve">their </w:t>
      </w:r>
      <w:r w:rsidRPr="00433022">
        <w:rPr>
          <w:rFonts w:ascii="Courier New" w:hAnsi="Courier New" w:cs="Courier New"/>
        </w:rPr>
        <w:t>own zoning laws to zone areas</w:t>
      </w:r>
      <w:r w:rsidR="00206390">
        <w:rPr>
          <w:rFonts w:ascii="Courier New" w:hAnsi="Courier New" w:cs="Courier New"/>
        </w:rPr>
        <w:t xml:space="preserve"> for commercial or industrial purposes, </w:t>
      </w:r>
      <w:r w:rsidRPr="00433022">
        <w:rPr>
          <w:rFonts w:ascii="Courier New" w:hAnsi="Courier New" w:cs="Courier New"/>
        </w:rPr>
        <w:t>and the actions of the States in this regard will</w:t>
      </w:r>
      <w:r w:rsidR="00BB4C25">
        <w:rPr>
          <w:rFonts w:ascii="Courier New" w:hAnsi="Courier New" w:cs="Courier New"/>
        </w:rPr>
        <w:t xml:space="preserve"> </w:t>
      </w:r>
      <w:r w:rsidRPr="00433022">
        <w:rPr>
          <w:rFonts w:ascii="Courier New" w:hAnsi="Courier New" w:cs="Courier New"/>
        </w:rPr>
        <w:t xml:space="preserve">be accepted for the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147-----------------------</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Pub.</w:t>
      </w:r>
      <w:proofErr w:type="gramEnd"/>
      <w:r w:rsidRPr="00433022">
        <w:rPr>
          <w:rFonts w:ascii="Courier New" w:hAnsi="Courier New" w:cs="Courier New"/>
        </w:rPr>
        <w:t xml:space="preserve"> Law 89-285</w:t>
      </w:r>
      <w:r w:rsidR="00BB4C25">
        <w:rPr>
          <w:rFonts w:ascii="Courier New" w:hAnsi="Courier New" w:cs="Courier New"/>
        </w:rPr>
        <w:t xml:space="preserve"> </w:t>
      </w:r>
      <w:r w:rsidRPr="00433022">
        <w:rPr>
          <w:rFonts w:ascii="Courier New" w:hAnsi="Courier New" w:cs="Courier New"/>
        </w:rPr>
        <w:t>- 2 -</w:t>
      </w:r>
      <w:r w:rsidR="00BB4C25">
        <w:rPr>
          <w:rFonts w:ascii="Courier New" w:hAnsi="Courier New" w:cs="Courier New"/>
        </w:rPr>
        <w:t xml:space="preserve"> </w:t>
      </w:r>
      <w:r w:rsidRPr="00433022">
        <w:rPr>
          <w:rFonts w:ascii="Courier New" w:hAnsi="Courier New" w:cs="Courier New"/>
        </w:rPr>
        <w:t>October 22,</w:t>
      </w:r>
      <w:r w:rsidR="00BB4C25">
        <w:rPr>
          <w:rFonts w:ascii="Courier New" w:hAnsi="Courier New" w:cs="Courier New"/>
        </w:rPr>
        <w:t xml:space="preserve"> </w:t>
      </w:r>
      <w:r w:rsidRPr="00433022">
        <w:rPr>
          <w:rFonts w:ascii="Courier New" w:hAnsi="Courier New" w:cs="Courier New"/>
        </w:rPr>
        <w:t>1965</w:t>
      </w:r>
      <w:r w:rsidR="00BB4C25">
        <w:rPr>
          <w:rFonts w:ascii="Courier New" w:hAnsi="Courier New" w:cs="Courier New"/>
        </w:rPr>
        <w:t xml:space="preserve"> </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79 STAT. 1029 </w:t>
      </w:r>
    </w:p>
    <w:p w:rsidR="00433022" w:rsidRPr="00433022" w:rsidRDefault="00433022" w:rsidP="00433022">
      <w:pPr>
        <w:pStyle w:val="PlainText"/>
        <w:rPr>
          <w:rFonts w:ascii="Courier New" w:hAnsi="Courier New" w:cs="Courier New"/>
        </w:rPr>
      </w:pPr>
    </w:p>
    <w:p w:rsidR="00433022" w:rsidRPr="00433022" w:rsidRDefault="00206390" w:rsidP="00433022">
      <w:pPr>
        <w:pStyle w:val="PlainText"/>
        <w:rPr>
          <w:rFonts w:ascii="Courier New" w:hAnsi="Courier New" w:cs="Courier New"/>
        </w:rPr>
      </w:pPr>
      <w:proofErr w:type="gramStart"/>
      <w:r>
        <w:rPr>
          <w:rFonts w:ascii="Courier New" w:hAnsi="Courier New" w:cs="Courier New"/>
        </w:rPr>
        <w:t>Purposes</w:t>
      </w:r>
      <w:r w:rsidR="00FD6E4A">
        <w:rPr>
          <w:rFonts w:ascii="Courier New" w:hAnsi="Courier New" w:cs="Courier New"/>
        </w:rPr>
        <w:t xml:space="preserve"> of this act.</w:t>
      </w:r>
      <w:proofErr w:type="gramEnd"/>
      <w:r w:rsidR="00FD6E4A">
        <w:rPr>
          <w:rFonts w:ascii="Courier New" w:hAnsi="Courier New" w:cs="Courier New"/>
        </w:rPr>
        <w:t xml:space="preserve"> Nothing in</w:t>
      </w:r>
      <w:r w:rsidR="00433022" w:rsidRPr="00433022">
        <w:rPr>
          <w:rFonts w:ascii="Courier New" w:hAnsi="Courier New" w:cs="Courier New"/>
        </w:rPr>
        <w:t xml:space="preserve"> this su</w:t>
      </w:r>
      <w:r>
        <w:rPr>
          <w:rFonts w:ascii="Courier New" w:hAnsi="Courier New" w:cs="Courier New"/>
        </w:rPr>
        <w:t>bsection shall apply to signs, displays, and devi</w:t>
      </w:r>
      <w:r w:rsidR="00433022" w:rsidRPr="00433022">
        <w:rPr>
          <w:rFonts w:ascii="Courier New" w:hAnsi="Courier New" w:cs="Courier New"/>
        </w:rPr>
        <w:t xml:space="preserve">ces referred to </w:t>
      </w:r>
      <w:proofErr w:type="gramStart"/>
      <w:r w:rsidR="00433022" w:rsidRPr="00433022">
        <w:rPr>
          <w:rFonts w:ascii="Courier New" w:hAnsi="Courier New" w:cs="Courier New"/>
        </w:rPr>
        <w:t>In</w:t>
      </w:r>
      <w:proofErr w:type="gramEnd"/>
      <w:r w:rsidR="00433022" w:rsidRPr="00433022">
        <w:rPr>
          <w:rFonts w:ascii="Courier New" w:hAnsi="Courier New" w:cs="Courier New"/>
        </w:rPr>
        <w:t xml:space="preserve"> clauses (2) and</w:t>
      </w:r>
      <w:r w:rsidR="00BB4C25">
        <w:rPr>
          <w:rFonts w:ascii="Courier New" w:hAnsi="Courier New" w:cs="Courier New"/>
        </w:rPr>
        <w:t xml:space="preserve"> </w:t>
      </w:r>
      <w:r w:rsidR="00433022" w:rsidRPr="00433022">
        <w:rPr>
          <w:rFonts w:ascii="Courier New" w:hAnsi="Courier New" w:cs="Courier New"/>
        </w:rPr>
        <w:t xml:space="preserve">(3) of subsection </w:t>
      </w:r>
    </w:p>
    <w:p w:rsidR="00FD6E4A" w:rsidRDefault="00433022" w:rsidP="00FD6E4A">
      <w:pPr>
        <w:pStyle w:val="PlainText"/>
        <w:ind w:firstLine="720"/>
        <w:rPr>
          <w:rFonts w:ascii="Courier New" w:hAnsi="Courier New" w:cs="Courier New"/>
        </w:rPr>
      </w:pPr>
      <w:r w:rsidRPr="00433022">
        <w:rPr>
          <w:rFonts w:ascii="Courier New" w:hAnsi="Courier New" w:cs="Courier New"/>
        </w:rPr>
        <w:t xml:space="preserve">(c) </w:t>
      </w:r>
      <w:proofErr w:type="gramStart"/>
      <w:r w:rsidRPr="00433022">
        <w:rPr>
          <w:rFonts w:ascii="Courier New" w:hAnsi="Courier New" w:cs="Courier New"/>
        </w:rPr>
        <w:t>of</w:t>
      </w:r>
      <w:proofErr w:type="gramEnd"/>
      <w:r w:rsidRPr="00433022">
        <w:rPr>
          <w:rFonts w:ascii="Courier New" w:hAnsi="Courier New" w:cs="Courier New"/>
        </w:rPr>
        <w:t xml:space="preserve"> this section.</w:t>
      </w:r>
      <w:r w:rsidR="00BB4C25">
        <w:rPr>
          <w:rFonts w:ascii="Courier New" w:hAnsi="Courier New" w:cs="Courier New"/>
        </w:rPr>
        <w:t xml:space="preserve"> </w:t>
      </w:r>
      <w:r w:rsidR="00FD6E4A">
        <w:rPr>
          <w:rFonts w:ascii="Courier New" w:hAnsi="Courier New" w:cs="Courier New"/>
        </w:rPr>
        <w:t xml:space="preserve"> </w:t>
      </w:r>
      <w:r w:rsidRPr="00433022">
        <w:rPr>
          <w:rFonts w:ascii="Courier New" w:hAnsi="Courier New" w:cs="Courier New"/>
        </w:rPr>
        <w:t xml:space="preserve"> </w:t>
      </w:r>
    </w:p>
    <w:p w:rsidR="00433022" w:rsidRPr="00433022" w:rsidRDefault="00433022" w:rsidP="00FD6E4A">
      <w:pPr>
        <w:pStyle w:val="PlainText"/>
        <w:ind w:left="720" w:firstLine="720"/>
        <w:rPr>
          <w:rFonts w:ascii="Courier New" w:hAnsi="Courier New" w:cs="Courier New"/>
        </w:rPr>
      </w:pPr>
      <w:r w:rsidRPr="00433022">
        <w:rPr>
          <w:rFonts w:ascii="Courier New" w:hAnsi="Courier New" w:cs="Courier New"/>
        </w:rPr>
        <w:t>"(</w:t>
      </w:r>
      <w:proofErr w:type="gramStart"/>
      <w:r w:rsidRPr="00433022">
        <w:rPr>
          <w:rFonts w:ascii="Courier New" w:hAnsi="Courier New" w:cs="Courier New"/>
        </w:rPr>
        <w:t>e</w:t>
      </w:r>
      <w:proofErr w:type="gramEnd"/>
      <w:r w:rsidRPr="00433022">
        <w:rPr>
          <w:rFonts w:ascii="Courier New" w:hAnsi="Courier New" w:cs="Courier New"/>
        </w:rPr>
        <w:t xml:space="preserve">) Any sign, display or device lawfully in existence along the </w:t>
      </w:r>
      <w:r w:rsidR="00FD6E4A">
        <w:rPr>
          <w:rFonts w:ascii="Courier New" w:hAnsi="Courier New" w:cs="Courier New"/>
        </w:rPr>
        <w:t>Interstate System or</w:t>
      </w:r>
      <w:r w:rsidRPr="00433022">
        <w:rPr>
          <w:rFonts w:ascii="Courier New" w:hAnsi="Courier New" w:cs="Courier New"/>
        </w:rPr>
        <w:t xml:space="preserve"> the Federal-aid </w:t>
      </w:r>
      <w:r w:rsidR="00FD6E4A">
        <w:rPr>
          <w:rFonts w:ascii="Courier New" w:hAnsi="Courier New" w:cs="Courier New"/>
        </w:rPr>
        <w:t>primary system on September 1,</w:t>
      </w:r>
      <w:r w:rsidR="00BB4C25">
        <w:rPr>
          <w:rFonts w:ascii="Courier New" w:hAnsi="Courier New" w:cs="Courier New"/>
        </w:rPr>
        <w:t xml:space="preserve"> </w:t>
      </w:r>
      <w:r w:rsidRPr="00433022">
        <w:rPr>
          <w:rFonts w:ascii="Courier New" w:hAnsi="Courier New" w:cs="Courier New"/>
        </w:rPr>
        <w:t>1965, which does not conform to this secti</w:t>
      </w:r>
      <w:r w:rsidR="00FD6E4A">
        <w:rPr>
          <w:rFonts w:ascii="Courier New" w:hAnsi="Courier New" w:cs="Courier New"/>
        </w:rPr>
        <w:t xml:space="preserve">on shall not be required to be </w:t>
      </w:r>
      <w:r w:rsidRPr="00433022">
        <w:rPr>
          <w:rFonts w:ascii="Courier New" w:hAnsi="Courier New" w:cs="Courier New"/>
        </w:rPr>
        <w:t>removed until July 1,1970.</w:t>
      </w:r>
      <w:r w:rsidR="00BB4C25">
        <w:rPr>
          <w:rFonts w:ascii="Courier New" w:hAnsi="Courier New" w:cs="Courier New"/>
        </w:rPr>
        <w:t xml:space="preserve"> </w:t>
      </w:r>
      <w:r w:rsidR="00FD6E4A">
        <w:rPr>
          <w:rFonts w:ascii="Courier New" w:hAnsi="Courier New" w:cs="Courier New"/>
        </w:rPr>
        <w:t>Any other sign, display, or device law</w:t>
      </w:r>
      <w:r w:rsidRPr="00433022">
        <w:rPr>
          <w:rFonts w:ascii="Courier New" w:hAnsi="Courier New" w:cs="Courier New"/>
        </w:rPr>
        <w:t>fully erected which does not con</w:t>
      </w:r>
      <w:r w:rsidR="00FD6E4A">
        <w:rPr>
          <w:rFonts w:ascii="Courier New" w:hAnsi="Courier New" w:cs="Courier New"/>
        </w:rPr>
        <w:t xml:space="preserve">form to this section shall not be </w:t>
      </w:r>
      <w:r w:rsidRPr="00433022">
        <w:rPr>
          <w:rFonts w:ascii="Courier New" w:hAnsi="Courier New" w:cs="Courier New"/>
        </w:rPr>
        <w:t>required to be removed until the end of the fifth year a</w:t>
      </w:r>
      <w:r w:rsidR="00FD6E4A">
        <w:rPr>
          <w:rFonts w:ascii="Courier New" w:hAnsi="Courier New" w:cs="Courier New"/>
        </w:rPr>
        <w:t xml:space="preserve">fter it becomes </w:t>
      </w:r>
      <w:r w:rsidRPr="00433022">
        <w:rPr>
          <w:rFonts w:ascii="Courier New" w:hAnsi="Courier New" w:cs="Courier New"/>
        </w:rPr>
        <w:t xml:space="preserve">nonconforming. </w:t>
      </w:r>
    </w:p>
    <w:p w:rsidR="00433022" w:rsidRPr="00433022" w:rsidRDefault="00FD6E4A" w:rsidP="00FD6E4A">
      <w:pPr>
        <w:pStyle w:val="PlainText"/>
        <w:ind w:left="720" w:firstLine="720"/>
        <w:rPr>
          <w:rFonts w:ascii="Courier New" w:hAnsi="Courier New" w:cs="Courier New"/>
        </w:rPr>
      </w:pPr>
      <w:r>
        <w:rPr>
          <w:rFonts w:ascii="Courier New" w:hAnsi="Courier New" w:cs="Courier New"/>
        </w:rPr>
        <w:t>"</w:t>
      </w:r>
      <w:r w:rsidR="00433022" w:rsidRPr="00433022">
        <w:rPr>
          <w:rFonts w:ascii="Courier New" w:hAnsi="Courier New" w:cs="Courier New"/>
        </w:rPr>
        <w:t xml:space="preserve">(f) The Secretary shall, in consultation with the States, provide </w:t>
      </w:r>
      <w:r>
        <w:rPr>
          <w:rFonts w:ascii="Courier New" w:hAnsi="Courier New" w:cs="Courier New"/>
        </w:rPr>
        <w:t>within the ri</w:t>
      </w:r>
      <w:r w:rsidR="00433022" w:rsidRPr="00433022">
        <w:rPr>
          <w:rFonts w:ascii="Courier New" w:hAnsi="Courier New" w:cs="Courier New"/>
        </w:rPr>
        <w:t>ghts-of-</w:t>
      </w:r>
      <w:r>
        <w:rPr>
          <w:rFonts w:ascii="Courier New" w:hAnsi="Courier New" w:cs="Courier New"/>
        </w:rPr>
        <w:t>way for areas at appropriate distances from inter-changes on the Interstate System, on which Signs, di</w:t>
      </w:r>
      <w:r w:rsidR="00433022" w:rsidRPr="00433022">
        <w:rPr>
          <w:rFonts w:ascii="Courier New" w:hAnsi="Courier New" w:cs="Courier New"/>
        </w:rPr>
        <w:t xml:space="preserve">splays, </w:t>
      </w:r>
      <w:r>
        <w:rPr>
          <w:rFonts w:ascii="Courier New" w:hAnsi="Courier New" w:cs="Courier New"/>
        </w:rPr>
        <w:t xml:space="preserve">and devices </w:t>
      </w:r>
      <w:r w:rsidR="00433022" w:rsidRPr="00433022">
        <w:rPr>
          <w:rFonts w:ascii="Courier New" w:hAnsi="Courier New" w:cs="Courier New"/>
        </w:rPr>
        <w:t>giving specific inf</w:t>
      </w:r>
      <w:r>
        <w:rPr>
          <w:rFonts w:ascii="Courier New" w:hAnsi="Courier New" w:cs="Courier New"/>
        </w:rPr>
        <w:t>ormation in the interest of the traveling public may b</w:t>
      </w:r>
      <w:r w:rsidR="00433022" w:rsidRPr="00433022">
        <w:rPr>
          <w:rFonts w:ascii="Courier New" w:hAnsi="Courier New" w:cs="Courier New"/>
        </w:rPr>
        <w:t>e erected and maintained.</w:t>
      </w:r>
      <w:r w:rsidR="00BB4C25">
        <w:rPr>
          <w:rFonts w:ascii="Courier New" w:hAnsi="Courier New" w:cs="Courier New"/>
        </w:rPr>
        <w:t xml:space="preserve"> </w:t>
      </w:r>
      <w:r w:rsidR="00433022" w:rsidRPr="00433022">
        <w:rPr>
          <w:rFonts w:ascii="Courier New" w:hAnsi="Courier New" w:cs="Courier New"/>
        </w:rPr>
        <w:t>Such s</w:t>
      </w:r>
      <w:r>
        <w:rPr>
          <w:rFonts w:ascii="Courier New" w:hAnsi="Courier New" w:cs="Courier New"/>
        </w:rPr>
        <w:t xml:space="preserve">igns shall conform to national </w:t>
      </w:r>
      <w:r w:rsidR="00433022" w:rsidRPr="00433022">
        <w:rPr>
          <w:rFonts w:ascii="Courier New" w:hAnsi="Courier New" w:cs="Courier New"/>
        </w:rPr>
        <w:t>standards to be promulgated by the Secretary.</w:t>
      </w:r>
      <w:r w:rsidR="00BB4C25">
        <w:rPr>
          <w:rFonts w:ascii="Courier New" w:hAnsi="Courier New" w:cs="Courier New"/>
        </w:rPr>
        <w:t xml:space="preserve">  </w:t>
      </w:r>
      <w:r w:rsidR="00433022" w:rsidRPr="00433022">
        <w:rPr>
          <w:rFonts w:ascii="Courier New" w:hAnsi="Courier New" w:cs="Courier New"/>
        </w:rPr>
        <w:t xml:space="preserve"> </w:t>
      </w:r>
    </w:p>
    <w:p w:rsidR="00FD6E4A" w:rsidRDefault="00433022" w:rsidP="00FD6E4A">
      <w:pPr>
        <w:pStyle w:val="PlainText"/>
        <w:ind w:left="720" w:firstLine="720"/>
        <w:rPr>
          <w:rFonts w:ascii="Courier New" w:hAnsi="Courier New" w:cs="Courier New"/>
        </w:rPr>
      </w:pPr>
      <w:r w:rsidRPr="00433022">
        <w:rPr>
          <w:rFonts w:ascii="Courier New" w:hAnsi="Courier New" w:cs="Courier New"/>
        </w:rPr>
        <w:t>"(g) Just compensation shall be paid up</w:t>
      </w:r>
      <w:r w:rsidR="00FD6E4A">
        <w:rPr>
          <w:rFonts w:ascii="Courier New" w:hAnsi="Courier New" w:cs="Courier New"/>
        </w:rPr>
        <w:t>on the removal of the fol</w:t>
      </w:r>
      <w:r w:rsidRPr="00433022">
        <w:rPr>
          <w:rFonts w:ascii="Courier New" w:hAnsi="Courier New" w:cs="Courier New"/>
        </w:rPr>
        <w:t>lowing outdoor advertising signs, displays, and devices-</w:t>
      </w:r>
      <w:r w:rsidR="00FD6E4A">
        <w:rPr>
          <w:rFonts w:ascii="Courier New" w:hAnsi="Courier New" w:cs="Courier New"/>
        </w:rPr>
        <w:t xml:space="preserve"> </w:t>
      </w:r>
    </w:p>
    <w:p w:rsidR="00433022" w:rsidRPr="00433022" w:rsidRDefault="00FD6E4A" w:rsidP="00FD6E4A">
      <w:pPr>
        <w:pStyle w:val="PlainText"/>
        <w:ind w:left="1440" w:firstLine="720"/>
        <w:rPr>
          <w:rFonts w:ascii="Courier New" w:hAnsi="Courier New" w:cs="Courier New"/>
        </w:rPr>
      </w:pPr>
      <w:r>
        <w:rPr>
          <w:rFonts w:ascii="Courier New" w:hAnsi="Courier New" w:cs="Courier New"/>
        </w:rPr>
        <w:t>"(</w:t>
      </w:r>
      <w:r w:rsidR="00433022" w:rsidRPr="00433022">
        <w:rPr>
          <w:rFonts w:ascii="Courier New" w:hAnsi="Courier New" w:cs="Courier New"/>
        </w:rPr>
        <w:t>1) those lawfully in existen</w:t>
      </w:r>
      <w:r>
        <w:rPr>
          <w:rFonts w:ascii="Courier New" w:hAnsi="Courier New" w:cs="Courier New"/>
        </w:rPr>
        <w:t xml:space="preserve">ce on the date of enactment of </w:t>
      </w:r>
      <w:r w:rsidR="00433022" w:rsidRPr="00433022">
        <w:rPr>
          <w:rFonts w:ascii="Courier New" w:hAnsi="Courier New" w:cs="Courier New"/>
        </w:rPr>
        <w:t>this subsection,</w:t>
      </w:r>
      <w:r w:rsidR="00BB4C25">
        <w:rPr>
          <w:rFonts w:ascii="Courier New" w:hAnsi="Courier New" w:cs="Courier New"/>
        </w:rPr>
        <w:t xml:space="preserve"> </w:t>
      </w:r>
    </w:p>
    <w:p w:rsidR="00433022" w:rsidRPr="00433022" w:rsidRDefault="00FD6E4A" w:rsidP="00FD6E4A">
      <w:pPr>
        <w:pStyle w:val="PlainText"/>
        <w:ind w:left="1440" w:firstLine="720"/>
        <w:rPr>
          <w:rFonts w:ascii="Courier New" w:hAnsi="Courier New" w:cs="Courier New"/>
        </w:rPr>
      </w:pPr>
      <w:r>
        <w:rPr>
          <w:rFonts w:ascii="Courier New" w:hAnsi="Courier New" w:cs="Courier New"/>
        </w:rPr>
        <w:t>"(2) those la</w:t>
      </w:r>
      <w:r w:rsidR="00433022" w:rsidRPr="00433022">
        <w:rPr>
          <w:rFonts w:ascii="Courier New" w:hAnsi="Courier New" w:cs="Courier New"/>
        </w:rPr>
        <w:t>wfully on any hi</w:t>
      </w:r>
      <w:r>
        <w:rPr>
          <w:rFonts w:ascii="Courier New" w:hAnsi="Courier New" w:cs="Courier New"/>
        </w:rPr>
        <w:t>ghway made a part of the inter</w:t>
      </w:r>
      <w:r w:rsidR="00433022" w:rsidRPr="00433022">
        <w:rPr>
          <w:rFonts w:ascii="Courier New" w:hAnsi="Courier New" w:cs="Courier New"/>
        </w:rPr>
        <w:t>state or primary system on or after the date of enactment of this</w:t>
      </w:r>
      <w:r w:rsidR="00BB4C25">
        <w:rPr>
          <w:rFonts w:ascii="Courier New" w:hAnsi="Courier New" w:cs="Courier New"/>
        </w:rPr>
        <w:t xml:space="preserve"> </w:t>
      </w:r>
      <w:r w:rsidR="00433022" w:rsidRPr="00433022">
        <w:rPr>
          <w:rFonts w:ascii="Courier New" w:hAnsi="Courier New" w:cs="Courier New"/>
        </w:rPr>
        <w:t>subsection and before January</w:t>
      </w:r>
      <w:r w:rsidR="00BB4C25">
        <w:rPr>
          <w:rFonts w:ascii="Courier New" w:hAnsi="Courier New" w:cs="Courier New"/>
        </w:rPr>
        <w:t xml:space="preserve"> </w:t>
      </w:r>
      <w:r w:rsidR="00433022" w:rsidRPr="00433022">
        <w:rPr>
          <w:rFonts w:ascii="Courier New" w:hAnsi="Courier New" w:cs="Courier New"/>
        </w:rPr>
        <w:t>1, 1968, and</w:t>
      </w:r>
      <w:r w:rsidR="00BB4C25">
        <w:rPr>
          <w:rFonts w:ascii="Courier New" w:hAnsi="Courier New" w:cs="Courier New"/>
        </w:rPr>
        <w:t xml:space="preserve"> </w:t>
      </w:r>
    </w:p>
    <w:p w:rsidR="00FD6E4A" w:rsidRDefault="00FD6E4A" w:rsidP="00FD6E4A">
      <w:pPr>
        <w:pStyle w:val="PlainText"/>
        <w:ind w:left="1440" w:firstLine="720"/>
        <w:rPr>
          <w:rFonts w:ascii="Courier New" w:hAnsi="Courier New" w:cs="Courier New"/>
        </w:rPr>
      </w:pPr>
      <w:r>
        <w:rPr>
          <w:rFonts w:ascii="Courier New" w:hAnsi="Courier New" w:cs="Courier New"/>
        </w:rPr>
        <w:t>"(3) those la</w:t>
      </w:r>
      <w:r w:rsidR="00433022" w:rsidRPr="00433022">
        <w:rPr>
          <w:rFonts w:ascii="Courier New" w:hAnsi="Courier New" w:cs="Courier New"/>
        </w:rPr>
        <w:t xml:space="preserve">wfully erected on or after January 1, 1968. </w:t>
      </w:r>
    </w:p>
    <w:p w:rsidR="00433022" w:rsidRPr="00433022" w:rsidRDefault="00FD6E4A" w:rsidP="00FD6E4A">
      <w:pPr>
        <w:pStyle w:val="PlainText"/>
        <w:rPr>
          <w:rFonts w:ascii="Courier New" w:hAnsi="Courier New" w:cs="Courier New"/>
        </w:rPr>
      </w:pPr>
      <w:r>
        <w:rPr>
          <w:rFonts w:ascii="Courier New" w:hAnsi="Courier New" w:cs="Courier New"/>
        </w:rPr>
        <w:lastRenderedPageBreak/>
        <w:t>The Federal shar</w:t>
      </w:r>
      <w:r w:rsidR="00433022" w:rsidRPr="00433022">
        <w:rPr>
          <w:rFonts w:ascii="Courier New" w:hAnsi="Courier New" w:cs="Courier New"/>
        </w:rPr>
        <w:t xml:space="preserve">e of such compensation shall be 75 </w:t>
      </w:r>
      <w:r w:rsidRPr="00433022">
        <w:rPr>
          <w:rFonts w:ascii="Courier New" w:hAnsi="Courier New" w:cs="Courier New"/>
        </w:rPr>
        <w:t>per centum</w:t>
      </w:r>
      <w:r w:rsidR="00433022" w:rsidRPr="00433022">
        <w:rPr>
          <w:rFonts w:ascii="Courier New" w:hAnsi="Courier New" w:cs="Courier New"/>
        </w:rPr>
        <w:t>.</w:t>
      </w:r>
      <w:r w:rsidR="00BB4C25">
        <w:rPr>
          <w:rFonts w:ascii="Courier New" w:hAnsi="Courier New" w:cs="Courier New"/>
        </w:rPr>
        <w:t xml:space="preserve"> </w:t>
      </w:r>
      <w:r w:rsidR="00433022" w:rsidRPr="00433022">
        <w:rPr>
          <w:rFonts w:ascii="Courier New" w:hAnsi="Courier New" w:cs="Courier New"/>
        </w:rPr>
        <w:t xml:space="preserve">Such· </w:t>
      </w:r>
    </w:p>
    <w:p w:rsidR="00433022" w:rsidRPr="00433022" w:rsidRDefault="00FD6E4A" w:rsidP="00433022">
      <w:pPr>
        <w:pStyle w:val="PlainText"/>
        <w:rPr>
          <w:rFonts w:ascii="Courier New" w:hAnsi="Courier New" w:cs="Courier New"/>
        </w:rPr>
      </w:pPr>
      <w:r w:rsidRPr="00433022">
        <w:rPr>
          <w:rFonts w:ascii="Courier New" w:hAnsi="Courier New" w:cs="Courier New"/>
        </w:rPr>
        <w:t>Compensation</w:t>
      </w:r>
      <w:r w:rsidR="00433022" w:rsidRPr="00433022">
        <w:rPr>
          <w:rFonts w:ascii="Courier New" w:hAnsi="Courier New" w:cs="Courier New"/>
        </w:rPr>
        <w:t xml:space="preserve"> shall be paid for the following: </w:t>
      </w:r>
    </w:p>
    <w:p w:rsidR="00433022" w:rsidRPr="00433022" w:rsidRDefault="00433022" w:rsidP="00FD6E4A">
      <w:pPr>
        <w:pStyle w:val="PlainText"/>
        <w:ind w:left="720" w:firstLine="720"/>
        <w:rPr>
          <w:rFonts w:ascii="Courier New" w:hAnsi="Courier New" w:cs="Courier New"/>
        </w:rPr>
      </w:pPr>
      <w:r w:rsidRPr="00433022">
        <w:rPr>
          <w:rFonts w:ascii="Courier New" w:hAnsi="Courier New" w:cs="Courier New"/>
        </w:rPr>
        <w:t>"(A) The taking from the owner of such sign, display, or device of all right, title, le</w:t>
      </w:r>
      <w:r w:rsidR="00FD6E4A">
        <w:rPr>
          <w:rFonts w:ascii="Courier New" w:hAnsi="Courier New" w:cs="Courier New"/>
        </w:rPr>
        <w:t>asehold, and interest in such sign, dis</w:t>
      </w:r>
      <w:r w:rsidRPr="00433022">
        <w:rPr>
          <w:rFonts w:ascii="Courier New" w:hAnsi="Courier New" w:cs="Courier New"/>
        </w:rPr>
        <w:t>play, or device; and</w:t>
      </w:r>
      <w:r w:rsidR="00BB4C25">
        <w:rPr>
          <w:rFonts w:ascii="Courier New" w:hAnsi="Courier New" w:cs="Courier New"/>
        </w:rPr>
        <w:t xml:space="preserve"> </w:t>
      </w:r>
    </w:p>
    <w:p w:rsidR="00433022" w:rsidRPr="00433022" w:rsidRDefault="00433022" w:rsidP="00FD6E4A">
      <w:pPr>
        <w:pStyle w:val="PlainText"/>
        <w:ind w:left="720" w:firstLine="720"/>
        <w:rPr>
          <w:rFonts w:ascii="Courier New" w:hAnsi="Courier New" w:cs="Courier New"/>
        </w:rPr>
      </w:pPr>
      <w:r w:rsidRPr="00433022">
        <w:rPr>
          <w:rFonts w:ascii="Courier New" w:hAnsi="Courier New" w:cs="Courier New"/>
        </w:rPr>
        <w:t xml:space="preserve">"(B) The 'taking from the owner of the real property on which </w:t>
      </w:r>
    </w:p>
    <w:p w:rsidR="00433022" w:rsidRPr="00433022" w:rsidRDefault="00433022" w:rsidP="00FD6E4A">
      <w:pPr>
        <w:pStyle w:val="PlainText"/>
        <w:ind w:left="720"/>
        <w:rPr>
          <w:rFonts w:ascii="Courier New" w:hAnsi="Courier New" w:cs="Courier New"/>
        </w:rPr>
      </w:pPr>
      <w:proofErr w:type="gramStart"/>
      <w:r w:rsidRPr="00433022">
        <w:rPr>
          <w:rFonts w:ascii="Courier New" w:hAnsi="Courier New" w:cs="Courier New"/>
        </w:rPr>
        <w:t>the</w:t>
      </w:r>
      <w:proofErr w:type="gramEnd"/>
      <w:r w:rsidRPr="00433022">
        <w:rPr>
          <w:rFonts w:ascii="Courier New" w:hAnsi="Courier New" w:cs="Courier New"/>
        </w:rPr>
        <w:t xml:space="preserve"> sign, display, or device is located, of the right to erect and </w:t>
      </w:r>
    </w:p>
    <w:p w:rsidR="00433022" w:rsidRPr="00433022" w:rsidRDefault="00FD6E4A" w:rsidP="00FD6E4A">
      <w:pPr>
        <w:pStyle w:val="PlainText"/>
        <w:ind w:firstLine="720"/>
        <w:rPr>
          <w:rFonts w:ascii="Courier New" w:hAnsi="Courier New" w:cs="Courier New"/>
        </w:rPr>
      </w:pPr>
      <w:proofErr w:type="gramStart"/>
      <w:r>
        <w:rPr>
          <w:rFonts w:ascii="Courier New" w:hAnsi="Courier New" w:cs="Courier New"/>
        </w:rPr>
        <w:t>maintain</w:t>
      </w:r>
      <w:proofErr w:type="gramEnd"/>
      <w:r>
        <w:rPr>
          <w:rFonts w:ascii="Courier New" w:hAnsi="Courier New" w:cs="Courier New"/>
        </w:rPr>
        <w:t xml:space="preserve"> such signs</w:t>
      </w:r>
      <w:r w:rsidR="00433022" w:rsidRPr="00433022">
        <w:rPr>
          <w:rFonts w:ascii="Courier New" w:hAnsi="Courier New" w:cs="Courier New"/>
        </w:rPr>
        <w:t>, displays, and devices thereon.</w:t>
      </w:r>
      <w:r>
        <w:rPr>
          <w:rFonts w:ascii="Courier New" w:hAnsi="Courier New" w:cs="Courier New"/>
        </w:rPr>
        <w:t xml:space="preserve"> </w:t>
      </w:r>
      <w:r w:rsidR="00433022" w:rsidRPr="00433022">
        <w:rPr>
          <w:rFonts w:ascii="Courier New" w:hAnsi="Courier New" w:cs="Courier New"/>
        </w:rPr>
        <w:t xml:space="preserve"> </w:t>
      </w:r>
    </w:p>
    <w:p w:rsidR="00FD6E4A" w:rsidRDefault="00433022" w:rsidP="00FD6E4A">
      <w:pPr>
        <w:pStyle w:val="PlainText"/>
        <w:ind w:left="720"/>
        <w:rPr>
          <w:rFonts w:ascii="Courier New" w:hAnsi="Courier New" w:cs="Courier New"/>
        </w:rPr>
      </w:pPr>
      <w:r w:rsidRPr="00433022">
        <w:rPr>
          <w:rFonts w:ascii="Courier New" w:hAnsi="Courier New" w:cs="Courier New"/>
        </w:rPr>
        <w:t>"(h) All public lands or reservations of the United States which are adjacent to any portion of the In</w:t>
      </w:r>
      <w:r w:rsidR="00FD6E4A">
        <w:rPr>
          <w:rFonts w:ascii="Courier New" w:hAnsi="Courier New" w:cs="Courier New"/>
        </w:rPr>
        <w:t>terstate System and the primary system sha</w:t>
      </w:r>
      <w:r w:rsidRPr="00433022">
        <w:rPr>
          <w:rFonts w:ascii="Courier New" w:hAnsi="Courier New" w:cs="Courier New"/>
        </w:rPr>
        <w:t>ll be controlled in ac</w:t>
      </w:r>
      <w:r w:rsidR="00FD6E4A">
        <w:rPr>
          <w:rFonts w:ascii="Courier New" w:hAnsi="Courier New" w:cs="Courier New"/>
        </w:rPr>
        <w:t>cordance with the provisions of this section and the national st</w:t>
      </w:r>
      <w:r w:rsidRPr="00433022">
        <w:rPr>
          <w:rFonts w:ascii="Courier New" w:hAnsi="Courier New" w:cs="Courier New"/>
        </w:rPr>
        <w:t>andards</w:t>
      </w:r>
      <w:r w:rsidR="00FD6E4A">
        <w:rPr>
          <w:rFonts w:ascii="Courier New" w:hAnsi="Courier New" w:cs="Courier New"/>
        </w:rPr>
        <w:t xml:space="preserve"> promulgated by the Secretary. </w:t>
      </w:r>
    </w:p>
    <w:p w:rsidR="00433022" w:rsidRPr="00433022" w:rsidRDefault="00433022" w:rsidP="00FD6E4A">
      <w:pPr>
        <w:pStyle w:val="PlainText"/>
        <w:ind w:left="720"/>
        <w:rPr>
          <w:rFonts w:ascii="Courier New" w:hAnsi="Courier New" w:cs="Courier New"/>
        </w:rPr>
      </w:pPr>
      <w:proofErr w:type="gramStart"/>
      <w:r w:rsidRPr="00433022">
        <w:rPr>
          <w:rFonts w:ascii="Courier New" w:hAnsi="Courier New" w:cs="Courier New"/>
        </w:rPr>
        <w:t>" (</w:t>
      </w:r>
      <w:proofErr w:type="gramEnd"/>
      <w:r w:rsidRPr="00433022">
        <w:rPr>
          <w:rFonts w:ascii="Courier New" w:hAnsi="Courier New" w:cs="Courier New"/>
        </w:rPr>
        <w:t>i) In order to provide information i</w:t>
      </w:r>
      <w:r w:rsidR="00FD6E4A">
        <w:rPr>
          <w:rFonts w:ascii="Courier New" w:hAnsi="Courier New" w:cs="Courier New"/>
        </w:rPr>
        <w:t>n the specific interest of the centers</w:t>
      </w:r>
      <w:r w:rsidR="00BB4C25">
        <w:rPr>
          <w:rFonts w:ascii="Courier New" w:hAnsi="Courier New" w:cs="Courier New"/>
        </w:rPr>
        <w:t xml:space="preserve"> </w:t>
      </w:r>
      <w:r w:rsidRPr="00433022">
        <w:rPr>
          <w:rFonts w:ascii="Courier New" w:hAnsi="Courier New" w:cs="Courier New"/>
        </w:rPr>
        <w:t>traveling public, the State highway</w:t>
      </w:r>
      <w:r w:rsidR="00BB4C25">
        <w:rPr>
          <w:rFonts w:ascii="Courier New" w:hAnsi="Courier New" w:cs="Courier New"/>
        </w:rPr>
        <w:t xml:space="preserve"> </w:t>
      </w:r>
      <w:r w:rsidR="00FD6E4A">
        <w:rPr>
          <w:rFonts w:ascii="Courier New" w:hAnsi="Courier New" w:cs="Courier New"/>
        </w:rPr>
        <w:t xml:space="preserve">departments are authorized to </w:t>
      </w:r>
      <w:r w:rsidRPr="00433022">
        <w:rPr>
          <w:rFonts w:ascii="Courier New" w:hAnsi="Courier New" w:cs="Courier New"/>
        </w:rPr>
        <w:t>maintain maps and to permit information</w:t>
      </w:r>
      <w:r w:rsidR="00FD6E4A">
        <w:rPr>
          <w:rFonts w:ascii="Courier New" w:hAnsi="Courier New" w:cs="Courier New"/>
        </w:rPr>
        <w:t xml:space="preserve">al directories and advertising </w:t>
      </w:r>
      <w:r w:rsidRPr="00433022">
        <w:rPr>
          <w:rFonts w:ascii="Courier New" w:hAnsi="Courier New" w:cs="Courier New"/>
        </w:rPr>
        <w:t>pamphlets to be made available at safety rest areas.</w:t>
      </w:r>
      <w:r w:rsidR="00BB4C25">
        <w:rPr>
          <w:rFonts w:ascii="Courier New" w:hAnsi="Courier New" w:cs="Courier New"/>
        </w:rPr>
        <w:t xml:space="preserve"> </w:t>
      </w:r>
      <w:r w:rsidRPr="00433022">
        <w:rPr>
          <w:rFonts w:ascii="Courier New" w:hAnsi="Courier New" w:cs="Courier New"/>
        </w:rPr>
        <w:t>Subj</w:t>
      </w:r>
      <w:r w:rsidR="00FD6E4A">
        <w:rPr>
          <w:rFonts w:ascii="Courier New" w:hAnsi="Courier New" w:cs="Courier New"/>
        </w:rPr>
        <w:t xml:space="preserve">ect to the </w:t>
      </w:r>
      <w:r w:rsidRPr="00433022">
        <w:rPr>
          <w:rFonts w:ascii="Courier New" w:hAnsi="Courier New" w:cs="Courier New"/>
        </w:rPr>
        <w:t>approval of the Secretary, a State may a</w:t>
      </w:r>
      <w:r w:rsidR="00FD6E4A">
        <w:rPr>
          <w:rFonts w:ascii="Courier New" w:hAnsi="Courier New" w:cs="Courier New"/>
        </w:rPr>
        <w:t>lso establish information centers at safety rest a</w:t>
      </w:r>
      <w:r w:rsidRPr="00433022">
        <w:rPr>
          <w:rFonts w:ascii="Courier New" w:hAnsi="Courier New" w:cs="Courier New"/>
        </w:rPr>
        <w:t>reas f</w:t>
      </w:r>
      <w:r w:rsidR="00FD6E4A">
        <w:rPr>
          <w:rFonts w:ascii="Courier New" w:hAnsi="Courier New" w:cs="Courier New"/>
        </w:rPr>
        <w:t xml:space="preserve">or the purpose of informing the public </w:t>
      </w:r>
      <w:r w:rsidRPr="00433022">
        <w:rPr>
          <w:rFonts w:ascii="Courier New" w:hAnsi="Courier New" w:cs="Courier New"/>
        </w:rPr>
        <w:t>of places of interest with</w:t>
      </w:r>
      <w:r w:rsidR="00FD6E4A">
        <w:rPr>
          <w:rFonts w:ascii="Courier New" w:hAnsi="Courier New" w:cs="Courier New"/>
        </w:rPr>
        <w:t>in the State and providing such</w:t>
      </w:r>
      <w:r w:rsidRPr="00433022">
        <w:rPr>
          <w:rFonts w:ascii="Courier New" w:hAnsi="Courier New" w:cs="Courier New"/>
        </w:rPr>
        <w:t xml:space="preserve"> other</w:t>
      </w:r>
      <w:r w:rsidR="00BB4C25">
        <w:rPr>
          <w:rFonts w:ascii="Courier New" w:hAnsi="Courier New" w:cs="Courier New"/>
        </w:rPr>
        <w:t xml:space="preserve"> </w:t>
      </w:r>
      <w:r w:rsidR="00FD6E4A">
        <w:rPr>
          <w:rFonts w:ascii="Courier New" w:hAnsi="Courier New" w:cs="Courier New"/>
        </w:rPr>
        <w:t>i</w:t>
      </w:r>
      <w:r w:rsidRPr="00433022">
        <w:rPr>
          <w:rFonts w:ascii="Courier New" w:hAnsi="Courier New" w:cs="Courier New"/>
        </w:rPr>
        <w:t xml:space="preserve">nformation as a State may consider desirable. </w:t>
      </w:r>
    </w:p>
    <w:p w:rsidR="00433022" w:rsidRPr="00433022" w:rsidRDefault="00433022" w:rsidP="00C44ECE">
      <w:pPr>
        <w:pStyle w:val="PlainText"/>
        <w:ind w:left="720"/>
        <w:rPr>
          <w:rFonts w:ascii="Courier New" w:hAnsi="Courier New" w:cs="Courier New"/>
        </w:rPr>
      </w:pPr>
      <w:r w:rsidRPr="00433022">
        <w:rPr>
          <w:rFonts w:ascii="Courier New" w:hAnsi="Courier New" w:cs="Courier New"/>
        </w:rPr>
        <w:t>"(j) Any State highway department which has, under this section us in effect on June 30, 1965, entered i</w:t>
      </w:r>
      <w:r w:rsidR="00FD6E4A">
        <w:rPr>
          <w:rFonts w:ascii="Courier New" w:hAnsi="Courier New" w:cs="Courier New"/>
        </w:rPr>
        <w:t>nto an agreement with the Secre</w:t>
      </w:r>
      <w:r w:rsidRPr="00433022">
        <w:rPr>
          <w:rFonts w:ascii="Courier New" w:hAnsi="Courier New" w:cs="Courier New"/>
        </w:rPr>
        <w:t>tary to .control the erection and maintenance of outdoor advertising</w:t>
      </w:r>
      <w:r w:rsidR="00BB4C25">
        <w:rPr>
          <w:rFonts w:ascii="Courier New" w:hAnsi="Courier New" w:cs="Courier New"/>
        </w:rPr>
        <w:t xml:space="preserve"> </w:t>
      </w:r>
      <w:r w:rsidRPr="00433022">
        <w:rPr>
          <w:rFonts w:ascii="Courier New" w:hAnsi="Courier New" w:cs="Courier New"/>
        </w:rPr>
        <w:t>signs, displays, and devices in areas adj</w:t>
      </w:r>
      <w:r w:rsidR="00C44ECE">
        <w:rPr>
          <w:rFonts w:ascii="Courier New" w:hAnsi="Courier New" w:cs="Courier New"/>
        </w:rPr>
        <w:t>acent to the Interstate System shall be enti</w:t>
      </w:r>
      <w:r w:rsidRPr="00433022">
        <w:rPr>
          <w:rFonts w:ascii="Courier New" w:hAnsi="Courier New" w:cs="Courier New"/>
        </w:rPr>
        <w:t>tled to receive the bonus payments as set forth in the</w:t>
      </w:r>
      <w:r w:rsidR="00BB4C25">
        <w:rPr>
          <w:rFonts w:ascii="Courier New" w:hAnsi="Courier New" w:cs="Courier New"/>
        </w:rPr>
        <w:t xml:space="preserve"> </w:t>
      </w:r>
      <w:r w:rsidRPr="00433022">
        <w:rPr>
          <w:rFonts w:ascii="Courier New" w:hAnsi="Courier New" w:cs="Courier New"/>
        </w:rPr>
        <w:t>agreement, but no such State highway department shall be entitled</w:t>
      </w:r>
      <w:r w:rsidR="00BB4C25">
        <w:rPr>
          <w:rFonts w:ascii="Courier New" w:hAnsi="Courier New" w:cs="Courier New"/>
        </w:rPr>
        <w:t xml:space="preserve"> </w:t>
      </w:r>
      <w:r w:rsidR="00C44ECE">
        <w:rPr>
          <w:rFonts w:ascii="Courier New" w:hAnsi="Courier New" w:cs="Courier New"/>
        </w:rPr>
        <w:t>to such payments unless t</w:t>
      </w:r>
      <w:r w:rsidRPr="00433022">
        <w:rPr>
          <w:rFonts w:ascii="Courier New" w:hAnsi="Courier New" w:cs="Courier New"/>
        </w:rPr>
        <w:t xml:space="preserve">he </w:t>
      </w:r>
      <w:r w:rsidR="00C44ECE">
        <w:rPr>
          <w:rFonts w:ascii="Courier New" w:hAnsi="Courier New" w:cs="Courier New"/>
        </w:rPr>
        <w:t>State maintains the control req</w:t>
      </w:r>
      <w:r w:rsidRPr="00433022">
        <w:rPr>
          <w:rFonts w:ascii="Courier New" w:hAnsi="Courier New" w:cs="Courier New"/>
        </w:rPr>
        <w:t>uired under</w:t>
      </w:r>
      <w:r w:rsidR="00BB4C25">
        <w:rPr>
          <w:rFonts w:ascii="Courier New" w:hAnsi="Courier New" w:cs="Courier New"/>
        </w:rPr>
        <w:t xml:space="preserve"> </w:t>
      </w:r>
      <w:r w:rsidR="00C44ECE">
        <w:rPr>
          <w:rFonts w:ascii="Courier New" w:hAnsi="Courier New" w:cs="Courier New"/>
        </w:rPr>
        <w:t xml:space="preserve">I </w:t>
      </w:r>
      <w:r w:rsidRPr="00433022">
        <w:rPr>
          <w:rFonts w:ascii="Courier New" w:hAnsi="Courier New" w:cs="Courier New"/>
        </w:rPr>
        <w:t>such agreement or the contr</w:t>
      </w:r>
      <w:r w:rsidR="00C44ECE">
        <w:rPr>
          <w:rFonts w:ascii="Courier New" w:hAnsi="Courier New" w:cs="Courier New"/>
        </w:rPr>
        <w:t>ol required by this section, whichever con</w:t>
      </w:r>
      <w:r w:rsidRPr="00433022">
        <w:rPr>
          <w:rFonts w:ascii="Courier New" w:hAnsi="Courier New" w:cs="Courier New"/>
        </w:rPr>
        <w:t>trol is stricter. Such</w:t>
      </w:r>
      <w:r w:rsidR="00C44ECE">
        <w:rPr>
          <w:rFonts w:ascii="Courier New" w:hAnsi="Courier New" w:cs="Courier New"/>
        </w:rPr>
        <w:t xml:space="preserve"> payments shall be paid only fr</w:t>
      </w:r>
      <w:r w:rsidRPr="00433022">
        <w:rPr>
          <w:rFonts w:ascii="Courier New" w:hAnsi="Courier New" w:cs="Courier New"/>
        </w:rPr>
        <w:t>om a</w:t>
      </w:r>
      <w:r w:rsidR="00C44ECE">
        <w:rPr>
          <w:rFonts w:ascii="Courier New" w:hAnsi="Courier New" w:cs="Courier New"/>
        </w:rPr>
        <w:t xml:space="preserve">ppropriations </w:t>
      </w:r>
      <w:r w:rsidRPr="00433022">
        <w:rPr>
          <w:rFonts w:ascii="Courier New" w:hAnsi="Courier New" w:cs="Courier New"/>
        </w:rPr>
        <w:t>made to carry out this section.</w:t>
      </w:r>
      <w:r w:rsidR="00BB4C25">
        <w:rPr>
          <w:rFonts w:ascii="Courier New" w:hAnsi="Courier New" w:cs="Courier New"/>
        </w:rPr>
        <w:t xml:space="preserve"> </w:t>
      </w:r>
      <w:r w:rsidRPr="00433022">
        <w:rPr>
          <w:rFonts w:ascii="Courier New" w:hAnsi="Courier New" w:cs="Courier New"/>
        </w:rPr>
        <w:t>The provisions of this subsection shall</w:t>
      </w:r>
      <w:r w:rsidR="00BB4C25">
        <w:rPr>
          <w:rFonts w:ascii="Courier New" w:hAnsi="Courier New" w:cs="Courier New"/>
        </w:rPr>
        <w:t xml:space="preserve"> </w:t>
      </w:r>
      <w:r w:rsidRPr="00433022">
        <w:rPr>
          <w:rFonts w:ascii="Courier New" w:hAnsi="Courier New" w:cs="Courier New"/>
        </w:rPr>
        <w:t>not be construed to exempt any State</w:t>
      </w:r>
      <w:r w:rsidR="00C44ECE">
        <w:rPr>
          <w:rFonts w:ascii="Courier New" w:hAnsi="Courier New" w:cs="Courier New"/>
        </w:rPr>
        <w:t xml:space="preserve"> from controlling outdoor advertising as otherwise provided in this</w:t>
      </w:r>
      <w:r w:rsidRPr="00433022">
        <w:rPr>
          <w:rFonts w:ascii="Courier New" w:hAnsi="Courier New" w:cs="Courier New"/>
        </w:rPr>
        <w:t xml:space="preserve"> section</w:t>
      </w:r>
      <w:r w:rsidR="00C44ECE">
        <w:rPr>
          <w:rFonts w:ascii="Courier New" w:hAnsi="Courier New" w:cs="Courier New"/>
        </w:rPr>
        <w:t>.</w:t>
      </w:r>
      <w:r w:rsidRPr="00433022">
        <w:rPr>
          <w:rFonts w:ascii="Courier New" w:hAnsi="Courier New" w:cs="Courier New"/>
        </w:rPr>
        <w:t xml:space="preserve"> </w:t>
      </w:r>
    </w:p>
    <w:p w:rsidR="00433022" w:rsidRPr="00433022" w:rsidRDefault="00433022" w:rsidP="00C44ECE">
      <w:pPr>
        <w:pStyle w:val="PlainText"/>
        <w:ind w:left="720"/>
        <w:rPr>
          <w:rFonts w:ascii="Courier New" w:hAnsi="Courier New" w:cs="Courier New"/>
        </w:rPr>
      </w:pPr>
      <w:r w:rsidRPr="00433022">
        <w:rPr>
          <w:rFonts w:ascii="Courier New" w:hAnsi="Courier New" w:cs="Courier New"/>
        </w:rPr>
        <w:t xml:space="preserve">"(k) Nothing in this section shall </w:t>
      </w:r>
      <w:r w:rsidR="00C44ECE">
        <w:rPr>
          <w:rFonts w:ascii="Courier New" w:hAnsi="Courier New" w:cs="Courier New"/>
        </w:rPr>
        <w:t>prohibit a State from establish</w:t>
      </w:r>
      <w:r w:rsidRPr="00433022">
        <w:rPr>
          <w:rFonts w:ascii="Courier New" w:hAnsi="Courier New" w:cs="Courier New"/>
        </w:rPr>
        <w:t>ing standards imposing stricter limitat</w:t>
      </w:r>
      <w:r w:rsidR="00C44ECE">
        <w:rPr>
          <w:rFonts w:ascii="Courier New" w:hAnsi="Courier New" w:cs="Courier New"/>
        </w:rPr>
        <w:t>ions with respect to signs, dis</w:t>
      </w:r>
      <w:r w:rsidRPr="00433022">
        <w:rPr>
          <w:rFonts w:ascii="Courier New" w:hAnsi="Courier New" w:cs="Courier New"/>
        </w:rPr>
        <w:t>plays, and devices on the Federal-aid highway</w:t>
      </w:r>
      <w:r w:rsidR="00BB4C25">
        <w:rPr>
          <w:rFonts w:ascii="Courier New" w:hAnsi="Courier New" w:cs="Courier New"/>
        </w:rPr>
        <w:t xml:space="preserve"> </w:t>
      </w:r>
      <w:r w:rsidR="00C44ECE">
        <w:rPr>
          <w:rFonts w:ascii="Courier New" w:hAnsi="Courier New" w:cs="Courier New"/>
        </w:rPr>
        <w:t>systems than those established under this sect</w:t>
      </w:r>
      <w:r w:rsidRPr="00433022">
        <w:rPr>
          <w:rFonts w:ascii="Courier New" w:hAnsi="Courier New" w:cs="Courier New"/>
        </w:rPr>
        <w:t>ion.</w:t>
      </w:r>
      <w:r w:rsidR="00BB4C25">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148-----------------------</w:t>
      </w:r>
    </w:p>
    <w:p w:rsidR="001D3DD1" w:rsidRDefault="001D3DD1" w:rsidP="00433022">
      <w:pPr>
        <w:pStyle w:val="PlainText"/>
        <w:rPr>
          <w:rFonts w:ascii="Courier New" w:hAnsi="Courier New" w:cs="Courier New"/>
        </w:rPr>
      </w:pPr>
    </w:p>
    <w:p w:rsidR="00433022" w:rsidRPr="00433022" w:rsidRDefault="001D3DD1" w:rsidP="00433022">
      <w:pPr>
        <w:pStyle w:val="PlainText"/>
        <w:rPr>
          <w:rFonts w:ascii="Courier New" w:hAnsi="Courier New" w:cs="Courier New"/>
        </w:rPr>
      </w:pPr>
      <w:proofErr w:type="gramStart"/>
      <w:r>
        <w:rPr>
          <w:rFonts w:ascii="Courier New" w:hAnsi="Courier New" w:cs="Courier New"/>
        </w:rPr>
        <w:t>October 22</w:t>
      </w:r>
      <w:r w:rsidR="00433022" w:rsidRPr="00433022">
        <w:rPr>
          <w:rFonts w:ascii="Courier New" w:hAnsi="Courier New" w:cs="Courier New"/>
        </w:rPr>
        <w:t>,</w:t>
      </w:r>
      <w:r w:rsidR="00BB4C25">
        <w:rPr>
          <w:rFonts w:ascii="Courier New" w:hAnsi="Courier New" w:cs="Courier New"/>
        </w:rPr>
        <w:t xml:space="preserve"> </w:t>
      </w:r>
      <w:r w:rsidR="00433022" w:rsidRPr="00433022">
        <w:rPr>
          <w:rFonts w:ascii="Courier New" w:hAnsi="Courier New" w:cs="Courier New"/>
        </w:rPr>
        <w:t>1965</w:t>
      </w:r>
      <w:r w:rsidR="00BB4C25">
        <w:rPr>
          <w:rFonts w:ascii="Courier New" w:hAnsi="Courier New" w:cs="Courier New"/>
        </w:rPr>
        <w:t xml:space="preserve"> </w:t>
      </w:r>
      <w:r w:rsidR="00433022" w:rsidRPr="00433022">
        <w:rPr>
          <w:rFonts w:ascii="Courier New" w:hAnsi="Courier New" w:cs="Courier New"/>
        </w:rPr>
        <w:t xml:space="preserve">- </w:t>
      </w:r>
      <w:r>
        <w:rPr>
          <w:rFonts w:ascii="Courier New" w:hAnsi="Courier New" w:cs="Courier New"/>
        </w:rPr>
        <w:t>3</w:t>
      </w:r>
      <w:r w:rsidR="00433022" w:rsidRPr="00433022">
        <w:rPr>
          <w:rFonts w:ascii="Courier New" w:hAnsi="Courier New" w:cs="Courier New"/>
        </w:rPr>
        <w:t xml:space="preserve"> -</w:t>
      </w:r>
      <w:r w:rsidR="00BB4C25">
        <w:rPr>
          <w:rFonts w:ascii="Courier New" w:hAnsi="Courier New" w:cs="Courier New"/>
        </w:rPr>
        <w:t xml:space="preserve"> </w:t>
      </w:r>
      <w:r w:rsidR="00433022" w:rsidRPr="00433022">
        <w:rPr>
          <w:rFonts w:ascii="Courier New" w:hAnsi="Courier New" w:cs="Courier New"/>
        </w:rPr>
        <w:t>Pub.</w:t>
      </w:r>
      <w:proofErr w:type="gramEnd"/>
      <w:r w:rsidR="00433022" w:rsidRPr="00433022">
        <w:rPr>
          <w:rFonts w:ascii="Courier New" w:hAnsi="Courier New" w:cs="Courier New"/>
        </w:rPr>
        <w:t xml:space="preserve"> Law 8.9-Z85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79 STAT. 1030 </w:t>
      </w:r>
    </w:p>
    <w:p w:rsidR="001D3DD1" w:rsidRDefault="001D3DD1" w:rsidP="00433022">
      <w:pPr>
        <w:pStyle w:val="PlainText"/>
        <w:rPr>
          <w:rFonts w:ascii="Courier New" w:hAnsi="Courier New" w:cs="Courier New"/>
        </w:rPr>
      </w:pPr>
    </w:p>
    <w:p w:rsidR="00433022" w:rsidRPr="00433022" w:rsidRDefault="00433022" w:rsidP="00694CF2">
      <w:pPr>
        <w:pStyle w:val="PlainText"/>
        <w:ind w:firstLine="720"/>
        <w:rPr>
          <w:rFonts w:ascii="Courier New" w:hAnsi="Courier New" w:cs="Courier New"/>
        </w:rPr>
      </w:pPr>
      <w:r w:rsidRPr="00433022">
        <w:rPr>
          <w:rFonts w:ascii="Courier New" w:hAnsi="Courier New" w:cs="Courier New"/>
        </w:rPr>
        <w:t>"(1) Not less than sixty days before making a final determination</w:t>
      </w:r>
      <w:r w:rsidR="00BB4C25">
        <w:rPr>
          <w:rFonts w:ascii="Courier New" w:hAnsi="Courier New" w:cs="Courier New"/>
        </w:rPr>
        <w:t xml:space="preserve"> </w:t>
      </w:r>
      <w:r w:rsidRPr="00433022">
        <w:rPr>
          <w:rFonts w:ascii="Courier New" w:hAnsi="Courier New" w:cs="Courier New"/>
        </w:rPr>
        <w:t>Notice of final to withhold funds from a State under subsection</w:t>
      </w:r>
      <w:r w:rsidR="00BB4C25">
        <w:rPr>
          <w:rFonts w:ascii="Courier New" w:hAnsi="Courier New" w:cs="Courier New"/>
        </w:rPr>
        <w:t xml:space="preserve"> </w:t>
      </w:r>
      <w:r w:rsidRPr="00433022">
        <w:rPr>
          <w:rFonts w:ascii="Courier New" w:hAnsi="Courier New" w:cs="Courier New"/>
        </w:rPr>
        <w:t>(b) o</w:t>
      </w:r>
      <w:r w:rsidR="001D3DD1">
        <w:rPr>
          <w:rFonts w:ascii="Courier New" w:hAnsi="Courier New" w:cs="Courier New"/>
        </w:rPr>
        <w:t>f this section, determination. or to do so under subsectio</w:t>
      </w:r>
      <w:r w:rsidRPr="00433022">
        <w:rPr>
          <w:rFonts w:ascii="Courier New" w:hAnsi="Courier New" w:cs="Courier New"/>
        </w:rPr>
        <w:t>n (b)</w:t>
      </w:r>
      <w:r w:rsidR="00BB4C25">
        <w:rPr>
          <w:rFonts w:ascii="Courier New" w:hAnsi="Courier New" w:cs="Courier New"/>
        </w:rPr>
        <w:t xml:space="preserve"> </w:t>
      </w:r>
      <w:r w:rsidRPr="00433022">
        <w:rPr>
          <w:rFonts w:ascii="Courier New" w:hAnsi="Courier New" w:cs="Courier New"/>
        </w:rPr>
        <w:t>of s</w:t>
      </w:r>
      <w:r w:rsidR="001D3DD1">
        <w:rPr>
          <w:rFonts w:ascii="Courier New" w:hAnsi="Courier New" w:cs="Courier New"/>
        </w:rPr>
        <w:t xml:space="preserve">ection 136, or with respect to </w:t>
      </w:r>
      <w:r w:rsidRPr="00433022">
        <w:rPr>
          <w:rFonts w:ascii="Courier New" w:hAnsi="Courier New" w:cs="Courier New"/>
        </w:rPr>
        <w:t>failing to agree as to the size, lighting, and</w:t>
      </w:r>
      <w:r w:rsidR="001D3DD1">
        <w:rPr>
          <w:rFonts w:ascii="Courier New" w:hAnsi="Courier New" w:cs="Courier New"/>
        </w:rPr>
        <w:t xml:space="preserve"> spacing of signs, displays, </w:t>
      </w:r>
      <w:r w:rsidRPr="00433022">
        <w:rPr>
          <w:rFonts w:ascii="Courier New" w:hAnsi="Courier New" w:cs="Courier New"/>
        </w:rPr>
        <w:t xml:space="preserve">and devices </w:t>
      </w:r>
      <w:r w:rsidR="001D3DD1">
        <w:rPr>
          <w:rFonts w:ascii="Courier New" w:hAnsi="Courier New" w:cs="Courier New"/>
        </w:rPr>
        <w:t>or as to unzoned commercial or in</w:t>
      </w:r>
      <w:r w:rsidRPr="00433022">
        <w:rPr>
          <w:rFonts w:ascii="Courier New" w:hAnsi="Courier New" w:cs="Courier New"/>
        </w:rPr>
        <w:t>du</w:t>
      </w:r>
      <w:r w:rsidR="001D3DD1">
        <w:rPr>
          <w:rFonts w:ascii="Courier New" w:hAnsi="Courier New" w:cs="Courier New"/>
        </w:rPr>
        <w:t xml:space="preserve">strial areas in which </w:t>
      </w:r>
      <w:r w:rsidRPr="00433022">
        <w:rPr>
          <w:rFonts w:ascii="Courier New" w:hAnsi="Courier New" w:cs="Courier New"/>
        </w:rPr>
        <w:t>signs, displays, and devices may b</w:t>
      </w:r>
      <w:r w:rsidR="001D3DD1">
        <w:rPr>
          <w:rFonts w:ascii="Courier New" w:hAnsi="Courier New" w:cs="Courier New"/>
        </w:rPr>
        <w:t xml:space="preserve">e erected and maintained under </w:t>
      </w:r>
      <w:r w:rsidRPr="00433022">
        <w:rPr>
          <w:rFonts w:ascii="Courier New" w:hAnsi="Courier New" w:cs="Courier New"/>
        </w:rPr>
        <w:t>subsection (d) of 'this section, or with</w:t>
      </w:r>
      <w:r w:rsidR="001D3DD1">
        <w:rPr>
          <w:rFonts w:ascii="Courier New" w:hAnsi="Courier New" w:cs="Courier New"/>
        </w:rPr>
        <w:t xml:space="preserve"> respect to failure to approve under subsecti</w:t>
      </w:r>
      <w:r w:rsidRPr="00433022">
        <w:rPr>
          <w:rFonts w:ascii="Courier New" w:hAnsi="Courier New" w:cs="Courier New"/>
        </w:rPr>
        <w:t>on (g) of section 136, th</w:t>
      </w:r>
      <w:r w:rsidR="001D3DD1">
        <w:rPr>
          <w:rFonts w:ascii="Courier New" w:hAnsi="Courier New" w:cs="Courier New"/>
        </w:rPr>
        <w:t xml:space="preserve">e Secretary shall give written </w:t>
      </w:r>
      <w:r w:rsidRPr="00433022">
        <w:rPr>
          <w:rFonts w:ascii="Courier New" w:hAnsi="Courier New" w:cs="Courier New"/>
        </w:rPr>
        <w:t>notice t</w:t>
      </w:r>
      <w:r w:rsidR="001D3DD1">
        <w:rPr>
          <w:rFonts w:ascii="Courier New" w:hAnsi="Courier New" w:cs="Courier New"/>
        </w:rPr>
        <w:t>o the State of his proposed determination and a state</w:t>
      </w:r>
      <w:r w:rsidRPr="00433022">
        <w:rPr>
          <w:rFonts w:ascii="Courier New" w:hAnsi="Courier New" w:cs="Courier New"/>
        </w:rPr>
        <w:t xml:space="preserve">ment of </w:t>
      </w:r>
      <w:r w:rsidR="001D3DD1">
        <w:rPr>
          <w:rFonts w:ascii="Courier New" w:hAnsi="Courier New" w:cs="Courier New"/>
        </w:rPr>
        <w:t>the reasons therefor, and durin</w:t>
      </w:r>
      <w:r w:rsidRPr="00433022">
        <w:rPr>
          <w:rFonts w:ascii="Courier New" w:hAnsi="Courier New" w:cs="Courier New"/>
        </w:rPr>
        <w:t>g such pe</w:t>
      </w:r>
      <w:r w:rsidR="001D3DD1">
        <w:rPr>
          <w:rFonts w:ascii="Courier New" w:hAnsi="Courier New" w:cs="Courier New"/>
        </w:rPr>
        <w:t xml:space="preserve">riod shall give </w:t>
      </w:r>
      <w:r w:rsidR="001D3DD1">
        <w:rPr>
          <w:rFonts w:ascii="Courier New" w:hAnsi="Courier New" w:cs="Courier New"/>
        </w:rPr>
        <w:lastRenderedPageBreak/>
        <w:t xml:space="preserve">the State an </w:t>
      </w:r>
      <w:r w:rsidRPr="00433022">
        <w:rPr>
          <w:rFonts w:ascii="Courier New" w:hAnsi="Courier New" w:cs="Courier New"/>
        </w:rPr>
        <w:t>opportunity for a hearing on such determination.</w:t>
      </w:r>
      <w:r w:rsidR="00BB4C25">
        <w:rPr>
          <w:rFonts w:ascii="Courier New" w:hAnsi="Courier New" w:cs="Courier New"/>
        </w:rPr>
        <w:t xml:space="preserve"> </w:t>
      </w:r>
      <w:r w:rsidR="001D3DD1">
        <w:rPr>
          <w:rFonts w:ascii="Courier New" w:hAnsi="Courier New" w:cs="Courier New"/>
        </w:rPr>
        <w:t>Following such hearing the Secretary shall issue a written order setting forth his final determination and shall furnish a copy of such order to the State.</w:t>
      </w:r>
      <w:r w:rsidRPr="00433022">
        <w:rPr>
          <w:rFonts w:ascii="Courier New" w:hAnsi="Courier New" w:cs="Courier New"/>
        </w:rPr>
        <w:t xml:space="preserve"> Within forty-five days of re</w:t>
      </w:r>
      <w:r w:rsidR="001D3DD1">
        <w:rPr>
          <w:rFonts w:ascii="Courier New" w:hAnsi="Courier New" w:cs="Courier New"/>
        </w:rPr>
        <w:t xml:space="preserve">ceipt of such order, the State </w:t>
      </w:r>
      <w:r w:rsidRPr="00433022">
        <w:rPr>
          <w:rFonts w:ascii="Courier New" w:hAnsi="Courier New" w:cs="Courier New"/>
        </w:rPr>
        <w:t xml:space="preserve">may appeal such order to any United </w:t>
      </w:r>
      <w:r w:rsidR="001D3DD1">
        <w:rPr>
          <w:rFonts w:ascii="Courier New" w:hAnsi="Courier New" w:cs="Courier New"/>
        </w:rPr>
        <w:t xml:space="preserve">States district court for such </w:t>
      </w:r>
      <w:r w:rsidRPr="00433022">
        <w:rPr>
          <w:rFonts w:ascii="Courier New" w:hAnsi="Courier New" w:cs="Courier New"/>
        </w:rPr>
        <w:t>State, and upon the filing of such app</w:t>
      </w:r>
      <w:r w:rsidR="001D3DD1">
        <w:rPr>
          <w:rFonts w:ascii="Courier New" w:hAnsi="Courier New" w:cs="Courier New"/>
        </w:rPr>
        <w:t xml:space="preserve">eal such order shall be stayed </w:t>
      </w:r>
      <w:r w:rsidRPr="00433022">
        <w:rPr>
          <w:rFonts w:ascii="Courier New" w:hAnsi="Courier New" w:cs="Courier New"/>
        </w:rPr>
        <w:t>until final judgment has been e</w:t>
      </w:r>
      <w:r w:rsidR="001D3DD1">
        <w:rPr>
          <w:rFonts w:ascii="Courier New" w:hAnsi="Courier New" w:cs="Courier New"/>
        </w:rPr>
        <w:t xml:space="preserve">ntered on such appeal. Summons </w:t>
      </w:r>
      <w:r w:rsidRPr="00433022">
        <w:rPr>
          <w:rFonts w:ascii="Courier New" w:hAnsi="Courier New" w:cs="Courier New"/>
        </w:rPr>
        <w:t xml:space="preserve">may be served at any place in the </w:t>
      </w:r>
      <w:r w:rsidR="001D3DD1">
        <w:rPr>
          <w:rFonts w:ascii="Courier New" w:hAnsi="Courier New" w:cs="Courier New"/>
        </w:rPr>
        <w:t>United States. The court shall have jurisdiction to affirm the determ</w:t>
      </w:r>
      <w:r w:rsidRPr="00433022">
        <w:rPr>
          <w:rFonts w:ascii="Courier New" w:hAnsi="Courier New" w:cs="Courier New"/>
        </w:rPr>
        <w:t>ination of the Secreta</w:t>
      </w:r>
      <w:r w:rsidR="001D3DD1">
        <w:rPr>
          <w:rFonts w:ascii="Courier New" w:hAnsi="Courier New" w:cs="Courier New"/>
        </w:rPr>
        <w:t xml:space="preserve">ry or to </w:t>
      </w:r>
      <w:r w:rsidRPr="00433022">
        <w:rPr>
          <w:rFonts w:ascii="Courier New" w:hAnsi="Courier New" w:cs="Courier New"/>
        </w:rPr>
        <w:t>set it aside, in whole or in part. T</w:t>
      </w:r>
      <w:r w:rsidR="001D3DD1">
        <w:rPr>
          <w:rFonts w:ascii="Courier New" w:hAnsi="Courier New" w:cs="Courier New"/>
        </w:rPr>
        <w:t xml:space="preserve">he judgment of the court shall </w:t>
      </w:r>
      <w:r w:rsidRPr="00433022">
        <w:rPr>
          <w:rFonts w:ascii="Courier New" w:hAnsi="Courier New" w:cs="Courier New"/>
        </w:rPr>
        <w:t>be subject to review by the United S</w:t>
      </w:r>
      <w:r w:rsidR="001D3DD1">
        <w:rPr>
          <w:rFonts w:ascii="Courier New" w:hAnsi="Courier New" w:cs="Courier New"/>
        </w:rPr>
        <w:t xml:space="preserve">tates court of appeals for the </w:t>
      </w:r>
      <w:r w:rsidRPr="00433022">
        <w:rPr>
          <w:rFonts w:ascii="Courier New" w:hAnsi="Courier New" w:cs="Courier New"/>
        </w:rPr>
        <w:t>circuit in which the State is located a</w:t>
      </w:r>
      <w:r w:rsidR="00694CF2">
        <w:rPr>
          <w:rFonts w:ascii="Courier New" w:hAnsi="Courier New" w:cs="Courier New"/>
        </w:rPr>
        <w:t xml:space="preserve">nd to the Supreme Court of the </w:t>
      </w:r>
      <w:r w:rsidRPr="00433022">
        <w:rPr>
          <w:rFonts w:ascii="Courier New" w:hAnsi="Courier New" w:cs="Courier New"/>
        </w:rPr>
        <w:t>United States upon certiorari or certific</w:t>
      </w:r>
      <w:r w:rsidR="00694CF2">
        <w:rPr>
          <w:rFonts w:ascii="Courier New" w:hAnsi="Courier New" w:cs="Courier New"/>
        </w:rPr>
        <w:t xml:space="preserve">ation as provided in title 28, United States Code, </w:t>
      </w:r>
      <w:proofErr w:type="gramStart"/>
      <w:r w:rsidRPr="00433022">
        <w:rPr>
          <w:rFonts w:ascii="Courier New" w:hAnsi="Courier New" w:cs="Courier New"/>
        </w:rPr>
        <w:t>section</w:t>
      </w:r>
      <w:proofErr w:type="gramEnd"/>
      <w:r w:rsidRPr="00433022">
        <w:rPr>
          <w:rFonts w:ascii="Courier New" w:hAnsi="Courier New" w:cs="Courier New"/>
        </w:rPr>
        <w:t xml:space="preserve"> 1254.</w:t>
      </w:r>
      <w:r w:rsidR="00BB4C25">
        <w:rPr>
          <w:rFonts w:ascii="Courier New" w:hAnsi="Courier New" w:cs="Courier New"/>
        </w:rPr>
        <w:t xml:space="preserve"> </w:t>
      </w:r>
      <w:r w:rsidRPr="00433022">
        <w:rPr>
          <w:rFonts w:ascii="Courier New" w:hAnsi="Courier New" w:cs="Courier New"/>
        </w:rPr>
        <w:t>If any part of an apportionment</w:t>
      </w:r>
      <w:r w:rsidR="00BB4C25">
        <w:rPr>
          <w:rFonts w:ascii="Courier New" w:hAnsi="Courier New" w:cs="Courier New"/>
        </w:rPr>
        <w:t xml:space="preserve"> </w:t>
      </w:r>
      <w:r w:rsidR="00694CF2">
        <w:rPr>
          <w:rFonts w:ascii="Courier New" w:hAnsi="Courier New" w:cs="Courier New"/>
        </w:rPr>
        <w:t xml:space="preserve">(62 Stat. 928) </w:t>
      </w:r>
      <w:r w:rsidRPr="00433022">
        <w:rPr>
          <w:rFonts w:ascii="Courier New" w:hAnsi="Courier New" w:cs="Courier New"/>
        </w:rPr>
        <w:t>to a State is withheld by the Secretary under subsection (b)</w:t>
      </w:r>
      <w:r w:rsidR="00BB4C25">
        <w:rPr>
          <w:rFonts w:ascii="Courier New" w:hAnsi="Courier New" w:cs="Courier New"/>
        </w:rPr>
        <w:t xml:space="preserve"> </w:t>
      </w:r>
      <w:r w:rsidR="00694CF2">
        <w:rPr>
          <w:rFonts w:ascii="Courier New" w:hAnsi="Courier New" w:cs="Courier New"/>
        </w:rPr>
        <w:t xml:space="preserve">of this </w:t>
      </w:r>
      <w:r w:rsidRPr="00433022">
        <w:rPr>
          <w:rFonts w:ascii="Courier New" w:hAnsi="Courier New" w:cs="Courier New"/>
        </w:rPr>
        <w:t xml:space="preserve">section or subsection (b) of section 136, </w:t>
      </w:r>
      <w:r w:rsidR="00694CF2">
        <w:rPr>
          <w:rFonts w:ascii="Courier New" w:hAnsi="Courier New" w:cs="Courier New"/>
        </w:rPr>
        <w:t xml:space="preserve">the amount so withheld shall </w:t>
      </w:r>
      <w:r w:rsidRPr="00433022">
        <w:rPr>
          <w:rFonts w:ascii="Courier New" w:hAnsi="Courier New" w:cs="Courier New"/>
        </w:rPr>
        <w:t>not be reapportioned to the other State</w:t>
      </w:r>
      <w:r w:rsidR="00694CF2">
        <w:rPr>
          <w:rFonts w:ascii="Courier New" w:hAnsi="Courier New" w:cs="Courier New"/>
        </w:rPr>
        <w:t>s as long as a suit brought by such State</w:t>
      </w:r>
      <w:r w:rsidRPr="00433022">
        <w:rPr>
          <w:rFonts w:ascii="Courier New" w:hAnsi="Courier New" w:cs="Courier New"/>
        </w:rPr>
        <w:t xml:space="preserve"> under this subsection</w:t>
      </w:r>
      <w:r w:rsidR="00694CF2">
        <w:rPr>
          <w:rFonts w:ascii="Courier New" w:hAnsi="Courier New" w:cs="Courier New"/>
        </w:rPr>
        <w:t xml:space="preserve"> is pending. Such amount shall </w:t>
      </w:r>
      <w:r w:rsidRPr="00433022">
        <w:rPr>
          <w:rFonts w:ascii="Courier New" w:hAnsi="Courier New" w:cs="Courier New"/>
        </w:rPr>
        <w:t>remain available for apportionment in a</w:t>
      </w:r>
      <w:r w:rsidR="00694CF2">
        <w:rPr>
          <w:rFonts w:ascii="Courier New" w:hAnsi="Courier New" w:cs="Courier New"/>
        </w:rPr>
        <w:t>ccordance with the final judg</w:t>
      </w:r>
      <w:r w:rsidRPr="00433022">
        <w:rPr>
          <w:rFonts w:ascii="Courier New" w:hAnsi="Courier New" w:cs="Courier New"/>
        </w:rPr>
        <w:t>men</w:t>
      </w:r>
      <w:r w:rsidR="00694CF2">
        <w:rPr>
          <w:rFonts w:ascii="Courier New" w:hAnsi="Courier New" w:cs="Courier New"/>
        </w:rPr>
        <w:t>t and this subsectio</w:t>
      </w:r>
      <w:r w:rsidRPr="00433022">
        <w:rPr>
          <w:rFonts w:ascii="Courier New" w:hAnsi="Courier New" w:cs="Courier New"/>
        </w:rPr>
        <w:t>n.</w:t>
      </w:r>
      <w:r w:rsidR="00BB4C25">
        <w:rPr>
          <w:rFonts w:ascii="Courier New" w:hAnsi="Courier New" w:cs="Courier New"/>
        </w:rPr>
        <w:t xml:space="preserve"> </w:t>
      </w:r>
      <w:r w:rsidRPr="00433022">
        <w:rPr>
          <w:rFonts w:ascii="Courier New" w:hAnsi="Courier New" w:cs="Courier New"/>
        </w:rPr>
        <w:t>Funds w</w:t>
      </w:r>
      <w:r w:rsidR="00694CF2">
        <w:rPr>
          <w:rFonts w:ascii="Courier New" w:hAnsi="Courier New" w:cs="Courier New"/>
        </w:rPr>
        <w:t xml:space="preserve">ithheld from apportionment and </w:t>
      </w:r>
      <w:r w:rsidRPr="00433022">
        <w:rPr>
          <w:rFonts w:ascii="Courier New" w:hAnsi="Courier New" w:cs="Courier New"/>
        </w:rPr>
        <w:t>subsequently apportioned or reapportion</w:t>
      </w:r>
      <w:r w:rsidR="00694CF2">
        <w:rPr>
          <w:rFonts w:ascii="Courier New" w:hAnsi="Courier New" w:cs="Courier New"/>
        </w:rPr>
        <w:t>ed under this section shall be available for e</w:t>
      </w:r>
      <w:r w:rsidRPr="00433022">
        <w:rPr>
          <w:rFonts w:ascii="Courier New" w:hAnsi="Courier New" w:cs="Courier New"/>
        </w:rPr>
        <w:t xml:space="preserve">xpenditure for three full </w:t>
      </w:r>
      <w:r w:rsidR="00694CF2">
        <w:rPr>
          <w:rFonts w:ascii="Courier New" w:hAnsi="Courier New" w:cs="Courier New"/>
        </w:rPr>
        <w:t xml:space="preserve">fiscal years after the date of </w:t>
      </w:r>
      <w:r w:rsidRPr="00433022">
        <w:rPr>
          <w:rFonts w:ascii="Courier New" w:hAnsi="Courier New" w:cs="Courier New"/>
        </w:rPr>
        <w:t>such apportionment or reapportionmen</w:t>
      </w:r>
      <w:r w:rsidR="00694CF2">
        <w:rPr>
          <w:rFonts w:ascii="Courier New" w:hAnsi="Courier New" w:cs="Courier New"/>
        </w:rPr>
        <w:t>t as the case may be.</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r w:rsidRPr="00433022">
        <w:rPr>
          <w:rFonts w:ascii="Courier New" w:hAnsi="Courier New" w:cs="Courier New"/>
        </w:rPr>
        <w:t>"(m) There is authorized to be ap</w:t>
      </w:r>
      <w:r w:rsidR="00694CF2">
        <w:rPr>
          <w:rFonts w:ascii="Courier New" w:hAnsi="Courier New" w:cs="Courier New"/>
        </w:rPr>
        <w:t>propriated to carry out the pro</w:t>
      </w:r>
      <w:r w:rsidRPr="00433022">
        <w:rPr>
          <w:rFonts w:ascii="Courier New" w:hAnsi="Courier New" w:cs="Courier New"/>
        </w:rPr>
        <w:t>visions</w:t>
      </w:r>
      <w:r w:rsidR="00694CF2">
        <w:rPr>
          <w:rFonts w:ascii="Courier New" w:hAnsi="Courier New" w:cs="Courier New"/>
        </w:rPr>
        <w:t xml:space="preserve"> (Appropriation)</w:t>
      </w:r>
      <w:r w:rsidRPr="00433022">
        <w:rPr>
          <w:rFonts w:ascii="Courier New" w:hAnsi="Courier New" w:cs="Courier New"/>
        </w:rPr>
        <w:t xml:space="preserve"> of this section, out of any mo</w:t>
      </w:r>
      <w:r w:rsidR="00694CF2">
        <w:rPr>
          <w:rFonts w:ascii="Courier New" w:hAnsi="Courier New" w:cs="Courier New"/>
        </w:rPr>
        <w:t>ney in the Treasury not other</w:t>
      </w:r>
      <w:r w:rsidRPr="00433022">
        <w:rPr>
          <w:rFonts w:ascii="Courier New" w:hAnsi="Courier New" w:cs="Courier New"/>
        </w:rPr>
        <w:t>wise appropriated, not to exceed $20,000,000 for the fiscal year en</w:t>
      </w:r>
      <w:r w:rsidR="00694CF2">
        <w:rPr>
          <w:rFonts w:ascii="Courier New" w:hAnsi="Courier New" w:cs="Courier New"/>
        </w:rPr>
        <w:t xml:space="preserve">ding </w:t>
      </w:r>
      <w:r w:rsidRPr="00433022">
        <w:rPr>
          <w:rFonts w:ascii="Courier New" w:hAnsi="Courier New" w:cs="Courier New"/>
        </w:rPr>
        <w:t>June 30,1966, and not to exceed $20,000,</w:t>
      </w:r>
      <w:r w:rsidR="00694CF2">
        <w:rPr>
          <w:rFonts w:ascii="Courier New" w:hAnsi="Courier New" w:cs="Courier New"/>
        </w:rPr>
        <w:t xml:space="preserve">000 for the fiscal year ending </w:t>
      </w:r>
      <w:r w:rsidRPr="00433022">
        <w:rPr>
          <w:rFonts w:ascii="Courier New" w:hAnsi="Courier New" w:cs="Courier New"/>
        </w:rPr>
        <w:t>June 30, 1961. No part of the Highway</w:t>
      </w:r>
      <w:r w:rsidR="00694CF2">
        <w:rPr>
          <w:rFonts w:ascii="Courier New" w:hAnsi="Courier New" w:cs="Courier New"/>
        </w:rPr>
        <w:t xml:space="preserve"> Trust Fund shall be available </w:t>
      </w:r>
      <w:r w:rsidRPr="00433022">
        <w:rPr>
          <w:rFonts w:ascii="Courier New" w:hAnsi="Courier New" w:cs="Courier New"/>
        </w:rPr>
        <w:t>to carry out this section."</w:t>
      </w:r>
      <w:r w:rsidR="00BB4C25">
        <w:rPr>
          <w:rFonts w:ascii="Courier New" w:hAnsi="Courier New" w:cs="Courier New"/>
        </w:rPr>
        <w:t xml:space="preserve"> </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SEC. 102.</w:t>
      </w:r>
      <w:proofErr w:type="gramEnd"/>
      <w:r w:rsidRPr="00433022">
        <w:rPr>
          <w:rFonts w:ascii="Courier New" w:hAnsi="Courier New" w:cs="Courier New"/>
        </w:rPr>
        <w:t xml:space="preserve"> The table of sections of chapter 1 of title 23 of t</w:t>
      </w:r>
      <w:r w:rsidR="00694CF2">
        <w:rPr>
          <w:rFonts w:ascii="Courier New" w:hAnsi="Courier New" w:cs="Courier New"/>
        </w:rPr>
        <w:t xml:space="preserve">he United </w:t>
      </w:r>
      <w:r w:rsidRPr="00433022">
        <w:rPr>
          <w:rFonts w:ascii="Courier New" w:hAnsi="Courier New" w:cs="Courier New"/>
        </w:rPr>
        <w:t>States Code is amended by striking out</w:t>
      </w:r>
      <w:r w:rsidR="00BB4C25">
        <w:rPr>
          <w:rFonts w:ascii="Courier New" w:hAnsi="Courier New" w:cs="Courier New"/>
        </w:rPr>
        <w:t xml:space="preserve"> </w:t>
      </w:r>
      <w:r w:rsidR="00694CF2">
        <w:rPr>
          <w:rFonts w:ascii="Courier New" w:hAnsi="Courier New" w:cs="Courier New"/>
        </w:rPr>
        <w:t xml:space="preserve"> </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"131. Areas adjacent to the Interstate System."</w:t>
      </w:r>
      <w:proofErr w:type="gramEnd"/>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and</w:t>
      </w:r>
      <w:proofErr w:type="gramEnd"/>
      <w:r w:rsidRPr="00433022">
        <w:rPr>
          <w:rFonts w:ascii="Courier New" w:hAnsi="Courier New" w:cs="Courier New"/>
        </w:rPr>
        <w:t xml:space="preserve"> inserting in lieu thereof </w:t>
      </w:r>
    </w:p>
    <w:p w:rsidR="00433022" w:rsidRPr="00433022" w:rsidRDefault="00433022" w:rsidP="00433022">
      <w:pPr>
        <w:pStyle w:val="PlainText"/>
        <w:rPr>
          <w:rFonts w:ascii="Courier New" w:hAnsi="Courier New" w:cs="Courier New"/>
        </w:rPr>
      </w:pPr>
      <w:r w:rsidRPr="00433022">
        <w:rPr>
          <w:rFonts w:ascii="Courier New" w:hAnsi="Courier New" w:cs="Courier New"/>
        </w:rPr>
        <w:t>"131. Control of outdoor adverti</w:t>
      </w:r>
      <w:r w:rsidR="00694CF2">
        <w:rPr>
          <w:rFonts w:ascii="Courier New" w:hAnsi="Courier New" w:cs="Courier New"/>
        </w:rPr>
        <w:t>s</w:t>
      </w:r>
      <w:r w:rsidRPr="00433022">
        <w:rPr>
          <w:rFonts w:ascii="Courier New" w:hAnsi="Courier New" w:cs="Courier New"/>
        </w:rPr>
        <w:t xml:space="preserve">ing." </w:t>
      </w:r>
    </w:p>
    <w:p w:rsidR="00694CF2" w:rsidRDefault="00694CF2" w:rsidP="00433022">
      <w:pPr>
        <w:pStyle w:val="PlainText"/>
        <w:rPr>
          <w:rFonts w:ascii="Courier New" w:hAnsi="Courier New" w:cs="Courier New"/>
        </w:rPr>
      </w:pPr>
    </w:p>
    <w:p w:rsidR="00433022" w:rsidRPr="00433022" w:rsidRDefault="00694CF2" w:rsidP="00433022">
      <w:pPr>
        <w:pStyle w:val="PlainText"/>
        <w:rPr>
          <w:rFonts w:ascii="Courier New" w:hAnsi="Courier New" w:cs="Courier New"/>
        </w:rPr>
      </w:pPr>
      <w:r>
        <w:rPr>
          <w:rFonts w:ascii="Courier New" w:hAnsi="Courier New" w:cs="Courier New"/>
        </w:rPr>
        <w:t>TITLE II</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SEC. 201.</w:t>
      </w:r>
      <w:proofErr w:type="gramEnd"/>
      <w:r w:rsidRPr="00433022">
        <w:rPr>
          <w:rFonts w:ascii="Courier New" w:hAnsi="Courier New" w:cs="Courier New"/>
        </w:rPr>
        <w:t xml:space="preserve"> Chapter 1 of title 23, United States Code, is amended to</w:t>
      </w:r>
      <w:r w:rsidR="00BB4C25">
        <w:rPr>
          <w:rFonts w:ascii="Courier New" w:hAnsi="Courier New" w:cs="Courier New"/>
        </w:rPr>
        <w:t xml:space="preserve"> </w:t>
      </w:r>
      <w:r w:rsidR="00694CF2">
        <w:rPr>
          <w:rFonts w:ascii="Courier New" w:hAnsi="Courier New" w:cs="Courier New"/>
        </w:rPr>
        <w:t xml:space="preserve">(23 USC 101 et seq.) </w:t>
      </w:r>
      <w:r w:rsidRPr="00433022">
        <w:rPr>
          <w:rFonts w:ascii="Courier New" w:hAnsi="Courier New" w:cs="Courier New"/>
        </w:rPr>
        <w:t>add at the end thereof the following new section</w:t>
      </w:r>
      <w:r w:rsidR="00694CF2">
        <w:rPr>
          <w:rFonts w:ascii="Courier New" w:hAnsi="Courier New" w:cs="Courier New"/>
        </w:rPr>
        <w:t>:</w:t>
      </w:r>
      <w:r w:rsidRPr="00433022">
        <w:rPr>
          <w:rFonts w:ascii="Courier New" w:hAnsi="Courier New" w:cs="Courier New"/>
        </w:rPr>
        <w:t xml:space="preserve"> </w:t>
      </w:r>
    </w:p>
    <w:p w:rsidR="00694CF2" w:rsidRDefault="00433022" w:rsidP="00694CF2">
      <w:pPr>
        <w:pStyle w:val="PlainText"/>
        <w:ind w:firstLine="720"/>
        <w:rPr>
          <w:rFonts w:ascii="Courier New" w:hAnsi="Courier New" w:cs="Courier New"/>
        </w:rPr>
      </w:pPr>
      <w:proofErr w:type="gramStart"/>
      <w:r w:rsidRPr="00433022">
        <w:rPr>
          <w:rFonts w:ascii="Courier New" w:hAnsi="Courier New" w:cs="Courier New"/>
        </w:rPr>
        <w:t>"§ 136.</w:t>
      </w:r>
      <w:proofErr w:type="gramEnd"/>
      <w:r w:rsidRPr="00433022">
        <w:rPr>
          <w:rFonts w:ascii="Courier New" w:hAnsi="Courier New" w:cs="Courier New"/>
        </w:rPr>
        <w:t xml:space="preserve"> Control of junkyards </w:t>
      </w:r>
    </w:p>
    <w:p w:rsidR="00433022" w:rsidRPr="00433022" w:rsidRDefault="00433022" w:rsidP="00694CF2">
      <w:pPr>
        <w:pStyle w:val="PlainText"/>
        <w:ind w:firstLine="720"/>
        <w:rPr>
          <w:rFonts w:ascii="Courier New" w:hAnsi="Courier New" w:cs="Courier New"/>
        </w:rPr>
      </w:pPr>
      <w:r w:rsidRPr="00433022">
        <w:rPr>
          <w:rFonts w:ascii="Courier New" w:hAnsi="Courier New" w:cs="Courier New"/>
        </w:rPr>
        <w:t xml:space="preserve">"(a.) </w:t>
      </w:r>
      <w:r w:rsidR="00694CF2">
        <w:rPr>
          <w:rFonts w:ascii="Courier New" w:hAnsi="Courier New" w:cs="Courier New"/>
        </w:rPr>
        <w:t xml:space="preserve">The Congress hereby finds and declares that the establishment </w:t>
      </w:r>
      <w:r w:rsidRPr="00433022">
        <w:rPr>
          <w:rFonts w:ascii="Courier New" w:hAnsi="Courier New" w:cs="Courier New"/>
        </w:rPr>
        <w:t xml:space="preserve">and use and maintenance of junkyards in areas </w:t>
      </w:r>
      <w:r w:rsidR="00694CF2">
        <w:rPr>
          <w:rFonts w:ascii="Courier New" w:hAnsi="Courier New" w:cs="Courier New"/>
        </w:rPr>
        <w:t>adjacent to the Inter</w:t>
      </w:r>
      <w:r w:rsidRPr="00433022">
        <w:rPr>
          <w:rFonts w:ascii="Courier New" w:hAnsi="Courier New" w:cs="Courier New"/>
        </w:rPr>
        <w:t>state System and the primary system should be controlled in order to</w:t>
      </w:r>
      <w:r w:rsidR="00694CF2">
        <w:rPr>
          <w:rFonts w:ascii="Courier New" w:hAnsi="Courier New" w:cs="Courier New"/>
        </w:rPr>
        <w:t xml:space="preserve"> protect the </w:t>
      </w:r>
      <w:r w:rsidRPr="00433022">
        <w:rPr>
          <w:rFonts w:ascii="Courier New" w:hAnsi="Courier New" w:cs="Courier New"/>
        </w:rPr>
        <w:t>Public investment in such h</w:t>
      </w:r>
      <w:r w:rsidR="00694CF2">
        <w:rPr>
          <w:rFonts w:ascii="Courier New" w:hAnsi="Courier New" w:cs="Courier New"/>
        </w:rPr>
        <w:t>ighways, to promote the safety and recreati</w:t>
      </w:r>
      <w:r w:rsidRPr="00433022">
        <w:rPr>
          <w:rFonts w:ascii="Courier New" w:hAnsi="Courier New" w:cs="Courier New"/>
        </w:rPr>
        <w:t>ona</w:t>
      </w:r>
      <w:r w:rsidR="00694CF2">
        <w:rPr>
          <w:rFonts w:ascii="Courier New" w:hAnsi="Courier New" w:cs="Courier New"/>
        </w:rPr>
        <w:t>l value of public travel, and to</w:t>
      </w:r>
      <w:r w:rsidRPr="00433022">
        <w:rPr>
          <w:rFonts w:ascii="Courier New" w:hAnsi="Courier New" w:cs="Courier New"/>
        </w:rPr>
        <w:t xml:space="preserve"> preserve natural beauty. </w:t>
      </w:r>
    </w:p>
    <w:p w:rsidR="00433022" w:rsidRPr="00433022" w:rsidRDefault="00694CF2" w:rsidP="00694CF2">
      <w:pPr>
        <w:pStyle w:val="PlainText"/>
        <w:ind w:firstLine="720"/>
        <w:rPr>
          <w:rFonts w:ascii="Courier New" w:hAnsi="Courier New" w:cs="Courier New"/>
        </w:rPr>
      </w:pPr>
      <w:r>
        <w:rPr>
          <w:rFonts w:ascii="Courier New" w:hAnsi="Courier New" w:cs="Courier New"/>
        </w:rPr>
        <w:t>"(</w:t>
      </w:r>
      <w:proofErr w:type="gramStart"/>
      <w:r>
        <w:rPr>
          <w:rFonts w:ascii="Courier New" w:hAnsi="Courier New" w:cs="Courier New"/>
        </w:rPr>
        <w:t>b</w:t>
      </w:r>
      <w:proofErr w:type="gramEnd"/>
      <w:r>
        <w:rPr>
          <w:rFonts w:ascii="Courier New" w:hAnsi="Courier New" w:cs="Courier New"/>
        </w:rPr>
        <w:t>) Federal-aid hig</w:t>
      </w:r>
      <w:r w:rsidR="00433022" w:rsidRPr="00433022">
        <w:rPr>
          <w:rFonts w:ascii="Courier New" w:hAnsi="Courier New" w:cs="Courier New"/>
        </w:rPr>
        <w:t>hway funds apportioned on or after January 1,</w:t>
      </w:r>
      <w:r w:rsidR="00BB4C25">
        <w:rPr>
          <w:rFonts w:ascii="Courier New" w:hAnsi="Courier New" w:cs="Courier New"/>
        </w:rPr>
        <w:t xml:space="preserve"> </w:t>
      </w:r>
      <w:r>
        <w:rPr>
          <w:rFonts w:ascii="Courier New" w:hAnsi="Courier New" w:cs="Courier New"/>
        </w:rPr>
        <w:t>1968, to any State whi</w:t>
      </w:r>
      <w:r w:rsidR="00433022" w:rsidRPr="00433022">
        <w:rPr>
          <w:rFonts w:ascii="Courier New" w:hAnsi="Courier New" w:cs="Courier New"/>
        </w:rPr>
        <w:t xml:space="preserve">ch the Secretary determines has not made pro-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149-----------------------</w:t>
      </w: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proofErr w:type="gramStart"/>
      <w:r w:rsidR="00694CF2">
        <w:rPr>
          <w:rFonts w:ascii="Courier New" w:hAnsi="Courier New" w:cs="Courier New"/>
        </w:rPr>
        <w:t>Pub</w:t>
      </w:r>
      <w:r w:rsidR="00433022" w:rsidRPr="00433022">
        <w:rPr>
          <w:rFonts w:ascii="Courier New" w:hAnsi="Courier New" w:cs="Courier New"/>
        </w:rPr>
        <w:t>.</w:t>
      </w:r>
      <w:proofErr w:type="gramEnd"/>
      <w:r w:rsidR="00433022" w:rsidRPr="00433022">
        <w:rPr>
          <w:rFonts w:ascii="Courier New" w:hAnsi="Courier New" w:cs="Courier New"/>
        </w:rPr>
        <w:t xml:space="preserve"> Law 89-Z85</w:t>
      </w:r>
      <w:r>
        <w:rPr>
          <w:rFonts w:ascii="Courier New" w:hAnsi="Courier New" w:cs="Courier New"/>
        </w:rPr>
        <w:t xml:space="preserve"> </w:t>
      </w:r>
      <w:r w:rsidR="00433022" w:rsidRPr="00433022">
        <w:rPr>
          <w:rFonts w:ascii="Courier New" w:hAnsi="Courier New" w:cs="Courier New"/>
        </w:rPr>
        <w:t>4 -</w:t>
      </w:r>
      <w:r>
        <w:rPr>
          <w:rFonts w:ascii="Courier New" w:hAnsi="Courier New" w:cs="Courier New"/>
        </w:rPr>
        <w:t xml:space="preserve"> </w:t>
      </w:r>
      <w:r w:rsidR="00694CF2">
        <w:rPr>
          <w:rFonts w:ascii="Courier New" w:hAnsi="Courier New" w:cs="Courier New"/>
        </w:rPr>
        <w:t>October 22</w:t>
      </w:r>
      <w:r w:rsidR="00433022" w:rsidRPr="00433022">
        <w:rPr>
          <w:rFonts w:ascii="Courier New" w:hAnsi="Courier New" w:cs="Courier New"/>
        </w:rPr>
        <w:t>,</w:t>
      </w:r>
      <w:r>
        <w:rPr>
          <w:rFonts w:ascii="Courier New" w:hAnsi="Courier New" w:cs="Courier New"/>
        </w:rPr>
        <w:t xml:space="preserve"> </w:t>
      </w:r>
      <w:r w:rsidR="00694CF2">
        <w:rPr>
          <w:rFonts w:ascii="Courier New" w:hAnsi="Courier New" w:cs="Courier New"/>
        </w:rPr>
        <w:t xml:space="preserve">1965 </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 xml:space="preserve"> 79 STAT. 1031 </w:t>
      </w:r>
    </w:p>
    <w:p w:rsidR="00694CF2" w:rsidRDefault="00694CF2" w:rsidP="00433022">
      <w:pPr>
        <w:pStyle w:val="PlainText"/>
        <w:rPr>
          <w:rFonts w:ascii="Courier New" w:hAnsi="Courier New" w:cs="Courier New"/>
        </w:rPr>
      </w:pPr>
    </w:p>
    <w:p w:rsidR="00433022" w:rsidRPr="00433022" w:rsidRDefault="00433022" w:rsidP="006405CA">
      <w:pPr>
        <w:pStyle w:val="PlainText"/>
        <w:ind w:firstLine="720"/>
        <w:rPr>
          <w:rFonts w:ascii="Courier New" w:hAnsi="Courier New" w:cs="Courier New"/>
        </w:rPr>
      </w:pPr>
      <w:r w:rsidRPr="00433022">
        <w:rPr>
          <w:rFonts w:ascii="Courier New" w:hAnsi="Courier New" w:cs="Courier New"/>
        </w:rPr>
        <w:lastRenderedPageBreak/>
        <w:t>vision for effective control of the establishment and maintenance along the Interstate System and the prim</w:t>
      </w:r>
      <w:r w:rsidR="00694CF2">
        <w:rPr>
          <w:rFonts w:ascii="Courier New" w:hAnsi="Courier New" w:cs="Courier New"/>
        </w:rPr>
        <w:t xml:space="preserve">ary system of outdoor junkyards, </w:t>
      </w:r>
      <w:r w:rsidRPr="00433022">
        <w:rPr>
          <w:rFonts w:ascii="Courier New" w:hAnsi="Courier New" w:cs="Courier New"/>
        </w:rPr>
        <w:t>which are within</w:t>
      </w:r>
      <w:r w:rsidR="00BB4C25">
        <w:rPr>
          <w:rFonts w:ascii="Courier New" w:hAnsi="Courier New" w:cs="Courier New"/>
        </w:rPr>
        <w:t xml:space="preserve"> </w:t>
      </w:r>
      <w:r w:rsidR="00694CF2">
        <w:rPr>
          <w:rFonts w:ascii="Courier New" w:hAnsi="Courier New" w:cs="Courier New"/>
        </w:rPr>
        <w:t>one th</w:t>
      </w:r>
      <w:r w:rsidRPr="00433022">
        <w:rPr>
          <w:rFonts w:ascii="Courier New" w:hAnsi="Courier New" w:cs="Courier New"/>
        </w:rPr>
        <w:t>ousand feet of th</w:t>
      </w:r>
      <w:r w:rsidR="008A17D8">
        <w:rPr>
          <w:rFonts w:ascii="Courier New" w:hAnsi="Courier New" w:cs="Courier New"/>
        </w:rPr>
        <w:t>e nearest edge o</w:t>
      </w:r>
      <w:r w:rsidRPr="00433022">
        <w:rPr>
          <w:rFonts w:ascii="Courier New" w:hAnsi="Courier New" w:cs="Courier New"/>
        </w:rPr>
        <w:t>f</w:t>
      </w:r>
      <w:r w:rsidR="008A17D8">
        <w:rPr>
          <w:rFonts w:ascii="Courier New" w:hAnsi="Courier New" w:cs="Courier New"/>
        </w:rPr>
        <w:t xml:space="preserve"> the right-of- way and visible from the main traveled way of the system, shall be reduced by amounts equal to 10 per centum of the amounts which would otherwise be </w:t>
      </w:r>
      <w:r w:rsidRPr="00433022">
        <w:rPr>
          <w:rFonts w:ascii="Courier New" w:hAnsi="Courier New" w:cs="Courier New"/>
        </w:rPr>
        <w:t>apportioned to such State under section</w:t>
      </w:r>
      <w:r w:rsidR="00BB4C25">
        <w:rPr>
          <w:rFonts w:ascii="Courier New" w:hAnsi="Courier New" w:cs="Courier New"/>
        </w:rPr>
        <w:t xml:space="preserve"> </w:t>
      </w:r>
      <w:r w:rsidR="008A17D8">
        <w:rPr>
          <w:rFonts w:ascii="Courier New" w:hAnsi="Courier New" w:cs="Courier New"/>
        </w:rPr>
        <w:t>104 of this title, until such</w:t>
      </w:r>
      <w:r w:rsidRPr="00433022">
        <w:rPr>
          <w:rFonts w:ascii="Courier New" w:hAnsi="Courier New" w:cs="Courier New"/>
        </w:rPr>
        <w:t xml:space="preserve"> time as such State sh</w:t>
      </w:r>
      <w:r w:rsidR="006405CA">
        <w:rPr>
          <w:rFonts w:ascii="Courier New" w:hAnsi="Courier New" w:cs="Courier New"/>
        </w:rPr>
        <w:t>all provide for such effective control. Any amou</w:t>
      </w:r>
      <w:r w:rsidRPr="00433022">
        <w:rPr>
          <w:rFonts w:ascii="Courier New" w:hAnsi="Courier New" w:cs="Courier New"/>
        </w:rPr>
        <w:t>nt which is with</w:t>
      </w:r>
      <w:r w:rsidR="006405CA">
        <w:rPr>
          <w:rFonts w:ascii="Courier New" w:hAnsi="Courier New" w:cs="Courier New"/>
        </w:rPr>
        <w:t xml:space="preserve">held from apportionment to any </w:t>
      </w:r>
      <w:r w:rsidRPr="00433022">
        <w:rPr>
          <w:rFonts w:ascii="Courier New" w:hAnsi="Courier New" w:cs="Courier New"/>
        </w:rPr>
        <w:t>State hereunder shall be reapportioned to the other States.</w:t>
      </w:r>
      <w:r w:rsidR="00BB4C25">
        <w:rPr>
          <w:rFonts w:ascii="Courier New" w:hAnsi="Courier New" w:cs="Courier New"/>
        </w:rPr>
        <w:t xml:space="preserve"> </w:t>
      </w:r>
      <w:r w:rsidR="006405CA">
        <w:rPr>
          <w:rFonts w:ascii="Courier New" w:hAnsi="Courier New" w:cs="Courier New"/>
        </w:rPr>
        <w:t>Whene</w:t>
      </w:r>
      <w:r w:rsidRPr="00433022">
        <w:rPr>
          <w:rFonts w:ascii="Courier New" w:hAnsi="Courier New" w:cs="Courier New"/>
        </w:rPr>
        <w:t>ver he determines it to be in t</w:t>
      </w:r>
      <w:r w:rsidR="006405CA">
        <w:rPr>
          <w:rFonts w:ascii="Courier New" w:hAnsi="Courier New" w:cs="Courier New"/>
        </w:rPr>
        <w:t>he public interest, the Secretary may suspend, for such p</w:t>
      </w:r>
      <w:r w:rsidRPr="00433022">
        <w:rPr>
          <w:rFonts w:ascii="Courier New" w:hAnsi="Courier New" w:cs="Courier New"/>
        </w:rPr>
        <w:t>eriods as h</w:t>
      </w:r>
      <w:r w:rsidR="006405CA">
        <w:rPr>
          <w:rFonts w:ascii="Courier New" w:hAnsi="Courier New" w:cs="Courier New"/>
        </w:rPr>
        <w:t xml:space="preserve">e deems necessary, the application of </w:t>
      </w:r>
      <w:r w:rsidRPr="00433022">
        <w:rPr>
          <w:rFonts w:ascii="Courier New" w:hAnsi="Courier New" w:cs="Courier New"/>
        </w:rPr>
        <w:t>this subsection to</w:t>
      </w:r>
      <w:proofErr w:type="gramStart"/>
      <w:r w:rsidRPr="00433022">
        <w:rPr>
          <w:rFonts w:ascii="Courier New" w:hAnsi="Courier New" w:cs="Courier New"/>
        </w:rPr>
        <w:t>.&amp;</w:t>
      </w:r>
      <w:proofErr w:type="gramEnd"/>
      <w:r w:rsidRPr="00433022">
        <w:rPr>
          <w:rFonts w:ascii="Courier New" w:hAnsi="Courier New" w:cs="Courier New"/>
        </w:rPr>
        <w:t xml:space="preserve"> State. </w:t>
      </w:r>
    </w:p>
    <w:p w:rsidR="00433022" w:rsidRPr="00433022" w:rsidRDefault="006405CA" w:rsidP="006405CA">
      <w:pPr>
        <w:pStyle w:val="PlainText"/>
        <w:ind w:firstLine="720"/>
        <w:rPr>
          <w:rFonts w:ascii="Courier New" w:hAnsi="Courier New" w:cs="Courier New"/>
        </w:rPr>
      </w:pPr>
      <w:proofErr w:type="gramStart"/>
      <w:r>
        <w:rPr>
          <w:rFonts w:ascii="Courier New" w:hAnsi="Courier New" w:cs="Courier New"/>
        </w:rPr>
        <w:t>" (</w:t>
      </w:r>
      <w:proofErr w:type="gramEnd"/>
      <w:r>
        <w:rPr>
          <w:rFonts w:ascii="Courier New" w:hAnsi="Courier New" w:cs="Courier New"/>
        </w:rPr>
        <w:t>c) Effective c</w:t>
      </w:r>
      <w:r w:rsidR="00433022" w:rsidRPr="00433022">
        <w:rPr>
          <w:rFonts w:ascii="Courier New" w:hAnsi="Courier New" w:cs="Courier New"/>
        </w:rPr>
        <w:t>ontrol</w:t>
      </w:r>
      <w:r>
        <w:rPr>
          <w:rFonts w:ascii="Courier New" w:hAnsi="Courier New" w:cs="Courier New"/>
        </w:rPr>
        <w:t xml:space="preserve"> </w:t>
      </w:r>
      <w:r w:rsidR="00433022" w:rsidRPr="00433022">
        <w:rPr>
          <w:rFonts w:ascii="Courier New" w:hAnsi="Courier New" w:cs="Courier New"/>
        </w:rPr>
        <w:t>means that</w:t>
      </w:r>
      <w:r>
        <w:rPr>
          <w:rFonts w:ascii="Courier New" w:hAnsi="Courier New" w:cs="Courier New"/>
        </w:rPr>
        <w:t xml:space="preserve"> by January 1, 1968, such junk</w:t>
      </w:r>
      <w:r w:rsidR="00433022" w:rsidRPr="00433022">
        <w:rPr>
          <w:rFonts w:ascii="Courier New" w:hAnsi="Courier New" w:cs="Courier New"/>
        </w:rPr>
        <w:t>yards shall be screened by natural object</w:t>
      </w:r>
      <w:r>
        <w:rPr>
          <w:rFonts w:ascii="Courier New" w:hAnsi="Courier New" w:cs="Courier New"/>
        </w:rPr>
        <w:t xml:space="preserve">s) plantings, fences, or other </w:t>
      </w:r>
      <w:r w:rsidR="00433022" w:rsidRPr="00433022">
        <w:rPr>
          <w:rFonts w:ascii="Courier New" w:hAnsi="Courier New" w:cs="Courier New"/>
        </w:rPr>
        <w:t xml:space="preserve">appropriate means so as not to be visible </w:t>
      </w:r>
      <w:r>
        <w:rPr>
          <w:rFonts w:ascii="Courier New" w:hAnsi="Courier New" w:cs="Courier New"/>
        </w:rPr>
        <w:t xml:space="preserve">from the" main traveled way of </w:t>
      </w:r>
      <w:r w:rsidR="00433022" w:rsidRPr="00433022">
        <w:rPr>
          <w:rFonts w:ascii="Courier New" w:hAnsi="Courier New" w:cs="Courier New"/>
        </w:rPr>
        <w:t xml:space="preserve">the system, or shall be removed from sight. </w:t>
      </w:r>
    </w:p>
    <w:p w:rsidR="00433022" w:rsidRPr="00433022" w:rsidRDefault="006405CA" w:rsidP="00433022">
      <w:pPr>
        <w:pStyle w:val="PlainText"/>
        <w:rPr>
          <w:rFonts w:ascii="Courier New" w:hAnsi="Courier New" w:cs="Courier New"/>
        </w:rPr>
      </w:pPr>
      <w:r>
        <w:rPr>
          <w:rFonts w:ascii="Courier New" w:hAnsi="Courier New" w:cs="Courier New"/>
        </w:rPr>
        <w:t>(</w:t>
      </w:r>
      <w:r w:rsidR="00433022" w:rsidRPr="00433022">
        <w:rPr>
          <w:rFonts w:ascii="Courier New" w:hAnsi="Courier New" w:cs="Courier New"/>
        </w:rPr>
        <w:t>Definitions</w:t>
      </w:r>
      <w:r>
        <w:rPr>
          <w:rFonts w:ascii="Courier New" w:hAnsi="Courier New" w:cs="Courier New"/>
        </w:rPr>
        <w:t>)</w:t>
      </w:r>
      <w:r w:rsidR="00BB4C25">
        <w:rPr>
          <w:rFonts w:ascii="Courier New" w:hAnsi="Courier New" w:cs="Courier New"/>
        </w:rPr>
        <w:t xml:space="preserve"> </w:t>
      </w:r>
      <w:r w:rsidR="00433022" w:rsidRPr="00433022">
        <w:rPr>
          <w:rFonts w:ascii="Courier New" w:hAnsi="Courier New" w:cs="Courier New"/>
        </w:rPr>
        <w:t>" (d) The</w:t>
      </w:r>
      <w:r>
        <w:rPr>
          <w:rFonts w:ascii="Courier New" w:hAnsi="Courier New" w:cs="Courier New"/>
        </w:rPr>
        <w:t xml:space="preserve"> term 'junk' shall mean old or scrap copper, brass, rope, </w:t>
      </w:r>
      <w:r w:rsidR="00433022" w:rsidRPr="00433022">
        <w:rPr>
          <w:rFonts w:ascii="Courier New" w:hAnsi="Courier New" w:cs="Courier New"/>
        </w:rPr>
        <w:t xml:space="preserve">rags, batteries, paper, trash, rubber· </w:t>
      </w:r>
      <w:r>
        <w:rPr>
          <w:rFonts w:ascii="Courier New" w:hAnsi="Courier New" w:cs="Courier New"/>
        </w:rPr>
        <w:t>debris, waste, or junked, dis</w:t>
      </w:r>
      <w:r w:rsidR="00433022" w:rsidRPr="00433022">
        <w:rPr>
          <w:rFonts w:ascii="Courier New" w:hAnsi="Courier New" w:cs="Courier New"/>
        </w:rPr>
        <w:t>mantled, or wrecked automobiles, or parts t</w:t>
      </w:r>
      <w:r>
        <w:rPr>
          <w:rFonts w:ascii="Courier New" w:hAnsi="Courier New" w:cs="Courier New"/>
        </w:rPr>
        <w:t xml:space="preserve">hereof, iron, steel, and other </w:t>
      </w:r>
      <w:r w:rsidR="00433022" w:rsidRPr="00433022">
        <w:rPr>
          <w:rFonts w:ascii="Courier New" w:hAnsi="Courier New" w:cs="Courier New"/>
        </w:rPr>
        <w:t xml:space="preserve">old or scrap ferrous or-nonferrous material. </w:t>
      </w:r>
    </w:p>
    <w:p w:rsidR="00433022" w:rsidRPr="00433022" w:rsidRDefault="00433022" w:rsidP="006405CA">
      <w:pPr>
        <w:pStyle w:val="PlainText"/>
        <w:ind w:firstLine="720"/>
        <w:rPr>
          <w:rFonts w:ascii="Courier New" w:hAnsi="Courier New" w:cs="Courier New"/>
        </w:rPr>
      </w:pPr>
      <w:r w:rsidRPr="00433022">
        <w:rPr>
          <w:rFonts w:ascii="Courier New" w:hAnsi="Courier New" w:cs="Courier New"/>
        </w:rPr>
        <w:t>"(e) The term 'automobile graveyard'</w:t>
      </w:r>
      <w:r w:rsidR="00BB4C25">
        <w:rPr>
          <w:rFonts w:ascii="Courier New" w:hAnsi="Courier New" w:cs="Courier New"/>
        </w:rPr>
        <w:t xml:space="preserve"> </w:t>
      </w:r>
      <w:r w:rsidRPr="00433022">
        <w:rPr>
          <w:rFonts w:ascii="Courier New" w:hAnsi="Courier New" w:cs="Courier New"/>
        </w:rPr>
        <w:t>shall me</w:t>
      </w:r>
      <w:r w:rsidR="006405CA">
        <w:rPr>
          <w:rFonts w:ascii="Courier New" w:hAnsi="Courier New" w:cs="Courier New"/>
        </w:rPr>
        <w:t>an any establish</w:t>
      </w:r>
      <w:r w:rsidRPr="00433022">
        <w:rPr>
          <w:rFonts w:ascii="Courier New" w:hAnsi="Courier New" w:cs="Courier New"/>
        </w:rPr>
        <w:t>ment or place of business which is mai</w:t>
      </w:r>
      <w:r w:rsidR="006405CA">
        <w:rPr>
          <w:rFonts w:ascii="Courier New" w:hAnsi="Courier New" w:cs="Courier New"/>
        </w:rPr>
        <w:t xml:space="preserve">ntained, used, or operated for </w:t>
      </w:r>
      <w:r w:rsidRPr="00433022">
        <w:rPr>
          <w:rFonts w:ascii="Courier New" w:hAnsi="Courier New" w:cs="Courier New"/>
        </w:rPr>
        <w:t>storing, keeping, buying, or selling wrec</w:t>
      </w:r>
      <w:r w:rsidR="006405CA">
        <w:rPr>
          <w:rFonts w:ascii="Courier New" w:hAnsi="Courier New" w:cs="Courier New"/>
        </w:rPr>
        <w:t>ked, scrapped, ruined, or di</w:t>
      </w:r>
      <w:r w:rsidR="00BB4C25">
        <w:rPr>
          <w:rFonts w:ascii="Courier New" w:hAnsi="Courier New" w:cs="Courier New"/>
        </w:rPr>
        <w:t xml:space="preserve"> </w:t>
      </w:r>
      <w:r w:rsidRPr="00433022">
        <w:rPr>
          <w:rFonts w:ascii="Courier New" w:hAnsi="Courier New" w:cs="Courier New"/>
        </w:rPr>
        <w:t xml:space="preserve">mantled motor vehicles or motor vehicle parts. </w:t>
      </w:r>
    </w:p>
    <w:p w:rsidR="00433022" w:rsidRPr="00433022" w:rsidRDefault="006405CA" w:rsidP="006405CA">
      <w:pPr>
        <w:pStyle w:val="PlainText"/>
        <w:ind w:firstLine="720"/>
        <w:rPr>
          <w:rFonts w:ascii="Courier New" w:hAnsi="Courier New" w:cs="Courier New"/>
        </w:rPr>
      </w:pPr>
      <w:r>
        <w:rPr>
          <w:rFonts w:ascii="Courier New" w:hAnsi="Courier New" w:cs="Courier New"/>
        </w:rPr>
        <w:t>" (f) The term 'jun</w:t>
      </w:r>
      <w:r w:rsidR="00433022" w:rsidRPr="00433022">
        <w:rPr>
          <w:rFonts w:ascii="Courier New" w:hAnsi="Courier New" w:cs="Courier New"/>
        </w:rPr>
        <w:t>kyard' shall mean an establishment or place of business which is maintained, operated</w:t>
      </w:r>
      <w:r>
        <w:rPr>
          <w:rFonts w:ascii="Courier New" w:hAnsi="Courier New" w:cs="Courier New"/>
        </w:rPr>
        <w:t xml:space="preserve">, or used for storing keeping, </w:t>
      </w:r>
      <w:r w:rsidR="00BB4C25">
        <w:rPr>
          <w:rFonts w:ascii="Courier New" w:hAnsi="Courier New" w:cs="Courier New"/>
        </w:rPr>
        <w:t xml:space="preserve"> </w:t>
      </w:r>
      <w:r>
        <w:rPr>
          <w:rFonts w:ascii="Courier New" w:hAnsi="Courier New" w:cs="Courier New"/>
        </w:rPr>
        <w:t>buying,</w:t>
      </w:r>
      <w:r w:rsidR="00433022" w:rsidRPr="00433022">
        <w:rPr>
          <w:rFonts w:ascii="Courier New" w:hAnsi="Courier New" w:cs="Courier New"/>
        </w:rPr>
        <w:t xml:space="preserve"> or selling junk, or for the </w:t>
      </w:r>
      <w:r>
        <w:rPr>
          <w:rFonts w:ascii="Courier New" w:hAnsi="Courier New" w:cs="Courier New"/>
        </w:rPr>
        <w:t xml:space="preserve">maintenance or operation of an </w:t>
      </w:r>
      <w:r w:rsidR="00433022" w:rsidRPr="00433022">
        <w:rPr>
          <w:rFonts w:ascii="Courier New" w:hAnsi="Courier New" w:cs="Courier New"/>
        </w:rPr>
        <w:t>automobile graveyard</w:t>
      </w:r>
      <w:r>
        <w:rPr>
          <w:rFonts w:ascii="Courier New" w:hAnsi="Courier New" w:cs="Courier New"/>
        </w:rPr>
        <w:t xml:space="preserve">, </w:t>
      </w:r>
      <w:r w:rsidR="00433022" w:rsidRPr="00433022">
        <w:rPr>
          <w:rFonts w:ascii="Courier New" w:hAnsi="Courier New" w:cs="Courier New"/>
        </w:rPr>
        <w:t>and the term shall include garbage du</w:t>
      </w:r>
      <w:r>
        <w:rPr>
          <w:rFonts w:ascii="Courier New" w:hAnsi="Courier New" w:cs="Courier New"/>
        </w:rPr>
        <w:t xml:space="preserve">mps and </w:t>
      </w:r>
      <w:r w:rsidR="00433022" w:rsidRPr="00433022">
        <w:rPr>
          <w:rFonts w:ascii="Courier New" w:hAnsi="Courier New" w:cs="Courier New"/>
        </w:rPr>
        <w:t>sanitary fills.</w:t>
      </w:r>
      <w:r>
        <w:rPr>
          <w:rFonts w:ascii="Courier New" w:hAnsi="Courier New" w:cs="Courier New"/>
        </w:rPr>
        <w:t xml:space="preserve"> </w:t>
      </w:r>
      <w:r w:rsidR="00433022" w:rsidRPr="00433022">
        <w:rPr>
          <w:rFonts w:ascii="Courier New" w:hAnsi="Courier New" w:cs="Courier New"/>
        </w:rPr>
        <w:t xml:space="preserve"> </w:t>
      </w:r>
    </w:p>
    <w:p w:rsidR="00433022" w:rsidRPr="00433022" w:rsidRDefault="00433022" w:rsidP="006405CA">
      <w:pPr>
        <w:pStyle w:val="PlainText"/>
        <w:ind w:firstLine="720"/>
        <w:rPr>
          <w:rFonts w:ascii="Courier New" w:hAnsi="Courier New" w:cs="Courier New"/>
        </w:rPr>
      </w:pPr>
      <w:r w:rsidRPr="00433022">
        <w:rPr>
          <w:rFonts w:ascii="Courier New" w:hAnsi="Courier New" w:cs="Courier New"/>
        </w:rPr>
        <w:t>" (g) Notwithstanding any provision of this section,</w:t>
      </w:r>
      <w:r w:rsidR="006405CA">
        <w:rPr>
          <w:rFonts w:ascii="Courier New" w:hAnsi="Courier New" w:cs="Courier New"/>
        </w:rPr>
        <w:t xml:space="preserve"> </w:t>
      </w:r>
      <w:r w:rsidRPr="00433022">
        <w:rPr>
          <w:rFonts w:ascii="Courier New" w:hAnsi="Courier New" w:cs="Courier New"/>
        </w:rPr>
        <w:t>junkyards, auto graveyards, and scrap metal process</w:t>
      </w:r>
      <w:r w:rsidR="006405CA">
        <w:rPr>
          <w:rFonts w:ascii="Courier New" w:hAnsi="Courier New" w:cs="Courier New"/>
        </w:rPr>
        <w:t>ing facilities may be operated within areas adjac</w:t>
      </w:r>
      <w:r w:rsidRPr="00433022">
        <w:rPr>
          <w:rFonts w:ascii="Courier New" w:hAnsi="Courier New" w:cs="Courier New"/>
        </w:rPr>
        <w:t>ent to the Interstate</w:t>
      </w:r>
      <w:r w:rsidR="006405CA">
        <w:rPr>
          <w:rFonts w:ascii="Courier New" w:hAnsi="Courier New" w:cs="Courier New"/>
        </w:rPr>
        <w:t xml:space="preserve"> System and the primary system </w:t>
      </w:r>
      <w:r w:rsidRPr="00433022">
        <w:rPr>
          <w:rFonts w:ascii="Courier New" w:hAnsi="Courier New" w:cs="Courier New"/>
        </w:rPr>
        <w:t>which are within one thousand feet of the nearest edge of the right-of-way and which are zoned industrial un</w:t>
      </w:r>
      <w:r w:rsidR="006405CA">
        <w:rPr>
          <w:rFonts w:ascii="Courier New" w:hAnsi="Courier New" w:cs="Courier New"/>
        </w:rPr>
        <w:t xml:space="preserve">der authority of State law, or </w:t>
      </w:r>
      <w:r w:rsidRPr="00433022">
        <w:rPr>
          <w:rFonts w:ascii="Courier New" w:hAnsi="Courier New" w:cs="Courier New"/>
        </w:rPr>
        <w:t xml:space="preserve">which are not zoned under authority </w:t>
      </w:r>
      <w:r w:rsidR="006405CA">
        <w:rPr>
          <w:rFonts w:ascii="Courier New" w:hAnsi="Courier New" w:cs="Courier New"/>
        </w:rPr>
        <w:t xml:space="preserve">of State law, but are used for </w:t>
      </w:r>
      <w:r w:rsidRPr="00433022">
        <w:rPr>
          <w:rFonts w:ascii="Courier New" w:hAnsi="Courier New" w:cs="Courier New"/>
        </w:rPr>
        <w:t>industrial activities, as determined by</w:t>
      </w:r>
      <w:r w:rsidR="006405CA">
        <w:rPr>
          <w:rFonts w:ascii="Courier New" w:hAnsi="Courier New" w:cs="Courier New"/>
        </w:rPr>
        <w:t xml:space="preserve"> the several States subject to approval by the Secret</w:t>
      </w:r>
      <w:r w:rsidRPr="00433022">
        <w:rPr>
          <w:rFonts w:ascii="Courier New" w:hAnsi="Courier New" w:cs="Courier New"/>
        </w:rPr>
        <w:t xml:space="preserve">ary. </w:t>
      </w:r>
    </w:p>
    <w:p w:rsidR="00433022" w:rsidRPr="00433022" w:rsidRDefault="006405CA" w:rsidP="006405CA">
      <w:pPr>
        <w:pStyle w:val="PlainText"/>
        <w:ind w:firstLine="720"/>
        <w:rPr>
          <w:rFonts w:ascii="Courier New" w:hAnsi="Courier New" w:cs="Courier New"/>
        </w:rPr>
      </w:pPr>
      <w:r>
        <w:rPr>
          <w:rFonts w:ascii="Courier New" w:hAnsi="Courier New" w:cs="Courier New"/>
        </w:rPr>
        <w:t>“(h) Notwithstanding</w:t>
      </w:r>
      <w:r w:rsidR="00BB4C25">
        <w:rPr>
          <w:rFonts w:ascii="Courier New" w:hAnsi="Courier New" w:cs="Courier New"/>
        </w:rPr>
        <w:t xml:space="preserve"> </w:t>
      </w:r>
      <w:r>
        <w:rPr>
          <w:rFonts w:ascii="Courier New" w:hAnsi="Courier New" w:cs="Courier New"/>
        </w:rPr>
        <w:t>any provision of this secti</w:t>
      </w:r>
      <w:r w:rsidR="00433022" w:rsidRPr="00433022">
        <w:rPr>
          <w:rFonts w:ascii="Courier New" w:hAnsi="Courier New" w:cs="Courier New"/>
        </w:rPr>
        <w:t xml:space="preserve">on, any Junkyard </w:t>
      </w:r>
      <w:r>
        <w:rPr>
          <w:rFonts w:ascii="Courier New" w:hAnsi="Courier New" w:cs="Courier New"/>
        </w:rPr>
        <w:t xml:space="preserve">in existence on the ate of enactment which does not </w:t>
      </w:r>
      <w:r w:rsidR="00433022" w:rsidRPr="00433022">
        <w:rPr>
          <w:rFonts w:ascii="Courier New" w:hAnsi="Courier New" w:cs="Courier New"/>
        </w:rPr>
        <w:t>conform</w:t>
      </w:r>
      <w:r>
        <w:rPr>
          <w:rFonts w:ascii="Courier New" w:hAnsi="Courier New" w:cs="Courier New"/>
        </w:rPr>
        <w:t xml:space="preserve"> to the requirements of this section and which the Secretary finds as a practical </w:t>
      </w:r>
      <w:r w:rsidR="00433022" w:rsidRPr="00433022">
        <w:rPr>
          <w:rFonts w:ascii="Courier New" w:hAnsi="Courier New" w:cs="Courier New"/>
        </w:rPr>
        <w:t>matter cannot be scre</w:t>
      </w:r>
      <w:r>
        <w:rPr>
          <w:rFonts w:ascii="Courier New" w:hAnsi="Courier New" w:cs="Courier New"/>
        </w:rPr>
        <w:t xml:space="preserve">ened, shall not be required to </w:t>
      </w:r>
      <w:r w:rsidR="00433022" w:rsidRPr="00433022">
        <w:rPr>
          <w:rFonts w:ascii="Courier New" w:hAnsi="Courier New" w:cs="Courier New"/>
        </w:rPr>
        <w:t xml:space="preserve">be removed until July 1, 1970. </w:t>
      </w:r>
    </w:p>
    <w:p w:rsidR="00433022" w:rsidRPr="00433022" w:rsidRDefault="006405CA" w:rsidP="00433022">
      <w:pPr>
        <w:pStyle w:val="PlainText"/>
        <w:rPr>
          <w:rFonts w:ascii="Courier New" w:hAnsi="Courier New" w:cs="Courier New"/>
        </w:rPr>
      </w:pPr>
      <w:r>
        <w:rPr>
          <w:rFonts w:ascii="Courier New" w:hAnsi="Courier New" w:cs="Courier New"/>
        </w:rPr>
        <w:t>(</w:t>
      </w:r>
      <w:r w:rsidR="00433022" w:rsidRPr="00433022">
        <w:rPr>
          <w:rFonts w:ascii="Courier New" w:hAnsi="Courier New" w:cs="Courier New"/>
        </w:rPr>
        <w:t>Landscaping and</w:t>
      </w:r>
      <w:r>
        <w:rPr>
          <w:rFonts w:ascii="Courier New" w:hAnsi="Courier New" w:cs="Courier New"/>
        </w:rPr>
        <w:t xml:space="preserve"> </w:t>
      </w:r>
      <w:r w:rsidRPr="00433022">
        <w:rPr>
          <w:rFonts w:ascii="Courier New" w:hAnsi="Courier New" w:cs="Courier New"/>
        </w:rPr>
        <w:t>screening costs</w:t>
      </w:r>
      <w:r>
        <w:rPr>
          <w:rFonts w:ascii="Courier New" w:hAnsi="Courier New" w:cs="Courier New"/>
        </w:rPr>
        <w:t>)</w:t>
      </w:r>
      <w:r w:rsidR="00BB4C25">
        <w:rPr>
          <w:rFonts w:ascii="Courier New" w:hAnsi="Courier New" w:cs="Courier New"/>
        </w:rPr>
        <w:t xml:space="preserve"> </w:t>
      </w:r>
      <w:r w:rsidR="00433022" w:rsidRPr="00433022">
        <w:rPr>
          <w:rFonts w:ascii="Courier New" w:hAnsi="Courier New" w:cs="Courier New"/>
        </w:rPr>
        <w:t>"(</w:t>
      </w:r>
      <w:proofErr w:type="gramStart"/>
      <w:r w:rsidR="00433022" w:rsidRPr="00433022">
        <w:rPr>
          <w:rFonts w:ascii="Courier New" w:hAnsi="Courier New" w:cs="Courier New"/>
        </w:rPr>
        <w:t>i</w:t>
      </w:r>
      <w:proofErr w:type="gramEnd"/>
      <w:r w:rsidR="00433022" w:rsidRPr="00433022">
        <w:rPr>
          <w:rFonts w:ascii="Courier New" w:hAnsi="Courier New" w:cs="Courier New"/>
        </w:rPr>
        <w:t>) The Federal share of landsca</w:t>
      </w:r>
      <w:r>
        <w:rPr>
          <w:rFonts w:ascii="Courier New" w:hAnsi="Courier New" w:cs="Courier New"/>
        </w:rPr>
        <w:t xml:space="preserve">ping and screening costs under </w:t>
      </w:r>
      <w:r w:rsidR="00433022" w:rsidRPr="00433022">
        <w:rPr>
          <w:rFonts w:ascii="Courier New" w:hAnsi="Courier New" w:cs="Courier New"/>
        </w:rPr>
        <w:t>this section shaltbe75 per centum.</w:t>
      </w:r>
      <w:r w:rsidR="00BB4C25">
        <w:rPr>
          <w:rFonts w:ascii="Courier New" w:hAnsi="Courier New" w:cs="Courier New"/>
        </w:rPr>
        <w:t xml:space="preserve">  </w:t>
      </w:r>
      <w:r w:rsidR="00433022" w:rsidRPr="00433022">
        <w:rPr>
          <w:rFonts w:ascii="Courier New" w:hAnsi="Courier New" w:cs="Courier New"/>
        </w:rPr>
        <w:t xml:space="preserve">. </w:t>
      </w:r>
    </w:p>
    <w:p w:rsidR="00433022" w:rsidRPr="00433022" w:rsidRDefault="006405CA" w:rsidP="00433022">
      <w:pPr>
        <w:pStyle w:val="PlainText"/>
        <w:rPr>
          <w:rFonts w:ascii="Courier New" w:hAnsi="Courier New" w:cs="Courier New"/>
        </w:rPr>
      </w:pPr>
      <w:proofErr w:type="gramStart"/>
      <w:r>
        <w:rPr>
          <w:rFonts w:ascii="Courier New" w:hAnsi="Courier New" w:cs="Courier New"/>
        </w:rPr>
        <w:t>(Junk</w:t>
      </w:r>
      <w:r w:rsidR="00433022" w:rsidRPr="00433022">
        <w:rPr>
          <w:rFonts w:ascii="Courier New" w:hAnsi="Courier New" w:cs="Courier New"/>
        </w:rPr>
        <w:t>yards.</w:t>
      </w:r>
      <w:proofErr w:type="gramEnd"/>
      <w:r>
        <w:rPr>
          <w:rFonts w:ascii="Courier New" w:hAnsi="Courier New" w:cs="Courier New"/>
        </w:rPr>
        <w:t xml:space="preserve"> </w:t>
      </w:r>
      <w:proofErr w:type="gramStart"/>
      <w:r>
        <w:rPr>
          <w:rFonts w:ascii="Courier New" w:hAnsi="Courier New" w:cs="Courier New"/>
        </w:rPr>
        <w:t>Costs of relo</w:t>
      </w:r>
      <w:r w:rsidRPr="00433022">
        <w:rPr>
          <w:rFonts w:ascii="Courier New" w:hAnsi="Courier New" w:cs="Courier New"/>
        </w:rPr>
        <w:t>cation, etc.</w:t>
      </w:r>
      <w:r>
        <w:rPr>
          <w:rFonts w:ascii="Courier New" w:hAnsi="Courier New" w:cs="Courier New"/>
        </w:rPr>
        <w:t>)"</w:t>
      </w:r>
      <w:proofErr w:type="gramEnd"/>
      <w:r>
        <w:rPr>
          <w:rFonts w:ascii="Courier New" w:hAnsi="Courier New" w:cs="Courier New"/>
        </w:rPr>
        <w:t xml:space="preserve"> (j</w:t>
      </w:r>
      <w:r w:rsidR="00433022" w:rsidRPr="00433022">
        <w:rPr>
          <w:rFonts w:ascii="Courier New" w:hAnsi="Courier New" w:cs="Courier New"/>
        </w:rPr>
        <w:t xml:space="preserve">) Just </w:t>
      </w:r>
      <w:r>
        <w:rPr>
          <w:rFonts w:ascii="Courier New" w:hAnsi="Courier New" w:cs="Courier New"/>
        </w:rPr>
        <w:t>compensation shall be pa</w:t>
      </w:r>
      <w:r w:rsidR="00AC4F80">
        <w:rPr>
          <w:rFonts w:ascii="Courier New" w:hAnsi="Courier New" w:cs="Courier New"/>
        </w:rPr>
        <w:t>id the owner for the location, removal, or disposal of the following</w:t>
      </w:r>
      <w:r w:rsidR="00433022" w:rsidRPr="00433022">
        <w:rPr>
          <w:rFonts w:ascii="Courier New" w:hAnsi="Courier New" w:cs="Courier New"/>
        </w:rPr>
        <w:t xml:space="preserve"> Junkyards- </w:t>
      </w:r>
    </w:p>
    <w:p w:rsidR="00433022" w:rsidRPr="00433022" w:rsidRDefault="00433022" w:rsidP="00AC4F80">
      <w:pPr>
        <w:pStyle w:val="PlainText"/>
        <w:ind w:left="720"/>
        <w:rPr>
          <w:rFonts w:ascii="Courier New" w:hAnsi="Courier New" w:cs="Courier New"/>
        </w:rPr>
      </w:pPr>
      <w:r w:rsidRPr="00433022">
        <w:rPr>
          <w:rFonts w:ascii="Courier New" w:hAnsi="Courier New" w:cs="Courier New"/>
        </w:rPr>
        <w:t xml:space="preserve">"(1) those lawfully in existence on the </w:t>
      </w:r>
      <w:r w:rsidR="00AC4F80">
        <w:rPr>
          <w:rFonts w:ascii="Courier New" w:hAnsi="Courier New" w:cs="Courier New"/>
        </w:rPr>
        <w:t xml:space="preserve">date of enactment of this </w:t>
      </w:r>
      <w:r w:rsidRPr="00433022">
        <w:rPr>
          <w:rFonts w:ascii="Courier New" w:hAnsi="Courier New" w:cs="Courier New"/>
        </w:rPr>
        <w:t xml:space="preserve">subsection, </w:t>
      </w:r>
    </w:p>
    <w:p w:rsidR="00433022" w:rsidRPr="00433022" w:rsidRDefault="00AC4F80" w:rsidP="00AC4F80">
      <w:pPr>
        <w:pStyle w:val="PlainText"/>
        <w:ind w:firstLine="720"/>
        <w:rPr>
          <w:rFonts w:ascii="Courier New" w:hAnsi="Courier New" w:cs="Courier New"/>
        </w:rPr>
      </w:pPr>
      <w:r>
        <w:rPr>
          <w:rFonts w:ascii="Courier New" w:hAnsi="Courier New" w:cs="Courier New"/>
        </w:rPr>
        <w:t>"(2</w:t>
      </w:r>
      <w:r w:rsidR="00433022" w:rsidRPr="00433022">
        <w:rPr>
          <w:rFonts w:ascii="Courier New" w:hAnsi="Courier New" w:cs="Courier New"/>
        </w:rPr>
        <w:t xml:space="preserve">) those lawfully along any highway made a part of the interstate or primary system on </w:t>
      </w:r>
      <w:r>
        <w:rPr>
          <w:rFonts w:ascii="Courier New" w:hAnsi="Courier New" w:cs="Courier New"/>
        </w:rPr>
        <w:t>or after the enactment of this subsection and before January 1, 1968, an</w:t>
      </w:r>
      <w:r w:rsidR="00433022" w:rsidRPr="00433022">
        <w:rPr>
          <w:rFonts w:ascii="Courier New" w:hAnsi="Courier New" w:cs="Courier New"/>
        </w:rPr>
        <w:t xml:space="preserve"> </w:t>
      </w:r>
    </w:p>
    <w:p w:rsidR="00AC4F80" w:rsidRDefault="00433022" w:rsidP="00AC4F80">
      <w:pPr>
        <w:pStyle w:val="PlainText"/>
        <w:ind w:firstLine="720"/>
        <w:rPr>
          <w:rFonts w:ascii="Courier New" w:hAnsi="Courier New" w:cs="Courier New"/>
        </w:rPr>
      </w:pPr>
      <w:r w:rsidRPr="00433022">
        <w:rPr>
          <w:rFonts w:ascii="Courier New" w:hAnsi="Courier New" w:cs="Courier New"/>
        </w:rPr>
        <w:t>"(3) those lawfull</w:t>
      </w:r>
      <w:r w:rsidR="00AC4F80">
        <w:rPr>
          <w:rFonts w:ascii="Courier New" w:hAnsi="Courier New" w:cs="Courier New"/>
        </w:rPr>
        <w:t>y establi</w:t>
      </w:r>
      <w:r w:rsidRPr="00433022">
        <w:rPr>
          <w:rFonts w:ascii="Courier New" w:hAnsi="Courier New" w:cs="Courier New"/>
        </w:rPr>
        <w:t xml:space="preserve">shed on or after January 1, 1968. </w:t>
      </w:r>
    </w:p>
    <w:p w:rsidR="00433022" w:rsidRPr="00433022" w:rsidRDefault="00AC4F80" w:rsidP="00AC4F80">
      <w:pPr>
        <w:pStyle w:val="PlainText"/>
        <w:rPr>
          <w:rFonts w:ascii="Courier New" w:hAnsi="Courier New" w:cs="Courier New"/>
        </w:rPr>
      </w:pPr>
      <w:r>
        <w:rPr>
          <w:rFonts w:ascii="Courier New" w:hAnsi="Courier New" w:cs="Courier New"/>
        </w:rPr>
        <w:t>The Federal sha</w:t>
      </w:r>
      <w:r w:rsidR="00433022" w:rsidRPr="00433022">
        <w:rPr>
          <w:rFonts w:ascii="Courier New" w:hAnsi="Courier New" w:cs="Courier New"/>
        </w:rPr>
        <w:t xml:space="preserve">re of such compensation shall be 75 per centum. </w:t>
      </w:r>
    </w:p>
    <w:p w:rsidR="00433022" w:rsidRPr="00433022" w:rsidRDefault="00433022" w:rsidP="00433022">
      <w:pPr>
        <w:pStyle w:val="PlainText"/>
        <w:rPr>
          <w:rFonts w:ascii="Courier New" w:hAnsi="Courier New" w:cs="Courier New"/>
        </w:rPr>
      </w:pPr>
      <w:r w:rsidRPr="00433022">
        <w:rPr>
          <w:rFonts w:ascii="Courier New" w:hAnsi="Courier New" w:cs="Courier New"/>
        </w:rPr>
        <w:lastRenderedPageBreak/>
        <w:t xml:space="preserve">"(k) All public lands or reservations of the United States which </w:t>
      </w:r>
      <w:r w:rsidR="00AC4F80">
        <w:rPr>
          <w:rFonts w:ascii="Courier New" w:hAnsi="Courier New" w:cs="Courier New"/>
        </w:rPr>
        <w:t xml:space="preserve">are adjacent to </w:t>
      </w:r>
      <w:r w:rsidRPr="00433022">
        <w:rPr>
          <w:rFonts w:ascii="Courier New" w:hAnsi="Courier New" w:cs="Courier New"/>
        </w:rPr>
        <w:t>my portion of the interstate and primary syst</w:t>
      </w:r>
      <w:r w:rsidR="00AC4F80">
        <w:rPr>
          <w:rFonts w:ascii="Courier New" w:hAnsi="Courier New" w:cs="Courier New"/>
        </w:rPr>
        <w:t xml:space="preserve">ems </w:t>
      </w:r>
      <w:r w:rsidRPr="00433022">
        <w:rPr>
          <w:rFonts w:ascii="Courier New" w:hAnsi="Courier New" w:cs="Courier New"/>
        </w:rPr>
        <w:t>shall be</w:t>
      </w:r>
      <w:r w:rsidR="00AC4F80">
        <w:rPr>
          <w:rFonts w:ascii="Courier New" w:hAnsi="Courier New" w:cs="Courier New"/>
        </w:rPr>
        <w:t xml:space="preserve"> effectively controlled in accordance with the provisions of </w:t>
      </w:r>
      <w:r w:rsidRPr="00433022">
        <w:rPr>
          <w:rFonts w:ascii="Courier New" w:hAnsi="Courier New" w:cs="Courier New"/>
        </w:rPr>
        <w:t>this section.</w:t>
      </w:r>
      <w:r w:rsidR="00BB4C25">
        <w:rPr>
          <w:rFonts w:ascii="Courier New" w:hAnsi="Courier New" w:cs="Courier New"/>
        </w:rPr>
        <w:t xml:space="preserve"> </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r w:rsidRPr="00433022">
        <w:rPr>
          <w:rFonts w:ascii="Courier New" w:hAnsi="Courier New" w:cs="Courier New"/>
        </w:rPr>
        <w:t>"(1) Nothing in tills section shall proh</w:t>
      </w:r>
      <w:r w:rsidR="00AC4F80">
        <w:rPr>
          <w:rFonts w:ascii="Courier New" w:hAnsi="Courier New" w:cs="Courier New"/>
        </w:rPr>
        <w:t>ibit a State from establishing standa</w:t>
      </w:r>
      <w:r w:rsidRPr="00433022">
        <w:rPr>
          <w:rFonts w:ascii="Courier New" w:hAnsi="Courier New" w:cs="Courier New"/>
        </w:rPr>
        <w:t>rds imposing stricter limitatio</w:t>
      </w:r>
      <w:r w:rsidR="00AC4F80">
        <w:rPr>
          <w:rFonts w:ascii="Courier New" w:hAnsi="Courier New" w:cs="Courier New"/>
        </w:rPr>
        <w:t>ns with respect to outdoor junk</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150-----------------------</w:t>
      </w:r>
    </w:p>
    <w:p w:rsidR="00433022" w:rsidRPr="00433022" w:rsidRDefault="00433022" w:rsidP="00433022">
      <w:pPr>
        <w:pStyle w:val="PlainText"/>
        <w:rPr>
          <w:rFonts w:ascii="Courier New" w:hAnsi="Courier New" w:cs="Courier New"/>
        </w:rPr>
      </w:pPr>
    </w:p>
    <w:p w:rsidR="000B659A" w:rsidRDefault="00433022" w:rsidP="00433022">
      <w:pPr>
        <w:pStyle w:val="PlainText"/>
        <w:rPr>
          <w:rFonts w:ascii="Courier New" w:hAnsi="Courier New" w:cs="Courier New"/>
        </w:rPr>
      </w:pPr>
      <w:proofErr w:type="gramStart"/>
      <w:r w:rsidRPr="00433022">
        <w:rPr>
          <w:rFonts w:ascii="Courier New" w:hAnsi="Courier New" w:cs="Courier New"/>
        </w:rPr>
        <w:t>October 22,</w:t>
      </w:r>
      <w:r w:rsidR="00BB4C25">
        <w:rPr>
          <w:rFonts w:ascii="Courier New" w:hAnsi="Courier New" w:cs="Courier New"/>
        </w:rPr>
        <w:t xml:space="preserve"> </w:t>
      </w:r>
      <w:r w:rsidRPr="00433022">
        <w:rPr>
          <w:rFonts w:ascii="Courier New" w:hAnsi="Courier New" w:cs="Courier New"/>
        </w:rPr>
        <w:t>1965</w:t>
      </w:r>
      <w:r w:rsidR="00BB4C25">
        <w:rPr>
          <w:rFonts w:ascii="Courier New" w:hAnsi="Courier New" w:cs="Courier New"/>
        </w:rPr>
        <w:t xml:space="preserve"> </w:t>
      </w:r>
      <w:r w:rsidRPr="00433022">
        <w:rPr>
          <w:rFonts w:ascii="Courier New" w:hAnsi="Courier New" w:cs="Courier New"/>
        </w:rPr>
        <w:t>- 5 -</w:t>
      </w:r>
      <w:r w:rsidR="00BB4C25">
        <w:rPr>
          <w:rFonts w:ascii="Courier New" w:hAnsi="Courier New" w:cs="Courier New"/>
        </w:rPr>
        <w:t xml:space="preserve"> </w:t>
      </w:r>
      <w:r w:rsidR="000B659A">
        <w:rPr>
          <w:rFonts w:ascii="Courier New" w:hAnsi="Courier New" w:cs="Courier New"/>
        </w:rPr>
        <w:t>Pub.</w:t>
      </w:r>
      <w:proofErr w:type="gramEnd"/>
      <w:r w:rsidR="000B659A">
        <w:rPr>
          <w:rFonts w:ascii="Courier New" w:hAnsi="Courier New" w:cs="Courier New"/>
        </w:rPr>
        <w:t xml:space="preserve"> Law 9-285 </w:t>
      </w:r>
    </w:p>
    <w:p w:rsidR="00433022" w:rsidRPr="00433022" w:rsidRDefault="000B659A" w:rsidP="00433022">
      <w:pPr>
        <w:pStyle w:val="PlainText"/>
        <w:rPr>
          <w:rFonts w:ascii="Courier New" w:hAnsi="Courier New" w:cs="Courier New"/>
        </w:rPr>
      </w:pPr>
      <w:r>
        <w:rPr>
          <w:rFonts w:ascii="Courier New" w:hAnsi="Courier New" w:cs="Courier New"/>
        </w:rPr>
        <w:t>79 STAT. l032</w:t>
      </w:r>
      <w:r w:rsidR="00433022" w:rsidRPr="00433022">
        <w:rPr>
          <w:rFonts w:ascii="Courier New" w:hAnsi="Courier New" w:cs="Courier New"/>
        </w:rPr>
        <w:t xml:space="preserve"> </w:t>
      </w:r>
    </w:p>
    <w:p w:rsidR="000B659A" w:rsidRDefault="000B659A" w:rsidP="00433022">
      <w:pPr>
        <w:pStyle w:val="PlainText"/>
        <w:rPr>
          <w:rFonts w:ascii="Courier New" w:hAnsi="Courier New" w:cs="Courier New"/>
        </w:rPr>
      </w:pPr>
    </w:p>
    <w:p w:rsidR="00433022" w:rsidRPr="00433022" w:rsidRDefault="000B659A" w:rsidP="00433022">
      <w:pPr>
        <w:pStyle w:val="PlainText"/>
        <w:rPr>
          <w:rFonts w:ascii="Courier New" w:hAnsi="Courier New" w:cs="Courier New"/>
        </w:rPr>
      </w:pPr>
      <w:proofErr w:type="gramStart"/>
      <w:r>
        <w:rPr>
          <w:rFonts w:ascii="Courier New" w:hAnsi="Courier New" w:cs="Courier New"/>
        </w:rPr>
        <w:t>yards</w:t>
      </w:r>
      <w:proofErr w:type="gramEnd"/>
      <w:r>
        <w:rPr>
          <w:rFonts w:ascii="Courier New" w:hAnsi="Courier New" w:cs="Courier New"/>
        </w:rPr>
        <w:t xml:space="preserve"> on the Federal-aid hi</w:t>
      </w:r>
      <w:r w:rsidR="00433022" w:rsidRPr="00433022">
        <w:rPr>
          <w:rFonts w:ascii="Courier New" w:hAnsi="Courier New" w:cs="Courier New"/>
        </w:rPr>
        <w:t xml:space="preserve">ghway </w:t>
      </w:r>
      <w:r>
        <w:rPr>
          <w:rFonts w:ascii="Courier New" w:hAnsi="Courier New" w:cs="Courier New"/>
        </w:rPr>
        <w:t xml:space="preserve">systems than those established </w:t>
      </w:r>
      <w:r w:rsidR="00433022" w:rsidRPr="00433022">
        <w:rPr>
          <w:rFonts w:ascii="Courier New" w:hAnsi="Courier New" w:cs="Courier New"/>
        </w:rPr>
        <w:t>under this section.</w:t>
      </w:r>
      <w:r>
        <w:rPr>
          <w:rFonts w:ascii="Courier New" w:hAnsi="Courier New" w:cs="Courier New"/>
        </w:rPr>
        <w:t xml:space="preserv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"(m) There is authorized to be app</w:t>
      </w:r>
      <w:r w:rsidR="000B659A">
        <w:rPr>
          <w:rFonts w:ascii="Courier New" w:hAnsi="Courier New" w:cs="Courier New"/>
        </w:rPr>
        <w:t>ropriated to carry out this section(</w:t>
      </w:r>
      <w:r w:rsidR="000B659A" w:rsidRPr="00433022">
        <w:rPr>
          <w:rFonts w:ascii="Courier New" w:hAnsi="Courier New" w:cs="Courier New"/>
        </w:rPr>
        <w:t>Appropriation</w:t>
      </w:r>
      <w:r w:rsidR="000B659A">
        <w:rPr>
          <w:rFonts w:ascii="Courier New" w:hAnsi="Courier New" w:cs="Courier New"/>
        </w:rPr>
        <w:t>),</w:t>
      </w:r>
      <w:r w:rsidR="00433022" w:rsidRPr="00433022">
        <w:rPr>
          <w:rFonts w:ascii="Courier New" w:hAnsi="Courier New" w:cs="Courier New"/>
        </w:rPr>
        <w:t xml:space="preserve"> out of any money in t</w:t>
      </w:r>
      <w:r w:rsidR="000B659A">
        <w:rPr>
          <w:rFonts w:ascii="Courier New" w:hAnsi="Courier New" w:cs="Courier New"/>
        </w:rPr>
        <w:t>he Treasury not otherwise appropriated, not to exceed $20,000,000 fo</w:t>
      </w:r>
      <w:r w:rsidR="00433022" w:rsidRPr="00433022">
        <w:rPr>
          <w:rFonts w:ascii="Courier New" w:hAnsi="Courier New" w:cs="Courier New"/>
        </w:rPr>
        <w:t>r the fis</w:t>
      </w:r>
      <w:r w:rsidR="000B659A">
        <w:rPr>
          <w:rFonts w:ascii="Courier New" w:hAnsi="Courier New" w:cs="Courier New"/>
        </w:rPr>
        <w:t xml:space="preserve">cal year ending June 30, 1966, </w:t>
      </w:r>
      <w:r w:rsidR="00433022" w:rsidRPr="00433022">
        <w:rPr>
          <w:rFonts w:ascii="Courier New" w:hAnsi="Courier New" w:cs="Courier New"/>
        </w:rPr>
        <w:t>and not to exceed $20,000,000 for the fi</w:t>
      </w:r>
      <w:r w:rsidR="000B659A">
        <w:rPr>
          <w:rFonts w:ascii="Courier New" w:hAnsi="Courier New" w:cs="Courier New"/>
        </w:rPr>
        <w:t xml:space="preserve">scal year ending June 30,1967. </w:t>
      </w:r>
      <w:r w:rsidR="00433022" w:rsidRPr="00433022">
        <w:rPr>
          <w:rFonts w:ascii="Courier New" w:hAnsi="Courier New" w:cs="Courier New"/>
        </w:rPr>
        <w:t>No part of the Highway Trust Fund s</w:t>
      </w:r>
      <w:r w:rsidR="000B659A">
        <w:rPr>
          <w:rFonts w:ascii="Courier New" w:hAnsi="Courier New" w:cs="Courier New"/>
        </w:rPr>
        <w:t xml:space="preserve">hall be available to carry out </w:t>
      </w:r>
      <w:r w:rsidR="00433022" w:rsidRPr="00433022">
        <w:rPr>
          <w:rFonts w:ascii="Courier New" w:hAnsi="Courier New" w:cs="Courier New"/>
        </w:rPr>
        <w:t xml:space="preserve">this section." </w:t>
      </w:r>
    </w:p>
    <w:p w:rsidR="00433022" w:rsidRPr="00433022" w:rsidRDefault="00433022" w:rsidP="000B659A">
      <w:pPr>
        <w:pStyle w:val="PlainText"/>
        <w:ind w:firstLine="720"/>
        <w:rPr>
          <w:rFonts w:ascii="Courier New" w:hAnsi="Courier New" w:cs="Courier New"/>
        </w:rPr>
      </w:pPr>
      <w:proofErr w:type="gramStart"/>
      <w:r w:rsidRPr="00433022">
        <w:rPr>
          <w:rFonts w:ascii="Courier New" w:hAnsi="Courier New" w:cs="Courier New"/>
        </w:rPr>
        <w:t>SE</w:t>
      </w:r>
      <w:r w:rsidR="000B659A">
        <w:rPr>
          <w:rFonts w:ascii="Courier New" w:hAnsi="Courier New" w:cs="Courier New"/>
        </w:rPr>
        <w:t>C. 202.</w:t>
      </w:r>
      <w:proofErr w:type="gramEnd"/>
      <w:r w:rsidR="000B659A">
        <w:rPr>
          <w:rFonts w:ascii="Courier New" w:hAnsi="Courier New" w:cs="Courier New"/>
        </w:rPr>
        <w:t xml:space="preserve"> The table of sections o</w:t>
      </w:r>
      <w:r w:rsidRPr="00433022">
        <w:rPr>
          <w:rFonts w:ascii="Courier New" w:hAnsi="Courier New" w:cs="Courier New"/>
        </w:rPr>
        <w:t>f chapter 1, title 23, United States</w:t>
      </w:r>
      <w:r w:rsidR="00BB4C25">
        <w:rPr>
          <w:rFonts w:ascii="Courier New" w:hAnsi="Courier New" w:cs="Courier New"/>
        </w:rPr>
        <w:t xml:space="preserve"> </w:t>
      </w:r>
      <w:r w:rsidR="000B659A">
        <w:rPr>
          <w:rFonts w:ascii="Courier New" w:hAnsi="Courier New" w:cs="Courier New"/>
        </w:rPr>
        <w:t>(72 Stat. 917) c</w:t>
      </w:r>
      <w:r w:rsidRPr="00433022">
        <w:rPr>
          <w:rFonts w:ascii="Courier New" w:hAnsi="Courier New" w:cs="Courier New"/>
        </w:rPr>
        <w:t xml:space="preserve">ode, is amended by adding a~ the end thereof the following: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"136. Control of junkyards." </w:t>
      </w:r>
    </w:p>
    <w:p w:rsidR="000B659A" w:rsidRDefault="000B659A" w:rsidP="00433022">
      <w:pPr>
        <w:pStyle w:val="PlainText"/>
        <w:rPr>
          <w:rFonts w:ascii="Courier New" w:hAnsi="Courier New" w:cs="Courier New"/>
        </w:rPr>
      </w:pPr>
    </w:p>
    <w:p w:rsidR="00433022" w:rsidRPr="00433022" w:rsidRDefault="000B659A" w:rsidP="00433022">
      <w:pPr>
        <w:pStyle w:val="PlainText"/>
        <w:rPr>
          <w:rFonts w:ascii="Courier New" w:hAnsi="Courier New" w:cs="Courier New"/>
        </w:rPr>
      </w:pPr>
      <w:r>
        <w:rPr>
          <w:rFonts w:ascii="Courier New" w:hAnsi="Courier New" w:cs="Courier New"/>
        </w:rPr>
        <w:t>TITLE III</w:t>
      </w:r>
      <w:r w:rsidR="00433022" w:rsidRPr="00433022">
        <w:rPr>
          <w:rFonts w:ascii="Courier New" w:hAnsi="Courier New" w:cs="Courier New"/>
        </w:rPr>
        <w:t xml:space="preserve"> </w:t>
      </w:r>
    </w:p>
    <w:p w:rsidR="000B659A" w:rsidRDefault="000B659A"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SEC. 301.</w:t>
      </w:r>
      <w:proofErr w:type="gramEnd"/>
      <w:r w:rsidRPr="00433022">
        <w:rPr>
          <w:rFonts w:ascii="Courier New" w:hAnsi="Courier New" w:cs="Courier New"/>
        </w:rPr>
        <w:t xml:space="preserve"> (a) Section 319 '</w:t>
      </w:r>
      <w:proofErr w:type="gramStart"/>
      <w:r w:rsidRPr="00433022">
        <w:rPr>
          <w:rFonts w:ascii="Courier New" w:hAnsi="Courier New" w:cs="Courier New"/>
        </w:rPr>
        <w:t>Of</w:t>
      </w:r>
      <w:proofErr w:type="gramEnd"/>
      <w:r w:rsidRPr="00433022">
        <w:rPr>
          <w:rFonts w:ascii="Courier New" w:hAnsi="Courier New" w:cs="Courier New"/>
        </w:rPr>
        <w:t xml:space="preserve"> title 23, </w:t>
      </w:r>
      <w:r w:rsidR="000B659A">
        <w:rPr>
          <w:rFonts w:ascii="Courier New" w:hAnsi="Courier New" w:cs="Courier New"/>
        </w:rPr>
        <w:t xml:space="preserve">United States Code, is revised </w:t>
      </w:r>
      <w:r w:rsidRPr="00433022">
        <w:rPr>
          <w:rFonts w:ascii="Courier New" w:hAnsi="Courier New" w:cs="Courier New"/>
        </w:rPr>
        <w:t>to read as follows:</w:t>
      </w:r>
      <w:r w:rsidR="00BB4C25">
        <w:rPr>
          <w:rFonts w:ascii="Courier New" w:hAnsi="Courier New" w:cs="Courier New"/>
        </w:rPr>
        <w:t xml:space="preserve">  </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proofErr w:type="gramStart"/>
      <w:r w:rsidR="00433022" w:rsidRPr="00433022">
        <w:rPr>
          <w:rFonts w:ascii="Courier New" w:hAnsi="Courier New" w:cs="Courier New"/>
        </w:rPr>
        <w:t>"§ 319.</w:t>
      </w:r>
      <w:proofErr w:type="gramEnd"/>
      <w:r w:rsidR="00433022" w:rsidRPr="00433022">
        <w:rPr>
          <w:rFonts w:ascii="Courier New" w:hAnsi="Courier New" w:cs="Courier New"/>
        </w:rPr>
        <w:t xml:space="preserve"> Landscaping and scenic enhancement </w:t>
      </w:r>
    </w:p>
    <w:p w:rsidR="00433022" w:rsidRPr="00433022" w:rsidRDefault="00433022" w:rsidP="00433022">
      <w:pPr>
        <w:pStyle w:val="PlainText"/>
        <w:rPr>
          <w:rFonts w:ascii="Courier New" w:hAnsi="Courier New" w:cs="Courier New"/>
        </w:rPr>
      </w:pPr>
    </w:p>
    <w:p w:rsidR="007443DC" w:rsidRDefault="007443DC" w:rsidP="007443DC">
      <w:pPr>
        <w:pStyle w:val="PlainText"/>
        <w:ind w:firstLine="720"/>
        <w:rPr>
          <w:rFonts w:ascii="Courier New" w:hAnsi="Courier New" w:cs="Courier New"/>
        </w:rPr>
      </w:pPr>
      <w:r>
        <w:rPr>
          <w:rFonts w:ascii="Courier New" w:hAnsi="Courier New" w:cs="Courier New"/>
        </w:rPr>
        <w:t>"(</w:t>
      </w:r>
      <w:proofErr w:type="gramStart"/>
      <w:r>
        <w:rPr>
          <w:rFonts w:ascii="Courier New" w:hAnsi="Courier New" w:cs="Courier New"/>
        </w:rPr>
        <w:t>a</w:t>
      </w:r>
      <w:proofErr w:type="gramEnd"/>
      <w:r>
        <w:rPr>
          <w:rFonts w:ascii="Courier New" w:hAnsi="Courier New" w:cs="Courier New"/>
        </w:rPr>
        <w:t>) T</w:t>
      </w:r>
      <w:r w:rsidR="00433022" w:rsidRPr="00433022">
        <w:rPr>
          <w:rFonts w:ascii="Courier New" w:hAnsi="Courier New" w:cs="Courier New"/>
        </w:rPr>
        <w:t>he Secretary may approve a</w:t>
      </w:r>
      <w:r>
        <w:rPr>
          <w:rFonts w:ascii="Courier New" w:hAnsi="Courier New" w:cs="Courier New"/>
        </w:rPr>
        <w:t xml:space="preserve">s a part of the construction of </w:t>
      </w:r>
      <w:r w:rsidR="00433022" w:rsidRPr="00433022">
        <w:rPr>
          <w:rFonts w:ascii="Courier New" w:hAnsi="Courier New" w:cs="Courier New"/>
        </w:rPr>
        <w:t xml:space="preserve">Federal-aid highways the costs of </w:t>
      </w:r>
      <w:r>
        <w:rPr>
          <w:rFonts w:ascii="Courier New" w:hAnsi="Courier New" w:cs="Courier New"/>
        </w:rPr>
        <w:t>landscape and roadside development, including acquisition an</w:t>
      </w:r>
      <w:r w:rsidR="00433022" w:rsidRPr="00433022">
        <w:rPr>
          <w:rFonts w:ascii="Courier New" w:hAnsi="Courier New" w:cs="Courier New"/>
        </w:rPr>
        <w:t xml:space="preserve">d development of publicly owned and controlled rest and recreation areas and sanitary and other facilities reasonably necessary to accommodate the traveling public. </w:t>
      </w:r>
    </w:p>
    <w:p w:rsidR="007443DC" w:rsidRDefault="00433022" w:rsidP="007443DC">
      <w:pPr>
        <w:pStyle w:val="PlainText"/>
        <w:ind w:firstLine="720"/>
        <w:rPr>
          <w:rFonts w:ascii="Courier New" w:hAnsi="Courier New" w:cs="Courier New"/>
        </w:rPr>
      </w:pPr>
      <w:r w:rsidRPr="00433022">
        <w:rPr>
          <w:rFonts w:ascii="Courier New" w:hAnsi="Courier New" w:cs="Courier New"/>
        </w:rPr>
        <w:t>"(b) An amount equivalent to 3</w:t>
      </w:r>
      <w:r w:rsidR="007443DC">
        <w:rPr>
          <w:rFonts w:ascii="Courier New" w:hAnsi="Courier New" w:cs="Courier New"/>
        </w:rPr>
        <w:t xml:space="preserve"> per centum of the funds appor</w:t>
      </w:r>
      <w:r w:rsidRPr="00433022">
        <w:rPr>
          <w:rFonts w:ascii="Courier New" w:hAnsi="Courier New" w:cs="Courier New"/>
        </w:rPr>
        <w:t>tioned to a State for Federal-aid highwa</w:t>
      </w:r>
      <w:r w:rsidR="007443DC">
        <w:rPr>
          <w:rFonts w:ascii="Courier New" w:hAnsi="Courier New" w:cs="Courier New"/>
        </w:rPr>
        <w:t>ys for any fiscal year shall be all</w:t>
      </w:r>
      <w:r w:rsidRPr="00433022">
        <w:rPr>
          <w:rFonts w:ascii="Courier New" w:hAnsi="Courier New" w:cs="Courier New"/>
        </w:rPr>
        <w:t xml:space="preserve">ocated to that State 'Out of funds appropriated under authority of this subsection, which shall be used for </w:t>
      </w:r>
      <w:r w:rsidR="007443DC">
        <w:rPr>
          <w:rFonts w:ascii="Courier New" w:hAnsi="Courier New" w:cs="Courier New"/>
        </w:rPr>
        <w:t>landscape and roadside develop</w:t>
      </w:r>
      <w:r w:rsidRPr="00433022">
        <w:rPr>
          <w:rFonts w:ascii="Courier New" w:hAnsi="Courier New" w:cs="Courier New"/>
        </w:rPr>
        <w:t>ment within the highway right-of-way and for acquisition of interests in and improvement of</w:t>
      </w:r>
      <w:r w:rsidR="00BB4C25">
        <w:rPr>
          <w:rFonts w:ascii="Courier New" w:hAnsi="Courier New" w:cs="Courier New"/>
        </w:rPr>
        <w:t xml:space="preserve"> </w:t>
      </w:r>
      <w:r w:rsidRPr="00433022">
        <w:rPr>
          <w:rFonts w:ascii="Courier New" w:hAnsi="Courier New" w:cs="Courier New"/>
        </w:rPr>
        <w:t xml:space="preserve">strips of land necessary for the restoration, preservation, </w:t>
      </w:r>
      <w:r w:rsidR="007443DC">
        <w:rPr>
          <w:rFonts w:ascii="Courier New" w:hAnsi="Courier New" w:cs="Courier New"/>
        </w:rPr>
        <w:t>and enhancement of scenic beaut</w:t>
      </w:r>
      <w:r w:rsidRPr="00433022">
        <w:rPr>
          <w:rFonts w:ascii="Courier New" w:hAnsi="Courier New" w:cs="Courier New"/>
        </w:rPr>
        <w:t xml:space="preserve">y adjacent to such highways, including acquisition and development of publicly owned </w:t>
      </w:r>
      <w:r w:rsidR="007443DC">
        <w:rPr>
          <w:rFonts w:ascii="Courier New" w:hAnsi="Courier New" w:cs="Courier New"/>
        </w:rPr>
        <w:t>and</w:t>
      </w:r>
      <w:r w:rsidRPr="00433022">
        <w:rPr>
          <w:rFonts w:ascii="Courier New" w:hAnsi="Courier New" w:cs="Courier New"/>
        </w:rPr>
        <w:t xml:space="preserve"> controlled rest and recreation areas</w:t>
      </w:r>
      <w:r w:rsidR="007443DC">
        <w:rPr>
          <w:rFonts w:ascii="Courier New" w:hAnsi="Courier New" w:cs="Courier New"/>
        </w:rPr>
        <w:t xml:space="preserve"> and sanitary and other facili</w:t>
      </w:r>
      <w:r w:rsidRPr="00433022">
        <w:rPr>
          <w:rFonts w:ascii="Courier New" w:hAnsi="Courier New" w:cs="Courier New"/>
        </w:rPr>
        <w:t>tie</w:t>
      </w:r>
      <w:r w:rsidR="007443DC">
        <w:rPr>
          <w:rFonts w:ascii="Courier New" w:hAnsi="Courier New" w:cs="Courier New"/>
        </w:rPr>
        <w:t>s within or adjacent to the hig</w:t>
      </w:r>
      <w:r w:rsidRPr="00433022">
        <w:rPr>
          <w:rFonts w:ascii="Courier New" w:hAnsi="Courier New" w:cs="Courier New"/>
        </w:rPr>
        <w:t>hway</w:t>
      </w:r>
      <w:r w:rsidR="007443DC">
        <w:rPr>
          <w:rFonts w:ascii="Courier New" w:hAnsi="Courier New" w:cs="Courier New"/>
        </w:rPr>
        <w:t xml:space="preserve"> right-of-way reasonably neces</w:t>
      </w:r>
      <w:r w:rsidRPr="00433022">
        <w:rPr>
          <w:rFonts w:ascii="Courier New" w:hAnsi="Courier New" w:cs="Courier New"/>
        </w:rPr>
        <w:t>s</w:t>
      </w:r>
      <w:r w:rsidR="007443DC">
        <w:rPr>
          <w:rFonts w:ascii="Courier New" w:hAnsi="Courier New" w:cs="Courier New"/>
        </w:rPr>
        <w:t>ary to accommodate the traveling</w:t>
      </w:r>
      <w:r w:rsidRPr="00433022">
        <w:rPr>
          <w:rFonts w:ascii="Courier New" w:hAnsi="Courier New" w:cs="Courier New"/>
        </w:rPr>
        <w:t xml:space="preserve"> public, without being matched by </w:t>
      </w:r>
      <w:r w:rsidR="007443DC">
        <w:rPr>
          <w:rFonts w:ascii="Courier New" w:hAnsi="Courier New" w:cs="Courier New"/>
        </w:rPr>
        <w:t>t</w:t>
      </w:r>
      <w:r w:rsidRPr="00433022">
        <w:rPr>
          <w:rFonts w:ascii="Courier New" w:hAnsi="Courier New" w:cs="Courier New"/>
        </w:rPr>
        <w:t>he State. The Secretary may authoriz</w:t>
      </w:r>
      <w:r w:rsidR="007443DC">
        <w:rPr>
          <w:rFonts w:ascii="Courier New" w:hAnsi="Courier New" w:cs="Courier New"/>
        </w:rPr>
        <w:t>e exceptions from this require</w:t>
      </w:r>
      <w:r w:rsidRPr="00433022">
        <w:rPr>
          <w:rFonts w:ascii="Courier New" w:hAnsi="Courier New" w:cs="Courier New"/>
        </w:rPr>
        <w:t xml:space="preserve">ment, upon application of a State and upon a snowing that such amount </w:t>
      </w:r>
      <w:r w:rsidR="007443DC">
        <w:rPr>
          <w:rFonts w:ascii="Courier New" w:hAnsi="Courier New" w:cs="Courier New"/>
        </w:rPr>
        <w:t>is</w:t>
      </w:r>
      <w:r w:rsidRPr="00433022">
        <w:rPr>
          <w:rFonts w:ascii="Courier New" w:hAnsi="Courier New" w:cs="Courier New"/>
        </w:rPr>
        <w:t xml:space="preserve"> in excess of the needs of the State for these purposes.</w:t>
      </w:r>
      <w:r w:rsidR="00BB4C25">
        <w:rPr>
          <w:rFonts w:ascii="Courier New" w:hAnsi="Courier New" w:cs="Courier New"/>
        </w:rPr>
        <w:t xml:space="preserve"> </w:t>
      </w:r>
      <w:r w:rsidRPr="00433022">
        <w:rPr>
          <w:rFonts w:ascii="Courier New" w:hAnsi="Courier New" w:cs="Courier New"/>
        </w:rPr>
        <w:t>Any funds not used as required by this subsecti</w:t>
      </w:r>
      <w:r w:rsidR="007443DC">
        <w:rPr>
          <w:rFonts w:ascii="Courier New" w:hAnsi="Courier New" w:cs="Courier New"/>
        </w:rPr>
        <w:t>on shall lapse. There is author</w:t>
      </w:r>
      <w:r w:rsidRPr="00433022">
        <w:rPr>
          <w:rFonts w:ascii="Courier New" w:hAnsi="Courier New" w:cs="Courier New"/>
        </w:rPr>
        <w:t>iz</w:t>
      </w:r>
      <w:r w:rsidR="007443DC">
        <w:rPr>
          <w:rFonts w:ascii="Courier New" w:hAnsi="Courier New" w:cs="Courier New"/>
        </w:rPr>
        <w:t>ed to be appropriated to carry o</w:t>
      </w:r>
      <w:r w:rsidRPr="00433022">
        <w:rPr>
          <w:rFonts w:ascii="Courier New" w:hAnsi="Courier New" w:cs="Courier New"/>
        </w:rPr>
        <w:t xml:space="preserve">ut this subsection, out of any money </w:t>
      </w:r>
      <w:r w:rsidR="007443DC">
        <w:rPr>
          <w:rFonts w:ascii="Courier New" w:hAnsi="Courier New" w:cs="Courier New"/>
        </w:rPr>
        <w:t>in the Treasury not ot</w:t>
      </w:r>
      <w:r w:rsidRPr="00433022">
        <w:rPr>
          <w:rFonts w:ascii="Courier New" w:hAnsi="Courier New" w:cs="Courier New"/>
        </w:rPr>
        <w:t>herwise appropriated, not to exceed $120,000,000 for the fiscal year e</w:t>
      </w:r>
      <w:r w:rsidR="007443DC">
        <w:rPr>
          <w:rFonts w:ascii="Courier New" w:hAnsi="Courier New" w:cs="Courier New"/>
        </w:rPr>
        <w:t>nding June 30, 1966, and not to exceed $120.000</w:t>
      </w:r>
      <w:proofErr w:type="gramStart"/>
      <w:r w:rsidR="007443DC">
        <w:rPr>
          <w:rFonts w:ascii="Courier New" w:hAnsi="Courier New" w:cs="Courier New"/>
        </w:rPr>
        <w:t>,000</w:t>
      </w:r>
      <w:proofErr w:type="gramEnd"/>
      <w:r w:rsidRPr="00433022">
        <w:rPr>
          <w:rFonts w:ascii="Courier New" w:hAnsi="Courier New" w:cs="Courier New"/>
        </w:rPr>
        <w:t xml:space="preserve"> for the </w:t>
      </w:r>
      <w:r w:rsidRPr="00433022">
        <w:rPr>
          <w:rFonts w:ascii="Courier New" w:hAnsi="Courier New" w:cs="Courier New"/>
        </w:rPr>
        <w:lastRenderedPageBreak/>
        <w:t xml:space="preserve">fiscal year ending </w:t>
      </w:r>
      <w:r w:rsidR="007443DC">
        <w:rPr>
          <w:rFonts w:ascii="Courier New" w:hAnsi="Courier New" w:cs="Courier New"/>
        </w:rPr>
        <w:t>June 30, 1967. No part of the Hi</w:t>
      </w:r>
      <w:r w:rsidRPr="00433022">
        <w:rPr>
          <w:rFonts w:ascii="Courier New" w:hAnsi="Courier New" w:cs="Courier New"/>
        </w:rPr>
        <w:t xml:space="preserve">ghway Trust Fund shall be available to carry out this subsection." </w:t>
      </w:r>
    </w:p>
    <w:p w:rsidR="00433022" w:rsidRPr="00433022" w:rsidRDefault="00433022" w:rsidP="007443DC">
      <w:pPr>
        <w:pStyle w:val="PlainText"/>
        <w:ind w:firstLine="720"/>
        <w:rPr>
          <w:rFonts w:ascii="Courier New" w:hAnsi="Courier New" w:cs="Courier New"/>
        </w:rPr>
      </w:pPr>
      <w:r w:rsidRPr="00433022">
        <w:rPr>
          <w:rFonts w:ascii="Courier New" w:hAnsi="Courier New" w:cs="Courier New"/>
        </w:rPr>
        <w:t xml:space="preserve">(b) The bible of sections of chapter 3 of title 23 of the United States Code is amended by striking out· </w:t>
      </w: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"319. Landscaping."</w:t>
      </w:r>
      <w:proofErr w:type="gramEnd"/>
      <w:r w:rsidRPr="00433022">
        <w:rPr>
          <w:rFonts w:ascii="Courier New" w:hAnsi="Courier New" w:cs="Courier New"/>
        </w:rPr>
        <w:t xml:space="preserve"> </w:t>
      </w:r>
    </w:p>
    <w:p w:rsidR="00433022" w:rsidRPr="00433022" w:rsidRDefault="007443DC" w:rsidP="00433022">
      <w:pPr>
        <w:pStyle w:val="PlainText"/>
        <w:rPr>
          <w:rFonts w:ascii="Courier New" w:hAnsi="Courier New" w:cs="Courier New"/>
        </w:rPr>
      </w:pPr>
      <w:proofErr w:type="gramStart"/>
      <w:r>
        <w:rPr>
          <w:rFonts w:ascii="Courier New" w:hAnsi="Courier New" w:cs="Courier New"/>
        </w:rPr>
        <w:t>and</w:t>
      </w:r>
      <w:proofErr w:type="gramEnd"/>
      <w:r>
        <w:rPr>
          <w:rFonts w:ascii="Courier New" w:hAnsi="Courier New" w:cs="Courier New"/>
        </w:rPr>
        <w:t xml:space="preserve"> insert</w:t>
      </w:r>
      <w:r w:rsidR="00433022" w:rsidRPr="00433022">
        <w:rPr>
          <w:rFonts w:ascii="Courier New" w:hAnsi="Courier New" w:cs="Courier New"/>
        </w:rPr>
        <w:t xml:space="preserve">ing in lieu thereof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"319. Landscaping and scenic enhancement." </w:t>
      </w:r>
    </w:p>
    <w:p w:rsidR="00433022" w:rsidRPr="00433022" w:rsidRDefault="007443DC" w:rsidP="00433022">
      <w:pPr>
        <w:pStyle w:val="PlainText"/>
        <w:rPr>
          <w:rFonts w:ascii="Courier New" w:hAnsi="Courier New" w:cs="Courier New"/>
        </w:rPr>
      </w:pPr>
      <w:r>
        <w:rPr>
          <w:rFonts w:ascii="Courier New" w:hAnsi="Courier New" w:cs="Courier New"/>
        </w:rPr>
        <w:t>SEC.</w:t>
      </w:r>
      <w:r w:rsidR="00433022" w:rsidRPr="00433022">
        <w:rPr>
          <w:rFonts w:ascii="Courier New" w:hAnsi="Courier New" w:cs="Courier New"/>
        </w:rPr>
        <w:t>302. In order to provide the</w:t>
      </w:r>
      <w:r>
        <w:rPr>
          <w:rFonts w:ascii="Courier New" w:hAnsi="Courier New" w:cs="Courier New"/>
        </w:rPr>
        <w:t xml:space="preserve"> basis for evaluating the contin</w:t>
      </w:r>
      <w:r w:rsidR="00433022" w:rsidRPr="00433022">
        <w:rPr>
          <w:rFonts w:ascii="Courier New" w:hAnsi="Courier New" w:cs="Courier New"/>
        </w:rPr>
        <w:t>uing</w:t>
      </w:r>
      <w:r w:rsidR="00BB4C25">
        <w:rPr>
          <w:rFonts w:ascii="Courier New" w:hAnsi="Courier New" w:cs="Courier New"/>
        </w:rPr>
        <w:t xml:space="preserve"> </w:t>
      </w:r>
      <w:r>
        <w:rPr>
          <w:rFonts w:ascii="Courier New" w:hAnsi="Courier New" w:cs="Courier New"/>
        </w:rPr>
        <w:t xml:space="preserve">Estimate and </w:t>
      </w:r>
      <w:r w:rsidR="00440855">
        <w:rPr>
          <w:rFonts w:ascii="Courier New" w:hAnsi="Courier New" w:cs="Courier New"/>
        </w:rPr>
        <w:t>programs authorized by this Act,</w:t>
      </w:r>
      <w:r w:rsidR="00433022" w:rsidRPr="00433022">
        <w:rPr>
          <w:rFonts w:ascii="Courier New" w:hAnsi="Courier New" w:cs="Courier New"/>
        </w:rPr>
        <w:t xml:space="preserve"> and to </w:t>
      </w:r>
      <w:r w:rsidR="00440855">
        <w:rPr>
          <w:rFonts w:ascii="Courier New" w:hAnsi="Courier New" w:cs="Courier New"/>
        </w:rPr>
        <w:t>furnish the Cong</w:t>
      </w:r>
      <w:r w:rsidR="00433022" w:rsidRPr="00433022">
        <w:rPr>
          <w:rFonts w:ascii="Courier New" w:hAnsi="Courier New" w:cs="Courier New"/>
        </w:rPr>
        <w:t>ress with the</w:t>
      </w:r>
      <w:r w:rsidR="00BB4C25">
        <w:rPr>
          <w:rFonts w:ascii="Courier New" w:hAnsi="Courier New" w:cs="Courier New"/>
        </w:rPr>
        <w:t xml:space="preserve"> </w:t>
      </w:r>
      <w:r w:rsidR="00440855">
        <w:rPr>
          <w:rFonts w:ascii="Courier New" w:hAnsi="Courier New" w:cs="Courier New"/>
        </w:rPr>
        <w:t>study. In</w:t>
      </w:r>
      <w:r w:rsidR="00433022" w:rsidRPr="00433022">
        <w:rPr>
          <w:rFonts w:ascii="Courier New" w:hAnsi="Courier New" w:cs="Courier New"/>
        </w:rPr>
        <w:t>formation necess</w:t>
      </w:r>
      <w:r w:rsidR="00440855">
        <w:rPr>
          <w:rFonts w:ascii="Courier New" w:hAnsi="Courier New" w:cs="Courier New"/>
        </w:rPr>
        <w:t xml:space="preserve">ary for authorization of appropriations for fiscal </w:t>
      </w:r>
      <w:r w:rsidR="00433022" w:rsidRPr="00433022">
        <w:rPr>
          <w:rFonts w:ascii="Courier New" w:hAnsi="Courier New" w:cs="Courier New"/>
        </w:rPr>
        <w:t>years beginning after</w:t>
      </w:r>
      <w:r w:rsidR="00440855">
        <w:rPr>
          <w:rFonts w:ascii="Courier New" w:hAnsi="Courier New" w:cs="Courier New"/>
        </w:rPr>
        <w:t xml:space="preserve"> June 30, 1967, the Secretary, in cooperation with t</w:t>
      </w:r>
      <w:r w:rsidR="00433022" w:rsidRPr="00433022">
        <w:rPr>
          <w:rFonts w:ascii="Courier New" w:hAnsi="Courier New" w:cs="Courier New"/>
        </w:rPr>
        <w:t>he State highway departments, shall make a detailed estimate of</w:t>
      </w:r>
      <w:r w:rsidR="00440855">
        <w:rPr>
          <w:rFonts w:ascii="Courier New" w:hAnsi="Courier New" w:cs="Courier New"/>
        </w:rPr>
        <w:t xml:space="preserve"> the </w:t>
      </w:r>
      <w:r w:rsidR="00433022" w:rsidRPr="00433022">
        <w:rPr>
          <w:rFonts w:ascii="Courier New" w:hAnsi="Courier New" w:cs="Courier New"/>
        </w:rPr>
        <w:t xml:space="preserve">cost of carrying out the provisions </w:t>
      </w:r>
      <w:r w:rsidR="00440855">
        <w:rPr>
          <w:rFonts w:ascii="Courier New" w:hAnsi="Courier New" w:cs="Courier New"/>
        </w:rPr>
        <w:t xml:space="preserve">of this Act, and a comprehensive </w:t>
      </w:r>
      <w:r w:rsidR="00433022" w:rsidRPr="00433022">
        <w:rPr>
          <w:rFonts w:ascii="Courier New" w:hAnsi="Courier New" w:cs="Courier New"/>
        </w:rPr>
        <w:t>study of the economic impact of such pr</w:t>
      </w:r>
      <w:r w:rsidR="00440855">
        <w:rPr>
          <w:rFonts w:ascii="Courier New" w:hAnsi="Courier New" w:cs="Courier New"/>
        </w:rPr>
        <w:t xml:space="preserve">ograms on affected individuals </w:t>
      </w:r>
      <w:r w:rsidR="00433022" w:rsidRPr="00433022">
        <w:rPr>
          <w:rFonts w:ascii="Courier New" w:hAnsi="Courier New" w:cs="Courier New"/>
        </w:rPr>
        <w:t>and commercial and industrial enterpri</w:t>
      </w:r>
      <w:r w:rsidR="00440855">
        <w:rPr>
          <w:rFonts w:ascii="Courier New" w:hAnsi="Courier New" w:cs="Courier New"/>
        </w:rPr>
        <w:t xml:space="preserve">ses, the effectiveness of such </w:t>
      </w:r>
      <w:r w:rsidR="00433022" w:rsidRPr="00433022">
        <w:rPr>
          <w:rFonts w:ascii="Courier New" w:hAnsi="Courier New" w:cs="Courier New"/>
        </w:rPr>
        <w:t xml:space="preserve">programs and the public and private </w:t>
      </w:r>
      <w:r w:rsidR="00440855">
        <w:rPr>
          <w:rFonts w:ascii="Courier New" w:hAnsi="Courier New" w:cs="Courier New"/>
        </w:rPr>
        <w:t xml:space="preserve">benefits realized thereby, and </w:t>
      </w:r>
      <w:r w:rsidR="00433022" w:rsidRPr="00433022">
        <w:rPr>
          <w:rFonts w:ascii="Courier New" w:hAnsi="Courier New" w:cs="Courier New"/>
        </w:rPr>
        <w:t>alternate or improved methods of accomp</w:t>
      </w:r>
      <w:r w:rsidR="00440855">
        <w:rPr>
          <w:rFonts w:ascii="Courier New" w:hAnsi="Courier New" w:cs="Courier New"/>
        </w:rPr>
        <w:t xml:space="preserve">lishing the objectives of this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151-----------------------</w:t>
      </w:r>
    </w:p>
    <w:p w:rsidR="00440855" w:rsidRDefault="00440855" w:rsidP="00433022">
      <w:pPr>
        <w:pStyle w:val="PlainText"/>
        <w:rPr>
          <w:rFonts w:ascii="Courier New" w:hAnsi="Courier New" w:cs="Courier New"/>
        </w:rPr>
      </w:pPr>
    </w:p>
    <w:p w:rsidR="00433022" w:rsidRPr="00433022" w:rsidRDefault="00440855" w:rsidP="00433022">
      <w:pPr>
        <w:pStyle w:val="PlainText"/>
        <w:rPr>
          <w:rFonts w:ascii="Courier New" w:hAnsi="Courier New" w:cs="Courier New"/>
        </w:rPr>
      </w:pPr>
      <w:proofErr w:type="gramStart"/>
      <w:r>
        <w:rPr>
          <w:rFonts w:ascii="Courier New" w:hAnsi="Courier New" w:cs="Courier New"/>
        </w:rPr>
        <w:t>79 STAT. 1033 Pub.</w:t>
      </w:r>
      <w:proofErr w:type="gramEnd"/>
      <w:r>
        <w:rPr>
          <w:rFonts w:ascii="Courier New" w:hAnsi="Courier New" w:cs="Courier New"/>
        </w:rPr>
        <w:t xml:space="preserve"> Law 89-28</w:t>
      </w:r>
      <w:r w:rsidR="00433022" w:rsidRPr="00433022">
        <w:rPr>
          <w:rFonts w:ascii="Courier New" w:hAnsi="Courier New" w:cs="Courier New"/>
        </w:rPr>
        <w:t>5,</w:t>
      </w:r>
      <w:r w:rsidR="00BB4C25">
        <w:rPr>
          <w:rFonts w:ascii="Courier New" w:hAnsi="Courier New" w:cs="Courier New"/>
        </w:rPr>
        <w:t xml:space="preserve"> </w:t>
      </w:r>
      <w:r w:rsidR="00433022" w:rsidRPr="00433022">
        <w:rPr>
          <w:rFonts w:ascii="Courier New" w:hAnsi="Courier New" w:cs="Courier New"/>
        </w:rPr>
        <w:t>- 6 -</w:t>
      </w:r>
      <w:r w:rsidR="00BB4C25">
        <w:rPr>
          <w:rFonts w:ascii="Courier New" w:hAnsi="Courier New" w:cs="Courier New"/>
        </w:rPr>
        <w:t xml:space="preserve"> </w:t>
      </w:r>
      <w:r w:rsidR="00433022" w:rsidRPr="00433022">
        <w:rPr>
          <w:rFonts w:ascii="Courier New" w:hAnsi="Courier New" w:cs="Courier New"/>
        </w:rPr>
        <w:t>October 22,</w:t>
      </w:r>
      <w:r w:rsidR="00BB4C25">
        <w:rPr>
          <w:rFonts w:ascii="Courier New" w:hAnsi="Courier New" w:cs="Courier New"/>
        </w:rPr>
        <w:t xml:space="preserve"> </w:t>
      </w:r>
      <w:r>
        <w:rPr>
          <w:rFonts w:ascii="Courier New" w:hAnsi="Courier New" w:cs="Courier New"/>
        </w:rPr>
        <w:t>196</w:t>
      </w:r>
      <w:r w:rsidR="00433022" w:rsidRPr="00433022">
        <w:rPr>
          <w:rFonts w:ascii="Courier New" w:hAnsi="Courier New" w:cs="Courier New"/>
        </w:rPr>
        <w:t xml:space="preserve">5 </w:t>
      </w:r>
    </w:p>
    <w:p w:rsidR="00433022" w:rsidRPr="00433022" w:rsidRDefault="00C87C71" w:rsidP="00433022">
      <w:pPr>
        <w:pStyle w:val="PlainText"/>
        <w:rPr>
          <w:rFonts w:ascii="Courier New" w:hAnsi="Courier New" w:cs="Courier New"/>
        </w:rPr>
      </w:pPr>
      <w:proofErr w:type="gramStart"/>
      <w:r>
        <w:rPr>
          <w:rFonts w:ascii="Courier New" w:hAnsi="Courier New" w:cs="Courier New"/>
        </w:rPr>
        <w:t>(</w:t>
      </w:r>
      <w:r w:rsidR="00433022" w:rsidRPr="00433022">
        <w:rPr>
          <w:rFonts w:ascii="Courier New" w:hAnsi="Courier New" w:cs="Courier New"/>
        </w:rPr>
        <w:t>Report to</w:t>
      </w:r>
      <w:r w:rsidR="00BB4C25">
        <w:rPr>
          <w:rFonts w:ascii="Courier New" w:hAnsi="Courier New" w:cs="Courier New"/>
        </w:rPr>
        <w:t xml:space="preserve"> </w:t>
      </w:r>
      <w:r w:rsidRPr="00433022">
        <w:rPr>
          <w:rFonts w:ascii="Courier New" w:hAnsi="Courier New" w:cs="Courier New"/>
        </w:rPr>
        <w:t>Congress.</w:t>
      </w:r>
      <w:r>
        <w:rPr>
          <w:rFonts w:ascii="Courier New" w:hAnsi="Courier New" w:cs="Courier New"/>
        </w:rPr>
        <w:t>)</w:t>
      </w:r>
      <w:proofErr w:type="gramEnd"/>
      <w:r>
        <w:rPr>
          <w:rFonts w:ascii="Courier New" w:hAnsi="Courier New" w:cs="Courier New"/>
        </w:rPr>
        <w:t xml:space="preserve"> Act. The </w:t>
      </w:r>
      <w:r w:rsidR="00433022" w:rsidRPr="00433022">
        <w:rPr>
          <w:rFonts w:ascii="Courier New" w:hAnsi="Courier New" w:cs="Courier New"/>
        </w:rPr>
        <w:t xml:space="preserve">Secretary shall submit such </w:t>
      </w:r>
      <w:r>
        <w:rPr>
          <w:rFonts w:ascii="Courier New" w:hAnsi="Courier New" w:cs="Courier New"/>
        </w:rPr>
        <w:t>detailed estimate and a report concerning such comprehensive study to the co</w:t>
      </w:r>
      <w:r w:rsidR="00433022" w:rsidRPr="00433022">
        <w:rPr>
          <w:rFonts w:ascii="Courier New" w:hAnsi="Courier New" w:cs="Courier New"/>
        </w:rPr>
        <w:t>ngress</w:t>
      </w:r>
      <w:r>
        <w:rPr>
          <w:rFonts w:ascii="Courier New" w:hAnsi="Courier New" w:cs="Courier New"/>
        </w:rPr>
        <w:t xml:space="preserve"> not later than </w:t>
      </w:r>
      <w:r w:rsidR="00433022" w:rsidRPr="00433022">
        <w:rPr>
          <w:rFonts w:ascii="Courier New" w:hAnsi="Courier New" w:cs="Courier New"/>
        </w:rPr>
        <w:t xml:space="preserve">January 10, 1967. </w:t>
      </w:r>
    </w:p>
    <w:p w:rsidR="00433022" w:rsidRPr="00433022" w:rsidRDefault="00433022" w:rsidP="00433022">
      <w:pPr>
        <w:pStyle w:val="PlainText"/>
        <w:rPr>
          <w:rFonts w:ascii="Courier New" w:hAnsi="Courier New" w:cs="Courier New"/>
        </w:rPr>
      </w:pPr>
    </w:p>
    <w:p w:rsidR="00433022" w:rsidRPr="00433022" w:rsidRDefault="00C87C71" w:rsidP="00433022">
      <w:pPr>
        <w:pStyle w:val="PlainText"/>
        <w:rPr>
          <w:rFonts w:ascii="Courier New" w:hAnsi="Courier New" w:cs="Courier New"/>
        </w:rPr>
      </w:pPr>
      <w:proofErr w:type="gramStart"/>
      <w:r>
        <w:rPr>
          <w:rFonts w:ascii="Courier New" w:hAnsi="Courier New" w:cs="Courier New"/>
        </w:rPr>
        <w:t>(Rules and reg</w:t>
      </w:r>
      <w:r w:rsidRPr="00433022">
        <w:rPr>
          <w:rFonts w:ascii="Courier New" w:hAnsi="Courier New" w:cs="Courier New"/>
        </w:rPr>
        <w:t>ulations</w:t>
      </w:r>
      <w:r>
        <w:rPr>
          <w:rFonts w:ascii="Courier New" w:hAnsi="Courier New" w:cs="Courier New"/>
        </w:rPr>
        <w:t xml:space="preserve"> </w:t>
      </w:r>
      <w:r w:rsidRPr="00433022">
        <w:rPr>
          <w:rFonts w:ascii="Courier New" w:hAnsi="Courier New" w:cs="Courier New"/>
        </w:rPr>
        <w:t>Ante, pp. 1028,</w:t>
      </w:r>
      <w:r>
        <w:rPr>
          <w:rFonts w:ascii="Courier New" w:hAnsi="Courier New" w:cs="Courier New"/>
        </w:rPr>
        <w:t xml:space="preserve"> 1030.)</w:t>
      </w:r>
      <w:proofErr w:type="gramEnd"/>
      <w:r>
        <w:rPr>
          <w:rFonts w:ascii="Courier New" w:hAnsi="Courier New" w:cs="Courier New"/>
        </w:rPr>
        <w:t xml:space="preserve">SEC.303. (a) Before the </w:t>
      </w:r>
      <w:r w:rsidR="00433022" w:rsidRPr="00433022">
        <w:rPr>
          <w:rFonts w:ascii="Courier New" w:hAnsi="Courier New" w:cs="Courier New"/>
        </w:rPr>
        <w:t>promulgation of sta</w:t>
      </w:r>
      <w:r>
        <w:rPr>
          <w:rFonts w:ascii="Courier New" w:hAnsi="Courier New" w:cs="Courier New"/>
        </w:rPr>
        <w:t xml:space="preserve">ndards, criteria, and </w:t>
      </w:r>
      <w:r w:rsidR="00433022" w:rsidRPr="00433022">
        <w:rPr>
          <w:rFonts w:ascii="Courier New" w:hAnsi="Courier New" w:cs="Courier New"/>
        </w:rPr>
        <w:t>rules a</w:t>
      </w:r>
      <w:r>
        <w:rPr>
          <w:rFonts w:ascii="Courier New" w:hAnsi="Courier New" w:cs="Courier New"/>
        </w:rPr>
        <w:t>nd regulations, necessary to ca</w:t>
      </w:r>
      <w:r w:rsidR="00433022" w:rsidRPr="00433022">
        <w:rPr>
          <w:rFonts w:ascii="Courier New" w:hAnsi="Courier New" w:cs="Courier New"/>
        </w:rPr>
        <w:t>rry out</w:t>
      </w:r>
      <w:r>
        <w:rPr>
          <w:rFonts w:ascii="Courier New" w:hAnsi="Courier New" w:cs="Courier New"/>
        </w:rPr>
        <w:t xml:space="preserve"> sections 131 and 136 of title 23 of the United States Code, the S</w:t>
      </w:r>
      <w:r w:rsidR="00433022" w:rsidRPr="00433022">
        <w:rPr>
          <w:rFonts w:ascii="Courier New" w:hAnsi="Courier New" w:cs="Courier New"/>
        </w:rPr>
        <w:t>e</w:t>
      </w:r>
      <w:r>
        <w:rPr>
          <w:rFonts w:ascii="Courier New" w:hAnsi="Courier New" w:cs="Courier New"/>
        </w:rPr>
        <w:t xml:space="preserve">cretary of Commerce shall hold </w:t>
      </w:r>
      <w:r w:rsidR="00433022" w:rsidRPr="00433022">
        <w:rPr>
          <w:rFonts w:ascii="Courier New" w:hAnsi="Courier New" w:cs="Courier New"/>
        </w:rPr>
        <w:t>public hearings in each State for the pur</w:t>
      </w:r>
      <w:r>
        <w:rPr>
          <w:rFonts w:ascii="Courier New" w:hAnsi="Courier New" w:cs="Courier New"/>
        </w:rPr>
        <w:t>pose of gathering all relevant in</w:t>
      </w:r>
      <w:r w:rsidR="00433022" w:rsidRPr="00433022">
        <w:rPr>
          <w:rFonts w:ascii="Courier New" w:hAnsi="Courier New" w:cs="Courier New"/>
        </w:rPr>
        <w:t>form</w:t>
      </w:r>
      <w:r>
        <w:rPr>
          <w:rFonts w:ascii="Courier New" w:hAnsi="Courier New" w:cs="Courier New"/>
        </w:rPr>
        <w:t xml:space="preserve">ation on which to base such standards, criteria, and rules and </w:t>
      </w:r>
      <w:r w:rsidR="00433022" w:rsidRPr="00433022">
        <w:rPr>
          <w:rFonts w:ascii="Courier New" w:hAnsi="Courier New" w:cs="Courier New"/>
        </w:rPr>
        <w:t>regulations.</w:t>
      </w:r>
    </w:p>
    <w:p w:rsidR="00433022" w:rsidRPr="00433022" w:rsidRDefault="00433022" w:rsidP="00433022">
      <w:pPr>
        <w:pStyle w:val="PlainText"/>
        <w:rPr>
          <w:rFonts w:ascii="Courier New" w:hAnsi="Courier New" w:cs="Courier New"/>
        </w:rPr>
      </w:pPr>
    </w:p>
    <w:p w:rsidR="00433022" w:rsidRPr="00433022" w:rsidRDefault="00C87C71" w:rsidP="00433022">
      <w:pPr>
        <w:pStyle w:val="PlainText"/>
        <w:rPr>
          <w:rFonts w:ascii="Courier New" w:hAnsi="Courier New" w:cs="Courier New"/>
        </w:rPr>
      </w:pPr>
      <w:r>
        <w:rPr>
          <w:rFonts w:ascii="Courier New" w:hAnsi="Courier New" w:cs="Courier New"/>
        </w:rPr>
        <w:t>(</w:t>
      </w:r>
      <w:r w:rsidR="00433022" w:rsidRPr="00433022">
        <w:rPr>
          <w:rFonts w:ascii="Courier New" w:hAnsi="Courier New" w:cs="Courier New"/>
        </w:rPr>
        <w:t>Report to</w:t>
      </w:r>
      <w:r>
        <w:rPr>
          <w:rFonts w:ascii="Courier New" w:hAnsi="Courier New" w:cs="Courier New"/>
        </w:rPr>
        <w:t xml:space="preserve"> </w:t>
      </w:r>
      <w:r w:rsidRPr="00433022">
        <w:rPr>
          <w:rFonts w:ascii="Courier New" w:hAnsi="Courier New" w:cs="Courier New"/>
        </w:rPr>
        <w:t>Congress</w:t>
      </w:r>
      <w:r>
        <w:rPr>
          <w:rFonts w:ascii="Courier New" w:hAnsi="Courier New" w:cs="Courier New"/>
        </w:rPr>
        <w:t>)</w:t>
      </w:r>
      <w:r w:rsidR="00BB4C25">
        <w:rPr>
          <w:rFonts w:ascii="Courier New" w:hAnsi="Courier New" w:cs="Courier New"/>
        </w:rPr>
        <w:t xml:space="preserve"> </w:t>
      </w:r>
      <w:r w:rsidR="00433022" w:rsidRPr="00433022">
        <w:rPr>
          <w:rFonts w:ascii="Courier New" w:hAnsi="Courier New" w:cs="Courier New"/>
        </w:rPr>
        <w:t>(b) The Secretary of Commerce shall</w:t>
      </w:r>
      <w:r>
        <w:rPr>
          <w:rFonts w:ascii="Courier New" w:hAnsi="Courier New" w:cs="Courier New"/>
        </w:rPr>
        <w:t xml:space="preserve"> report to Congress, not later tha</w:t>
      </w:r>
      <w:r w:rsidR="00433022" w:rsidRPr="00433022">
        <w:rPr>
          <w:rFonts w:ascii="Courier New" w:hAnsi="Courier New" w:cs="Courier New"/>
        </w:rPr>
        <w:t xml:space="preserve">n January 10, 1967, all standards, </w:t>
      </w:r>
      <w:r>
        <w:rPr>
          <w:rFonts w:ascii="Courier New" w:hAnsi="Courier New" w:cs="Courier New"/>
        </w:rPr>
        <w:t>criteria, and rules and regulations to be a</w:t>
      </w:r>
      <w:r w:rsidR="00433022" w:rsidRPr="00433022">
        <w:rPr>
          <w:rFonts w:ascii="Courier New" w:hAnsi="Courier New" w:cs="Courier New"/>
        </w:rPr>
        <w:t>pplied in carrying out secti</w:t>
      </w:r>
      <w:r>
        <w:rPr>
          <w:rFonts w:ascii="Courier New" w:hAnsi="Courier New" w:cs="Courier New"/>
        </w:rPr>
        <w:t xml:space="preserve">ons 131 and 136 of title 23 of </w:t>
      </w:r>
      <w:r w:rsidR="00433022" w:rsidRPr="00433022">
        <w:rPr>
          <w:rFonts w:ascii="Courier New" w:hAnsi="Courier New" w:cs="Courier New"/>
        </w:rPr>
        <w:t xml:space="preserve">the United States Code. </w:t>
      </w:r>
    </w:p>
    <w:p w:rsidR="00433022" w:rsidRPr="00433022" w:rsidRDefault="00433022" w:rsidP="00433022">
      <w:pPr>
        <w:pStyle w:val="PlainText"/>
        <w:rPr>
          <w:rFonts w:ascii="Courier New" w:hAnsi="Courier New" w:cs="Courier New"/>
        </w:rPr>
      </w:pPr>
    </w:p>
    <w:p w:rsidR="00433022" w:rsidRPr="00433022" w:rsidRDefault="0054378F" w:rsidP="00433022">
      <w:pPr>
        <w:pStyle w:val="PlainText"/>
        <w:rPr>
          <w:rFonts w:ascii="Courier New" w:hAnsi="Courier New" w:cs="Courier New"/>
        </w:rPr>
      </w:pPr>
      <w:r>
        <w:rPr>
          <w:rFonts w:ascii="Courier New" w:hAnsi="Courier New" w:cs="Courier New"/>
        </w:rPr>
        <w:t>(Appropriation)</w:t>
      </w:r>
      <w:proofErr w:type="gramStart"/>
      <w:r w:rsidR="00433022" w:rsidRPr="00433022">
        <w:rPr>
          <w:rFonts w:ascii="Courier New" w:hAnsi="Courier New" w:cs="Courier New"/>
        </w:rPr>
        <w:t>SEC. 304.</w:t>
      </w:r>
      <w:proofErr w:type="gramEnd"/>
      <w:r w:rsidR="00433022" w:rsidRPr="00433022">
        <w:rPr>
          <w:rFonts w:ascii="Courier New" w:hAnsi="Courier New" w:cs="Courier New"/>
        </w:rPr>
        <w:t xml:space="preserve"> There is author</w:t>
      </w:r>
      <w:r>
        <w:rPr>
          <w:rFonts w:ascii="Courier New" w:hAnsi="Courier New" w:cs="Courier New"/>
        </w:rPr>
        <w:t xml:space="preserve">ized to be appropriated the sum of $500,000 </w:t>
      </w:r>
      <w:r w:rsidR="00433022" w:rsidRPr="00433022">
        <w:rPr>
          <w:rFonts w:ascii="Courier New" w:hAnsi="Courier New" w:cs="Courier New"/>
        </w:rPr>
        <w:t>to enable the Secretar</w:t>
      </w:r>
      <w:r>
        <w:rPr>
          <w:rFonts w:ascii="Courier New" w:hAnsi="Courier New" w:cs="Courier New"/>
        </w:rPr>
        <w:t xml:space="preserve">y of Commerce to carry out his functions under </w:t>
      </w:r>
      <w:r w:rsidR="00433022" w:rsidRPr="00433022">
        <w:rPr>
          <w:rFonts w:ascii="Courier New" w:hAnsi="Courier New" w:cs="Courier New"/>
        </w:rPr>
        <w:t>section 135 of title 23 of the United S</w:t>
      </w:r>
      <w:r>
        <w:rPr>
          <w:rFonts w:ascii="Courier New" w:hAnsi="Courier New" w:cs="Courier New"/>
        </w:rPr>
        <w:t>tates Code relating to highway safety programs.</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54378F" w:rsidP="00433022">
      <w:pPr>
        <w:pStyle w:val="PlainText"/>
        <w:rPr>
          <w:rFonts w:ascii="Courier New" w:hAnsi="Courier New" w:cs="Courier New"/>
        </w:rPr>
      </w:pPr>
      <w:r>
        <w:rPr>
          <w:rFonts w:ascii="Courier New" w:hAnsi="Courier New" w:cs="Courier New"/>
        </w:rPr>
        <w:t>SEC.</w:t>
      </w:r>
      <w:r w:rsidR="00433022" w:rsidRPr="00433022">
        <w:rPr>
          <w:rFonts w:ascii="Courier New" w:hAnsi="Courier New" w:cs="Courier New"/>
        </w:rPr>
        <w:t>305. Nothing in this Act or t</w:t>
      </w:r>
      <w:r>
        <w:rPr>
          <w:rFonts w:ascii="Courier New" w:hAnsi="Courier New" w:cs="Courier New"/>
        </w:rPr>
        <w:t xml:space="preserve">he amendments made by this Act </w:t>
      </w:r>
      <w:r w:rsidR="00433022" w:rsidRPr="00433022">
        <w:rPr>
          <w:rFonts w:ascii="Courier New" w:hAnsi="Courier New" w:cs="Courier New"/>
        </w:rPr>
        <w:t>shall be construed to authorize the us</w:t>
      </w:r>
      <w:r>
        <w:rPr>
          <w:rFonts w:ascii="Courier New" w:hAnsi="Courier New" w:cs="Courier New"/>
        </w:rPr>
        <w:t>e of eminent domain to acquire a</w:t>
      </w:r>
      <w:r w:rsidR="00433022" w:rsidRPr="00433022">
        <w:rPr>
          <w:rFonts w:ascii="Courier New" w:hAnsi="Courier New" w:cs="Courier New"/>
        </w:rPr>
        <w:t xml:space="preserve">ny dwelling (including related buildings). </w:t>
      </w:r>
    </w:p>
    <w:p w:rsidR="00433022" w:rsidRPr="00433022" w:rsidRDefault="00433022" w:rsidP="00433022">
      <w:pPr>
        <w:pStyle w:val="PlainText"/>
        <w:rPr>
          <w:rFonts w:ascii="Courier New" w:hAnsi="Courier New" w:cs="Courier New"/>
        </w:rPr>
      </w:pPr>
    </w:p>
    <w:p w:rsidR="00433022" w:rsidRPr="00433022" w:rsidRDefault="0054378F" w:rsidP="00433022">
      <w:pPr>
        <w:pStyle w:val="PlainText"/>
        <w:rPr>
          <w:rFonts w:ascii="Courier New" w:hAnsi="Courier New" w:cs="Courier New"/>
        </w:rPr>
      </w:pPr>
      <w:r>
        <w:rPr>
          <w:rFonts w:ascii="Courier New" w:hAnsi="Courier New" w:cs="Courier New"/>
        </w:rPr>
        <w:t>TITLE IV</w:t>
      </w:r>
      <w:r w:rsidR="00433022" w:rsidRPr="00433022">
        <w:rPr>
          <w:rFonts w:ascii="Courier New" w:hAnsi="Courier New" w:cs="Courier New"/>
        </w:rPr>
        <w:t xml:space="preserve"> </w:t>
      </w:r>
    </w:p>
    <w:p w:rsidR="00CD2C23" w:rsidRDefault="00CD2C23" w:rsidP="00433022">
      <w:pPr>
        <w:pStyle w:val="PlainText"/>
        <w:rPr>
          <w:rFonts w:ascii="Courier New" w:hAnsi="Courier New" w:cs="Courier New"/>
        </w:rPr>
      </w:pPr>
    </w:p>
    <w:p w:rsidR="00433022" w:rsidRPr="00433022" w:rsidRDefault="00CD2C23" w:rsidP="00433022">
      <w:pPr>
        <w:pStyle w:val="PlainText"/>
        <w:rPr>
          <w:rFonts w:ascii="Courier New" w:hAnsi="Courier New" w:cs="Courier New"/>
        </w:rPr>
      </w:pPr>
      <w:r>
        <w:rPr>
          <w:rFonts w:ascii="Courier New" w:hAnsi="Courier New" w:cs="Courier New"/>
        </w:rPr>
        <w:t>SEC.401. Nothin</w:t>
      </w:r>
      <w:r w:rsidR="00433022" w:rsidRPr="00433022">
        <w:rPr>
          <w:rFonts w:ascii="Courier New" w:hAnsi="Courier New" w:cs="Courier New"/>
        </w:rPr>
        <w:t>g in this Act or t</w:t>
      </w:r>
      <w:r>
        <w:rPr>
          <w:rFonts w:ascii="Courier New" w:hAnsi="Courier New" w:cs="Courier New"/>
        </w:rPr>
        <w:t>he amendments made by this Act shall be construed to authorize pri</w:t>
      </w:r>
      <w:r w:rsidR="00433022" w:rsidRPr="00433022">
        <w:rPr>
          <w:rFonts w:ascii="Courier New" w:hAnsi="Courier New" w:cs="Courier New"/>
        </w:rPr>
        <w:t>vate</w:t>
      </w:r>
      <w:r>
        <w:rPr>
          <w:rFonts w:ascii="Courier New" w:hAnsi="Courier New" w:cs="Courier New"/>
        </w:rPr>
        <w:t xml:space="preserve"> property to be taken or the reasonable and, existing use restricted of such taking without just compensation as provided in this Ac</w:t>
      </w:r>
      <w:r w:rsidR="00433022" w:rsidRPr="00433022">
        <w:rPr>
          <w:rFonts w:ascii="Courier New" w:hAnsi="Courier New" w:cs="Courier New"/>
        </w:rPr>
        <w:t xml:space="preserve">t. </w:t>
      </w:r>
    </w:p>
    <w:p w:rsidR="00433022" w:rsidRPr="00433022" w:rsidRDefault="00433022" w:rsidP="00433022">
      <w:pPr>
        <w:pStyle w:val="PlainText"/>
        <w:rPr>
          <w:rFonts w:ascii="Courier New" w:hAnsi="Courier New" w:cs="Courier New"/>
        </w:rPr>
      </w:pPr>
    </w:p>
    <w:p w:rsidR="00433022" w:rsidRPr="00433022" w:rsidRDefault="00CD2C23" w:rsidP="00433022">
      <w:pPr>
        <w:pStyle w:val="PlainText"/>
        <w:rPr>
          <w:rFonts w:ascii="Courier New" w:hAnsi="Courier New" w:cs="Courier New"/>
        </w:rPr>
      </w:pPr>
      <w:r>
        <w:rPr>
          <w:rFonts w:ascii="Courier New" w:hAnsi="Courier New" w:cs="Courier New"/>
        </w:rPr>
        <w:lastRenderedPageBreak/>
        <w:t>SEC.402. In</w:t>
      </w:r>
      <w:r w:rsidR="00433022" w:rsidRPr="00433022">
        <w:rPr>
          <w:rFonts w:ascii="Courier New" w:hAnsi="Courier New" w:cs="Courier New"/>
        </w:rPr>
        <w:t xml:space="preserve"> addition to any: other amounts authorized by: this Act and the amendments mad~ by this Act, the</w:t>
      </w:r>
      <w:r>
        <w:rPr>
          <w:rFonts w:ascii="Courier New" w:hAnsi="Courier New" w:cs="Courier New"/>
        </w:rPr>
        <w:t xml:space="preserve">re </w:t>
      </w:r>
      <w:proofErr w:type="gramStart"/>
      <w:r>
        <w:rPr>
          <w:rFonts w:ascii="Courier New" w:hAnsi="Courier New" w:cs="Courier New"/>
        </w:rPr>
        <w:t>is</w:t>
      </w:r>
      <w:proofErr w:type="gramEnd"/>
      <w:r>
        <w:rPr>
          <w:rFonts w:ascii="Courier New" w:hAnsi="Courier New" w:cs="Courier New"/>
        </w:rPr>
        <w:t xml:space="preserve"> authorized to be appropriated, out </w:t>
      </w:r>
      <w:r w:rsidR="00433022" w:rsidRPr="00433022">
        <w:rPr>
          <w:rFonts w:ascii="Courier New" w:hAnsi="Courier New" w:cs="Courier New"/>
        </w:rPr>
        <w:t>of any money in the Treasury n</w:t>
      </w:r>
      <w:r>
        <w:rPr>
          <w:rFonts w:ascii="Courier New" w:hAnsi="Courier New" w:cs="Courier New"/>
        </w:rPr>
        <w:t>ot otherwise appropriated, to the Secretary of Commerce not to exceed $5,000,000 for administrative expenses in carryin</w:t>
      </w:r>
      <w:r w:rsidR="00433022" w:rsidRPr="00433022">
        <w:rPr>
          <w:rFonts w:ascii="Courier New" w:hAnsi="Courier New" w:cs="Courier New"/>
        </w:rPr>
        <w:t>g out this</w:t>
      </w:r>
      <w:r w:rsidR="00BB4C25">
        <w:rPr>
          <w:rFonts w:ascii="Courier New" w:hAnsi="Courier New" w:cs="Courier New"/>
        </w:rPr>
        <w:t xml:space="preserve"> </w:t>
      </w:r>
      <w:r>
        <w:rPr>
          <w:rFonts w:ascii="Courier New" w:hAnsi="Courier New" w:cs="Courier New"/>
        </w:rPr>
        <w:t>Act includin</w:t>
      </w:r>
      <w:r w:rsidR="00433022" w:rsidRPr="00433022">
        <w:rPr>
          <w:rFonts w:ascii="Courier New" w:hAnsi="Courier New" w:cs="Courier New"/>
        </w:rPr>
        <w:t>g amend</w:t>
      </w:r>
      <w:r>
        <w:rPr>
          <w:rFonts w:ascii="Courier New" w:hAnsi="Courier New" w:cs="Courier New"/>
        </w:rPr>
        <w:t>ments made by this Act).</w:t>
      </w:r>
    </w:p>
    <w:p w:rsidR="00433022" w:rsidRPr="00433022" w:rsidRDefault="00CD2C23" w:rsidP="00433022">
      <w:pPr>
        <w:pStyle w:val="PlainText"/>
        <w:rPr>
          <w:rFonts w:ascii="Courier New" w:hAnsi="Courier New" w:cs="Courier New"/>
        </w:rPr>
      </w:pPr>
      <w:r>
        <w:rPr>
          <w:rFonts w:ascii="Courier New" w:hAnsi="Courier New" w:cs="Courier New"/>
        </w:rPr>
        <w:t>(Short title)</w:t>
      </w:r>
      <w:r w:rsidR="00BB4C25">
        <w:rPr>
          <w:rFonts w:ascii="Courier New" w:hAnsi="Courier New" w:cs="Courier New"/>
        </w:rPr>
        <w:t xml:space="preserve"> </w:t>
      </w:r>
      <w:r>
        <w:rPr>
          <w:rFonts w:ascii="Courier New" w:hAnsi="Courier New" w:cs="Courier New"/>
        </w:rPr>
        <w:t xml:space="preserve">SEC.403. This </w:t>
      </w:r>
      <w:r w:rsidR="00433022" w:rsidRPr="00433022">
        <w:rPr>
          <w:rFonts w:ascii="Courier New" w:hAnsi="Courier New" w:cs="Courier New"/>
        </w:rPr>
        <w:t xml:space="preserve">Act may be cited as </w:t>
      </w:r>
      <w:r>
        <w:rPr>
          <w:rFonts w:ascii="Courier New" w:hAnsi="Courier New" w:cs="Courier New"/>
        </w:rPr>
        <w:t>the "Highway Beautification Act, of 1965".</w:t>
      </w:r>
    </w:p>
    <w:p w:rsidR="00CD2C23" w:rsidRDefault="00CD2C23" w:rsidP="00433022">
      <w:pPr>
        <w:pStyle w:val="PlainText"/>
        <w:rPr>
          <w:rFonts w:ascii="Courier New" w:hAnsi="Courier New" w:cs="Courier New"/>
        </w:rPr>
      </w:pPr>
    </w:p>
    <w:p w:rsidR="00433022" w:rsidRPr="00433022" w:rsidRDefault="00CD2C23" w:rsidP="00433022">
      <w:pPr>
        <w:pStyle w:val="PlainText"/>
        <w:rPr>
          <w:rFonts w:ascii="Courier New" w:hAnsi="Courier New" w:cs="Courier New"/>
        </w:rPr>
      </w:pPr>
      <w:proofErr w:type="gramStart"/>
      <w:r>
        <w:rPr>
          <w:rFonts w:ascii="Courier New" w:hAnsi="Courier New" w:cs="Courier New"/>
        </w:rPr>
        <w:t>Approv</w:t>
      </w:r>
      <w:r w:rsidR="00433022" w:rsidRPr="00433022">
        <w:rPr>
          <w:rFonts w:ascii="Courier New" w:hAnsi="Courier New" w:cs="Courier New"/>
        </w:rPr>
        <w:t>ed October 22,</w:t>
      </w:r>
      <w:r w:rsidR="00BB4C25">
        <w:rPr>
          <w:rFonts w:ascii="Courier New" w:hAnsi="Courier New" w:cs="Courier New"/>
        </w:rPr>
        <w:t xml:space="preserve"> </w:t>
      </w:r>
      <w:r w:rsidR="00433022" w:rsidRPr="00433022">
        <w:rPr>
          <w:rFonts w:ascii="Courier New" w:hAnsi="Courier New" w:cs="Courier New"/>
        </w:rPr>
        <w:t>1965, 2:30 p. m.</w:t>
      </w:r>
      <w:proofErr w:type="gramEnd"/>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LEGISLATIVE HISTORY: </w:t>
      </w: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HOUS</w:t>
      </w:r>
      <w:r w:rsidR="00CD2C23">
        <w:rPr>
          <w:rFonts w:ascii="Courier New" w:hAnsi="Courier New" w:cs="Courier New"/>
        </w:rPr>
        <w:t>E REPORT No. 1084 (Comm.</w:t>
      </w:r>
      <w:r w:rsidRPr="00433022">
        <w:rPr>
          <w:rFonts w:ascii="Courier New" w:hAnsi="Courier New" w:cs="Courier New"/>
        </w:rPr>
        <w:t xml:space="preserve"> on Public Works).</w:t>
      </w:r>
      <w:proofErr w:type="gramEnd"/>
      <w:r w:rsidRPr="00433022">
        <w:rPr>
          <w:rFonts w:ascii="Courier New" w:hAnsi="Courier New" w:cs="Courier New"/>
        </w:rPr>
        <w:t xml:space="preserve"> </w:t>
      </w:r>
    </w:p>
    <w:p w:rsidR="00433022" w:rsidRPr="00433022" w:rsidRDefault="00CD2C23" w:rsidP="00433022">
      <w:pPr>
        <w:pStyle w:val="PlainText"/>
        <w:rPr>
          <w:rFonts w:ascii="Courier New" w:hAnsi="Courier New" w:cs="Courier New"/>
        </w:rPr>
      </w:pPr>
      <w:r>
        <w:rPr>
          <w:rFonts w:ascii="Courier New" w:hAnsi="Courier New" w:cs="Courier New"/>
        </w:rPr>
        <w:t xml:space="preserve">SENATE REPORT No. 709 (Comm. </w:t>
      </w:r>
      <w:proofErr w:type="gramStart"/>
      <w:r>
        <w:rPr>
          <w:rFonts w:ascii="Courier New" w:hAnsi="Courier New" w:cs="Courier New"/>
        </w:rPr>
        <w:t xml:space="preserve">On </w:t>
      </w:r>
      <w:r w:rsidR="00433022" w:rsidRPr="00433022">
        <w:rPr>
          <w:rFonts w:ascii="Courier New" w:hAnsi="Courier New" w:cs="Courier New"/>
        </w:rPr>
        <w:t>Public Works).</w:t>
      </w:r>
      <w:proofErr w:type="gramEnd"/>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CONGRESSIONAL RECORD, Vol. III (1965): </w:t>
      </w:r>
    </w:p>
    <w:p w:rsidR="00433022" w:rsidRPr="00433022" w:rsidRDefault="00CD2C23" w:rsidP="00CD2C23">
      <w:pPr>
        <w:pStyle w:val="PlainText"/>
        <w:ind w:firstLine="720"/>
        <w:rPr>
          <w:rFonts w:ascii="Courier New" w:hAnsi="Courier New" w:cs="Courier New"/>
        </w:rPr>
      </w:pPr>
      <w:r>
        <w:rPr>
          <w:rFonts w:ascii="Courier New" w:hAnsi="Courier New" w:cs="Courier New"/>
        </w:rPr>
        <w:t>Sept. 15: Cons</w:t>
      </w:r>
      <w:r w:rsidR="00433022" w:rsidRPr="00433022">
        <w:rPr>
          <w:rFonts w:ascii="Courier New" w:hAnsi="Courier New" w:cs="Courier New"/>
        </w:rPr>
        <w:t xml:space="preserve">idered in Senate • </w:t>
      </w:r>
    </w:p>
    <w:p w:rsidR="00433022" w:rsidRPr="00433022" w:rsidRDefault="00CD2C23" w:rsidP="00CD2C23">
      <w:pPr>
        <w:pStyle w:val="PlainText"/>
        <w:ind w:firstLine="720"/>
        <w:rPr>
          <w:rFonts w:ascii="Courier New" w:hAnsi="Courier New" w:cs="Courier New"/>
        </w:rPr>
      </w:pPr>
      <w:r>
        <w:rPr>
          <w:rFonts w:ascii="Courier New" w:hAnsi="Courier New" w:cs="Courier New"/>
        </w:rPr>
        <w:t>Sept. 1</w:t>
      </w:r>
      <w:r w:rsidR="00433022" w:rsidRPr="00433022">
        <w:rPr>
          <w:rFonts w:ascii="Courier New" w:hAnsi="Courier New" w:cs="Courier New"/>
        </w:rPr>
        <w:t xml:space="preserve">6: Considered and passed Senate. </w:t>
      </w:r>
    </w:p>
    <w:p w:rsidR="00433022" w:rsidRPr="00433022" w:rsidRDefault="00CD2C23" w:rsidP="00CD2C23">
      <w:pPr>
        <w:pStyle w:val="PlainText"/>
        <w:ind w:firstLine="720"/>
        <w:rPr>
          <w:rFonts w:ascii="Courier New" w:hAnsi="Courier New" w:cs="Courier New"/>
        </w:rPr>
      </w:pPr>
      <w:r>
        <w:rPr>
          <w:rFonts w:ascii="Courier New" w:hAnsi="Courier New" w:cs="Courier New"/>
        </w:rPr>
        <w:t>Oc</w:t>
      </w:r>
      <w:r w:rsidR="00433022" w:rsidRPr="00433022">
        <w:rPr>
          <w:rFonts w:ascii="Courier New" w:hAnsi="Courier New" w:cs="Courier New"/>
        </w:rPr>
        <w:t>t.</w:t>
      </w:r>
      <w:r>
        <w:rPr>
          <w:rFonts w:ascii="Courier New" w:hAnsi="Courier New" w:cs="Courier New"/>
        </w:rPr>
        <w:t xml:space="preserve"> </w:t>
      </w:r>
      <w:r w:rsidR="00433022" w:rsidRPr="00433022">
        <w:rPr>
          <w:rFonts w:ascii="Courier New" w:hAnsi="Courier New" w:cs="Courier New"/>
        </w:rPr>
        <w:t>7: Considered and pa</w:t>
      </w:r>
      <w:r>
        <w:rPr>
          <w:rFonts w:ascii="Courier New" w:hAnsi="Courier New" w:cs="Courier New"/>
        </w:rPr>
        <w:t>ssed</w:t>
      </w:r>
      <w:r w:rsidR="00433022" w:rsidRPr="00433022">
        <w:rPr>
          <w:rFonts w:ascii="Courier New" w:hAnsi="Courier New" w:cs="Courier New"/>
        </w:rPr>
        <w:t>,</w:t>
      </w:r>
      <w:r>
        <w:rPr>
          <w:rFonts w:ascii="Courier New" w:hAnsi="Courier New" w:cs="Courier New"/>
        </w:rPr>
        <w:t xml:space="preserve"> </w:t>
      </w:r>
      <w:r w:rsidR="00433022" w:rsidRPr="00433022">
        <w:rPr>
          <w:rFonts w:ascii="Courier New" w:hAnsi="Courier New" w:cs="Courier New"/>
        </w:rPr>
        <w:t xml:space="preserve">House, amended. </w:t>
      </w:r>
    </w:p>
    <w:p w:rsidR="00433022" w:rsidRPr="00433022" w:rsidRDefault="00CD2C23" w:rsidP="00CD2C23">
      <w:pPr>
        <w:pStyle w:val="PlainText"/>
        <w:ind w:firstLine="720"/>
        <w:rPr>
          <w:rFonts w:ascii="Courier New" w:hAnsi="Courier New" w:cs="Courier New"/>
        </w:rPr>
      </w:pPr>
      <w:r>
        <w:rPr>
          <w:rFonts w:ascii="Courier New" w:hAnsi="Courier New" w:cs="Courier New"/>
        </w:rPr>
        <w:t>Oct. 13:</w:t>
      </w:r>
      <w:r w:rsidR="00126810">
        <w:rPr>
          <w:rFonts w:ascii="Courier New" w:hAnsi="Courier New" w:cs="Courier New"/>
        </w:rPr>
        <w:t xml:space="preserve"> Senate </w:t>
      </w:r>
      <w:proofErr w:type="gramStart"/>
      <w:r w:rsidR="00126810">
        <w:rPr>
          <w:rFonts w:ascii="Courier New" w:hAnsi="Courier New" w:cs="Courier New"/>
        </w:rPr>
        <w:t>concurred</w:t>
      </w:r>
      <w:proofErr w:type="gramEnd"/>
      <w:r w:rsidR="00126810">
        <w:rPr>
          <w:rFonts w:ascii="Courier New" w:hAnsi="Courier New" w:cs="Courier New"/>
        </w:rPr>
        <w:t xml:space="preserve"> in House amendment</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126810" w:rsidP="00433022">
      <w:pPr>
        <w:pStyle w:val="PlainText"/>
        <w:rPr>
          <w:rFonts w:ascii="Courier New" w:hAnsi="Courier New" w:cs="Courier New"/>
        </w:rPr>
      </w:pPr>
      <w:r>
        <w:rPr>
          <w:rFonts w:ascii="Courier New" w:hAnsi="Courier New" w:cs="Courier New"/>
        </w:rPr>
        <w:t xml:space="preserve">GP 0 50 </w:t>
      </w:r>
      <w:r w:rsidR="00433022" w:rsidRPr="00433022">
        <w:rPr>
          <w:rFonts w:ascii="Courier New" w:hAnsi="Courier New" w:cs="Courier New"/>
        </w:rPr>
        <w:t xml:space="preserve">139 </w:t>
      </w:r>
    </w:p>
    <w:p w:rsidR="00433022" w:rsidRPr="00433022" w:rsidRDefault="00126810" w:rsidP="00433022">
      <w:pPr>
        <w:pStyle w:val="PlainText"/>
        <w:rPr>
          <w:rFonts w:ascii="Courier New" w:hAnsi="Courier New" w:cs="Courier New"/>
        </w:rPr>
      </w:pPr>
      <w:r>
        <w:rPr>
          <w:rFonts w:ascii="Courier New" w:hAnsi="Courier New" w:cs="Courier New"/>
        </w:rPr>
        <w:t xml:space="preserve"> </w:t>
      </w:r>
    </w:p>
    <w:p w:rsidR="00433022" w:rsidRPr="00433022" w:rsidRDefault="00433022" w:rsidP="00433022">
      <w:pPr>
        <w:pStyle w:val="PlainText"/>
        <w:rPr>
          <w:rFonts w:ascii="Courier New" w:hAnsi="Courier New" w:cs="Courier New"/>
        </w:rPr>
      </w:pPr>
      <w:r w:rsidRPr="00433022">
        <w:rPr>
          <w:rFonts w:ascii="Courier New" w:hAnsi="Courier New" w:cs="Courier New"/>
        </w:rPr>
        <w:t>----------------------- Page 152-----------------------</w:t>
      </w: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JUDICIARY COMMITTEE MINUTES</w:t>
      </w:r>
      <w:r>
        <w:rPr>
          <w:rFonts w:ascii="Courier New" w:hAnsi="Courier New" w:cs="Courier New"/>
        </w:rPr>
        <w:t xml:space="preserve"> </w:t>
      </w:r>
      <w:r w:rsidR="00433022" w:rsidRPr="00433022">
        <w:rPr>
          <w:rFonts w:ascii="Courier New" w:hAnsi="Courier New" w:cs="Courier New"/>
        </w:rPr>
        <w:t xml:space="preserve">MARCH 14, 1966 </w:t>
      </w:r>
    </w:p>
    <w:p w:rsidR="00617385" w:rsidRDefault="00617385"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Chairman Guess called the meeting to</w:t>
      </w:r>
      <w:r w:rsidR="00617385">
        <w:rPr>
          <w:rFonts w:ascii="Courier New" w:hAnsi="Courier New" w:cs="Courier New"/>
        </w:rPr>
        <w:t xml:space="preserve"> order at 2:00 p.m. </w:t>
      </w:r>
      <w:r w:rsidRPr="00433022">
        <w:rPr>
          <w:rFonts w:ascii="Courier New" w:hAnsi="Courier New" w:cs="Courier New"/>
        </w:rPr>
        <w:t>Present were members Metcal</w:t>
      </w:r>
      <w:r w:rsidR="00617385">
        <w:rPr>
          <w:rFonts w:ascii="Courier New" w:hAnsi="Courier New" w:cs="Courier New"/>
        </w:rPr>
        <w:t xml:space="preserve">f, Tillion, Hillstrand, Taylor </w:t>
      </w:r>
      <w:r w:rsidRPr="00433022">
        <w:rPr>
          <w:rFonts w:ascii="Courier New" w:hAnsi="Courier New" w:cs="Courier New"/>
        </w:rPr>
        <w:t xml:space="preserve">and Stevens. </w:t>
      </w:r>
    </w:p>
    <w:p w:rsidR="00433022" w:rsidRPr="00433022" w:rsidRDefault="00433022" w:rsidP="00433022">
      <w:pPr>
        <w:pStyle w:val="PlainText"/>
        <w:rPr>
          <w:rFonts w:ascii="Courier New" w:hAnsi="Courier New" w:cs="Courier New"/>
        </w:rPr>
      </w:pPr>
    </w:p>
    <w:p w:rsidR="00433022" w:rsidRPr="00433022" w:rsidRDefault="0042415F" w:rsidP="00433022">
      <w:pPr>
        <w:pStyle w:val="PlainText"/>
        <w:rPr>
          <w:rFonts w:ascii="Courier New" w:hAnsi="Courier New" w:cs="Courier New"/>
        </w:rPr>
      </w:pPr>
      <w:r>
        <w:rPr>
          <w:rFonts w:ascii="Courier New" w:hAnsi="Courier New" w:cs="Courier New"/>
        </w:rPr>
        <w:t>The committee considered HB</w:t>
      </w:r>
      <w:r w:rsidR="00BB4C25">
        <w:rPr>
          <w:rFonts w:ascii="Courier New" w:hAnsi="Courier New" w:cs="Courier New"/>
        </w:rPr>
        <w:t xml:space="preserve"> </w:t>
      </w:r>
      <w:r w:rsidR="00433022" w:rsidRPr="00433022">
        <w:rPr>
          <w:rFonts w:ascii="Courier New" w:hAnsi="Courier New" w:cs="Courier New"/>
        </w:rPr>
        <w:t>43</w:t>
      </w:r>
      <w:r>
        <w:rPr>
          <w:rFonts w:ascii="Courier New" w:hAnsi="Courier New" w:cs="Courier New"/>
        </w:rPr>
        <w:t xml:space="preserve">5. The bill will be considered </w:t>
      </w:r>
      <w:r w:rsidR="00433022" w:rsidRPr="00433022">
        <w:rPr>
          <w:rFonts w:ascii="Courier New" w:hAnsi="Courier New" w:cs="Courier New"/>
        </w:rPr>
        <w:t xml:space="preserve">further when more material is available on it.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committee discussed SB 4 and SB 2</w:t>
      </w:r>
      <w:r w:rsidR="0042415F">
        <w:rPr>
          <w:rFonts w:ascii="Courier New" w:hAnsi="Courier New" w:cs="Courier New"/>
        </w:rPr>
        <w:t xml:space="preserve">38. No action was </w:t>
      </w:r>
      <w:r w:rsidRPr="00433022">
        <w:rPr>
          <w:rFonts w:ascii="Courier New" w:hAnsi="Courier New" w:cs="Courier New"/>
        </w:rPr>
        <w:t xml:space="preserve">taken.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Meeting was adjourned.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153-----------------------</w:t>
      </w:r>
    </w:p>
    <w:p w:rsidR="0042415F" w:rsidRDefault="0042415F"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February 19, 1966 </w:t>
      </w:r>
    </w:p>
    <w:p w:rsidR="0042415F" w:rsidRDefault="00433022" w:rsidP="00433022">
      <w:pPr>
        <w:pStyle w:val="PlainText"/>
        <w:rPr>
          <w:rFonts w:ascii="Courier New" w:hAnsi="Courier New" w:cs="Courier New"/>
        </w:rPr>
      </w:pPr>
      <w:r w:rsidRPr="00433022">
        <w:rPr>
          <w:rFonts w:ascii="Courier New" w:hAnsi="Courier New" w:cs="Courier New"/>
        </w:rPr>
        <w:t>MEMORANDUM</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TO: William A. Egan </w:t>
      </w:r>
    </w:p>
    <w:p w:rsidR="0042415F" w:rsidRDefault="00433022" w:rsidP="0042415F">
      <w:pPr>
        <w:pStyle w:val="PlainText"/>
        <w:ind w:firstLine="720"/>
        <w:rPr>
          <w:rFonts w:ascii="Courier New" w:hAnsi="Courier New" w:cs="Courier New"/>
        </w:rPr>
      </w:pPr>
      <w:r w:rsidRPr="00433022">
        <w:rPr>
          <w:rFonts w:ascii="Courier New" w:hAnsi="Courier New" w:cs="Courier New"/>
        </w:rPr>
        <w:t>Governor</w:t>
      </w:r>
    </w:p>
    <w:p w:rsidR="00433022" w:rsidRPr="00433022" w:rsidRDefault="00433022" w:rsidP="0042415F">
      <w:pPr>
        <w:pStyle w:val="PlainText"/>
        <w:ind w:firstLine="720"/>
        <w:rPr>
          <w:rFonts w:ascii="Courier New" w:hAnsi="Courier New" w:cs="Courier New"/>
        </w:rPr>
      </w:pP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FROM: Warren C. Colver </w:t>
      </w:r>
    </w:p>
    <w:p w:rsidR="00433022" w:rsidRPr="00433022" w:rsidRDefault="00433022" w:rsidP="0042415F">
      <w:pPr>
        <w:pStyle w:val="PlainText"/>
        <w:ind w:left="720"/>
        <w:rPr>
          <w:rFonts w:ascii="Courier New" w:hAnsi="Courier New" w:cs="Courier New"/>
        </w:rPr>
      </w:pPr>
      <w:r w:rsidRPr="00433022">
        <w:rPr>
          <w:rFonts w:ascii="Courier New" w:hAnsi="Courier New" w:cs="Courier New"/>
        </w:rPr>
        <w:t xml:space="preserve">Attorney General </w:t>
      </w:r>
    </w:p>
    <w:p w:rsidR="0042415F" w:rsidRDefault="0042415F" w:rsidP="00433022">
      <w:pPr>
        <w:pStyle w:val="PlainText"/>
        <w:rPr>
          <w:rFonts w:ascii="Courier New" w:hAnsi="Courier New" w:cs="Courier New"/>
        </w:rPr>
      </w:pPr>
    </w:p>
    <w:p w:rsidR="00433022" w:rsidRPr="00433022" w:rsidRDefault="0042415F" w:rsidP="00433022">
      <w:pPr>
        <w:pStyle w:val="PlainText"/>
        <w:rPr>
          <w:rFonts w:ascii="Courier New" w:hAnsi="Courier New" w:cs="Courier New"/>
        </w:rPr>
      </w:pPr>
      <w:r>
        <w:rPr>
          <w:rFonts w:ascii="Courier New" w:hAnsi="Courier New" w:cs="Courier New"/>
        </w:rPr>
        <w:t>R</w:t>
      </w:r>
      <w:r w:rsidR="00433022" w:rsidRPr="00433022">
        <w:rPr>
          <w:rFonts w:ascii="Courier New" w:hAnsi="Courier New" w:cs="Courier New"/>
        </w:rPr>
        <w:t xml:space="preserve">E: Nonprofit Corporation Law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Alaska's present</w:t>
      </w:r>
      <w:r w:rsidR="0042415F">
        <w:rPr>
          <w:rFonts w:ascii="Courier New" w:hAnsi="Courier New" w:cs="Courier New"/>
        </w:rPr>
        <w:t xml:space="preserve"> nonprofit corporation law has </w:t>
      </w:r>
      <w:r w:rsidRPr="00433022">
        <w:rPr>
          <w:rFonts w:ascii="Courier New" w:hAnsi="Courier New" w:cs="Courier New"/>
        </w:rPr>
        <w:t>remained basically unchange</w:t>
      </w:r>
      <w:r w:rsidR="0042415F">
        <w:rPr>
          <w:rFonts w:ascii="Courier New" w:hAnsi="Courier New" w:cs="Courier New"/>
        </w:rPr>
        <w:t xml:space="preserve">d since its enactment in 1913. </w:t>
      </w:r>
      <w:r w:rsidRPr="00433022">
        <w:rPr>
          <w:rFonts w:ascii="Courier New" w:hAnsi="Courier New" w:cs="Courier New"/>
        </w:rPr>
        <w:t>At the urging of a number o</w:t>
      </w:r>
      <w:r w:rsidR="0042415F">
        <w:rPr>
          <w:rFonts w:ascii="Courier New" w:hAnsi="Courier New" w:cs="Courier New"/>
        </w:rPr>
        <w:t>f Alaska attorneys the Depart</w:t>
      </w:r>
      <w:r w:rsidRPr="00433022">
        <w:rPr>
          <w:rFonts w:ascii="Courier New" w:hAnsi="Courier New" w:cs="Courier New"/>
        </w:rPr>
        <w:t>ment of Law made a study of the law. The Depart</w:t>
      </w:r>
      <w:r w:rsidR="0042415F">
        <w:rPr>
          <w:rFonts w:ascii="Courier New" w:hAnsi="Courier New" w:cs="Courier New"/>
        </w:rPr>
        <w:t>ment con</w:t>
      </w:r>
      <w:r w:rsidRPr="00433022">
        <w:rPr>
          <w:rFonts w:ascii="Courier New" w:hAnsi="Courier New" w:cs="Courier New"/>
        </w:rPr>
        <w:t>cluded that our present l</w:t>
      </w:r>
      <w:r w:rsidR="0042415F">
        <w:rPr>
          <w:rFonts w:ascii="Courier New" w:hAnsi="Courier New" w:cs="Courier New"/>
        </w:rPr>
        <w:t xml:space="preserve">aw is inadequate and the State </w:t>
      </w:r>
      <w:r w:rsidRPr="00433022">
        <w:rPr>
          <w:rFonts w:ascii="Courier New" w:hAnsi="Courier New" w:cs="Courier New"/>
        </w:rPr>
        <w:t>should adopt the Model Non</w:t>
      </w:r>
      <w:r w:rsidR="0042415F">
        <w:rPr>
          <w:rFonts w:ascii="Courier New" w:hAnsi="Courier New" w:cs="Courier New"/>
        </w:rPr>
        <w:t xml:space="preserve">profit Corporation Act drafted </w:t>
      </w:r>
      <w:r w:rsidRPr="00433022">
        <w:rPr>
          <w:rFonts w:ascii="Courier New" w:hAnsi="Courier New" w:cs="Courier New"/>
        </w:rPr>
        <w:t xml:space="preserve">by the American </w:t>
      </w:r>
      <w:r w:rsidRPr="00433022">
        <w:rPr>
          <w:rFonts w:ascii="Courier New" w:hAnsi="Courier New" w:cs="Courier New"/>
        </w:rPr>
        <w:lastRenderedPageBreak/>
        <w:t>Bar Association. The attached bill is an Alaska Nonprofit Corporati</w:t>
      </w:r>
      <w:r w:rsidR="0042415F">
        <w:rPr>
          <w:rFonts w:ascii="Courier New" w:hAnsi="Courier New" w:cs="Courier New"/>
        </w:rPr>
        <w:t>on Act based on the Model Non-</w:t>
      </w:r>
      <w:r w:rsidRPr="00433022">
        <w:rPr>
          <w:rFonts w:ascii="Courier New" w:hAnsi="Courier New" w:cs="Courier New"/>
        </w:rPr>
        <w:t xml:space="preserve">profit Corporation Act, 1964 Edition. </w:t>
      </w:r>
    </w:p>
    <w:p w:rsidR="00433022" w:rsidRPr="00433022" w:rsidRDefault="00433022" w:rsidP="00433022">
      <w:pPr>
        <w:pStyle w:val="PlainText"/>
        <w:rPr>
          <w:rFonts w:ascii="Courier New" w:hAnsi="Courier New" w:cs="Courier New"/>
        </w:rPr>
      </w:pPr>
    </w:p>
    <w:p w:rsidR="00433022" w:rsidRPr="00433022" w:rsidRDefault="00433022" w:rsidP="0042415F">
      <w:pPr>
        <w:pStyle w:val="PlainText"/>
        <w:ind w:firstLine="720"/>
        <w:rPr>
          <w:rFonts w:ascii="Courier New" w:hAnsi="Courier New" w:cs="Courier New"/>
        </w:rPr>
      </w:pPr>
      <w:r w:rsidRPr="00433022">
        <w:rPr>
          <w:rFonts w:ascii="Courier New" w:hAnsi="Courier New" w:cs="Courier New"/>
        </w:rPr>
        <w:t>In 1957 Alaska a</w:t>
      </w:r>
      <w:r w:rsidR="0042415F">
        <w:rPr>
          <w:rFonts w:ascii="Courier New" w:hAnsi="Courier New" w:cs="Courier New"/>
        </w:rPr>
        <w:t>dopted the Model Business Cor</w:t>
      </w:r>
      <w:r w:rsidRPr="00433022">
        <w:rPr>
          <w:rFonts w:ascii="Courier New" w:hAnsi="Courier New" w:cs="Courier New"/>
        </w:rPr>
        <w:t>poration Act, which covers stock corporations.</w:t>
      </w:r>
      <w:r w:rsidR="00BB4C25">
        <w:rPr>
          <w:rFonts w:ascii="Courier New" w:hAnsi="Courier New" w:cs="Courier New"/>
        </w:rPr>
        <w:t xml:space="preserve"> </w:t>
      </w:r>
      <w:r w:rsidR="0042415F">
        <w:rPr>
          <w:rFonts w:ascii="Courier New" w:hAnsi="Courier New" w:cs="Courier New"/>
        </w:rPr>
        <w:t xml:space="preserve">In that </w:t>
      </w:r>
      <w:r w:rsidRPr="00433022">
        <w:rPr>
          <w:rFonts w:ascii="Courier New" w:hAnsi="Courier New" w:cs="Courier New"/>
        </w:rPr>
        <w:t>year the American Bar Associ</w:t>
      </w:r>
      <w:r w:rsidR="0042415F">
        <w:rPr>
          <w:rFonts w:ascii="Courier New" w:hAnsi="Courier New" w:cs="Courier New"/>
        </w:rPr>
        <w:t xml:space="preserve">ation issued a revised version </w:t>
      </w:r>
      <w:r w:rsidRPr="00433022">
        <w:rPr>
          <w:rFonts w:ascii="Courier New" w:hAnsi="Courier New" w:cs="Courier New"/>
        </w:rPr>
        <w:t xml:space="preserve">of its Model Nonprofit Corporation Act which </w:t>
      </w:r>
      <w:r w:rsidR="0042415F">
        <w:rPr>
          <w:rFonts w:ascii="Courier New" w:hAnsi="Courier New" w:cs="Courier New"/>
        </w:rPr>
        <w:t xml:space="preserve">had first </w:t>
      </w:r>
      <w:r w:rsidRPr="00433022">
        <w:rPr>
          <w:rFonts w:ascii="Courier New" w:hAnsi="Courier New" w:cs="Courier New"/>
        </w:rPr>
        <w:t>been drafted in 1952. T</w:t>
      </w:r>
      <w:r w:rsidR="0042415F">
        <w:rPr>
          <w:rFonts w:ascii="Courier New" w:hAnsi="Courier New" w:cs="Courier New"/>
        </w:rPr>
        <w:t xml:space="preserve">his model act had been revised </w:t>
      </w:r>
      <w:r w:rsidRPr="00433022">
        <w:rPr>
          <w:rFonts w:ascii="Courier New" w:hAnsi="Courier New" w:cs="Courier New"/>
        </w:rPr>
        <w:t xml:space="preserve">primarily to bring it into </w:t>
      </w:r>
      <w:r w:rsidR="0042415F">
        <w:rPr>
          <w:rFonts w:ascii="Courier New" w:hAnsi="Courier New" w:cs="Courier New"/>
        </w:rPr>
        <w:t xml:space="preserve">accord with the Model Business </w:t>
      </w:r>
      <w:r w:rsidRPr="00433022">
        <w:rPr>
          <w:rFonts w:ascii="Courier New" w:hAnsi="Courier New" w:cs="Courier New"/>
        </w:rPr>
        <w:t xml:space="preserve">Corporation Act. Again in </w:t>
      </w:r>
      <w:r w:rsidR="0042415F">
        <w:rPr>
          <w:rFonts w:ascii="Courier New" w:hAnsi="Courier New" w:cs="Courier New"/>
        </w:rPr>
        <w:t>1964 the American Bar Associa</w:t>
      </w:r>
      <w:r w:rsidRPr="00433022">
        <w:rPr>
          <w:rFonts w:ascii="Courier New" w:hAnsi="Courier New" w:cs="Courier New"/>
        </w:rPr>
        <w:t>tion published a new edition of the nonprofit act. This latest edition follows as c</w:t>
      </w:r>
      <w:r w:rsidR="0042415F">
        <w:rPr>
          <w:rFonts w:ascii="Courier New" w:hAnsi="Courier New" w:cs="Courier New"/>
        </w:rPr>
        <w:t>losely as possible the corres</w:t>
      </w:r>
      <w:r w:rsidRPr="00433022">
        <w:rPr>
          <w:rFonts w:ascii="Courier New" w:hAnsi="Courier New" w:cs="Courier New"/>
        </w:rPr>
        <w:t xml:space="preserve">ponding provisions of the business corporation act. </w:t>
      </w:r>
    </w:p>
    <w:p w:rsidR="00433022" w:rsidRPr="00433022" w:rsidRDefault="00433022" w:rsidP="00433022">
      <w:pPr>
        <w:pStyle w:val="PlainText"/>
        <w:rPr>
          <w:rFonts w:ascii="Courier New" w:hAnsi="Courier New" w:cs="Courier New"/>
        </w:rPr>
      </w:pPr>
    </w:p>
    <w:p w:rsidR="00433022" w:rsidRPr="00433022" w:rsidRDefault="00433022" w:rsidP="0042415F">
      <w:pPr>
        <w:pStyle w:val="PlainText"/>
        <w:ind w:firstLine="720"/>
        <w:rPr>
          <w:rFonts w:ascii="Courier New" w:hAnsi="Courier New" w:cs="Courier New"/>
        </w:rPr>
      </w:pPr>
      <w:r w:rsidRPr="00433022">
        <w:rPr>
          <w:rFonts w:ascii="Courier New" w:hAnsi="Courier New" w:cs="Courier New"/>
        </w:rPr>
        <w:t>Adoption of the M</w:t>
      </w:r>
      <w:r w:rsidR="0042415F">
        <w:rPr>
          <w:rFonts w:ascii="Courier New" w:hAnsi="Courier New" w:cs="Courier New"/>
        </w:rPr>
        <w:t xml:space="preserve">odel Nonprofit Corporation Act </w:t>
      </w:r>
      <w:r w:rsidRPr="00433022">
        <w:rPr>
          <w:rFonts w:ascii="Courier New" w:hAnsi="Courier New" w:cs="Courier New"/>
        </w:rPr>
        <w:t xml:space="preserve">would result in these significant changes in Alaska law: </w:t>
      </w:r>
    </w:p>
    <w:p w:rsidR="00433022" w:rsidRPr="00433022" w:rsidRDefault="00433022" w:rsidP="0042415F">
      <w:pPr>
        <w:pStyle w:val="PlainText"/>
        <w:ind w:firstLine="720"/>
        <w:rPr>
          <w:rFonts w:ascii="Courier New" w:hAnsi="Courier New" w:cs="Courier New"/>
        </w:rPr>
      </w:pPr>
      <w:r w:rsidRPr="00433022">
        <w:rPr>
          <w:rFonts w:ascii="Courier New" w:hAnsi="Courier New" w:cs="Courier New"/>
        </w:rPr>
        <w:t xml:space="preserve">(1) The new law will enlarge the purposes for which nonprofit corporations may be formed. (10.20.005) </w:t>
      </w:r>
    </w:p>
    <w:p w:rsidR="00433022" w:rsidRPr="00433022" w:rsidRDefault="00433022" w:rsidP="0042415F">
      <w:pPr>
        <w:pStyle w:val="PlainText"/>
        <w:ind w:firstLine="720"/>
        <w:rPr>
          <w:rFonts w:ascii="Courier New" w:hAnsi="Courier New" w:cs="Courier New"/>
        </w:rPr>
      </w:pPr>
      <w:r w:rsidRPr="00433022">
        <w:rPr>
          <w:rFonts w:ascii="Courier New" w:hAnsi="Courier New" w:cs="Courier New"/>
        </w:rPr>
        <w:t>(2) It provides that a nonprofit corporation may make incidental incom</w:t>
      </w:r>
      <w:r w:rsidR="0042415F">
        <w:rPr>
          <w:rFonts w:ascii="Courier New" w:hAnsi="Courier New" w:cs="Courier New"/>
        </w:rPr>
        <w:t xml:space="preserve">e or profit in carrying on its </w:t>
      </w:r>
      <w:r w:rsidRPr="00433022">
        <w:rPr>
          <w:rFonts w:ascii="Courier New" w:hAnsi="Courier New" w:cs="Courier New"/>
        </w:rPr>
        <w:t xml:space="preserve">primary nonprofit functions; for example, a nonprofit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154-----------------------</w:t>
      </w:r>
    </w:p>
    <w:p w:rsidR="0042415F" w:rsidRDefault="0042415F"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William A. Egan</w:t>
      </w:r>
      <w:r w:rsidR="0042415F">
        <w:rPr>
          <w:rFonts w:ascii="Courier New" w:hAnsi="Courier New" w:cs="Courier New"/>
        </w:rPr>
        <w:t xml:space="preserve"> </w:t>
      </w:r>
      <w:r w:rsidR="0042415F">
        <w:rPr>
          <w:rFonts w:ascii="Courier New" w:hAnsi="Courier New" w:cs="Courier New"/>
        </w:rPr>
        <w:tab/>
      </w:r>
      <w:r w:rsidR="0042415F">
        <w:rPr>
          <w:rFonts w:ascii="Courier New" w:hAnsi="Courier New" w:cs="Courier New"/>
        </w:rPr>
        <w:tab/>
      </w:r>
      <w:r w:rsidR="0042415F">
        <w:rPr>
          <w:rFonts w:ascii="Courier New" w:hAnsi="Courier New" w:cs="Courier New"/>
        </w:rPr>
        <w:tab/>
      </w:r>
      <w:r w:rsidR="0042415F">
        <w:rPr>
          <w:rFonts w:ascii="Courier New" w:hAnsi="Courier New" w:cs="Courier New"/>
        </w:rPr>
        <w:tab/>
      </w:r>
      <w:r w:rsidR="0042415F">
        <w:rPr>
          <w:rFonts w:ascii="Courier New" w:hAnsi="Courier New" w:cs="Courier New"/>
        </w:rPr>
        <w:tab/>
      </w:r>
      <w:r w:rsidR="0042415F">
        <w:rPr>
          <w:rFonts w:ascii="Courier New" w:hAnsi="Courier New" w:cs="Courier New"/>
        </w:rPr>
        <w:tab/>
      </w:r>
      <w:r w:rsidRPr="00433022">
        <w:rPr>
          <w:rFonts w:ascii="Courier New" w:hAnsi="Courier New" w:cs="Courier New"/>
        </w:rPr>
        <w:t xml:space="preserve">February 10, 1966 </w:t>
      </w:r>
    </w:p>
    <w:p w:rsidR="00433022" w:rsidRPr="00433022" w:rsidRDefault="00433022" w:rsidP="00433022">
      <w:pPr>
        <w:pStyle w:val="PlainText"/>
        <w:rPr>
          <w:rFonts w:ascii="Courier New" w:hAnsi="Courier New" w:cs="Courier New"/>
        </w:rPr>
      </w:pPr>
      <w:r w:rsidRPr="00433022">
        <w:rPr>
          <w:rFonts w:ascii="Courier New" w:hAnsi="Courier New" w:cs="Courier New"/>
        </w:rPr>
        <w:t>Governor</w:t>
      </w:r>
      <w:r w:rsidR="00BB4C25">
        <w:rPr>
          <w:rFonts w:ascii="Courier New" w:hAnsi="Courier New" w:cs="Courier New"/>
        </w:rPr>
        <w:t xml:space="preserve">   </w:t>
      </w:r>
      <w:r w:rsidR="0042415F">
        <w:rPr>
          <w:rFonts w:ascii="Courier New" w:hAnsi="Courier New" w:cs="Courier New"/>
        </w:rPr>
        <w:tab/>
      </w:r>
      <w:r w:rsidR="0042415F">
        <w:rPr>
          <w:rFonts w:ascii="Courier New" w:hAnsi="Courier New" w:cs="Courier New"/>
        </w:rPr>
        <w:tab/>
      </w:r>
      <w:r w:rsidR="0042415F">
        <w:rPr>
          <w:rFonts w:ascii="Courier New" w:hAnsi="Courier New" w:cs="Courier New"/>
        </w:rPr>
        <w:tab/>
      </w:r>
      <w:r w:rsidR="0042415F">
        <w:rPr>
          <w:rFonts w:ascii="Courier New" w:hAnsi="Courier New" w:cs="Courier New"/>
        </w:rPr>
        <w:tab/>
      </w:r>
      <w:r w:rsidR="0042415F">
        <w:rPr>
          <w:rFonts w:ascii="Courier New" w:hAnsi="Courier New" w:cs="Courier New"/>
        </w:rPr>
        <w:tab/>
      </w:r>
      <w:r w:rsidR="0042415F">
        <w:rPr>
          <w:rFonts w:ascii="Courier New" w:hAnsi="Courier New" w:cs="Courier New"/>
        </w:rPr>
        <w:tab/>
      </w:r>
      <w:r w:rsidR="0042415F">
        <w:rPr>
          <w:rFonts w:ascii="Courier New" w:hAnsi="Courier New" w:cs="Courier New"/>
        </w:rPr>
        <w:tab/>
      </w:r>
      <w:r w:rsidR="0042415F">
        <w:rPr>
          <w:rFonts w:ascii="Courier New" w:hAnsi="Courier New" w:cs="Courier New"/>
        </w:rPr>
        <w:tab/>
      </w:r>
      <w:r w:rsidR="0042415F">
        <w:rPr>
          <w:rFonts w:ascii="Courier New" w:hAnsi="Courier New" w:cs="Courier New"/>
        </w:rPr>
        <w:tab/>
      </w:r>
      <w:r w:rsidRPr="00433022">
        <w:rPr>
          <w:rFonts w:ascii="Courier New" w:hAnsi="Courier New" w:cs="Courier New"/>
        </w:rPr>
        <w:t xml:space="preserve">- 2 -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hospital</w:t>
      </w:r>
      <w:proofErr w:type="gramEnd"/>
      <w:r w:rsidRPr="00433022">
        <w:rPr>
          <w:rFonts w:ascii="Courier New" w:hAnsi="Courier New" w:cs="Courier New"/>
        </w:rPr>
        <w:t xml:space="preserve"> may run a small gif</w:t>
      </w:r>
      <w:r w:rsidR="0042415F">
        <w:rPr>
          <w:rFonts w:ascii="Courier New" w:hAnsi="Courier New" w:cs="Courier New"/>
        </w:rPr>
        <w:t xml:space="preserve">t shop. This incidental profit </w:t>
      </w:r>
      <w:r w:rsidRPr="00433022">
        <w:rPr>
          <w:rFonts w:ascii="Courier New" w:hAnsi="Courier New" w:cs="Courier New"/>
        </w:rPr>
        <w:t xml:space="preserve">may not be distributed to </w:t>
      </w:r>
      <w:r w:rsidR="0042415F">
        <w:rPr>
          <w:rFonts w:ascii="Courier New" w:hAnsi="Courier New" w:cs="Courier New"/>
        </w:rPr>
        <w:t xml:space="preserve">members but must be devoted to </w:t>
      </w:r>
      <w:r w:rsidRPr="00433022">
        <w:rPr>
          <w:rFonts w:ascii="Courier New" w:hAnsi="Courier New" w:cs="Courier New"/>
        </w:rPr>
        <w:t xml:space="preserve">the primary purposes of the corporation. (10.20.135) </w:t>
      </w:r>
    </w:p>
    <w:p w:rsidR="00433022" w:rsidRPr="00433022" w:rsidRDefault="00433022" w:rsidP="0042415F">
      <w:pPr>
        <w:pStyle w:val="PlainText"/>
        <w:ind w:firstLine="720"/>
        <w:rPr>
          <w:rFonts w:ascii="Courier New" w:hAnsi="Courier New" w:cs="Courier New"/>
        </w:rPr>
      </w:pPr>
      <w:r w:rsidRPr="00433022">
        <w:rPr>
          <w:rFonts w:ascii="Courier New" w:hAnsi="Courier New" w:cs="Courier New"/>
        </w:rPr>
        <w:t>(3) The law allows a nonprofit corporation to pay reasonable compensatio</w:t>
      </w:r>
      <w:r w:rsidR="0042415F">
        <w:rPr>
          <w:rFonts w:ascii="Courier New" w:hAnsi="Courier New" w:cs="Courier New"/>
        </w:rPr>
        <w:t xml:space="preserve">n to its members and directors </w:t>
      </w:r>
      <w:r w:rsidRPr="00433022">
        <w:rPr>
          <w:rFonts w:ascii="Courier New" w:hAnsi="Courier New" w:cs="Courier New"/>
        </w:rPr>
        <w:t>for services rendered.</w:t>
      </w:r>
      <w:r w:rsidR="00BB4C25">
        <w:rPr>
          <w:rFonts w:ascii="Courier New" w:hAnsi="Courier New" w:cs="Courier New"/>
        </w:rPr>
        <w:t xml:space="preserve"> </w:t>
      </w:r>
      <w:r w:rsidRPr="00433022">
        <w:rPr>
          <w:rFonts w:ascii="Courier New" w:hAnsi="Courier New" w:cs="Courier New"/>
        </w:rPr>
        <w:t xml:space="preserve">This </w:t>
      </w:r>
      <w:r w:rsidR="0042415F">
        <w:rPr>
          <w:rFonts w:ascii="Courier New" w:hAnsi="Courier New" w:cs="Courier New"/>
        </w:rPr>
        <w:t xml:space="preserve">is not considered a prohibited </w:t>
      </w:r>
      <w:r w:rsidRPr="00433022">
        <w:rPr>
          <w:rFonts w:ascii="Courier New" w:hAnsi="Courier New" w:cs="Courier New"/>
        </w:rPr>
        <w:t>distribution of income.</w:t>
      </w:r>
      <w:r w:rsidR="00BB4C25">
        <w:rPr>
          <w:rFonts w:ascii="Courier New" w:hAnsi="Courier New" w:cs="Courier New"/>
        </w:rPr>
        <w:t xml:space="preserve"> </w:t>
      </w:r>
      <w:r w:rsidRPr="00433022">
        <w:rPr>
          <w:rFonts w:ascii="Courier New" w:hAnsi="Courier New" w:cs="Courier New"/>
        </w:rPr>
        <w:t xml:space="preserve">(10.20.135) </w:t>
      </w:r>
    </w:p>
    <w:p w:rsidR="00433022" w:rsidRPr="00433022" w:rsidRDefault="00433022" w:rsidP="0042415F">
      <w:pPr>
        <w:pStyle w:val="PlainText"/>
        <w:ind w:firstLine="720"/>
        <w:rPr>
          <w:rFonts w:ascii="Courier New" w:hAnsi="Courier New" w:cs="Courier New"/>
        </w:rPr>
      </w:pPr>
      <w:r w:rsidRPr="00433022">
        <w:rPr>
          <w:rFonts w:ascii="Courier New" w:hAnsi="Courier New" w:cs="Courier New"/>
        </w:rPr>
        <w:t>(4) A nonprofit corporation which holds assets subject to limitations permitting</w:t>
      </w:r>
      <w:r w:rsidR="00BB4C25">
        <w:rPr>
          <w:rFonts w:ascii="Courier New" w:hAnsi="Courier New" w:cs="Courier New"/>
        </w:rPr>
        <w:t xml:space="preserve"> </w:t>
      </w:r>
      <w:r w:rsidR="0042415F">
        <w:rPr>
          <w:rFonts w:ascii="Courier New" w:hAnsi="Courier New" w:cs="Courier New"/>
        </w:rPr>
        <w:t xml:space="preserve">their use only for </w:t>
      </w:r>
      <w:r w:rsidRPr="00433022">
        <w:rPr>
          <w:rFonts w:ascii="Courier New" w:hAnsi="Courier New" w:cs="Courier New"/>
        </w:rPr>
        <w:t>charitable or similar purpos</w:t>
      </w:r>
      <w:r w:rsidR="0042415F">
        <w:rPr>
          <w:rFonts w:ascii="Courier New" w:hAnsi="Courier New" w:cs="Courier New"/>
        </w:rPr>
        <w:t xml:space="preserve">es must, upon its dissolution, </w:t>
      </w:r>
      <w:r w:rsidRPr="00433022">
        <w:rPr>
          <w:rFonts w:ascii="Courier New" w:hAnsi="Courier New" w:cs="Courier New"/>
        </w:rPr>
        <w:t>transfer these assets to an</w:t>
      </w:r>
      <w:r w:rsidR="0042415F">
        <w:rPr>
          <w:rFonts w:ascii="Courier New" w:hAnsi="Courier New" w:cs="Courier New"/>
        </w:rPr>
        <w:t xml:space="preserve"> organization engaged in simi</w:t>
      </w:r>
      <w:r w:rsidRPr="00433022">
        <w:rPr>
          <w:rFonts w:ascii="Courier New" w:hAnsi="Courier New" w:cs="Courier New"/>
        </w:rPr>
        <w:t xml:space="preserve">lar activities. (10.20.295) </w:t>
      </w:r>
    </w:p>
    <w:p w:rsidR="00433022" w:rsidRPr="00433022" w:rsidRDefault="00433022" w:rsidP="00433022">
      <w:pPr>
        <w:pStyle w:val="PlainText"/>
        <w:rPr>
          <w:rFonts w:ascii="Courier New" w:hAnsi="Courier New" w:cs="Courier New"/>
        </w:rPr>
      </w:pPr>
    </w:p>
    <w:p w:rsidR="00433022" w:rsidRPr="00433022" w:rsidRDefault="00433022" w:rsidP="0042415F">
      <w:pPr>
        <w:pStyle w:val="PlainText"/>
        <w:ind w:firstLine="720"/>
        <w:rPr>
          <w:rFonts w:ascii="Courier New" w:hAnsi="Courier New" w:cs="Courier New"/>
        </w:rPr>
      </w:pPr>
      <w:r w:rsidRPr="00433022">
        <w:rPr>
          <w:rFonts w:ascii="Courier New" w:hAnsi="Courier New" w:cs="Courier New"/>
        </w:rPr>
        <w:t>The Model Nonprofit Corporation Act is designed to give an organization its</w:t>
      </w:r>
      <w:r w:rsidR="0042415F">
        <w:rPr>
          <w:rFonts w:ascii="Courier New" w:hAnsi="Courier New" w:cs="Courier New"/>
        </w:rPr>
        <w:t xml:space="preserve"> basic authority and corporate </w:t>
      </w:r>
      <w:r w:rsidRPr="00433022">
        <w:rPr>
          <w:rFonts w:ascii="Courier New" w:hAnsi="Courier New" w:cs="Courier New"/>
        </w:rPr>
        <w:t>status and to provide a metho</w:t>
      </w:r>
      <w:r w:rsidR="0042415F">
        <w:rPr>
          <w:rFonts w:ascii="Courier New" w:hAnsi="Courier New" w:cs="Courier New"/>
        </w:rPr>
        <w:t>d of administering the organi</w:t>
      </w:r>
      <w:r w:rsidRPr="00433022">
        <w:rPr>
          <w:rFonts w:ascii="Courier New" w:hAnsi="Courier New" w:cs="Courier New"/>
        </w:rPr>
        <w:t>zation. It is not a re</w:t>
      </w:r>
      <w:r w:rsidR="0042415F">
        <w:rPr>
          <w:rFonts w:ascii="Courier New" w:hAnsi="Courier New" w:cs="Courier New"/>
        </w:rPr>
        <w:t xml:space="preserve">gulatory statute which imposes </w:t>
      </w:r>
      <w:r w:rsidRPr="00433022">
        <w:rPr>
          <w:rFonts w:ascii="Courier New" w:hAnsi="Courier New" w:cs="Courier New"/>
        </w:rPr>
        <w:t>controls. The major purpose</w:t>
      </w:r>
      <w:r w:rsidR="0042415F">
        <w:rPr>
          <w:rFonts w:ascii="Courier New" w:hAnsi="Courier New" w:cs="Courier New"/>
        </w:rPr>
        <w:t xml:space="preserve"> of the law is to provide non</w:t>
      </w:r>
      <w:r w:rsidRPr="00433022">
        <w:rPr>
          <w:rFonts w:ascii="Courier New" w:hAnsi="Courier New" w:cs="Courier New"/>
        </w:rPr>
        <w:t>profit organizations with a</w:t>
      </w:r>
      <w:r w:rsidR="0042415F">
        <w:rPr>
          <w:rFonts w:ascii="Courier New" w:hAnsi="Courier New" w:cs="Courier New"/>
        </w:rPr>
        <w:t xml:space="preserve"> clear, orderly method of con</w:t>
      </w:r>
      <w:r w:rsidRPr="00433022">
        <w:rPr>
          <w:rFonts w:ascii="Courier New" w:hAnsi="Courier New" w:cs="Courier New"/>
        </w:rPr>
        <w:t>ducting its internal affa</w:t>
      </w:r>
      <w:r w:rsidR="0042415F">
        <w:rPr>
          <w:rFonts w:ascii="Courier New" w:hAnsi="Courier New" w:cs="Courier New"/>
        </w:rPr>
        <w:t xml:space="preserve">irs and its relations with the </w:t>
      </w:r>
      <w:r w:rsidRPr="00433022">
        <w:rPr>
          <w:rFonts w:ascii="Courier New" w:hAnsi="Courier New" w:cs="Courier New"/>
        </w:rPr>
        <w:t>State.</w:t>
      </w:r>
      <w:r w:rsidR="0042415F">
        <w:rPr>
          <w:rFonts w:ascii="Courier New" w:hAnsi="Courier New" w:cs="Courier New"/>
        </w:rPr>
        <w:t xml:space="preserve"> </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2415F">
      <w:pPr>
        <w:pStyle w:val="PlainText"/>
        <w:ind w:firstLine="720"/>
        <w:rPr>
          <w:rFonts w:ascii="Courier New" w:hAnsi="Courier New" w:cs="Courier New"/>
        </w:rPr>
      </w:pPr>
      <w:r w:rsidRPr="00433022">
        <w:rPr>
          <w:rFonts w:ascii="Courier New" w:hAnsi="Courier New" w:cs="Courier New"/>
        </w:rPr>
        <w:t>The American Bar Association has designed a set of official forms to accompany th</w:t>
      </w:r>
      <w:r w:rsidR="0042415F">
        <w:rPr>
          <w:rFonts w:ascii="Courier New" w:hAnsi="Courier New" w:cs="Courier New"/>
        </w:rPr>
        <w:t xml:space="preserve">e act. If the act is </w:t>
      </w:r>
      <w:r w:rsidRPr="00433022">
        <w:rPr>
          <w:rFonts w:ascii="Courier New" w:hAnsi="Courier New" w:cs="Courier New"/>
        </w:rPr>
        <w:t>adopted, these forms will</w:t>
      </w:r>
      <w:r w:rsidR="0042415F">
        <w:rPr>
          <w:rFonts w:ascii="Courier New" w:hAnsi="Courier New" w:cs="Courier New"/>
        </w:rPr>
        <w:t xml:space="preserve"> be useful both to lawyers who </w:t>
      </w:r>
      <w:r w:rsidRPr="00433022">
        <w:rPr>
          <w:rFonts w:ascii="Courier New" w:hAnsi="Courier New" w:cs="Courier New"/>
        </w:rPr>
        <w:t>must draft documents in comp</w:t>
      </w:r>
      <w:r w:rsidR="0042415F">
        <w:rPr>
          <w:rFonts w:ascii="Courier New" w:hAnsi="Courier New" w:cs="Courier New"/>
        </w:rPr>
        <w:t xml:space="preserve">liance with the act and to the </w:t>
      </w:r>
      <w:r w:rsidRPr="00433022">
        <w:rPr>
          <w:rFonts w:ascii="Courier New" w:hAnsi="Courier New" w:cs="Courier New"/>
        </w:rPr>
        <w:t xml:space="preserve">Department of Commerce which would administer the act.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As of 1964 the M</w:t>
      </w:r>
      <w:r w:rsidR="0042415F">
        <w:rPr>
          <w:rFonts w:ascii="Courier New" w:hAnsi="Courier New" w:cs="Courier New"/>
        </w:rPr>
        <w:t xml:space="preserve">odel Nonprofit Corporation Act </w:t>
      </w:r>
      <w:r w:rsidRPr="00433022">
        <w:rPr>
          <w:rFonts w:ascii="Courier New" w:hAnsi="Courier New" w:cs="Courier New"/>
        </w:rPr>
        <w:t>had been adopted, either a</w:t>
      </w:r>
      <w:r w:rsidR="0042415F">
        <w:rPr>
          <w:rFonts w:ascii="Courier New" w:hAnsi="Courier New" w:cs="Courier New"/>
        </w:rPr>
        <w:t xml:space="preserve">s a whole or in large part, by </w:t>
      </w:r>
      <w:r w:rsidRPr="00433022">
        <w:rPr>
          <w:rFonts w:ascii="Courier New" w:hAnsi="Courier New" w:cs="Courier New"/>
        </w:rPr>
        <w:t xml:space="preserve">the following jurisdictions: </w:t>
      </w:r>
    </w:p>
    <w:p w:rsidR="0042415F" w:rsidRDefault="0042415F" w:rsidP="00433022">
      <w:pPr>
        <w:pStyle w:val="PlainText"/>
        <w:rPr>
          <w:rFonts w:ascii="Courier New" w:hAnsi="Courier New" w:cs="Courier New"/>
        </w:rPr>
      </w:pPr>
    </w:p>
    <w:p w:rsidR="0042415F" w:rsidRDefault="00433022" w:rsidP="0042415F">
      <w:pPr>
        <w:pStyle w:val="PlainText"/>
        <w:jc w:val="center"/>
        <w:rPr>
          <w:rFonts w:ascii="Courier New" w:hAnsi="Courier New" w:cs="Courier New"/>
        </w:rPr>
      </w:pPr>
      <w:r w:rsidRPr="00433022">
        <w:rPr>
          <w:rFonts w:ascii="Courier New" w:hAnsi="Courier New" w:cs="Courier New"/>
        </w:rPr>
        <w:t>Wisconsin - 1953</w:t>
      </w:r>
      <w:r w:rsidR="00BB4C25">
        <w:rPr>
          <w:rFonts w:ascii="Courier New" w:hAnsi="Courier New" w:cs="Courier New"/>
        </w:rPr>
        <w:t xml:space="preserve"> </w:t>
      </w:r>
      <w:r w:rsidR="0042415F">
        <w:rPr>
          <w:rFonts w:ascii="Courier New" w:hAnsi="Courier New" w:cs="Courier New"/>
        </w:rPr>
        <w:t>North Dakota - 1959</w:t>
      </w:r>
    </w:p>
    <w:p w:rsidR="00433022" w:rsidRPr="00433022" w:rsidRDefault="00433022" w:rsidP="0042415F">
      <w:pPr>
        <w:pStyle w:val="PlainText"/>
        <w:jc w:val="center"/>
        <w:rPr>
          <w:rFonts w:ascii="Courier New" w:hAnsi="Courier New" w:cs="Courier New"/>
        </w:rPr>
      </w:pPr>
      <w:r w:rsidRPr="00433022">
        <w:rPr>
          <w:rFonts w:ascii="Courier New" w:hAnsi="Courier New" w:cs="Courier New"/>
        </w:rPr>
        <w:t>Alabama - 1955</w:t>
      </w:r>
      <w:r w:rsidR="00BB4C25">
        <w:rPr>
          <w:rFonts w:ascii="Courier New" w:hAnsi="Courier New" w:cs="Courier New"/>
        </w:rPr>
        <w:t xml:space="preserve"> </w:t>
      </w:r>
      <w:r w:rsidRPr="00433022">
        <w:rPr>
          <w:rFonts w:ascii="Courier New" w:hAnsi="Courier New" w:cs="Courier New"/>
        </w:rPr>
        <w:t>Oregon - 1959</w:t>
      </w:r>
    </w:p>
    <w:p w:rsidR="0042415F" w:rsidRDefault="00433022" w:rsidP="0042415F">
      <w:pPr>
        <w:pStyle w:val="PlainText"/>
        <w:jc w:val="center"/>
        <w:rPr>
          <w:rFonts w:ascii="Courier New" w:hAnsi="Courier New" w:cs="Courier New"/>
        </w:rPr>
      </w:pPr>
      <w:r w:rsidRPr="00433022">
        <w:rPr>
          <w:rFonts w:ascii="Courier New" w:hAnsi="Courier New" w:cs="Courier New"/>
        </w:rPr>
        <w:t>North Carolina - 1956 Texas - 1959</w:t>
      </w:r>
    </w:p>
    <w:p w:rsidR="0042415F" w:rsidRDefault="00433022" w:rsidP="0042415F">
      <w:pPr>
        <w:pStyle w:val="PlainText"/>
        <w:jc w:val="center"/>
        <w:rPr>
          <w:rFonts w:ascii="Courier New" w:hAnsi="Courier New" w:cs="Courier New"/>
        </w:rPr>
      </w:pPr>
      <w:r w:rsidRPr="00433022">
        <w:rPr>
          <w:rFonts w:ascii="Courier New" w:hAnsi="Courier New" w:cs="Courier New"/>
        </w:rPr>
        <w:lastRenderedPageBreak/>
        <w:t>Virginia - 1956</w:t>
      </w:r>
      <w:r w:rsidR="00BB4C25">
        <w:rPr>
          <w:rFonts w:ascii="Courier New" w:hAnsi="Courier New" w:cs="Courier New"/>
        </w:rPr>
        <w:t xml:space="preserve"> </w:t>
      </w:r>
      <w:r w:rsidR="0042415F">
        <w:rPr>
          <w:rFonts w:ascii="Courier New" w:hAnsi="Courier New" w:cs="Courier New"/>
        </w:rPr>
        <w:t>District of Columbia - 1962</w:t>
      </w:r>
    </w:p>
    <w:p w:rsidR="0042415F" w:rsidRDefault="0042415F" w:rsidP="0042415F">
      <w:pPr>
        <w:pStyle w:val="PlainText"/>
        <w:jc w:val="center"/>
        <w:rPr>
          <w:rFonts w:ascii="Courier New" w:hAnsi="Courier New" w:cs="Courier New"/>
        </w:rPr>
      </w:pPr>
      <w:r>
        <w:rPr>
          <w:rFonts w:ascii="Courier New" w:hAnsi="Courier New" w:cs="Courier New"/>
        </w:rPr>
        <w:t>Nebraska - 1959</w:t>
      </w:r>
    </w:p>
    <w:p w:rsidR="0042415F" w:rsidRDefault="0042415F" w:rsidP="00433022">
      <w:pPr>
        <w:pStyle w:val="PlainText"/>
        <w:rPr>
          <w:rFonts w:ascii="Courier New" w:hAnsi="Courier New" w:cs="Courier New"/>
        </w:rPr>
      </w:pPr>
    </w:p>
    <w:p w:rsidR="00433022" w:rsidRPr="00433022" w:rsidRDefault="00433022" w:rsidP="0042415F">
      <w:pPr>
        <w:pStyle w:val="PlainText"/>
        <w:ind w:firstLine="720"/>
        <w:rPr>
          <w:rFonts w:ascii="Courier New" w:hAnsi="Courier New" w:cs="Courier New"/>
        </w:rPr>
      </w:pPr>
      <w:r w:rsidRPr="00433022">
        <w:rPr>
          <w:rFonts w:ascii="Courier New" w:hAnsi="Courier New" w:cs="Courier New"/>
        </w:rPr>
        <w:t>In addition, Illinois, Mi</w:t>
      </w:r>
      <w:r w:rsidR="0042415F">
        <w:rPr>
          <w:rFonts w:ascii="Courier New" w:hAnsi="Courier New" w:cs="Courier New"/>
        </w:rPr>
        <w:t xml:space="preserve">ssouri and Ohio have nonprofit </w:t>
      </w:r>
      <w:r w:rsidRPr="00433022">
        <w:rPr>
          <w:rFonts w:ascii="Courier New" w:hAnsi="Courier New" w:cs="Courier New"/>
        </w:rPr>
        <w:t xml:space="preserve">laws substantially similar to the Model Act. </w:t>
      </w:r>
    </w:p>
    <w:p w:rsidR="00433022" w:rsidRPr="00433022" w:rsidRDefault="00433022" w:rsidP="00433022">
      <w:pPr>
        <w:pStyle w:val="PlainText"/>
        <w:rPr>
          <w:rFonts w:ascii="Courier New" w:hAnsi="Courier New" w:cs="Courier New"/>
        </w:rPr>
      </w:pPr>
    </w:p>
    <w:p w:rsidR="00433022" w:rsidRPr="00433022" w:rsidRDefault="00433022" w:rsidP="0042415F">
      <w:pPr>
        <w:pStyle w:val="PlainText"/>
        <w:ind w:firstLine="720"/>
        <w:rPr>
          <w:rFonts w:ascii="Courier New" w:hAnsi="Courier New" w:cs="Courier New"/>
        </w:rPr>
      </w:pPr>
      <w:r w:rsidRPr="00433022">
        <w:rPr>
          <w:rFonts w:ascii="Courier New" w:hAnsi="Courier New" w:cs="Courier New"/>
        </w:rPr>
        <w:t>Attached to the bill is a chart which gives parallel sections. This may</w:t>
      </w:r>
      <w:r w:rsidR="0042415F">
        <w:rPr>
          <w:rFonts w:ascii="Courier New" w:hAnsi="Courier New" w:cs="Courier New"/>
        </w:rPr>
        <w:t xml:space="preserve"> be of use to legislative com</w:t>
      </w:r>
      <w:r w:rsidRPr="00433022">
        <w:rPr>
          <w:rFonts w:ascii="Courier New" w:hAnsi="Courier New" w:cs="Courier New"/>
        </w:rPr>
        <w:t xml:space="preserve">mittees which study the law. </w:t>
      </w:r>
    </w:p>
    <w:p w:rsidR="0042415F" w:rsidRDefault="0042415F" w:rsidP="00433022">
      <w:pPr>
        <w:pStyle w:val="PlainText"/>
        <w:rPr>
          <w:rFonts w:ascii="Courier New" w:hAnsi="Courier New" w:cs="Courier New"/>
        </w:rPr>
      </w:pPr>
    </w:p>
    <w:p w:rsidR="00433022" w:rsidRPr="00433022" w:rsidRDefault="0042415F" w:rsidP="00433022">
      <w:pPr>
        <w:pStyle w:val="PlainText"/>
        <w:rPr>
          <w:rFonts w:ascii="Courier New" w:hAnsi="Courier New" w:cs="Courier New"/>
        </w:rPr>
      </w:pPr>
      <w:r>
        <w:rPr>
          <w:rFonts w:ascii="Courier New" w:hAnsi="Courier New" w:cs="Courier New"/>
        </w:rPr>
        <w:t>WCC</w:t>
      </w:r>
      <w:proofErr w:type="gramStart"/>
      <w:r>
        <w:rPr>
          <w:rFonts w:ascii="Courier New" w:hAnsi="Courier New" w:cs="Courier New"/>
        </w:rPr>
        <w:t>:jt</w:t>
      </w:r>
      <w:proofErr w:type="gramEnd"/>
      <w:r>
        <w:rPr>
          <w:rFonts w:ascii="Courier New" w:hAnsi="Courier New" w:cs="Courier New"/>
        </w:rPr>
        <w:t xml:space="preserve"> </w:t>
      </w: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tef</w:t>
      </w:r>
      <w:proofErr w:type="gramEnd"/>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155-----------------------</w:t>
      </w:r>
    </w:p>
    <w:p w:rsidR="00433022" w:rsidRPr="00433022" w:rsidRDefault="00433022" w:rsidP="00433022">
      <w:pPr>
        <w:pStyle w:val="PlainText"/>
        <w:rPr>
          <w:rFonts w:ascii="Courier New" w:hAnsi="Courier New" w:cs="Courier New"/>
        </w:rPr>
      </w:pPr>
    </w:p>
    <w:p w:rsidR="00433022" w:rsidRPr="00433022" w:rsidRDefault="0042415F" w:rsidP="00433022">
      <w:pPr>
        <w:pStyle w:val="PlainText"/>
        <w:rPr>
          <w:rFonts w:ascii="Courier New" w:hAnsi="Courier New" w:cs="Courier New"/>
        </w:rPr>
      </w:pPr>
      <w:r>
        <w:rPr>
          <w:rFonts w:ascii="Courier New" w:hAnsi="Courier New" w:cs="Courier New"/>
        </w:rPr>
        <w:t>ALASKA STATE LEG</w:t>
      </w:r>
      <w:r w:rsidR="00433022" w:rsidRPr="00433022">
        <w:rPr>
          <w:rFonts w:ascii="Courier New" w:hAnsi="Courier New" w:cs="Courier New"/>
        </w:rPr>
        <w:t>I</w:t>
      </w:r>
      <w:r>
        <w:rPr>
          <w:rFonts w:ascii="Courier New" w:hAnsi="Courier New" w:cs="Courier New"/>
        </w:rPr>
        <w:t>SLATURE</w:t>
      </w:r>
      <w:r w:rsidR="00433022" w:rsidRPr="00433022">
        <w:rPr>
          <w:rFonts w:ascii="Courier New" w:hAnsi="Courier New" w:cs="Courier New"/>
        </w:rPr>
        <w:t xml:space="preserve"> </w:t>
      </w:r>
    </w:p>
    <w:p w:rsidR="00433022" w:rsidRPr="00433022" w:rsidRDefault="0042415F" w:rsidP="00433022">
      <w:pPr>
        <w:pStyle w:val="PlainText"/>
        <w:rPr>
          <w:rFonts w:ascii="Courier New" w:hAnsi="Courier New" w:cs="Courier New"/>
        </w:rPr>
      </w:pPr>
      <w:r>
        <w:rPr>
          <w:rFonts w:ascii="Courier New" w:hAnsi="Courier New" w:cs="Courier New"/>
        </w:rPr>
        <w:t>LEGISLATIVE COUNCIL</w:t>
      </w:r>
      <w:r w:rsidR="00BB4C25">
        <w:rPr>
          <w:rFonts w:ascii="Courier New" w:hAnsi="Courier New" w:cs="Courier New"/>
        </w:rPr>
        <w:t xml:space="preserve"> </w:t>
      </w:r>
      <w:r w:rsidR="00433022" w:rsidRPr="00433022">
        <w:rPr>
          <w:rFonts w:ascii="Courier New" w:hAnsi="Courier New" w:cs="Courier New"/>
        </w:rPr>
        <w:t xml:space="preserve">BOX 2199·JUtUAU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To: House Judiciary Committee </w:t>
      </w:r>
    </w:p>
    <w:p w:rsidR="00433022" w:rsidRPr="00433022" w:rsidRDefault="00433022" w:rsidP="00433022">
      <w:pPr>
        <w:pStyle w:val="PlainText"/>
        <w:rPr>
          <w:rFonts w:ascii="Courier New" w:hAnsi="Courier New" w:cs="Courier New"/>
        </w:rPr>
      </w:pPr>
    </w:p>
    <w:p w:rsidR="00433022" w:rsidRPr="00433022" w:rsidRDefault="0042415F" w:rsidP="00433022">
      <w:pPr>
        <w:pStyle w:val="PlainText"/>
        <w:rPr>
          <w:rFonts w:ascii="Courier New" w:hAnsi="Courier New" w:cs="Courier New"/>
        </w:rPr>
      </w:pPr>
      <w:r>
        <w:rPr>
          <w:rFonts w:ascii="Courier New" w:hAnsi="Courier New" w:cs="Courier New"/>
        </w:rPr>
        <w:t>Re: SB 282 An Act relating</w:t>
      </w:r>
      <w:r w:rsidR="00433022" w:rsidRPr="00433022">
        <w:rPr>
          <w:rFonts w:ascii="Courier New" w:hAnsi="Courier New" w:cs="Courier New"/>
        </w:rPr>
        <w:t xml:space="preserve"> to coin-operated devices. </w:t>
      </w:r>
    </w:p>
    <w:p w:rsidR="00433022" w:rsidRPr="00433022" w:rsidRDefault="00433022" w:rsidP="0042415F">
      <w:pPr>
        <w:pStyle w:val="PlainText"/>
        <w:ind w:firstLine="720"/>
        <w:rPr>
          <w:rFonts w:ascii="Courier New" w:hAnsi="Courier New" w:cs="Courier New"/>
        </w:rPr>
      </w:pPr>
      <w:r w:rsidRPr="00433022">
        <w:rPr>
          <w:rFonts w:ascii="Courier New" w:hAnsi="Courier New" w:cs="Courier New"/>
        </w:rPr>
        <w:t xml:space="preserve">Attached is </w:t>
      </w:r>
    </w:p>
    <w:p w:rsidR="00433022" w:rsidRPr="00433022" w:rsidRDefault="00433022" w:rsidP="0042415F">
      <w:pPr>
        <w:pStyle w:val="PlainText"/>
        <w:ind w:firstLine="720"/>
        <w:rPr>
          <w:rFonts w:ascii="Courier New" w:hAnsi="Courier New" w:cs="Courier New"/>
        </w:rPr>
      </w:pPr>
      <w:r w:rsidRPr="00433022">
        <w:rPr>
          <w:rFonts w:ascii="Courier New" w:hAnsi="Courier New" w:cs="Courier New"/>
        </w:rPr>
        <w:t>1. United stat</w:t>
      </w:r>
      <w:r w:rsidR="0042415F">
        <w:rPr>
          <w:rFonts w:ascii="Courier New" w:hAnsi="Courier New" w:cs="Courier New"/>
        </w:rPr>
        <w:t xml:space="preserve">es District Court Case, US vs </w:t>
      </w:r>
      <w:proofErr w:type="gramStart"/>
      <w:r w:rsidRPr="00433022">
        <w:rPr>
          <w:rFonts w:ascii="Courier New" w:hAnsi="Courier New" w:cs="Courier New"/>
        </w:rPr>
        <w:t>Two</w:t>
      </w:r>
      <w:proofErr w:type="gramEnd"/>
      <w:r w:rsidRPr="00433022">
        <w:rPr>
          <w:rFonts w:ascii="Courier New" w:hAnsi="Courier New" w:cs="Courier New"/>
        </w:rPr>
        <w:t xml:space="preserve"> coin-operated Pinball Machines. 1965. </w:t>
      </w:r>
    </w:p>
    <w:p w:rsidR="00433022" w:rsidRPr="00433022" w:rsidRDefault="00433022" w:rsidP="0042415F">
      <w:pPr>
        <w:pStyle w:val="PlainText"/>
        <w:ind w:firstLine="720"/>
        <w:rPr>
          <w:rFonts w:ascii="Courier New" w:hAnsi="Courier New" w:cs="Courier New"/>
        </w:rPr>
      </w:pPr>
      <w:r w:rsidRPr="00433022">
        <w:rPr>
          <w:rFonts w:ascii="Courier New" w:hAnsi="Courier New" w:cs="Courier New"/>
        </w:rPr>
        <w:t xml:space="preserve">2. Kentucky law cited in above case. </w:t>
      </w:r>
    </w:p>
    <w:p w:rsidR="0042415F" w:rsidRDefault="0042415F" w:rsidP="0042415F">
      <w:pPr>
        <w:pStyle w:val="PlainText"/>
        <w:ind w:firstLine="720"/>
        <w:rPr>
          <w:rFonts w:ascii="Courier New" w:hAnsi="Courier New" w:cs="Courier New"/>
        </w:rPr>
      </w:pPr>
      <w:r>
        <w:rPr>
          <w:rFonts w:ascii="Courier New" w:hAnsi="Courier New" w:cs="Courier New"/>
        </w:rPr>
        <w:t>3. McKee vs</w:t>
      </w:r>
      <w:r w:rsidR="00433022" w:rsidRPr="00433022">
        <w:rPr>
          <w:rFonts w:ascii="Courier New" w:hAnsi="Courier New" w:cs="Courier New"/>
        </w:rPr>
        <w:t xml:space="preserve"> Foster, Oregon Supreme Court 1959. </w:t>
      </w:r>
    </w:p>
    <w:p w:rsidR="00433022" w:rsidRPr="00433022" w:rsidRDefault="00433022" w:rsidP="0042415F">
      <w:pPr>
        <w:pStyle w:val="PlainText"/>
        <w:ind w:left="720"/>
        <w:rPr>
          <w:rFonts w:ascii="Courier New" w:hAnsi="Courier New" w:cs="Courier New"/>
        </w:rPr>
      </w:pPr>
      <w:r w:rsidRPr="00433022">
        <w:rPr>
          <w:rFonts w:ascii="Courier New" w:hAnsi="Courier New" w:cs="Courier New"/>
        </w:rPr>
        <w:t xml:space="preserve">4. Oregon law cited in above case.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156-----------------------</w:t>
      </w:r>
    </w:p>
    <w:p w:rsidR="00433022" w:rsidRPr="00433022" w:rsidRDefault="00433022" w:rsidP="00433022">
      <w:pPr>
        <w:pStyle w:val="PlainText"/>
        <w:rPr>
          <w:rFonts w:ascii="Courier New" w:hAnsi="Courier New" w:cs="Courier New"/>
        </w:rPr>
      </w:pPr>
    </w:p>
    <w:p w:rsidR="00433022" w:rsidRPr="00433022" w:rsidRDefault="001C0C7B" w:rsidP="00433022">
      <w:pPr>
        <w:pStyle w:val="PlainText"/>
        <w:rPr>
          <w:rFonts w:ascii="Courier New" w:hAnsi="Courier New" w:cs="Courier New"/>
        </w:rPr>
      </w:pPr>
      <w:r>
        <w:rPr>
          <w:rFonts w:ascii="Courier New" w:hAnsi="Courier New" w:cs="Courier New"/>
        </w:rPr>
        <w:t>[</w:t>
      </w:r>
      <w:r w:rsidRPr="001C0C7B">
        <w:rPr>
          <w:rFonts w:ascii="Courier New" w:hAnsi="Courier New" w:cs="Courier New"/>
        </w:rPr>
        <w:t>241 F.Supp. 57 (10G5)</w:t>
      </w:r>
      <w:r>
        <w:rPr>
          <w:rFonts w:ascii="Courier New" w:hAnsi="Courier New" w:cs="Courier New"/>
        </w:rPr>
        <w:t>, PAGES 57-59]</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157-----------------------</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 </w:t>
      </w:r>
      <w:r w:rsidR="001C0C7B">
        <w:rPr>
          <w:rFonts w:ascii="Courier New" w:hAnsi="Courier New" w:cs="Courier New"/>
        </w:rPr>
        <w:t>Page 158-----------------------</w:t>
      </w:r>
    </w:p>
    <w:p w:rsidR="00433022" w:rsidRPr="00433022" w:rsidRDefault="00433022" w:rsidP="00433022">
      <w:pPr>
        <w:pStyle w:val="PlainText"/>
        <w:rPr>
          <w:rFonts w:ascii="Courier New" w:hAnsi="Courier New" w:cs="Courier New"/>
        </w:rPr>
      </w:pPr>
      <w:r w:rsidRPr="00433022">
        <w:rPr>
          <w:rFonts w:ascii="Courier New" w:hAnsi="Courier New" w:cs="Courier New"/>
        </w:rPr>
        <w:t>----------------------- Page 159-----------------------</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 </w:t>
      </w:r>
      <w:r w:rsidR="001C0C7B">
        <w:rPr>
          <w:rFonts w:ascii="Courier New" w:hAnsi="Courier New" w:cs="Courier New"/>
        </w:rPr>
        <w:t>Page 160-----------------------</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 </w:t>
      </w:r>
      <w:r w:rsidR="001C0C7B">
        <w:rPr>
          <w:rFonts w:ascii="Courier New" w:hAnsi="Courier New" w:cs="Courier New"/>
        </w:rPr>
        <w:t>Page 161-----------------------</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 </w:t>
      </w:r>
      <w:r w:rsidR="001C0C7B">
        <w:rPr>
          <w:rFonts w:ascii="Courier New" w:hAnsi="Courier New" w:cs="Courier New"/>
        </w:rPr>
        <w:t>Page 162-----------------------</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 </w:t>
      </w:r>
      <w:r w:rsidR="001C0C7B">
        <w:rPr>
          <w:rFonts w:ascii="Courier New" w:hAnsi="Courier New" w:cs="Courier New"/>
        </w:rPr>
        <w:t>Page 163-----------------------</w:t>
      </w:r>
    </w:p>
    <w:p w:rsidR="00433022" w:rsidRPr="00433022" w:rsidRDefault="00433022" w:rsidP="00433022">
      <w:pPr>
        <w:pStyle w:val="PlainText"/>
        <w:rPr>
          <w:rFonts w:ascii="Courier New" w:hAnsi="Courier New" w:cs="Courier New"/>
        </w:rPr>
      </w:pPr>
      <w:r w:rsidRPr="00433022">
        <w:rPr>
          <w:rFonts w:ascii="Courier New" w:hAnsi="Courier New" w:cs="Courier New"/>
        </w:rPr>
        <w:t>----------------------- Page 164-----------------------</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WILLIAM A. EGAN, GOVERNOR </w:t>
      </w:r>
    </w:p>
    <w:p w:rsidR="00433022" w:rsidRPr="00433022" w:rsidRDefault="00433022" w:rsidP="00433022">
      <w:pPr>
        <w:pStyle w:val="PlainText"/>
        <w:rPr>
          <w:rFonts w:ascii="Courier New" w:hAnsi="Courier New" w:cs="Courier New"/>
        </w:rPr>
      </w:pPr>
      <w:r w:rsidRPr="00433022">
        <w:rPr>
          <w:rFonts w:ascii="Courier New" w:hAnsi="Courier New" w:cs="Courier New"/>
        </w:rPr>
        <w:t>DEPARTMENT OF</w:t>
      </w:r>
      <w:r w:rsidR="00BB4C25">
        <w:rPr>
          <w:rFonts w:ascii="Courier New" w:hAnsi="Courier New" w:cs="Courier New"/>
        </w:rPr>
        <w:t xml:space="preserve"> </w:t>
      </w:r>
      <w:r w:rsidRPr="00433022">
        <w:rPr>
          <w:rFonts w:ascii="Courier New" w:hAnsi="Courier New" w:cs="Courier New"/>
        </w:rPr>
        <w:t xml:space="preserve">REVENUE </w:t>
      </w:r>
    </w:p>
    <w:p w:rsidR="001C0C7B" w:rsidRDefault="00433022" w:rsidP="00433022">
      <w:pPr>
        <w:pStyle w:val="PlainText"/>
        <w:rPr>
          <w:rFonts w:ascii="Courier New" w:hAnsi="Courier New" w:cs="Courier New"/>
        </w:rPr>
      </w:pPr>
      <w:r w:rsidRPr="00433022">
        <w:rPr>
          <w:rFonts w:ascii="Courier New" w:hAnsi="Courier New" w:cs="Courier New"/>
        </w:rPr>
        <w:t xml:space="preserve">OFFICE OF THE COMMISSIONER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ALASKA OFFICE BUILDING - JUNEAU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March 23, 1966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HONORABLE GENE GUESS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Chairman, House Judiciary Committee </w:t>
      </w:r>
    </w:p>
    <w:p w:rsidR="001C0C7B" w:rsidRDefault="001C0C7B" w:rsidP="00433022">
      <w:pPr>
        <w:pStyle w:val="PlainText"/>
        <w:rPr>
          <w:rFonts w:ascii="Courier New" w:hAnsi="Courier New" w:cs="Courier New"/>
        </w:rPr>
      </w:pPr>
      <w:r>
        <w:rPr>
          <w:rFonts w:ascii="Courier New" w:hAnsi="Courier New" w:cs="Courier New"/>
        </w:rPr>
        <w:t xml:space="preserve">Alaska State Legislature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Juneau, Alaska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In Re: Senate Bi</w:t>
      </w:r>
      <w:r w:rsidR="001C0C7B">
        <w:rPr>
          <w:rFonts w:ascii="Courier New" w:hAnsi="Courier New" w:cs="Courier New"/>
        </w:rPr>
        <w:t xml:space="preserve">ll No. 282, </w:t>
      </w:r>
      <w:proofErr w:type="gramStart"/>
      <w:r w:rsidR="001C0C7B">
        <w:rPr>
          <w:rFonts w:ascii="Courier New" w:hAnsi="Courier New" w:cs="Courier New"/>
        </w:rPr>
        <w:t>An</w:t>
      </w:r>
      <w:proofErr w:type="gramEnd"/>
      <w:r w:rsidR="001C0C7B">
        <w:rPr>
          <w:rFonts w:ascii="Courier New" w:hAnsi="Courier New" w:cs="Courier New"/>
        </w:rPr>
        <w:t xml:space="preserve"> Act Relating to </w:t>
      </w:r>
      <w:r w:rsidRPr="00433022">
        <w:rPr>
          <w:rFonts w:ascii="Courier New" w:hAnsi="Courier New" w:cs="Courier New"/>
        </w:rPr>
        <w:t xml:space="preserve">Coin-Operated Devices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Dear Mr. Guess: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Attached is a summary of gross collectio</w:t>
      </w:r>
      <w:r w:rsidR="001C0C7B">
        <w:rPr>
          <w:rFonts w:ascii="Courier New" w:hAnsi="Courier New" w:cs="Courier New"/>
        </w:rPr>
        <w:t xml:space="preserve">ns of the coin-operated device </w:t>
      </w:r>
      <w:r w:rsidRPr="00433022">
        <w:rPr>
          <w:rFonts w:ascii="Courier New" w:hAnsi="Courier New" w:cs="Courier New"/>
        </w:rPr>
        <w:t>tax provided under AS 43.35.010-43.35.090 for</w:t>
      </w:r>
      <w:r w:rsidR="00BB4C25">
        <w:rPr>
          <w:rFonts w:ascii="Courier New" w:hAnsi="Courier New" w:cs="Courier New"/>
        </w:rPr>
        <w:t xml:space="preserve"> </w:t>
      </w:r>
      <w:r w:rsidR="001C0C7B">
        <w:rPr>
          <w:rFonts w:ascii="Courier New" w:hAnsi="Courier New" w:cs="Courier New"/>
        </w:rPr>
        <w:t xml:space="preserve">the calendar years 1962, </w:t>
      </w:r>
      <w:r w:rsidRPr="00433022">
        <w:rPr>
          <w:rFonts w:ascii="Courier New" w:hAnsi="Courier New" w:cs="Courier New"/>
        </w:rPr>
        <w:t xml:space="preserve">1963, 1964 and 1965.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summary shows gross collections of t</w:t>
      </w:r>
      <w:r w:rsidR="001C0C7B">
        <w:rPr>
          <w:rFonts w:ascii="Courier New" w:hAnsi="Courier New" w:cs="Courier New"/>
        </w:rPr>
        <w:t>ax before refunding to munici</w:t>
      </w:r>
      <w:r w:rsidRPr="00433022">
        <w:rPr>
          <w:rFonts w:ascii="Courier New" w:hAnsi="Courier New" w:cs="Courier New"/>
        </w:rPr>
        <w:t xml:space="preserve">palities and boroughs for each class of </w:t>
      </w:r>
      <w:r w:rsidR="001C0C7B">
        <w:rPr>
          <w:rFonts w:ascii="Courier New" w:hAnsi="Courier New" w:cs="Courier New"/>
        </w:rPr>
        <w:t xml:space="preserve">device, as well as collections </w:t>
      </w:r>
      <w:r w:rsidRPr="00433022">
        <w:rPr>
          <w:rFonts w:ascii="Courier New" w:hAnsi="Courier New" w:cs="Courier New"/>
        </w:rPr>
        <w:t xml:space="preserve">of </w:t>
      </w:r>
      <w:proofErr w:type="gramStart"/>
      <w:r w:rsidR="001C0C7B">
        <w:rPr>
          <w:rFonts w:ascii="Courier New" w:hAnsi="Courier New" w:cs="Courier New"/>
        </w:rPr>
        <w:t>distributor</w:t>
      </w:r>
      <w:r w:rsidR="001C0C7B" w:rsidRPr="00433022">
        <w:rPr>
          <w:rFonts w:ascii="Courier New" w:hAnsi="Courier New" w:cs="Courier New"/>
        </w:rPr>
        <w:t>s</w:t>
      </w:r>
      <w:proofErr w:type="gramEnd"/>
      <w:r w:rsidRPr="00433022">
        <w:rPr>
          <w:rFonts w:ascii="Courier New" w:hAnsi="Courier New" w:cs="Courier New"/>
        </w:rPr>
        <w:t xml:space="preserve"> fees and transfer fees.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The tax schedule for coin-operated devices is as follows: </w:t>
      </w:r>
    </w:p>
    <w:p w:rsidR="00433022" w:rsidRPr="00433022" w:rsidRDefault="00433022" w:rsidP="00433022">
      <w:pPr>
        <w:pStyle w:val="PlainText"/>
        <w:rPr>
          <w:rFonts w:ascii="Courier New" w:hAnsi="Courier New" w:cs="Courier New"/>
        </w:rPr>
      </w:pPr>
    </w:p>
    <w:p w:rsidR="00433022" w:rsidRPr="00433022" w:rsidRDefault="00433022" w:rsidP="001C0C7B">
      <w:pPr>
        <w:pStyle w:val="PlainText"/>
        <w:jc w:val="right"/>
        <w:rPr>
          <w:rFonts w:ascii="Courier New" w:hAnsi="Courier New" w:cs="Courier New"/>
        </w:rPr>
      </w:pPr>
      <w:r w:rsidRPr="00433022">
        <w:rPr>
          <w:rFonts w:ascii="Courier New" w:hAnsi="Courier New" w:cs="Courier New"/>
        </w:rPr>
        <w:t>Coin-operated device - Class I</w:t>
      </w:r>
      <w:r w:rsidR="00BB4C25">
        <w:rPr>
          <w:rFonts w:ascii="Courier New" w:hAnsi="Courier New" w:cs="Courier New"/>
        </w:rPr>
        <w:t xml:space="preserve"> </w:t>
      </w:r>
      <w:r w:rsidRPr="00433022">
        <w:rPr>
          <w:rFonts w:ascii="Courier New" w:hAnsi="Courier New" w:cs="Courier New"/>
        </w:rPr>
        <w:t xml:space="preserve">$ 48.00 </w:t>
      </w:r>
    </w:p>
    <w:p w:rsidR="00433022" w:rsidRPr="00433022" w:rsidRDefault="00433022" w:rsidP="001C0C7B">
      <w:pPr>
        <w:pStyle w:val="PlainText"/>
        <w:jc w:val="right"/>
        <w:rPr>
          <w:rFonts w:ascii="Courier New" w:hAnsi="Courier New" w:cs="Courier New"/>
        </w:rPr>
      </w:pPr>
      <w:r w:rsidRPr="00433022">
        <w:rPr>
          <w:rFonts w:ascii="Courier New" w:hAnsi="Courier New" w:cs="Courier New"/>
        </w:rPr>
        <w:t>Coin-operated device - Class II</w:t>
      </w:r>
      <w:r w:rsidR="00BB4C25">
        <w:rPr>
          <w:rFonts w:ascii="Courier New" w:hAnsi="Courier New" w:cs="Courier New"/>
        </w:rPr>
        <w:t xml:space="preserve"> </w:t>
      </w:r>
      <w:r w:rsidRPr="00433022">
        <w:rPr>
          <w:rFonts w:ascii="Courier New" w:hAnsi="Courier New" w:cs="Courier New"/>
        </w:rPr>
        <w:t xml:space="preserve">120.00 </w:t>
      </w:r>
    </w:p>
    <w:p w:rsidR="00433022" w:rsidRPr="00433022" w:rsidRDefault="00433022" w:rsidP="001C0C7B">
      <w:pPr>
        <w:pStyle w:val="PlainText"/>
        <w:jc w:val="right"/>
        <w:rPr>
          <w:rFonts w:ascii="Courier New" w:hAnsi="Courier New" w:cs="Courier New"/>
        </w:rPr>
      </w:pPr>
      <w:r w:rsidRPr="00433022">
        <w:rPr>
          <w:rFonts w:ascii="Courier New" w:hAnsi="Courier New" w:cs="Courier New"/>
        </w:rPr>
        <w:t xml:space="preserve">Coin-operated device Class III ·240.00 </w:t>
      </w:r>
    </w:p>
    <w:p w:rsidR="00433022" w:rsidRPr="00433022" w:rsidRDefault="00433022" w:rsidP="001C0C7B">
      <w:pPr>
        <w:pStyle w:val="PlainText"/>
        <w:jc w:val="right"/>
        <w:rPr>
          <w:rFonts w:ascii="Courier New" w:hAnsi="Courier New" w:cs="Courier New"/>
        </w:rPr>
      </w:pPr>
      <w:r w:rsidRPr="00433022">
        <w:rPr>
          <w:rFonts w:ascii="Courier New" w:hAnsi="Courier New" w:cs="Courier New"/>
        </w:rPr>
        <w:t xml:space="preserve">Distributor </w:t>
      </w:r>
      <w:proofErr w:type="gramStart"/>
      <w:r w:rsidRPr="00433022">
        <w:rPr>
          <w:rFonts w:ascii="Courier New" w:hAnsi="Courier New" w:cs="Courier New"/>
        </w:rPr>
        <w:t>fees</w:t>
      </w:r>
      <w:r w:rsidR="00BB4C25">
        <w:rPr>
          <w:rFonts w:ascii="Courier New" w:hAnsi="Courier New" w:cs="Courier New"/>
        </w:rPr>
        <w:t xml:space="preserve"> </w:t>
      </w:r>
      <w:r w:rsidRPr="00433022">
        <w:rPr>
          <w:rFonts w:ascii="Courier New" w:hAnsi="Courier New" w:cs="Courier New"/>
        </w:rPr>
        <w:t xml:space="preserve"> 50.00</w:t>
      </w:r>
      <w:proofErr w:type="gramEnd"/>
      <w:r w:rsidRPr="00433022">
        <w:rPr>
          <w:rFonts w:ascii="Courier New" w:hAnsi="Courier New" w:cs="Courier New"/>
        </w:rPr>
        <w:t xml:space="preserve"> </w:t>
      </w:r>
    </w:p>
    <w:p w:rsidR="00433022" w:rsidRPr="00433022" w:rsidRDefault="00433022" w:rsidP="001C0C7B">
      <w:pPr>
        <w:pStyle w:val="PlainText"/>
        <w:jc w:val="right"/>
        <w:rPr>
          <w:rFonts w:ascii="Courier New" w:hAnsi="Courier New" w:cs="Courier New"/>
        </w:rPr>
      </w:pPr>
      <w:r w:rsidRPr="00433022">
        <w:rPr>
          <w:rFonts w:ascii="Courier New" w:hAnsi="Courier New" w:cs="Courier New"/>
        </w:rPr>
        <w:t xml:space="preserve">Transfer </w:t>
      </w:r>
      <w:proofErr w:type="gramStart"/>
      <w:r w:rsidRPr="00433022">
        <w:rPr>
          <w:rFonts w:ascii="Courier New" w:hAnsi="Courier New" w:cs="Courier New"/>
        </w:rPr>
        <w:t>fees</w:t>
      </w:r>
      <w:r w:rsidR="00BB4C25">
        <w:rPr>
          <w:rFonts w:ascii="Courier New" w:hAnsi="Courier New" w:cs="Courier New"/>
        </w:rPr>
        <w:t xml:space="preserve">  </w:t>
      </w:r>
      <w:r w:rsidRPr="00433022">
        <w:rPr>
          <w:rFonts w:ascii="Courier New" w:hAnsi="Courier New" w:cs="Courier New"/>
        </w:rPr>
        <w:t>5.00</w:t>
      </w:r>
      <w:proofErr w:type="gramEnd"/>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statistics contained in the attached</w:t>
      </w:r>
      <w:r w:rsidR="001C0C7B">
        <w:rPr>
          <w:rFonts w:ascii="Courier New" w:hAnsi="Courier New" w:cs="Courier New"/>
        </w:rPr>
        <w:t xml:space="preserve"> summary are for your informa</w:t>
      </w:r>
      <w:r w:rsidRPr="00433022">
        <w:rPr>
          <w:rFonts w:ascii="Courier New" w:hAnsi="Courier New" w:cs="Courier New"/>
        </w:rPr>
        <w:t xml:space="preserve">tion and for the members of the House Judiciary Committee. </w:t>
      </w:r>
    </w:p>
    <w:p w:rsidR="00433022" w:rsidRPr="00433022" w:rsidRDefault="00433022" w:rsidP="00433022">
      <w:pPr>
        <w:pStyle w:val="PlainText"/>
        <w:rPr>
          <w:rFonts w:ascii="Courier New" w:hAnsi="Courier New" w:cs="Courier New"/>
        </w:rPr>
      </w:pPr>
    </w:p>
    <w:p w:rsidR="00433022" w:rsidRPr="00433022" w:rsidRDefault="001C0C7B" w:rsidP="00433022">
      <w:pPr>
        <w:pStyle w:val="PlainText"/>
        <w:rPr>
          <w:rFonts w:ascii="Courier New" w:hAnsi="Courier New" w:cs="Courier New"/>
        </w:rPr>
      </w:pPr>
      <w:r>
        <w:rPr>
          <w:rFonts w:ascii="Courier New" w:hAnsi="Courier New" w:cs="Courier New"/>
        </w:rPr>
        <w:t>Very truly your</w:t>
      </w:r>
      <w:r w:rsidR="00433022" w:rsidRPr="00433022">
        <w:rPr>
          <w:rFonts w:ascii="Courier New" w:hAnsi="Courier New" w:cs="Courier New"/>
        </w:rPr>
        <w:t xml:space="preserve">s, </w:t>
      </w:r>
    </w:p>
    <w:p w:rsidR="00433022" w:rsidRDefault="00433022" w:rsidP="00433022">
      <w:pPr>
        <w:pStyle w:val="PlainText"/>
        <w:rPr>
          <w:rFonts w:ascii="Courier New" w:hAnsi="Courier New" w:cs="Courier New"/>
        </w:rPr>
      </w:pPr>
    </w:p>
    <w:p w:rsidR="001C0C7B" w:rsidRPr="00433022" w:rsidRDefault="001C0C7B" w:rsidP="00433022">
      <w:pPr>
        <w:pStyle w:val="PlainText"/>
        <w:rPr>
          <w:rFonts w:ascii="Courier New" w:hAnsi="Courier New" w:cs="Courier New"/>
        </w:rPr>
      </w:pPr>
      <w:r>
        <w:rPr>
          <w:rFonts w:ascii="Courier New" w:hAnsi="Courier New" w:cs="Courier New"/>
        </w:rPr>
        <w:t>/s/ R. D. Stevenson</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R. D. Stevenson</w:t>
      </w:r>
      <w:r w:rsidR="00BB4C25">
        <w:rPr>
          <w:rFonts w:ascii="Courier New" w:hAnsi="Courier New" w:cs="Courier New"/>
        </w:rPr>
        <w:t xml:space="preserve"> </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Commissioner of Revenue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Attachment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165-----------------------</w:t>
      </w:r>
    </w:p>
    <w:p w:rsidR="006272F9" w:rsidRDefault="006272F9" w:rsidP="00433022">
      <w:pPr>
        <w:pStyle w:val="PlainText"/>
        <w:rPr>
          <w:rFonts w:ascii="Courier New" w:hAnsi="Courier New" w:cs="Courier New"/>
        </w:rPr>
      </w:pPr>
    </w:p>
    <w:p w:rsidR="00433022" w:rsidRPr="00433022" w:rsidRDefault="006272F9" w:rsidP="006272F9">
      <w:pPr>
        <w:pStyle w:val="PlainText"/>
        <w:jc w:val="center"/>
        <w:rPr>
          <w:rFonts w:ascii="Courier New" w:hAnsi="Courier New" w:cs="Courier New"/>
        </w:rPr>
      </w:pPr>
      <w:r>
        <w:rPr>
          <w:rFonts w:ascii="Courier New" w:hAnsi="Courier New" w:cs="Courier New"/>
        </w:rPr>
        <w:t xml:space="preserve">SUMMARY OF GROSS COLLECTIONS OF COIN-OPERATED DEVICE TAX </w:t>
      </w:r>
      <w:r w:rsidR="00433022" w:rsidRPr="00433022">
        <w:rPr>
          <w:rFonts w:ascii="Courier New" w:hAnsi="Courier New" w:cs="Courier New"/>
        </w:rPr>
        <w:t>AS 43.35.010-43.35.090</w:t>
      </w:r>
    </w:p>
    <w:p w:rsidR="00433022" w:rsidRPr="00433022" w:rsidRDefault="00433022" w:rsidP="00433022">
      <w:pPr>
        <w:pStyle w:val="PlainText"/>
        <w:rPr>
          <w:rFonts w:ascii="Courier New" w:hAnsi="Courier New" w:cs="Courier New"/>
        </w:rPr>
      </w:pPr>
    </w:p>
    <w:tbl>
      <w:tblPr>
        <w:tblStyle w:val="TableGrid"/>
        <w:tblW w:w="0" w:type="auto"/>
        <w:tblLook w:val="04A0" w:firstRow="1" w:lastRow="0" w:firstColumn="1" w:lastColumn="0" w:noHBand="0" w:noVBand="1"/>
      </w:tblPr>
      <w:tblGrid>
        <w:gridCol w:w="1890"/>
        <w:gridCol w:w="1890"/>
        <w:gridCol w:w="1891"/>
        <w:gridCol w:w="1891"/>
        <w:gridCol w:w="1891"/>
      </w:tblGrid>
      <w:tr w:rsidR="006272F9" w:rsidTr="006272F9">
        <w:tc>
          <w:tcPr>
            <w:tcW w:w="1890" w:type="dxa"/>
          </w:tcPr>
          <w:p w:rsidR="006272F9" w:rsidRDefault="006272F9" w:rsidP="00433022">
            <w:pPr>
              <w:pStyle w:val="PlainText"/>
              <w:rPr>
                <w:rFonts w:ascii="Courier New" w:hAnsi="Courier New" w:cs="Courier New"/>
              </w:rPr>
            </w:pPr>
            <w:r w:rsidRPr="006272F9">
              <w:rPr>
                <w:rFonts w:ascii="Courier New" w:hAnsi="Courier New" w:cs="Courier New"/>
              </w:rPr>
              <w:t xml:space="preserve">Type of tax or fee  </w:t>
            </w:r>
          </w:p>
        </w:tc>
        <w:tc>
          <w:tcPr>
            <w:tcW w:w="1890" w:type="dxa"/>
          </w:tcPr>
          <w:p w:rsidR="006272F9" w:rsidRDefault="006272F9" w:rsidP="00433022">
            <w:pPr>
              <w:pStyle w:val="PlainText"/>
              <w:rPr>
                <w:rFonts w:ascii="Courier New" w:hAnsi="Courier New" w:cs="Courier New"/>
              </w:rPr>
            </w:pPr>
            <w:r>
              <w:rPr>
                <w:rFonts w:ascii="Courier New" w:hAnsi="Courier New" w:cs="Courier New"/>
              </w:rPr>
              <w:t>1965 Gross Collections</w:t>
            </w:r>
          </w:p>
        </w:tc>
        <w:tc>
          <w:tcPr>
            <w:tcW w:w="1891" w:type="dxa"/>
          </w:tcPr>
          <w:p w:rsidR="006272F9" w:rsidRDefault="006272F9" w:rsidP="00433022">
            <w:pPr>
              <w:pStyle w:val="PlainText"/>
              <w:rPr>
                <w:rFonts w:ascii="Courier New" w:hAnsi="Courier New" w:cs="Courier New"/>
              </w:rPr>
            </w:pPr>
            <w:r>
              <w:rPr>
                <w:rFonts w:ascii="Courier New" w:hAnsi="Courier New" w:cs="Courier New"/>
              </w:rPr>
              <w:t>1965 Units</w:t>
            </w:r>
          </w:p>
        </w:tc>
        <w:tc>
          <w:tcPr>
            <w:tcW w:w="1891" w:type="dxa"/>
          </w:tcPr>
          <w:p w:rsidR="006272F9" w:rsidRDefault="006272F9" w:rsidP="00433022">
            <w:pPr>
              <w:pStyle w:val="PlainText"/>
              <w:rPr>
                <w:rFonts w:ascii="Courier New" w:hAnsi="Courier New" w:cs="Courier New"/>
              </w:rPr>
            </w:pPr>
            <w:r>
              <w:rPr>
                <w:rFonts w:ascii="Courier New" w:hAnsi="Courier New" w:cs="Courier New"/>
              </w:rPr>
              <w:t>1964 Gross Collections</w:t>
            </w:r>
          </w:p>
        </w:tc>
        <w:tc>
          <w:tcPr>
            <w:tcW w:w="1891" w:type="dxa"/>
          </w:tcPr>
          <w:p w:rsidR="006272F9" w:rsidRDefault="006272F9" w:rsidP="00433022">
            <w:pPr>
              <w:pStyle w:val="PlainText"/>
              <w:rPr>
                <w:rFonts w:ascii="Courier New" w:hAnsi="Courier New" w:cs="Courier New"/>
              </w:rPr>
            </w:pPr>
            <w:r>
              <w:rPr>
                <w:rFonts w:ascii="Courier New" w:hAnsi="Courier New" w:cs="Courier New"/>
              </w:rPr>
              <w:t>1964 Units</w:t>
            </w:r>
          </w:p>
        </w:tc>
      </w:tr>
      <w:tr w:rsidR="006272F9" w:rsidTr="006272F9">
        <w:tc>
          <w:tcPr>
            <w:tcW w:w="1890" w:type="dxa"/>
          </w:tcPr>
          <w:p w:rsidR="006272F9" w:rsidRDefault="006272F9" w:rsidP="00433022">
            <w:pPr>
              <w:pStyle w:val="PlainText"/>
              <w:rPr>
                <w:rFonts w:ascii="Courier New" w:hAnsi="Courier New" w:cs="Courier New"/>
              </w:rPr>
            </w:pPr>
            <w:r w:rsidRPr="006272F9">
              <w:rPr>
                <w:rFonts w:ascii="Courier New" w:hAnsi="Courier New" w:cs="Courier New"/>
              </w:rPr>
              <w:t xml:space="preserve">Coin-operated device </w:t>
            </w:r>
            <w:r>
              <w:rPr>
                <w:rFonts w:ascii="Courier New" w:hAnsi="Courier New" w:cs="Courier New"/>
              </w:rPr>
              <w:t>–</w:t>
            </w:r>
            <w:r w:rsidRPr="006272F9">
              <w:rPr>
                <w:rFonts w:ascii="Courier New" w:hAnsi="Courier New" w:cs="Courier New"/>
              </w:rPr>
              <w:t xml:space="preserve"> Class</w:t>
            </w:r>
            <w:r>
              <w:rPr>
                <w:rFonts w:ascii="Courier New" w:hAnsi="Courier New" w:cs="Courier New"/>
              </w:rPr>
              <w:t xml:space="preserve"> I</w:t>
            </w:r>
          </w:p>
        </w:tc>
        <w:tc>
          <w:tcPr>
            <w:tcW w:w="1890" w:type="dxa"/>
          </w:tcPr>
          <w:p w:rsidR="006272F9" w:rsidRDefault="006272F9" w:rsidP="00433022">
            <w:pPr>
              <w:pStyle w:val="PlainText"/>
              <w:rPr>
                <w:rFonts w:ascii="Courier New" w:hAnsi="Courier New" w:cs="Courier New"/>
              </w:rPr>
            </w:pPr>
            <w:r w:rsidRPr="006272F9">
              <w:rPr>
                <w:rFonts w:ascii="Courier New" w:hAnsi="Courier New" w:cs="Courier New"/>
              </w:rPr>
              <w:t>$30,207.45</w:t>
            </w:r>
          </w:p>
        </w:tc>
        <w:tc>
          <w:tcPr>
            <w:tcW w:w="1891" w:type="dxa"/>
          </w:tcPr>
          <w:p w:rsidR="006272F9" w:rsidRDefault="006272F9" w:rsidP="00433022">
            <w:pPr>
              <w:pStyle w:val="PlainText"/>
              <w:rPr>
                <w:rFonts w:ascii="Courier New" w:hAnsi="Courier New" w:cs="Courier New"/>
              </w:rPr>
            </w:pPr>
            <w:r w:rsidRPr="006272F9">
              <w:rPr>
                <w:rFonts w:ascii="Courier New" w:hAnsi="Courier New" w:cs="Courier New"/>
              </w:rPr>
              <w:t>677</w:t>
            </w:r>
          </w:p>
        </w:tc>
        <w:tc>
          <w:tcPr>
            <w:tcW w:w="1891" w:type="dxa"/>
          </w:tcPr>
          <w:p w:rsidR="006272F9" w:rsidRDefault="006272F9" w:rsidP="00433022">
            <w:pPr>
              <w:pStyle w:val="PlainText"/>
              <w:rPr>
                <w:rFonts w:ascii="Courier New" w:hAnsi="Courier New" w:cs="Courier New"/>
              </w:rPr>
            </w:pPr>
            <w:r w:rsidRPr="006272F9">
              <w:rPr>
                <w:rFonts w:ascii="Courier New" w:hAnsi="Courier New" w:cs="Courier New"/>
              </w:rPr>
              <w:t>$30,023.00</w:t>
            </w:r>
          </w:p>
        </w:tc>
        <w:tc>
          <w:tcPr>
            <w:tcW w:w="1891" w:type="dxa"/>
          </w:tcPr>
          <w:p w:rsidR="006272F9" w:rsidRDefault="006272F9" w:rsidP="00433022">
            <w:pPr>
              <w:pStyle w:val="PlainText"/>
              <w:rPr>
                <w:rFonts w:ascii="Courier New" w:hAnsi="Courier New" w:cs="Courier New"/>
              </w:rPr>
            </w:pPr>
            <w:r w:rsidRPr="006272F9">
              <w:rPr>
                <w:rFonts w:ascii="Courier New" w:hAnsi="Courier New" w:cs="Courier New"/>
              </w:rPr>
              <w:t>642</w:t>
            </w:r>
          </w:p>
        </w:tc>
      </w:tr>
      <w:tr w:rsidR="006272F9" w:rsidTr="006272F9">
        <w:tc>
          <w:tcPr>
            <w:tcW w:w="1890" w:type="dxa"/>
          </w:tcPr>
          <w:p w:rsidR="006272F9" w:rsidRDefault="006272F9" w:rsidP="00433022">
            <w:pPr>
              <w:pStyle w:val="PlainText"/>
              <w:rPr>
                <w:rFonts w:ascii="Courier New" w:hAnsi="Courier New" w:cs="Courier New"/>
              </w:rPr>
            </w:pPr>
            <w:r w:rsidRPr="006272F9">
              <w:rPr>
                <w:rFonts w:ascii="Courier New" w:hAnsi="Courier New" w:cs="Courier New"/>
              </w:rPr>
              <w:t>Coin-operated device - Class II</w:t>
            </w:r>
          </w:p>
        </w:tc>
        <w:tc>
          <w:tcPr>
            <w:tcW w:w="1890" w:type="dxa"/>
          </w:tcPr>
          <w:p w:rsidR="006272F9" w:rsidRDefault="006272F9" w:rsidP="00433022">
            <w:pPr>
              <w:pStyle w:val="PlainText"/>
              <w:rPr>
                <w:rFonts w:ascii="Courier New" w:hAnsi="Courier New" w:cs="Courier New"/>
              </w:rPr>
            </w:pPr>
            <w:r w:rsidRPr="006272F9">
              <w:rPr>
                <w:rFonts w:ascii="Courier New" w:hAnsi="Courier New" w:cs="Courier New"/>
              </w:rPr>
              <w:t>35,730.00</w:t>
            </w:r>
          </w:p>
        </w:tc>
        <w:tc>
          <w:tcPr>
            <w:tcW w:w="1891" w:type="dxa"/>
          </w:tcPr>
          <w:p w:rsidR="006272F9" w:rsidRDefault="006272F9" w:rsidP="00433022">
            <w:pPr>
              <w:pStyle w:val="PlainText"/>
              <w:rPr>
                <w:rFonts w:ascii="Courier New" w:hAnsi="Courier New" w:cs="Courier New"/>
              </w:rPr>
            </w:pPr>
            <w:r w:rsidRPr="006272F9">
              <w:rPr>
                <w:rFonts w:ascii="Courier New" w:hAnsi="Courier New" w:cs="Courier New"/>
              </w:rPr>
              <w:t>311</w:t>
            </w:r>
          </w:p>
        </w:tc>
        <w:tc>
          <w:tcPr>
            <w:tcW w:w="1891" w:type="dxa"/>
          </w:tcPr>
          <w:p w:rsidR="006272F9" w:rsidRDefault="006272F9" w:rsidP="00433022">
            <w:pPr>
              <w:pStyle w:val="PlainText"/>
              <w:rPr>
                <w:rFonts w:ascii="Courier New" w:hAnsi="Courier New" w:cs="Courier New"/>
              </w:rPr>
            </w:pPr>
            <w:r w:rsidRPr="006272F9">
              <w:rPr>
                <w:rFonts w:ascii="Courier New" w:hAnsi="Courier New" w:cs="Courier New"/>
              </w:rPr>
              <w:t>38,585.80</w:t>
            </w:r>
          </w:p>
        </w:tc>
        <w:tc>
          <w:tcPr>
            <w:tcW w:w="1891" w:type="dxa"/>
          </w:tcPr>
          <w:p w:rsidR="006272F9" w:rsidRDefault="006272F9" w:rsidP="00433022">
            <w:pPr>
              <w:pStyle w:val="PlainText"/>
              <w:rPr>
                <w:rFonts w:ascii="Courier New" w:hAnsi="Courier New" w:cs="Courier New"/>
              </w:rPr>
            </w:pPr>
            <w:r>
              <w:rPr>
                <w:rFonts w:ascii="Courier New" w:hAnsi="Courier New" w:cs="Courier New"/>
              </w:rPr>
              <w:t>327</w:t>
            </w:r>
          </w:p>
        </w:tc>
      </w:tr>
      <w:tr w:rsidR="006272F9" w:rsidTr="006272F9">
        <w:tc>
          <w:tcPr>
            <w:tcW w:w="1890" w:type="dxa"/>
          </w:tcPr>
          <w:p w:rsidR="006272F9" w:rsidRDefault="006272F9" w:rsidP="00433022">
            <w:pPr>
              <w:pStyle w:val="PlainText"/>
              <w:rPr>
                <w:rFonts w:ascii="Courier New" w:hAnsi="Courier New" w:cs="Courier New"/>
              </w:rPr>
            </w:pPr>
            <w:r w:rsidRPr="006272F9">
              <w:rPr>
                <w:rFonts w:ascii="Courier New" w:hAnsi="Courier New" w:cs="Courier New"/>
              </w:rPr>
              <w:t>Coin-operated device - Class III</w:t>
            </w:r>
          </w:p>
        </w:tc>
        <w:tc>
          <w:tcPr>
            <w:tcW w:w="1890" w:type="dxa"/>
          </w:tcPr>
          <w:p w:rsidR="006272F9" w:rsidRDefault="006272F9" w:rsidP="00433022">
            <w:pPr>
              <w:pStyle w:val="PlainText"/>
              <w:rPr>
                <w:rFonts w:ascii="Courier New" w:hAnsi="Courier New" w:cs="Courier New"/>
              </w:rPr>
            </w:pPr>
            <w:r w:rsidRPr="006272F9">
              <w:rPr>
                <w:rFonts w:ascii="Courier New" w:hAnsi="Courier New" w:cs="Courier New"/>
              </w:rPr>
              <w:t>480.00</w:t>
            </w:r>
          </w:p>
        </w:tc>
        <w:tc>
          <w:tcPr>
            <w:tcW w:w="1891" w:type="dxa"/>
          </w:tcPr>
          <w:p w:rsidR="006272F9" w:rsidRDefault="006272F9" w:rsidP="00433022">
            <w:pPr>
              <w:pStyle w:val="PlainText"/>
              <w:rPr>
                <w:rFonts w:ascii="Courier New" w:hAnsi="Courier New" w:cs="Courier New"/>
              </w:rPr>
            </w:pPr>
            <w:r>
              <w:rPr>
                <w:rFonts w:ascii="Courier New" w:hAnsi="Courier New" w:cs="Courier New"/>
              </w:rPr>
              <w:t>2</w:t>
            </w:r>
          </w:p>
        </w:tc>
        <w:tc>
          <w:tcPr>
            <w:tcW w:w="1891" w:type="dxa"/>
          </w:tcPr>
          <w:p w:rsidR="006272F9" w:rsidRDefault="006272F9" w:rsidP="00433022">
            <w:pPr>
              <w:pStyle w:val="PlainText"/>
              <w:rPr>
                <w:rFonts w:ascii="Courier New" w:hAnsi="Courier New" w:cs="Courier New"/>
              </w:rPr>
            </w:pPr>
            <w:r>
              <w:rPr>
                <w:rFonts w:ascii="Courier New" w:hAnsi="Courier New" w:cs="Courier New"/>
              </w:rPr>
              <w:t>3,680.00</w:t>
            </w:r>
          </w:p>
        </w:tc>
        <w:tc>
          <w:tcPr>
            <w:tcW w:w="1891" w:type="dxa"/>
          </w:tcPr>
          <w:p w:rsidR="006272F9" w:rsidRDefault="006272F9" w:rsidP="00433022">
            <w:pPr>
              <w:pStyle w:val="PlainText"/>
              <w:rPr>
                <w:rFonts w:ascii="Courier New" w:hAnsi="Courier New" w:cs="Courier New"/>
              </w:rPr>
            </w:pPr>
            <w:r>
              <w:rPr>
                <w:rFonts w:ascii="Courier New" w:hAnsi="Courier New" w:cs="Courier New"/>
              </w:rPr>
              <w:t>16</w:t>
            </w:r>
          </w:p>
        </w:tc>
      </w:tr>
      <w:tr w:rsidR="006272F9" w:rsidTr="006272F9">
        <w:tc>
          <w:tcPr>
            <w:tcW w:w="1890" w:type="dxa"/>
          </w:tcPr>
          <w:p w:rsidR="006272F9" w:rsidRDefault="006272F9" w:rsidP="00433022">
            <w:pPr>
              <w:pStyle w:val="PlainText"/>
              <w:rPr>
                <w:rFonts w:ascii="Courier New" w:hAnsi="Courier New" w:cs="Courier New"/>
              </w:rPr>
            </w:pPr>
            <w:r>
              <w:rPr>
                <w:rFonts w:ascii="Courier New" w:hAnsi="Courier New" w:cs="Courier New"/>
              </w:rPr>
              <w:t xml:space="preserve">Sub-total of gross collections </w:t>
            </w:r>
          </w:p>
        </w:tc>
        <w:tc>
          <w:tcPr>
            <w:tcW w:w="1890" w:type="dxa"/>
          </w:tcPr>
          <w:p w:rsidR="006272F9" w:rsidRDefault="006272F9" w:rsidP="00433022">
            <w:pPr>
              <w:pStyle w:val="PlainText"/>
              <w:rPr>
                <w:rFonts w:ascii="Courier New" w:hAnsi="Courier New" w:cs="Courier New"/>
              </w:rPr>
            </w:pPr>
            <w:r>
              <w:rPr>
                <w:rFonts w:ascii="Courier New" w:hAnsi="Courier New" w:cs="Courier New"/>
              </w:rPr>
              <w:t>$66,417.45</w:t>
            </w:r>
          </w:p>
        </w:tc>
        <w:tc>
          <w:tcPr>
            <w:tcW w:w="1891" w:type="dxa"/>
          </w:tcPr>
          <w:p w:rsidR="006272F9" w:rsidRDefault="007125E9" w:rsidP="00433022">
            <w:pPr>
              <w:pStyle w:val="PlainText"/>
              <w:rPr>
                <w:rFonts w:ascii="Courier New" w:hAnsi="Courier New" w:cs="Courier New"/>
              </w:rPr>
            </w:pPr>
            <w:r>
              <w:rPr>
                <w:rFonts w:ascii="Courier New" w:hAnsi="Courier New" w:cs="Courier New"/>
              </w:rPr>
              <w:t>990</w:t>
            </w:r>
          </w:p>
        </w:tc>
        <w:tc>
          <w:tcPr>
            <w:tcW w:w="1891" w:type="dxa"/>
          </w:tcPr>
          <w:p w:rsidR="006272F9" w:rsidRDefault="007125E9" w:rsidP="00433022">
            <w:pPr>
              <w:pStyle w:val="PlainText"/>
              <w:rPr>
                <w:rFonts w:ascii="Courier New" w:hAnsi="Courier New" w:cs="Courier New"/>
              </w:rPr>
            </w:pPr>
            <w:r>
              <w:rPr>
                <w:rFonts w:ascii="Courier New" w:hAnsi="Courier New" w:cs="Courier New"/>
              </w:rPr>
              <w:t>$72,288.80</w:t>
            </w:r>
          </w:p>
        </w:tc>
        <w:tc>
          <w:tcPr>
            <w:tcW w:w="1891" w:type="dxa"/>
          </w:tcPr>
          <w:p w:rsidR="006272F9" w:rsidRDefault="007125E9" w:rsidP="00433022">
            <w:pPr>
              <w:pStyle w:val="PlainText"/>
              <w:rPr>
                <w:rFonts w:ascii="Courier New" w:hAnsi="Courier New" w:cs="Courier New"/>
              </w:rPr>
            </w:pPr>
            <w:r>
              <w:rPr>
                <w:rFonts w:ascii="Courier New" w:hAnsi="Courier New" w:cs="Courier New"/>
              </w:rPr>
              <w:t>985</w:t>
            </w:r>
          </w:p>
        </w:tc>
      </w:tr>
      <w:tr w:rsidR="006272F9" w:rsidTr="006272F9">
        <w:tc>
          <w:tcPr>
            <w:tcW w:w="1890" w:type="dxa"/>
          </w:tcPr>
          <w:p w:rsidR="006272F9" w:rsidRDefault="007125E9" w:rsidP="00433022">
            <w:pPr>
              <w:pStyle w:val="PlainText"/>
              <w:rPr>
                <w:rFonts w:ascii="Courier New" w:hAnsi="Courier New" w:cs="Courier New"/>
              </w:rPr>
            </w:pPr>
            <w:r>
              <w:rPr>
                <w:rFonts w:ascii="Courier New" w:hAnsi="Courier New" w:cs="Courier New"/>
              </w:rPr>
              <w:t>Distributors fees</w:t>
            </w:r>
          </w:p>
        </w:tc>
        <w:tc>
          <w:tcPr>
            <w:tcW w:w="1890" w:type="dxa"/>
          </w:tcPr>
          <w:p w:rsidR="006272F9" w:rsidRDefault="007125E9" w:rsidP="00433022">
            <w:pPr>
              <w:pStyle w:val="PlainText"/>
              <w:rPr>
                <w:rFonts w:ascii="Courier New" w:hAnsi="Courier New" w:cs="Courier New"/>
              </w:rPr>
            </w:pPr>
            <w:r>
              <w:rPr>
                <w:rFonts w:ascii="Courier New" w:hAnsi="Courier New" w:cs="Courier New"/>
              </w:rPr>
              <w:t>350.00</w:t>
            </w:r>
          </w:p>
        </w:tc>
        <w:tc>
          <w:tcPr>
            <w:tcW w:w="1891" w:type="dxa"/>
          </w:tcPr>
          <w:p w:rsidR="006272F9" w:rsidRDefault="007125E9" w:rsidP="00433022">
            <w:pPr>
              <w:pStyle w:val="PlainText"/>
              <w:rPr>
                <w:rFonts w:ascii="Courier New" w:hAnsi="Courier New" w:cs="Courier New"/>
              </w:rPr>
            </w:pPr>
            <w:r>
              <w:rPr>
                <w:rFonts w:ascii="Courier New" w:hAnsi="Courier New" w:cs="Courier New"/>
              </w:rPr>
              <w:t>--</w:t>
            </w:r>
          </w:p>
        </w:tc>
        <w:tc>
          <w:tcPr>
            <w:tcW w:w="1891" w:type="dxa"/>
          </w:tcPr>
          <w:p w:rsidR="006272F9" w:rsidRDefault="007125E9" w:rsidP="00433022">
            <w:pPr>
              <w:pStyle w:val="PlainText"/>
              <w:rPr>
                <w:rFonts w:ascii="Courier New" w:hAnsi="Courier New" w:cs="Courier New"/>
              </w:rPr>
            </w:pPr>
            <w:r>
              <w:rPr>
                <w:rFonts w:ascii="Courier New" w:hAnsi="Courier New" w:cs="Courier New"/>
              </w:rPr>
              <w:t>500.00</w:t>
            </w:r>
          </w:p>
        </w:tc>
        <w:tc>
          <w:tcPr>
            <w:tcW w:w="1891" w:type="dxa"/>
          </w:tcPr>
          <w:p w:rsidR="006272F9" w:rsidRDefault="007125E9" w:rsidP="00433022">
            <w:pPr>
              <w:pStyle w:val="PlainText"/>
              <w:rPr>
                <w:rFonts w:ascii="Courier New" w:hAnsi="Courier New" w:cs="Courier New"/>
              </w:rPr>
            </w:pPr>
            <w:r>
              <w:rPr>
                <w:rFonts w:ascii="Courier New" w:hAnsi="Courier New" w:cs="Courier New"/>
              </w:rPr>
              <w:t>--</w:t>
            </w:r>
          </w:p>
        </w:tc>
      </w:tr>
      <w:tr w:rsidR="006272F9" w:rsidTr="006272F9">
        <w:tc>
          <w:tcPr>
            <w:tcW w:w="1890" w:type="dxa"/>
          </w:tcPr>
          <w:p w:rsidR="006272F9" w:rsidRDefault="007125E9" w:rsidP="00433022">
            <w:pPr>
              <w:pStyle w:val="PlainText"/>
              <w:rPr>
                <w:rFonts w:ascii="Courier New" w:hAnsi="Courier New" w:cs="Courier New"/>
              </w:rPr>
            </w:pPr>
            <w:r>
              <w:rPr>
                <w:rFonts w:ascii="Courier New" w:hAnsi="Courier New" w:cs="Courier New"/>
              </w:rPr>
              <w:t>Transfer fees</w:t>
            </w:r>
          </w:p>
        </w:tc>
        <w:tc>
          <w:tcPr>
            <w:tcW w:w="1890" w:type="dxa"/>
          </w:tcPr>
          <w:p w:rsidR="006272F9" w:rsidRDefault="007125E9" w:rsidP="00433022">
            <w:pPr>
              <w:pStyle w:val="PlainText"/>
              <w:rPr>
                <w:rFonts w:ascii="Courier New" w:hAnsi="Courier New" w:cs="Courier New"/>
              </w:rPr>
            </w:pPr>
            <w:r>
              <w:rPr>
                <w:rFonts w:ascii="Courier New" w:hAnsi="Courier New" w:cs="Courier New"/>
              </w:rPr>
              <w:t>15</w:t>
            </w:r>
          </w:p>
        </w:tc>
        <w:tc>
          <w:tcPr>
            <w:tcW w:w="1891" w:type="dxa"/>
          </w:tcPr>
          <w:p w:rsidR="006272F9" w:rsidRDefault="007125E9" w:rsidP="00433022">
            <w:pPr>
              <w:pStyle w:val="PlainText"/>
              <w:rPr>
                <w:rFonts w:ascii="Courier New" w:hAnsi="Courier New" w:cs="Courier New"/>
              </w:rPr>
            </w:pPr>
            <w:r>
              <w:rPr>
                <w:rFonts w:ascii="Courier New" w:hAnsi="Courier New" w:cs="Courier New"/>
              </w:rPr>
              <w:t>--</w:t>
            </w:r>
          </w:p>
        </w:tc>
        <w:tc>
          <w:tcPr>
            <w:tcW w:w="1891" w:type="dxa"/>
          </w:tcPr>
          <w:p w:rsidR="006272F9" w:rsidRDefault="007125E9" w:rsidP="00433022">
            <w:pPr>
              <w:pStyle w:val="PlainText"/>
              <w:rPr>
                <w:rFonts w:ascii="Courier New" w:hAnsi="Courier New" w:cs="Courier New"/>
              </w:rPr>
            </w:pPr>
            <w:r>
              <w:rPr>
                <w:rFonts w:ascii="Courier New" w:hAnsi="Courier New" w:cs="Courier New"/>
              </w:rPr>
              <w:t>0-0</w:t>
            </w:r>
          </w:p>
        </w:tc>
        <w:tc>
          <w:tcPr>
            <w:tcW w:w="1891" w:type="dxa"/>
          </w:tcPr>
          <w:p w:rsidR="006272F9" w:rsidRDefault="007125E9" w:rsidP="00433022">
            <w:pPr>
              <w:pStyle w:val="PlainText"/>
              <w:rPr>
                <w:rFonts w:ascii="Courier New" w:hAnsi="Courier New" w:cs="Courier New"/>
              </w:rPr>
            </w:pPr>
            <w:r>
              <w:rPr>
                <w:rFonts w:ascii="Courier New" w:hAnsi="Courier New" w:cs="Courier New"/>
              </w:rPr>
              <w:t>--</w:t>
            </w:r>
          </w:p>
        </w:tc>
      </w:tr>
      <w:tr w:rsidR="007125E9" w:rsidTr="006272F9">
        <w:tc>
          <w:tcPr>
            <w:tcW w:w="1890" w:type="dxa"/>
          </w:tcPr>
          <w:p w:rsidR="007125E9" w:rsidRDefault="007125E9" w:rsidP="00433022">
            <w:pPr>
              <w:pStyle w:val="PlainText"/>
              <w:rPr>
                <w:rFonts w:ascii="Courier New" w:hAnsi="Courier New" w:cs="Courier New"/>
              </w:rPr>
            </w:pPr>
            <w:r>
              <w:rPr>
                <w:rFonts w:ascii="Courier New" w:hAnsi="Courier New" w:cs="Courier New"/>
              </w:rPr>
              <w:t>Total of gross collections</w:t>
            </w:r>
          </w:p>
        </w:tc>
        <w:tc>
          <w:tcPr>
            <w:tcW w:w="1890" w:type="dxa"/>
          </w:tcPr>
          <w:p w:rsidR="007125E9" w:rsidRDefault="007125E9" w:rsidP="00433022">
            <w:pPr>
              <w:pStyle w:val="PlainText"/>
              <w:rPr>
                <w:rFonts w:ascii="Courier New" w:hAnsi="Courier New" w:cs="Courier New"/>
              </w:rPr>
            </w:pPr>
            <w:r>
              <w:rPr>
                <w:rFonts w:ascii="Courier New" w:hAnsi="Courier New" w:cs="Courier New"/>
              </w:rPr>
              <w:t>$66,782.45</w:t>
            </w:r>
          </w:p>
        </w:tc>
        <w:tc>
          <w:tcPr>
            <w:tcW w:w="1891" w:type="dxa"/>
          </w:tcPr>
          <w:p w:rsidR="007125E9" w:rsidRDefault="007125E9" w:rsidP="00433022">
            <w:pPr>
              <w:pStyle w:val="PlainText"/>
              <w:rPr>
                <w:rFonts w:ascii="Courier New" w:hAnsi="Courier New" w:cs="Courier New"/>
              </w:rPr>
            </w:pPr>
            <w:r>
              <w:rPr>
                <w:rFonts w:ascii="Courier New" w:hAnsi="Courier New" w:cs="Courier New"/>
              </w:rPr>
              <w:t>990</w:t>
            </w:r>
          </w:p>
        </w:tc>
        <w:tc>
          <w:tcPr>
            <w:tcW w:w="1891" w:type="dxa"/>
          </w:tcPr>
          <w:p w:rsidR="007125E9" w:rsidRDefault="007125E9" w:rsidP="00433022">
            <w:pPr>
              <w:pStyle w:val="PlainText"/>
              <w:rPr>
                <w:rFonts w:ascii="Courier New" w:hAnsi="Courier New" w:cs="Courier New"/>
              </w:rPr>
            </w:pPr>
            <w:r>
              <w:rPr>
                <w:rFonts w:ascii="Courier New" w:hAnsi="Courier New" w:cs="Courier New"/>
              </w:rPr>
              <w:t>$98,348.60</w:t>
            </w:r>
          </w:p>
        </w:tc>
        <w:tc>
          <w:tcPr>
            <w:tcW w:w="1891" w:type="dxa"/>
          </w:tcPr>
          <w:p w:rsidR="007125E9" w:rsidRDefault="007125E9" w:rsidP="00433022">
            <w:pPr>
              <w:pStyle w:val="PlainText"/>
              <w:rPr>
                <w:rFonts w:ascii="Courier New" w:hAnsi="Courier New" w:cs="Courier New"/>
              </w:rPr>
            </w:pPr>
            <w:r>
              <w:rPr>
                <w:rFonts w:ascii="Courier New" w:hAnsi="Courier New" w:cs="Courier New"/>
              </w:rPr>
              <w:t>1,174</w:t>
            </w:r>
          </w:p>
        </w:tc>
      </w:tr>
      <w:tr w:rsidR="007125E9" w:rsidTr="007125E9">
        <w:tc>
          <w:tcPr>
            <w:tcW w:w="1890" w:type="dxa"/>
          </w:tcPr>
          <w:p w:rsidR="007125E9" w:rsidRDefault="001904CD" w:rsidP="00433022">
            <w:pPr>
              <w:pStyle w:val="PlainText"/>
              <w:rPr>
                <w:rFonts w:ascii="Courier New" w:hAnsi="Courier New" w:cs="Courier New"/>
              </w:rPr>
            </w:pPr>
            <w:r>
              <w:rPr>
                <w:rFonts w:ascii="Courier New" w:hAnsi="Courier New" w:cs="Courier New"/>
              </w:rPr>
              <w:lastRenderedPageBreak/>
              <w:t>Type of tax or fee</w:t>
            </w:r>
          </w:p>
        </w:tc>
        <w:tc>
          <w:tcPr>
            <w:tcW w:w="1890" w:type="dxa"/>
          </w:tcPr>
          <w:p w:rsidR="007125E9" w:rsidRDefault="001904CD" w:rsidP="00433022">
            <w:pPr>
              <w:pStyle w:val="PlainText"/>
              <w:rPr>
                <w:rFonts w:ascii="Courier New" w:hAnsi="Courier New" w:cs="Courier New"/>
              </w:rPr>
            </w:pPr>
            <w:r>
              <w:rPr>
                <w:rFonts w:ascii="Courier New" w:hAnsi="Courier New" w:cs="Courier New"/>
              </w:rPr>
              <w:t>1963 gross collections</w:t>
            </w:r>
          </w:p>
        </w:tc>
        <w:tc>
          <w:tcPr>
            <w:tcW w:w="1891" w:type="dxa"/>
          </w:tcPr>
          <w:p w:rsidR="007125E9" w:rsidRDefault="001904CD" w:rsidP="00433022">
            <w:pPr>
              <w:pStyle w:val="PlainText"/>
              <w:rPr>
                <w:rFonts w:ascii="Courier New" w:hAnsi="Courier New" w:cs="Courier New"/>
              </w:rPr>
            </w:pPr>
            <w:r>
              <w:rPr>
                <w:rFonts w:ascii="Courier New" w:hAnsi="Courier New" w:cs="Courier New"/>
              </w:rPr>
              <w:t>1963 unites</w:t>
            </w:r>
          </w:p>
        </w:tc>
        <w:tc>
          <w:tcPr>
            <w:tcW w:w="1891" w:type="dxa"/>
          </w:tcPr>
          <w:p w:rsidR="007125E9" w:rsidRDefault="001904CD" w:rsidP="00433022">
            <w:pPr>
              <w:pStyle w:val="PlainText"/>
              <w:rPr>
                <w:rFonts w:ascii="Courier New" w:hAnsi="Courier New" w:cs="Courier New"/>
              </w:rPr>
            </w:pPr>
            <w:r>
              <w:rPr>
                <w:rFonts w:ascii="Courier New" w:hAnsi="Courier New" w:cs="Courier New"/>
              </w:rPr>
              <w:t>1962 gross collections</w:t>
            </w:r>
          </w:p>
        </w:tc>
        <w:tc>
          <w:tcPr>
            <w:tcW w:w="1891" w:type="dxa"/>
          </w:tcPr>
          <w:p w:rsidR="007125E9" w:rsidRDefault="001904CD" w:rsidP="00433022">
            <w:pPr>
              <w:pStyle w:val="PlainText"/>
              <w:rPr>
                <w:rFonts w:ascii="Courier New" w:hAnsi="Courier New" w:cs="Courier New"/>
              </w:rPr>
            </w:pPr>
            <w:r>
              <w:rPr>
                <w:rFonts w:ascii="Courier New" w:hAnsi="Courier New" w:cs="Courier New"/>
              </w:rPr>
              <w:t>1962 Units</w:t>
            </w:r>
          </w:p>
        </w:tc>
      </w:tr>
      <w:tr w:rsidR="007125E9" w:rsidTr="007125E9">
        <w:tc>
          <w:tcPr>
            <w:tcW w:w="1890" w:type="dxa"/>
          </w:tcPr>
          <w:p w:rsidR="007125E9" w:rsidRDefault="001904CD" w:rsidP="00433022">
            <w:pPr>
              <w:pStyle w:val="PlainText"/>
              <w:rPr>
                <w:rFonts w:ascii="Courier New" w:hAnsi="Courier New" w:cs="Courier New"/>
              </w:rPr>
            </w:pPr>
            <w:r w:rsidRPr="001904CD">
              <w:rPr>
                <w:rFonts w:ascii="Courier New" w:hAnsi="Courier New" w:cs="Courier New"/>
              </w:rPr>
              <w:t>Coin-operated device – Class I</w:t>
            </w:r>
          </w:p>
        </w:tc>
        <w:tc>
          <w:tcPr>
            <w:tcW w:w="1890" w:type="dxa"/>
          </w:tcPr>
          <w:p w:rsidR="007125E9" w:rsidRDefault="001904CD" w:rsidP="00433022">
            <w:pPr>
              <w:pStyle w:val="PlainText"/>
              <w:rPr>
                <w:rFonts w:ascii="Courier New" w:hAnsi="Courier New" w:cs="Courier New"/>
              </w:rPr>
            </w:pPr>
            <w:r>
              <w:rPr>
                <w:rFonts w:ascii="Courier New" w:hAnsi="Courier New" w:cs="Courier New"/>
              </w:rPr>
              <w:t>$31,744.60</w:t>
            </w:r>
          </w:p>
        </w:tc>
        <w:tc>
          <w:tcPr>
            <w:tcW w:w="1891" w:type="dxa"/>
          </w:tcPr>
          <w:p w:rsidR="007125E9" w:rsidRDefault="001904CD" w:rsidP="00433022">
            <w:pPr>
              <w:pStyle w:val="PlainText"/>
              <w:rPr>
                <w:rFonts w:ascii="Courier New" w:hAnsi="Courier New" w:cs="Courier New"/>
              </w:rPr>
            </w:pPr>
            <w:r>
              <w:rPr>
                <w:rFonts w:ascii="Courier New" w:hAnsi="Courier New" w:cs="Courier New"/>
              </w:rPr>
              <w:t>672</w:t>
            </w:r>
          </w:p>
        </w:tc>
        <w:tc>
          <w:tcPr>
            <w:tcW w:w="1891" w:type="dxa"/>
          </w:tcPr>
          <w:p w:rsidR="007125E9" w:rsidRDefault="001904CD" w:rsidP="00433022">
            <w:pPr>
              <w:pStyle w:val="PlainText"/>
              <w:rPr>
                <w:rFonts w:ascii="Courier New" w:hAnsi="Courier New" w:cs="Courier New"/>
              </w:rPr>
            </w:pPr>
            <w:r>
              <w:rPr>
                <w:rFonts w:ascii="Courier New" w:hAnsi="Courier New" w:cs="Courier New"/>
              </w:rPr>
              <w:t>$33,331.98</w:t>
            </w:r>
          </w:p>
        </w:tc>
        <w:tc>
          <w:tcPr>
            <w:tcW w:w="1891" w:type="dxa"/>
          </w:tcPr>
          <w:p w:rsidR="007125E9" w:rsidRDefault="001904CD" w:rsidP="00433022">
            <w:pPr>
              <w:pStyle w:val="PlainText"/>
              <w:rPr>
                <w:rFonts w:ascii="Courier New" w:hAnsi="Courier New" w:cs="Courier New"/>
              </w:rPr>
            </w:pPr>
            <w:r>
              <w:rPr>
                <w:rFonts w:ascii="Courier New" w:hAnsi="Courier New" w:cs="Courier New"/>
              </w:rPr>
              <w:t>699</w:t>
            </w:r>
          </w:p>
        </w:tc>
      </w:tr>
      <w:tr w:rsidR="007125E9" w:rsidTr="007125E9">
        <w:tc>
          <w:tcPr>
            <w:tcW w:w="1890" w:type="dxa"/>
          </w:tcPr>
          <w:p w:rsidR="007125E9" w:rsidRDefault="001904CD" w:rsidP="00433022">
            <w:pPr>
              <w:pStyle w:val="PlainText"/>
              <w:rPr>
                <w:rFonts w:ascii="Courier New" w:hAnsi="Courier New" w:cs="Courier New"/>
              </w:rPr>
            </w:pPr>
            <w:r w:rsidRPr="001904CD">
              <w:rPr>
                <w:rFonts w:ascii="Courier New" w:hAnsi="Courier New" w:cs="Courier New"/>
              </w:rPr>
              <w:t>Coin-operated device - Class II</w:t>
            </w:r>
          </w:p>
        </w:tc>
        <w:tc>
          <w:tcPr>
            <w:tcW w:w="1890" w:type="dxa"/>
          </w:tcPr>
          <w:p w:rsidR="007125E9" w:rsidRDefault="001904CD" w:rsidP="00433022">
            <w:pPr>
              <w:pStyle w:val="PlainText"/>
              <w:rPr>
                <w:rFonts w:ascii="Courier New" w:hAnsi="Courier New" w:cs="Courier New"/>
              </w:rPr>
            </w:pPr>
            <w:r>
              <w:rPr>
                <w:rFonts w:ascii="Courier New" w:hAnsi="Courier New" w:cs="Courier New"/>
              </w:rPr>
              <w:t>57</w:t>
            </w:r>
            <w:r w:rsidR="001E30E9">
              <w:rPr>
                <w:rFonts w:ascii="Courier New" w:hAnsi="Courier New" w:cs="Courier New"/>
              </w:rPr>
              <w:t>,</w:t>
            </w:r>
            <w:r>
              <w:rPr>
                <w:rFonts w:ascii="Courier New" w:hAnsi="Courier New" w:cs="Courier New"/>
              </w:rPr>
              <w:t>107.00</w:t>
            </w:r>
          </w:p>
        </w:tc>
        <w:tc>
          <w:tcPr>
            <w:tcW w:w="1891" w:type="dxa"/>
          </w:tcPr>
          <w:p w:rsidR="007125E9" w:rsidRDefault="001904CD" w:rsidP="00433022">
            <w:pPr>
              <w:pStyle w:val="PlainText"/>
              <w:rPr>
                <w:rFonts w:ascii="Courier New" w:hAnsi="Courier New" w:cs="Courier New"/>
              </w:rPr>
            </w:pPr>
            <w:r>
              <w:rPr>
                <w:rFonts w:ascii="Courier New" w:hAnsi="Courier New" w:cs="Courier New"/>
              </w:rPr>
              <w:t>462</w:t>
            </w:r>
          </w:p>
        </w:tc>
        <w:tc>
          <w:tcPr>
            <w:tcW w:w="1891" w:type="dxa"/>
          </w:tcPr>
          <w:p w:rsidR="007125E9" w:rsidRDefault="001904CD" w:rsidP="00433022">
            <w:pPr>
              <w:pStyle w:val="PlainText"/>
              <w:rPr>
                <w:rFonts w:ascii="Courier New" w:hAnsi="Courier New" w:cs="Courier New"/>
              </w:rPr>
            </w:pPr>
            <w:r>
              <w:rPr>
                <w:rFonts w:ascii="Courier New" w:hAnsi="Courier New" w:cs="Courier New"/>
              </w:rPr>
              <w:t>71</w:t>
            </w:r>
            <w:r w:rsidR="001E30E9">
              <w:rPr>
                <w:rFonts w:ascii="Courier New" w:hAnsi="Courier New" w:cs="Courier New"/>
              </w:rPr>
              <w:t>,</w:t>
            </w:r>
            <w:r>
              <w:rPr>
                <w:rFonts w:ascii="Courier New" w:hAnsi="Courier New" w:cs="Courier New"/>
              </w:rPr>
              <w:t>100.52</w:t>
            </w:r>
          </w:p>
        </w:tc>
        <w:tc>
          <w:tcPr>
            <w:tcW w:w="1891" w:type="dxa"/>
          </w:tcPr>
          <w:p w:rsidR="007125E9" w:rsidRDefault="001904CD" w:rsidP="00433022">
            <w:pPr>
              <w:pStyle w:val="PlainText"/>
              <w:rPr>
                <w:rFonts w:ascii="Courier New" w:hAnsi="Courier New" w:cs="Courier New"/>
              </w:rPr>
            </w:pPr>
            <w:r>
              <w:rPr>
                <w:rFonts w:ascii="Courier New" w:hAnsi="Courier New" w:cs="Courier New"/>
              </w:rPr>
              <w:t>614</w:t>
            </w:r>
          </w:p>
        </w:tc>
      </w:tr>
      <w:tr w:rsidR="007125E9" w:rsidTr="007125E9">
        <w:tc>
          <w:tcPr>
            <w:tcW w:w="1890" w:type="dxa"/>
          </w:tcPr>
          <w:p w:rsidR="007125E9" w:rsidRDefault="001904CD" w:rsidP="00433022">
            <w:pPr>
              <w:pStyle w:val="PlainText"/>
              <w:rPr>
                <w:rFonts w:ascii="Courier New" w:hAnsi="Courier New" w:cs="Courier New"/>
              </w:rPr>
            </w:pPr>
            <w:r w:rsidRPr="001904CD">
              <w:rPr>
                <w:rFonts w:ascii="Courier New" w:hAnsi="Courier New" w:cs="Courier New"/>
              </w:rPr>
              <w:t>Coin-operated device - Class III</w:t>
            </w:r>
          </w:p>
        </w:tc>
        <w:tc>
          <w:tcPr>
            <w:tcW w:w="1890" w:type="dxa"/>
          </w:tcPr>
          <w:p w:rsidR="007125E9" w:rsidRDefault="001904CD" w:rsidP="00433022">
            <w:pPr>
              <w:pStyle w:val="PlainText"/>
              <w:rPr>
                <w:rFonts w:ascii="Courier New" w:hAnsi="Courier New" w:cs="Courier New"/>
              </w:rPr>
            </w:pPr>
            <w:r>
              <w:rPr>
                <w:rFonts w:ascii="Courier New" w:hAnsi="Courier New" w:cs="Courier New"/>
              </w:rPr>
              <w:t>9</w:t>
            </w:r>
            <w:r w:rsidR="001E30E9">
              <w:rPr>
                <w:rFonts w:ascii="Courier New" w:hAnsi="Courier New" w:cs="Courier New"/>
              </w:rPr>
              <w:t>,</w:t>
            </w:r>
            <w:r>
              <w:rPr>
                <w:rFonts w:ascii="Courier New" w:hAnsi="Courier New" w:cs="Courier New"/>
              </w:rPr>
              <w:t>112.00</w:t>
            </w:r>
          </w:p>
        </w:tc>
        <w:tc>
          <w:tcPr>
            <w:tcW w:w="1891" w:type="dxa"/>
          </w:tcPr>
          <w:p w:rsidR="007125E9" w:rsidRDefault="001904CD" w:rsidP="00433022">
            <w:pPr>
              <w:pStyle w:val="PlainText"/>
              <w:rPr>
                <w:rFonts w:ascii="Courier New" w:hAnsi="Courier New" w:cs="Courier New"/>
              </w:rPr>
            </w:pPr>
            <w:r>
              <w:rPr>
                <w:rFonts w:ascii="Courier New" w:hAnsi="Courier New" w:cs="Courier New"/>
              </w:rPr>
              <w:t>4</w:t>
            </w:r>
          </w:p>
        </w:tc>
        <w:tc>
          <w:tcPr>
            <w:tcW w:w="1891" w:type="dxa"/>
          </w:tcPr>
          <w:p w:rsidR="007125E9" w:rsidRDefault="001904CD" w:rsidP="00433022">
            <w:pPr>
              <w:pStyle w:val="PlainText"/>
              <w:rPr>
                <w:rFonts w:ascii="Courier New" w:hAnsi="Courier New" w:cs="Courier New"/>
              </w:rPr>
            </w:pPr>
            <w:r>
              <w:rPr>
                <w:rFonts w:ascii="Courier New" w:hAnsi="Courier New" w:cs="Courier New"/>
              </w:rPr>
              <w:t>5</w:t>
            </w:r>
            <w:r w:rsidR="001E30E9">
              <w:rPr>
                <w:rFonts w:ascii="Courier New" w:hAnsi="Courier New" w:cs="Courier New"/>
              </w:rPr>
              <w:t>,</w:t>
            </w:r>
            <w:r>
              <w:rPr>
                <w:rFonts w:ascii="Courier New" w:hAnsi="Courier New" w:cs="Courier New"/>
              </w:rPr>
              <w:t>688.80</w:t>
            </w:r>
          </w:p>
        </w:tc>
        <w:tc>
          <w:tcPr>
            <w:tcW w:w="1891" w:type="dxa"/>
          </w:tcPr>
          <w:p w:rsidR="007125E9" w:rsidRDefault="001904CD" w:rsidP="00433022">
            <w:pPr>
              <w:pStyle w:val="PlainText"/>
              <w:rPr>
                <w:rFonts w:ascii="Courier New" w:hAnsi="Courier New" w:cs="Courier New"/>
              </w:rPr>
            </w:pPr>
            <w:r>
              <w:rPr>
                <w:rFonts w:ascii="Courier New" w:hAnsi="Courier New" w:cs="Courier New"/>
              </w:rPr>
              <w:t>28</w:t>
            </w:r>
          </w:p>
        </w:tc>
      </w:tr>
      <w:tr w:rsidR="007125E9" w:rsidTr="007125E9">
        <w:tc>
          <w:tcPr>
            <w:tcW w:w="1890" w:type="dxa"/>
          </w:tcPr>
          <w:p w:rsidR="007125E9" w:rsidRDefault="001904CD" w:rsidP="00433022">
            <w:pPr>
              <w:pStyle w:val="PlainText"/>
              <w:rPr>
                <w:rFonts w:ascii="Courier New" w:hAnsi="Courier New" w:cs="Courier New"/>
              </w:rPr>
            </w:pPr>
            <w:r w:rsidRPr="001904CD">
              <w:rPr>
                <w:rFonts w:ascii="Courier New" w:hAnsi="Courier New" w:cs="Courier New"/>
              </w:rPr>
              <w:t>Sub-total of gross collections</w:t>
            </w:r>
          </w:p>
        </w:tc>
        <w:tc>
          <w:tcPr>
            <w:tcW w:w="1890" w:type="dxa"/>
          </w:tcPr>
          <w:p w:rsidR="007125E9" w:rsidRDefault="001E30E9" w:rsidP="00433022">
            <w:pPr>
              <w:pStyle w:val="PlainText"/>
              <w:rPr>
                <w:rFonts w:ascii="Courier New" w:hAnsi="Courier New" w:cs="Courier New"/>
              </w:rPr>
            </w:pPr>
            <w:r>
              <w:rPr>
                <w:rFonts w:ascii="Courier New" w:hAnsi="Courier New" w:cs="Courier New"/>
              </w:rPr>
              <w:t>$</w:t>
            </w:r>
            <w:r w:rsidR="001904CD">
              <w:rPr>
                <w:rFonts w:ascii="Courier New" w:hAnsi="Courier New" w:cs="Courier New"/>
              </w:rPr>
              <w:t>97</w:t>
            </w:r>
            <w:r>
              <w:rPr>
                <w:rFonts w:ascii="Courier New" w:hAnsi="Courier New" w:cs="Courier New"/>
              </w:rPr>
              <w:t>,</w:t>
            </w:r>
            <w:r w:rsidR="001904CD">
              <w:rPr>
                <w:rFonts w:ascii="Courier New" w:hAnsi="Courier New" w:cs="Courier New"/>
              </w:rPr>
              <w:t>963.60</w:t>
            </w:r>
          </w:p>
        </w:tc>
        <w:tc>
          <w:tcPr>
            <w:tcW w:w="1891" w:type="dxa"/>
          </w:tcPr>
          <w:p w:rsidR="007125E9" w:rsidRDefault="001904CD" w:rsidP="00433022">
            <w:pPr>
              <w:pStyle w:val="PlainText"/>
              <w:rPr>
                <w:rFonts w:ascii="Courier New" w:hAnsi="Courier New" w:cs="Courier New"/>
              </w:rPr>
            </w:pPr>
            <w:r>
              <w:rPr>
                <w:rFonts w:ascii="Courier New" w:hAnsi="Courier New" w:cs="Courier New"/>
              </w:rPr>
              <w:t>1</w:t>
            </w:r>
            <w:r w:rsidR="001E30E9">
              <w:rPr>
                <w:rFonts w:ascii="Courier New" w:hAnsi="Courier New" w:cs="Courier New"/>
              </w:rPr>
              <w:t>,</w:t>
            </w:r>
            <w:r>
              <w:rPr>
                <w:rFonts w:ascii="Courier New" w:hAnsi="Courier New" w:cs="Courier New"/>
              </w:rPr>
              <w:t>174</w:t>
            </w:r>
          </w:p>
        </w:tc>
        <w:tc>
          <w:tcPr>
            <w:tcW w:w="1891" w:type="dxa"/>
          </w:tcPr>
          <w:p w:rsidR="007125E9" w:rsidRDefault="001904CD" w:rsidP="00433022">
            <w:pPr>
              <w:pStyle w:val="PlainText"/>
              <w:rPr>
                <w:rFonts w:ascii="Courier New" w:hAnsi="Courier New" w:cs="Courier New"/>
              </w:rPr>
            </w:pPr>
            <w:r>
              <w:rPr>
                <w:rFonts w:ascii="Courier New" w:hAnsi="Courier New" w:cs="Courier New"/>
              </w:rPr>
              <w:t>110</w:t>
            </w:r>
            <w:r w:rsidR="001E30E9">
              <w:rPr>
                <w:rFonts w:ascii="Courier New" w:hAnsi="Courier New" w:cs="Courier New"/>
              </w:rPr>
              <w:t>,</w:t>
            </w:r>
            <w:r>
              <w:rPr>
                <w:rFonts w:ascii="Courier New" w:hAnsi="Courier New" w:cs="Courier New"/>
              </w:rPr>
              <w:t>103.30</w:t>
            </w:r>
          </w:p>
        </w:tc>
        <w:tc>
          <w:tcPr>
            <w:tcW w:w="1891" w:type="dxa"/>
          </w:tcPr>
          <w:p w:rsidR="007125E9" w:rsidRDefault="001904CD" w:rsidP="00433022">
            <w:pPr>
              <w:pStyle w:val="PlainText"/>
              <w:rPr>
                <w:rFonts w:ascii="Courier New" w:hAnsi="Courier New" w:cs="Courier New"/>
              </w:rPr>
            </w:pPr>
            <w:r>
              <w:rPr>
                <w:rFonts w:ascii="Courier New" w:hAnsi="Courier New" w:cs="Courier New"/>
              </w:rPr>
              <w:t>1</w:t>
            </w:r>
            <w:r w:rsidR="001E30E9">
              <w:rPr>
                <w:rFonts w:ascii="Courier New" w:hAnsi="Courier New" w:cs="Courier New"/>
              </w:rPr>
              <w:t>,</w:t>
            </w:r>
            <w:r>
              <w:rPr>
                <w:rFonts w:ascii="Courier New" w:hAnsi="Courier New" w:cs="Courier New"/>
              </w:rPr>
              <w:t>341</w:t>
            </w:r>
          </w:p>
        </w:tc>
      </w:tr>
      <w:tr w:rsidR="007125E9" w:rsidTr="007125E9">
        <w:tc>
          <w:tcPr>
            <w:tcW w:w="1890" w:type="dxa"/>
          </w:tcPr>
          <w:p w:rsidR="007125E9" w:rsidRDefault="001904CD" w:rsidP="00433022">
            <w:pPr>
              <w:pStyle w:val="PlainText"/>
              <w:rPr>
                <w:rFonts w:ascii="Courier New" w:hAnsi="Courier New" w:cs="Courier New"/>
              </w:rPr>
            </w:pPr>
            <w:r w:rsidRPr="001904CD">
              <w:rPr>
                <w:rFonts w:ascii="Courier New" w:hAnsi="Courier New" w:cs="Courier New"/>
              </w:rPr>
              <w:t>Distributors fees</w:t>
            </w:r>
          </w:p>
        </w:tc>
        <w:tc>
          <w:tcPr>
            <w:tcW w:w="1890" w:type="dxa"/>
          </w:tcPr>
          <w:p w:rsidR="007125E9" w:rsidRDefault="001904CD" w:rsidP="00433022">
            <w:pPr>
              <w:pStyle w:val="PlainText"/>
              <w:rPr>
                <w:rFonts w:ascii="Courier New" w:hAnsi="Courier New" w:cs="Courier New"/>
              </w:rPr>
            </w:pPr>
            <w:r>
              <w:rPr>
                <w:rFonts w:ascii="Courier New" w:hAnsi="Courier New" w:cs="Courier New"/>
              </w:rPr>
              <w:t>350.00</w:t>
            </w:r>
          </w:p>
        </w:tc>
        <w:tc>
          <w:tcPr>
            <w:tcW w:w="1891" w:type="dxa"/>
          </w:tcPr>
          <w:p w:rsidR="007125E9" w:rsidRDefault="001904CD" w:rsidP="00433022">
            <w:pPr>
              <w:pStyle w:val="PlainText"/>
              <w:rPr>
                <w:rFonts w:ascii="Courier New" w:hAnsi="Courier New" w:cs="Courier New"/>
              </w:rPr>
            </w:pPr>
            <w:r>
              <w:rPr>
                <w:rFonts w:ascii="Courier New" w:hAnsi="Courier New" w:cs="Courier New"/>
              </w:rPr>
              <w:t>--</w:t>
            </w:r>
          </w:p>
        </w:tc>
        <w:tc>
          <w:tcPr>
            <w:tcW w:w="1891" w:type="dxa"/>
          </w:tcPr>
          <w:p w:rsidR="007125E9" w:rsidRDefault="001904CD" w:rsidP="00433022">
            <w:pPr>
              <w:pStyle w:val="PlainText"/>
              <w:rPr>
                <w:rFonts w:ascii="Courier New" w:hAnsi="Courier New" w:cs="Courier New"/>
              </w:rPr>
            </w:pPr>
            <w:r>
              <w:rPr>
                <w:rFonts w:ascii="Courier New" w:hAnsi="Courier New" w:cs="Courier New"/>
              </w:rPr>
              <w:t>600.00</w:t>
            </w:r>
          </w:p>
        </w:tc>
        <w:tc>
          <w:tcPr>
            <w:tcW w:w="1891" w:type="dxa"/>
          </w:tcPr>
          <w:p w:rsidR="007125E9" w:rsidRDefault="001904CD" w:rsidP="00433022">
            <w:pPr>
              <w:pStyle w:val="PlainText"/>
              <w:rPr>
                <w:rFonts w:ascii="Courier New" w:hAnsi="Courier New" w:cs="Courier New"/>
              </w:rPr>
            </w:pPr>
            <w:r>
              <w:rPr>
                <w:rFonts w:ascii="Courier New" w:hAnsi="Courier New" w:cs="Courier New"/>
              </w:rPr>
              <w:t>--</w:t>
            </w:r>
          </w:p>
        </w:tc>
      </w:tr>
      <w:tr w:rsidR="007125E9" w:rsidTr="007125E9">
        <w:tc>
          <w:tcPr>
            <w:tcW w:w="1890" w:type="dxa"/>
          </w:tcPr>
          <w:p w:rsidR="007125E9" w:rsidRDefault="001904CD" w:rsidP="00433022">
            <w:pPr>
              <w:pStyle w:val="PlainText"/>
              <w:rPr>
                <w:rFonts w:ascii="Courier New" w:hAnsi="Courier New" w:cs="Courier New"/>
              </w:rPr>
            </w:pPr>
            <w:r w:rsidRPr="001904CD">
              <w:rPr>
                <w:rFonts w:ascii="Courier New" w:hAnsi="Courier New" w:cs="Courier New"/>
              </w:rPr>
              <w:t>Transfer fees</w:t>
            </w:r>
          </w:p>
        </w:tc>
        <w:tc>
          <w:tcPr>
            <w:tcW w:w="1890" w:type="dxa"/>
          </w:tcPr>
          <w:p w:rsidR="007125E9" w:rsidRDefault="001904CD" w:rsidP="00433022">
            <w:pPr>
              <w:pStyle w:val="PlainText"/>
              <w:rPr>
                <w:rFonts w:ascii="Courier New" w:hAnsi="Courier New" w:cs="Courier New"/>
              </w:rPr>
            </w:pPr>
            <w:r>
              <w:rPr>
                <w:rFonts w:ascii="Courier New" w:hAnsi="Courier New" w:cs="Courier New"/>
              </w:rPr>
              <w:t>35.00</w:t>
            </w:r>
          </w:p>
        </w:tc>
        <w:tc>
          <w:tcPr>
            <w:tcW w:w="1891" w:type="dxa"/>
          </w:tcPr>
          <w:p w:rsidR="007125E9" w:rsidRDefault="001904CD" w:rsidP="00433022">
            <w:pPr>
              <w:pStyle w:val="PlainText"/>
              <w:rPr>
                <w:rFonts w:ascii="Courier New" w:hAnsi="Courier New" w:cs="Courier New"/>
              </w:rPr>
            </w:pPr>
            <w:r>
              <w:rPr>
                <w:rFonts w:ascii="Courier New" w:hAnsi="Courier New" w:cs="Courier New"/>
              </w:rPr>
              <w:t>--</w:t>
            </w:r>
          </w:p>
        </w:tc>
        <w:tc>
          <w:tcPr>
            <w:tcW w:w="1891" w:type="dxa"/>
          </w:tcPr>
          <w:p w:rsidR="007125E9" w:rsidRDefault="001904CD" w:rsidP="00433022">
            <w:pPr>
              <w:pStyle w:val="PlainText"/>
              <w:rPr>
                <w:rFonts w:ascii="Courier New" w:hAnsi="Courier New" w:cs="Courier New"/>
              </w:rPr>
            </w:pPr>
            <w:r>
              <w:rPr>
                <w:rFonts w:ascii="Courier New" w:hAnsi="Courier New" w:cs="Courier New"/>
              </w:rPr>
              <w:t>130.00</w:t>
            </w:r>
          </w:p>
        </w:tc>
        <w:tc>
          <w:tcPr>
            <w:tcW w:w="1891" w:type="dxa"/>
          </w:tcPr>
          <w:p w:rsidR="007125E9" w:rsidRDefault="001904CD" w:rsidP="00433022">
            <w:pPr>
              <w:pStyle w:val="PlainText"/>
              <w:rPr>
                <w:rFonts w:ascii="Courier New" w:hAnsi="Courier New" w:cs="Courier New"/>
              </w:rPr>
            </w:pPr>
            <w:r>
              <w:rPr>
                <w:rFonts w:ascii="Courier New" w:hAnsi="Courier New" w:cs="Courier New"/>
              </w:rPr>
              <w:t>--</w:t>
            </w:r>
          </w:p>
        </w:tc>
      </w:tr>
      <w:tr w:rsidR="007125E9" w:rsidTr="007125E9">
        <w:tc>
          <w:tcPr>
            <w:tcW w:w="1890" w:type="dxa"/>
          </w:tcPr>
          <w:p w:rsidR="007125E9" w:rsidRDefault="001904CD" w:rsidP="00433022">
            <w:pPr>
              <w:pStyle w:val="PlainText"/>
              <w:rPr>
                <w:rFonts w:ascii="Courier New" w:hAnsi="Courier New" w:cs="Courier New"/>
              </w:rPr>
            </w:pPr>
            <w:r w:rsidRPr="001904CD">
              <w:rPr>
                <w:rFonts w:ascii="Courier New" w:hAnsi="Courier New" w:cs="Courier New"/>
              </w:rPr>
              <w:t>Total of gross collections</w:t>
            </w:r>
          </w:p>
        </w:tc>
        <w:tc>
          <w:tcPr>
            <w:tcW w:w="1890" w:type="dxa"/>
          </w:tcPr>
          <w:p w:rsidR="007125E9" w:rsidRDefault="001E30E9" w:rsidP="00433022">
            <w:pPr>
              <w:pStyle w:val="PlainText"/>
              <w:rPr>
                <w:rFonts w:ascii="Courier New" w:hAnsi="Courier New" w:cs="Courier New"/>
              </w:rPr>
            </w:pPr>
            <w:r>
              <w:rPr>
                <w:rFonts w:ascii="Courier New" w:hAnsi="Courier New" w:cs="Courier New"/>
              </w:rPr>
              <w:t>$</w:t>
            </w:r>
            <w:r w:rsidR="001904CD">
              <w:rPr>
                <w:rFonts w:ascii="Courier New" w:hAnsi="Courier New" w:cs="Courier New"/>
              </w:rPr>
              <w:t>98</w:t>
            </w:r>
            <w:r>
              <w:rPr>
                <w:rFonts w:ascii="Courier New" w:hAnsi="Courier New" w:cs="Courier New"/>
              </w:rPr>
              <w:t>,</w:t>
            </w:r>
            <w:r w:rsidR="001904CD">
              <w:rPr>
                <w:rFonts w:ascii="Courier New" w:hAnsi="Courier New" w:cs="Courier New"/>
              </w:rPr>
              <w:t>348.60</w:t>
            </w:r>
          </w:p>
        </w:tc>
        <w:tc>
          <w:tcPr>
            <w:tcW w:w="1891" w:type="dxa"/>
          </w:tcPr>
          <w:p w:rsidR="007125E9" w:rsidRDefault="001904CD" w:rsidP="00433022">
            <w:pPr>
              <w:pStyle w:val="PlainText"/>
              <w:rPr>
                <w:rFonts w:ascii="Courier New" w:hAnsi="Courier New" w:cs="Courier New"/>
              </w:rPr>
            </w:pPr>
            <w:r>
              <w:rPr>
                <w:rFonts w:ascii="Courier New" w:hAnsi="Courier New" w:cs="Courier New"/>
              </w:rPr>
              <w:t>1</w:t>
            </w:r>
            <w:r w:rsidR="001E30E9">
              <w:rPr>
                <w:rFonts w:ascii="Courier New" w:hAnsi="Courier New" w:cs="Courier New"/>
              </w:rPr>
              <w:t>,</w:t>
            </w:r>
            <w:r>
              <w:rPr>
                <w:rFonts w:ascii="Courier New" w:hAnsi="Courier New" w:cs="Courier New"/>
              </w:rPr>
              <w:t>174</w:t>
            </w:r>
          </w:p>
        </w:tc>
        <w:tc>
          <w:tcPr>
            <w:tcW w:w="1891" w:type="dxa"/>
          </w:tcPr>
          <w:p w:rsidR="007125E9" w:rsidRDefault="001E30E9" w:rsidP="00433022">
            <w:pPr>
              <w:pStyle w:val="PlainText"/>
              <w:rPr>
                <w:rFonts w:ascii="Courier New" w:hAnsi="Courier New" w:cs="Courier New"/>
              </w:rPr>
            </w:pPr>
            <w:r>
              <w:rPr>
                <w:rFonts w:ascii="Courier New" w:hAnsi="Courier New" w:cs="Courier New"/>
              </w:rPr>
              <w:t>$</w:t>
            </w:r>
            <w:r w:rsidR="001904CD">
              <w:rPr>
                <w:rFonts w:ascii="Courier New" w:hAnsi="Courier New" w:cs="Courier New"/>
              </w:rPr>
              <w:t>110</w:t>
            </w:r>
            <w:r>
              <w:rPr>
                <w:rFonts w:ascii="Courier New" w:hAnsi="Courier New" w:cs="Courier New"/>
              </w:rPr>
              <w:t>,</w:t>
            </w:r>
            <w:r w:rsidR="001904CD">
              <w:rPr>
                <w:rFonts w:ascii="Courier New" w:hAnsi="Courier New" w:cs="Courier New"/>
              </w:rPr>
              <w:t>833.30</w:t>
            </w:r>
          </w:p>
        </w:tc>
        <w:tc>
          <w:tcPr>
            <w:tcW w:w="1891" w:type="dxa"/>
          </w:tcPr>
          <w:p w:rsidR="007125E9" w:rsidRDefault="001904CD" w:rsidP="00433022">
            <w:pPr>
              <w:pStyle w:val="PlainText"/>
              <w:rPr>
                <w:rFonts w:ascii="Courier New" w:hAnsi="Courier New" w:cs="Courier New"/>
              </w:rPr>
            </w:pPr>
            <w:r>
              <w:rPr>
                <w:rFonts w:ascii="Courier New" w:hAnsi="Courier New" w:cs="Courier New"/>
              </w:rPr>
              <w:t>1</w:t>
            </w:r>
            <w:r w:rsidR="001E30E9">
              <w:rPr>
                <w:rFonts w:ascii="Courier New" w:hAnsi="Courier New" w:cs="Courier New"/>
              </w:rPr>
              <w:t>,</w:t>
            </w:r>
            <w:r>
              <w:rPr>
                <w:rFonts w:ascii="Courier New" w:hAnsi="Courier New" w:cs="Courier New"/>
              </w:rPr>
              <w:t>341</w:t>
            </w:r>
          </w:p>
        </w:tc>
      </w:tr>
    </w:tbl>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166-----------------------</w:t>
      </w:r>
    </w:p>
    <w:p w:rsidR="005F3500" w:rsidRDefault="005F3500" w:rsidP="00433022">
      <w:pPr>
        <w:pStyle w:val="PlainText"/>
        <w:rPr>
          <w:rFonts w:ascii="Courier New" w:hAnsi="Courier New" w:cs="Courier New"/>
        </w:rPr>
      </w:pPr>
    </w:p>
    <w:p w:rsidR="00433022" w:rsidRPr="00433022" w:rsidRDefault="005F3500" w:rsidP="00433022">
      <w:pPr>
        <w:pStyle w:val="PlainText"/>
        <w:rPr>
          <w:rFonts w:ascii="Courier New" w:hAnsi="Courier New" w:cs="Courier New"/>
        </w:rPr>
      </w:pPr>
      <w:r>
        <w:rPr>
          <w:rFonts w:ascii="Courier New" w:hAnsi="Courier New" w:cs="Courier New"/>
        </w:rPr>
        <w:t>L</w:t>
      </w:r>
      <w:r w:rsidR="00433022" w:rsidRPr="00433022">
        <w:rPr>
          <w:rFonts w:ascii="Courier New" w:hAnsi="Courier New" w:cs="Courier New"/>
        </w:rPr>
        <w:t xml:space="preserve">AW OFFICES OF </w:t>
      </w:r>
    </w:p>
    <w:p w:rsidR="005F3500" w:rsidRDefault="005F3500" w:rsidP="00433022">
      <w:pPr>
        <w:pStyle w:val="PlainText"/>
        <w:rPr>
          <w:rFonts w:ascii="Courier New" w:hAnsi="Courier New" w:cs="Courier New"/>
        </w:rPr>
      </w:pPr>
      <w:r>
        <w:rPr>
          <w:rFonts w:ascii="Courier New" w:hAnsi="Courier New" w:cs="Courier New"/>
        </w:rPr>
        <w:t xml:space="preserve">PETER J. KALAMARIDES </w:t>
      </w:r>
    </w:p>
    <w:p w:rsidR="00433022" w:rsidRPr="00433022" w:rsidRDefault="00433022" w:rsidP="00433022">
      <w:pPr>
        <w:pStyle w:val="PlainText"/>
        <w:rPr>
          <w:rFonts w:ascii="Courier New" w:hAnsi="Courier New" w:cs="Courier New"/>
        </w:rPr>
      </w:pPr>
      <w:r w:rsidRPr="00433022">
        <w:rPr>
          <w:rFonts w:ascii="Courier New" w:hAnsi="Courier New" w:cs="Courier New"/>
        </w:rPr>
        <w:t>P. O. BOX 1346</w:t>
      </w:r>
      <w:r w:rsidR="00BB4C25">
        <w:rPr>
          <w:rFonts w:ascii="Courier New" w:hAnsi="Courier New" w:cs="Courier New"/>
        </w:rPr>
        <w:t xml:space="preserve">  </w:t>
      </w:r>
    </w:p>
    <w:p w:rsidR="00433022" w:rsidRPr="00433022" w:rsidRDefault="005F3500" w:rsidP="00433022">
      <w:pPr>
        <w:pStyle w:val="PlainText"/>
        <w:rPr>
          <w:rFonts w:ascii="Courier New" w:hAnsi="Courier New" w:cs="Courier New"/>
        </w:rPr>
      </w:pPr>
      <w:r w:rsidRPr="005F3500">
        <w:rPr>
          <w:rFonts w:ascii="Courier New" w:hAnsi="Courier New" w:cs="Courier New"/>
        </w:rPr>
        <w:t>ANCHORAGE</w:t>
      </w:r>
      <w:r w:rsidR="00BA5B11">
        <w:rPr>
          <w:rFonts w:ascii="Courier New" w:hAnsi="Courier New" w:cs="Courier New"/>
        </w:rPr>
        <w:t>, ALASKA</w:t>
      </w:r>
      <w:r w:rsidRPr="005F3500">
        <w:rPr>
          <w:rFonts w:ascii="Courier New" w:hAnsi="Courier New" w:cs="Courier New"/>
        </w:rPr>
        <w:t xml:space="preserve"> OFFICE </w:t>
      </w:r>
      <w:r w:rsidR="00433022" w:rsidRPr="00433022">
        <w:rPr>
          <w:rFonts w:ascii="Courier New" w:hAnsi="Courier New" w:cs="Courier New"/>
        </w:rPr>
        <w:t>ALASKA</w:t>
      </w:r>
      <w:r w:rsidR="00BB4C25">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BA5B11" w:rsidRDefault="00BA5B11" w:rsidP="00433022">
      <w:pPr>
        <w:pStyle w:val="PlainText"/>
        <w:rPr>
          <w:rFonts w:ascii="Courier New" w:hAnsi="Courier New" w:cs="Courier New"/>
        </w:rPr>
      </w:pPr>
      <w:r w:rsidRPr="00433022">
        <w:rPr>
          <w:rFonts w:ascii="Courier New" w:hAnsi="Courier New" w:cs="Courier New"/>
        </w:rPr>
        <w:t xml:space="preserve">SUITES 204·209 </w:t>
      </w:r>
    </w:p>
    <w:p w:rsidR="00433022" w:rsidRPr="00433022" w:rsidRDefault="00BA5B11" w:rsidP="00433022">
      <w:pPr>
        <w:pStyle w:val="PlainText"/>
        <w:rPr>
          <w:rFonts w:ascii="Courier New" w:hAnsi="Courier New" w:cs="Courier New"/>
        </w:rPr>
      </w:pPr>
      <w:r>
        <w:rPr>
          <w:rFonts w:ascii="Courier New" w:hAnsi="Courier New" w:cs="Courier New"/>
        </w:rPr>
        <w:t>ANCHORAGE OFFICE</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CRAWFORD BUILDING </w:t>
      </w:r>
    </w:p>
    <w:p w:rsidR="00433022" w:rsidRDefault="00BA5B11" w:rsidP="00433022">
      <w:pPr>
        <w:pStyle w:val="PlainText"/>
        <w:rPr>
          <w:rFonts w:ascii="Courier New" w:hAnsi="Courier New" w:cs="Courier New"/>
        </w:rPr>
      </w:pPr>
      <w:r w:rsidRPr="00BA5B11">
        <w:rPr>
          <w:rFonts w:ascii="Courier New" w:hAnsi="Courier New" w:cs="Courier New"/>
        </w:rPr>
        <w:t xml:space="preserve">507 E </w:t>
      </w:r>
      <w:proofErr w:type="gramStart"/>
      <w:r w:rsidRPr="00BA5B11">
        <w:rPr>
          <w:rFonts w:ascii="Courier New" w:hAnsi="Courier New" w:cs="Courier New"/>
        </w:rPr>
        <w:t>STREET</w:t>
      </w:r>
      <w:proofErr w:type="gramEnd"/>
    </w:p>
    <w:p w:rsidR="00BA5B11" w:rsidRPr="00433022" w:rsidRDefault="00BA5B11" w:rsidP="00BA5B11">
      <w:pPr>
        <w:pStyle w:val="PlainText"/>
        <w:rPr>
          <w:rFonts w:ascii="Courier New" w:hAnsi="Courier New" w:cs="Courier New"/>
        </w:rPr>
      </w:pPr>
      <w:r w:rsidRPr="00433022">
        <w:rPr>
          <w:rFonts w:ascii="Courier New" w:hAnsi="Courier New" w:cs="Courier New"/>
        </w:rPr>
        <w:t xml:space="preserve">PHONE 272·7431 </w:t>
      </w:r>
    </w:p>
    <w:p w:rsidR="00BA5B11" w:rsidRPr="00433022" w:rsidRDefault="00BA5B11" w:rsidP="00433022">
      <w:pPr>
        <w:pStyle w:val="PlainText"/>
        <w:rPr>
          <w:rFonts w:ascii="Courier New" w:hAnsi="Courier New" w:cs="Courier New"/>
        </w:rPr>
      </w:pPr>
    </w:p>
    <w:p w:rsidR="00BA5B11" w:rsidRDefault="00BA5B11"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21 March 1966</w:t>
      </w:r>
      <w:r w:rsidR="00BB4C25">
        <w:rPr>
          <w:rFonts w:ascii="Courier New" w:hAnsi="Courier New" w:cs="Courier New"/>
        </w:rPr>
        <w:t xml:space="preserve">  </w:t>
      </w:r>
    </w:p>
    <w:p w:rsidR="00BA5B11" w:rsidRDefault="00BA5B11"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The Honorable Gene Guess </w:t>
      </w:r>
    </w:p>
    <w:p w:rsidR="00BA5B11" w:rsidRDefault="00433022" w:rsidP="00433022">
      <w:pPr>
        <w:pStyle w:val="PlainText"/>
        <w:rPr>
          <w:rFonts w:ascii="Courier New" w:hAnsi="Courier New" w:cs="Courier New"/>
        </w:rPr>
      </w:pPr>
      <w:r w:rsidRPr="00433022">
        <w:rPr>
          <w:rFonts w:ascii="Courier New" w:hAnsi="Courier New" w:cs="Courier New"/>
        </w:rPr>
        <w:t xml:space="preserve">House of Representatives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Juneau, Alaska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Re: Senate Bill 282, An Act Relating to Coin-operating Devices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Dear Mr. Guess: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Pursuant to your request regarding the above, I am writing to you, suggesting that the following substantive matters be made amendments to the bill: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(That this law shall not remain in existence beyond June 30, 1971;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lastRenderedPageBreak/>
        <w:t xml:space="preserve">(It is the intention of the Legislature that this bill shall in no way be deemed an attempt or intent to liberalize or to exempt the State of Alaska from the limitations imposed in 15 U. S. Code 1171, eta seq.)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As you are aware, the opposition, both in the newspapers and at the hearing, has alleged that the passage of this bill and enactment into law in its present </w:t>
      </w:r>
      <w:proofErr w:type="gramStart"/>
      <w:r w:rsidRPr="00433022">
        <w:rPr>
          <w:rFonts w:ascii="Courier New" w:hAnsi="Courier New" w:cs="Courier New"/>
        </w:rPr>
        <w:t>state,</w:t>
      </w:r>
      <w:proofErr w:type="gramEnd"/>
      <w:r w:rsidRPr="00433022">
        <w:rPr>
          <w:rFonts w:ascii="Courier New" w:hAnsi="Courier New" w:cs="Courier New"/>
        </w:rPr>
        <w:t xml:space="preserve"> would open the State to legalized gambling.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Our state statute having</w:t>
      </w:r>
      <w:r w:rsidR="00BB4C25">
        <w:rPr>
          <w:rFonts w:ascii="Courier New" w:hAnsi="Courier New" w:cs="Courier New"/>
        </w:rPr>
        <w:t xml:space="preserve"> </w:t>
      </w:r>
      <w:r w:rsidRPr="00433022">
        <w:rPr>
          <w:rFonts w:ascii="Courier New" w:hAnsi="Courier New" w:cs="Courier New"/>
        </w:rPr>
        <w:t>to do with prohibiting gambling, to-wit, AS 11.60.140, is exactly word for word the same as the Oregon statute prohibiting</w:t>
      </w:r>
      <w:r w:rsidR="00BB4C25">
        <w:rPr>
          <w:rFonts w:ascii="Courier New" w:hAnsi="Courier New" w:cs="Courier New"/>
        </w:rPr>
        <w:t xml:space="preserve"> </w:t>
      </w:r>
      <w:r w:rsidRPr="00433022">
        <w:rPr>
          <w:rFonts w:ascii="Courier New" w:hAnsi="Courier New" w:cs="Courier New"/>
        </w:rPr>
        <w:t>gambling, and it should not be surprising because</w:t>
      </w:r>
      <w:r w:rsidR="00BB4C25">
        <w:rPr>
          <w:rFonts w:ascii="Courier New" w:hAnsi="Courier New" w:cs="Courier New"/>
        </w:rPr>
        <w:t xml:space="preserve"> </w:t>
      </w:r>
      <w:r w:rsidRPr="00433022">
        <w:rPr>
          <w:rFonts w:ascii="Courier New" w:hAnsi="Courier New" w:cs="Courier New"/>
        </w:rPr>
        <w:t xml:space="preserve">Alaska borrowed this statute from Oregon many years ago.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The leading case in Oregon </w:t>
      </w:r>
      <w:r w:rsidR="00BA5B11">
        <w:rPr>
          <w:rFonts w:ascii="Courier New" w:hAnsi="Courier New" w:cs="Courier New"/>
        </w:rPr>
        <w:t>in which free plays were deter</w:t>
      </w:r>
      <w:r w:rsidRPr="00433022">
        <w:rPr>
          <w:rFonts w:ascii="Courier New" w:hAnsi="Courier New" w:cs="Courier New"/>
        </w:rPr>
        <w:t>mined not to be a thing of v</w:t>
      </w:r>
      <w:r w:rsidR="00BA5B11">
        <w:rPr>
          <w:rFonts w:ascii="Courier New" w:hAnsi="Courier New" w:cs="Courier New"/>
        </w:rPr>
        <w:t>alue, is McKee vs. Foster, et al</w:t>
      </w:r>
      <w:r w:rsidRPr="00433022">
        <w:rPr>
          <w:rFonts w:ascii="Courier New" w:hAnsi="Courier New" w:cs="Courier New"/>
        </w:rPr>
        <w:t>, 347 Pac. 2d 585, in which the</w:t>
      </w:r>
      <w:r w:rsidR="00BA5B11">
        <w:rPr>
          <w:rFonts w:ascii="Courier New" w:hAnsi="Courier New" w:cs="Courier New"/>
        </w:rPr>
        <w:t xml:space="preserve"> Supreme Court of Oregon deter</w:t>
      </w:r>
      <w:r w:rsidRPr="00433022">
        <w:rPr>
          <w:rFonts w:ascii="Courier New" w:hAnsi="Courier New" w:cs="Courier New"/>
        </w:rPr>
        <w:t xml:space="preserve">mines that free replays are not a thing of value. This is directly contra to the finding of our Supreme Court in its case determined last August, and as stated before determined upon the same statute. If the judicial minds of the Supreme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167-----------------------</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Honorable Gene Guess</w:t>
      </w:r>
      <w:r w:rsidR="00BB4C25">
        <w:rPr>
          <w:rFonts w:ascii="Courier New" w:hAnsi="Courier New" w:cs="Courier New"/>
        </w:rPr>
        <w:t xml:space="preserve"> </w:t>
      </w:r>
      <w:r w:rsidRPr="00433022">
        <w:rPr>
          <w:rFonts w:ascii="Courier New" w:hAnsi="Courier New" w:cs="Courier New"/>
        </w:rPr>
        <w:t>-2-</w:t>
      </w:r>
      <w:r w:rsidR="00BB4C25">
        <w:rPr>
          <w:rFonts w:ascii="Courier New" w:hAnsi="Courier New" w:cs="Courier New"/>
        </w:rPr>
        <w:t xml:space="preserve"> </w:t>
      </w:r>
      <w:r w:rsidR="00BA5B11">
        <w:rPr>
          <w:rFonts w:ascii="Courier New" w:hAnsi="Courier New" w:cs="Courier New"/>
        </w:rPr>
        <w:t>21 M</w:t>
      </w:r>
      <w:r w:rsidRPr="00433022">
        <w:rPr>
          <w:rFonts w:ascii="Courier New" w:hAnsi="Courier New" w:cs="Courier New"/>
        </w:rPr>
        <w:t xml:space="preserve">arch 1966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Court of two separate jurisdictions differ obviously, there must be a decided split in the determination as to whether or not free replays or property are a thing of value.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Nonetheless, we cite further for your information, the case of the U. s. vs. 2 Coin-operate</w:t>
      </w:r>
      <w:r w:rsidR="00BA5B11">
        <w:rPr>
          <w:rFonts w:ascii="Courier New" w:hAnsi="Courier New" w:cs="Courier New"/>
        </w:rPr>
        <w:t>d Pinball Machines, U. S. Dist</w:t>
      </w:r>
      <w:r w:rsidRPr="00433022">
        <w:rPr>
          <w:rFonts w:ascii="Courier New" w:hAnsi="Courier New" w:cs="Courier New"/>
        </w:rPr>
        <w:t>rict Court, Kentucky, case decided March 26, 1965, in which the court made a determinati</w:t>
      </w:r>
      <w:r w:rsidR="00BA5B11">
        <w:rPr>
          <w:rFonts w:ascii="Courier New" w:hAnsi="Courier New" w:cs="Courier New"/>
        </w:rPr>
        <w:t xml:space="preserve">on that pinball machines of the </w:t>
      </w:r>
      <w:r w:rsidRPr="00433022">
        <w:rPr>
          <w:rFonts w:ascii="Courier New" w:hAnsi="Courier New" w:cs="Courier New"/>
        </w:rPr>
        <w:t xml:space="preserve">class 2 type giving free plays authorized by state statute, did not, in fact, remove it from the limitations as defined in 15 USC 1171.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There are five separate statutes which must be considered in the determination as to whether or not Senate Bill 282 would allow or authorize the importation through Interstate Commerce into the State of Alaska of like machines for replacement parts: </w:t>
      </w:r>
    </w:p>
    <w:p w:rsidR="00433022" w:rsidRPr="00433022" w:rsidRDefault="00433022" w:rsidP="00433022">
      <w:pPr>
        <w:pStyle w:val="PlainText"/>
        <w:rPr>
          <w:rFonts w:ascii="Courier New" w:hAnsi="Courier New" w:cs="Courier New"/>
        </w:rPr>
      </w:pPr>
    </w:p>
    <w:p w:rsidR="00433022" w:rsidRPr="00433022" w:rsidRDefault="00BA5B11" w:rsidP="0009649B">
      <w:pPr>
        <w:pStyle w:val="PlainText"/>
        <w:ind w:firstLine="720"/>
        <w:rPr>
          <w:rFonts w:ascii="Courier New" w:hAnsi="Courier New" w:cs="Courier New"/>
        </w:rPr>
      </w:pPr>
      <w:proofErr w:type="gramStart"/>
      <w:r w:rsidRPr="0009649B">
        <w:rPr>
          <w:rFonts w:ascii="Courier New" w:hAnsi="Courier New" w:cs="Courier New"/>
          <w:u w:val="single"/>
        </w:rPr>
        <w:t>2</w:t>
      </w:r>
      <w:r w:rsidR="00433022" w:rsidRPr="0009649B">
        <w:rPr>
          <w:rFonts w:ascii="Courier New" w:hAnsi="Courier New" w:cs="Courier New"/>
          <w:u w:val="single"/>
        </w:rPr>
        <w:t>5 U. S. Code 4461</w:t>
      </w:r>
      <w:r>
        <w:rPr>
          <w:rFonts w:ascii="Courier New" w:hAnsi="Courier New" w:cs="Courier New"/>
        </w:rPr>
        <w:t>, the Internal Revenue statute w</w:t>
      </w:r>
      <w:r w:rsidR="00433022" w:rsidRPr="00433022">
        <w:rPr>
          <w:rFonts w:ascii="Courier New" w:hAnsi="Courier New" w:cs="Courier New"/>
        </w:rPr>
        <w:t>hich defines what a pinball machine is, and the taxes to be assessed on it.</w:t>
      </w:r>
      <w:proofErr w:type="gramEnd"/>
      <w:r w:rsidR="00433022" w:rsidRPr="00433022">
        <w:rPr>
          <w:rFonts w:ascii="Courier New" w:hAnsi="Courier New" w:cs="Courier New"/>
        </w:rPr>
        <w:t xml:space="preserve"> It 'Was under this section that the U. S. vs. </w:t>
      </w:r>
      <w:r w:rsidR="0009649B">
        <w:rPr>
          <w:rFonts w:ascii="Courier New" w:hAnsi="Courier New" w:cs="Courier New"/>
        </w:rPr>
        <w:t xml:space="preserve">Korpan </w:t>
      </w:r>
      <w:r w:rsidR="00433022" w:rsidRPr="00433022">
        <w:rPr>
          <w:rFonts w:ascii="Courier New" w:hAnsi="Courier New" w:cs="Courier New"/>
        </w:rPr>
        <w:t>case was determined, in which c</w:t>
      </w:r>
      <w:r w:rsidR="0009649B">
        <w:rPr>
          <w:rFonts w:ascii="Courier New" w:hAnsi="Courier New" w:cs="Courier New"/>
        </w:rPr>
        <w:t xml:space="preserve">ase the courts determined that </w:t>
      </w:r>
      <w:r w:rsidR="00433022" w:rsidRPr="00433022">
        <w:rPr>
          <w:rFonts w:ascii="Courier New" w:hAnsi="Courier New" w:cs="Courier New"/>
        </w:rPr>
        <w:t>class 2 devices are liable to ta</w:t>
      </w:r>
      <w:r w:rsidR="0009649B">
        <w:rPr>
          <w:rFonts w:ascii="Courier New" w:hAnsi="Courier New" w:cs="Courier New"/>
        </w:rPr>
        <w:t xml:space="preserve">xation as gambling devices for </w:t>
      </w:r>
      <w:r w:rsidR="00433022" w:rsidRPr="00433022">
        <w:rPr>
          <w:rFonts w:ascii="Courier New" w:hAnsi="Courier New" w:cs="Courier New"/>
        </w:rPr>
        <w:t xml:space="preserve">the purpose of this federal statute. </w:t>
      </w:r>
    </w:p>
    <w:p w:rsidR="00433022" w:rsidRPr="00433022" w:rsidRDefault="00433022" w:rsidP="00433022">
      <w:pPr>
        <w:pStyle w:val="PlainText"/>
        <w:rPr>
          <w:rFonts w:ascii="Courier New" w:hAnsi="Courier New" w:cs="Courier New"/>
        </w:rPr>
      </w:pPr>
    </w:p>
    <w:p w:rsidR="00433022" w:rsidRPr="00433022" w:rsidRDefault="00433022" w:rsidP="0009649B">
      <w:pPr>
        <w:pStyle w:val="PlainText"/>
        <w:ind w:firstLine="720"/>
        <w:rPr>
          <w:rFonts w:ascii="Courier New" w:hAnsi="Courier New" w:cs="Courier New"/>
        </w:rPr>
      </w:pPr>
      <w:r w:rsidRPr="0009649B">
        <w:rPr>
          <w:rFonts w:ascii="Courier New" w:hAnsi="Courier New" w:cs="Courier New"/>
          <w:u w:val="single"/>
        </w:rPr>
        <w:t xml:space="preserve">15 U. S. C. 1171, </w:t>
      </w:r>
      <w:proofErr w:type="gramStart"/>
      <w:r w:rsidRPr="0009649B">
        <w:rPr>
          <w:rFonts w:ascii="Courier New" w:hAnsi="Courier New" w:cs="Courier New"/>
          <w:u w:val="single"/>
        </w:rPr>
        <w:t>et</w:t>
      </w:r>
      <w:proofErr w:type="gramEnd"/>
      <w:r w:rsidRPr="0009649B">
        <w:rPr>
          <w:rFonts w:ascii="Courier New" w:hAnsi="Courier New" w:cs="Courier New"/>
          <w:u w:val="single"/>
        </w:rPr>
        <w:t xml:space="preserve">. </w:t>
      </w:r>
      <w:proofErr w:type="gramStart"/>
      <w:r w:rsidRPr="0009649B">
        <w:rPr>
          <w:rFonts w:ascii="Courier New" w:hAnsi="Courier New" w:cs="Courier New"/>
          <w:u w:val="single"/>
        </w:rPr>
        <w:t>seg</w:t>
      </w:r>
      <w:r w:rsidR="0009649B" w:rsidRPr="0009649B">
        <w:rPr>
          <w:rFonts w:ascii="Courier New" w:hAnsi="Courier New" w:cs="Courier New"/>
          <w:u w:val="single"/>
        </w:rPr>
        <w:t>.,</w:t>
      </w:r>
      <w:proofErr w:type="gramEnd"/>
      <w:r w:rsidR="0009649B">
        <w:rPr>
          <w:rFonts w:ascii="Courier New" w:hAnsi="Courier New" w:cs="Courier New"/>
        </w:rPr>
        <w:t xml:space="preserve"> with particular emphasis on </w:t>
      </w:r>
      <w:r w:rsidRPr="00433022">
        <w:rPr>
          <w:rFonts w:ascii="Courier New" w:hAnsi="Courier New" w:cs="Courier New"/>
        </w:rPr>
        <w:t>1172, which section sets forth t</w:t>
      </w:r>
      <w:r w:rsidR="0009649B">
        <w:rPr>
          <w:rFonts w:ascii="Courier New" w:hAnsi="Courier New" w:cs="Courier New"/>
        </w:rPr>
        <w:t xml:space="preserve">he manner and means by which a </w:t>
      </w:r>
      <w:r w:rsidRPr="00433022">
        <w:rPr>
          <w:rFonts w:ascii="Courier New" w:hAnsi="Courier New" w:cs="Courier New"/>
        </w:rPr>
        <w:t xml:space="preserve">state may exempt itself from </w:t>
      </w:r>
      <w:r w:rsidR="0009649B">
        <w:rPr>
          <w:rFonts w:ascii="Courier New" w:hAnsi="Courier New" w:cs="Courier New"/>
        </w:rPr>
        <w:t xml:space="preserve">the limitations imposed by the </w:t>
      </w:r>
      <w:r w:rsidRPr="00433022">
        <w:rPr>
          <w:rFonts w:ascii="Courier New" w:hAnsi="Courier New" w:cs="Courier New"/>
        </w:rPr>
        <w:t>federal statute. To date Neva</w:t>
      </w:r>
      <w:r w:rsidR="0009649B">
        <w:rPr>
          <w:rFonts w:ascii="Courier New" w:hAnsi="Courier New" w:cs="Courier New"/>
        </w:rPr>
        <w:t xml:space="preserve">da is the only state which has </w:t>
      </w:r>
      <w:r w:rsidRPr="00433022">
        <w:rPr>
          <w:rFonts w:ascii="Courier New" w:hAnsi="Courier New" w:cs="Courier New"/>
        </w:rPr>
        <w:t xml:space="preserve">taken advantage of this exemption. </w:t>
      </w:r>
    </w:p>
    <w:p w:rsidR="00433022" w:rsidRPr="00433022" w:rsidRDefault="00433022" w:rsidP="00433022">
      <w:pPr>
        <w:pStyle w:val="PlainText"/>
        <w:rPr>
          <w:rFonts w:ascii="Courier New" w:hAnsi="Courier New" w:cs="Courier New"/>
        </w:rPr>
      </w:pPr>
    </w:p>
    <w:p w:rsidR="00433022" w:rsidRPr="00433022" w:rsidRDefault="00433022" w:rsidP="0009649B">
      <w:pPr>
        <w:pStyle w:val="PlainText"/>
        <w:ind w:firstLine="720"/>
        <w:rPr>
          <w:rFonts w:ascii="Courier New" w:hAnsi="Courier New" w:cs="Courier New"/>
        </w:rPr>
      </w:pPr>
      <w:proofErr w:type="gramStart"/>
      <w:r w:rsidRPr="0009649B">
        <w:rPr>
          <w:rFonts w:ascii="Courier New" w:hAnsi="Courier New" w:cs="Courier New"/>
          <w:u w:val="single"/>
        </w:rPr>
        <w:lastRenderedPageBreak/>
        <w:t>18 U. S. Code 1952</w:t>
      </w:r>
      <w:r w:rsidRPr="00433022">
        <w:rPr>
          <w:rFonts w:ascii="Courier New" w:hAnsi="Courier New" w:cs="Courier New"/>
        </w:rPr>
        <w:t>, which se</w:t>
      </w:r>
      <w:r w:rsidR="0009649B">
        <w:rPr>
          <w:rFonts w:ascii="Courier New" w:hAnsi="Courier New" w:cs="Courier New"/>
        </w:rPr>
        <w:t xml:space="preserve">ction is the anti-racketeering </w:t>
      </w:r>
      <w:r w:rsidRPr="00433022">
        <w:rPr>
          <w:rFonts w:ascii="Courier New" w:hAnsi="Courier New" w:cs="Courier New"/>
        </w:rPr>
        <w:t xml:space="preserve">act, which punishes any individual attempting the illegal importation of equipment to be </w:t>
      </w:r>
      <w:r w:rsidR="0009649B">
        <w:rPr>
          <w:rFonts w:ascii="Courier New" w:hAnsi="Courier New" w:cs="Courier New"/>
        </w:rPr>
        <w:t>used for gambling.</w:t>
      </w:r>
      <w:proofErr w:type="gramEnd"/>
      <w:r w:rsidR="0009649B">
        <w:rPr>
          <w:rFonts w:ascii="Courier New" w:hAnsi="Courier New" w:cs="Courier New"/>
        </w:rPr>
        <w:t xml:space="preserve"> The penalty </w:t>
      </w:r>
      <w:r w:rsidRPr="00433022">
        <w:rPr>
          <w:rFonts w:ascii="Courier New" w:hAnsi="Courier New" w:cs="Courier New"/>
        </w:rPr>
        <w:t xml:space="preserve">is severe. </w:t>
      </w:r>
    </w:p>
    <w:p w:rsidR="00041ABC" w:rsidRDefault="00041ABC" w:rsidP="00433022">
      <w:pPr>
        <w:pStyle w:val="PlainText"/>
        <w:rPr>
          <w:rFonts w:ascii="Courier New" w:hAnsi="Courier New" w:cs="Courier New"/>
        </w:rPr>
      </w:pPr>
    </w:p>
    <w:p w:rsidR="00433022" w:rsidRPr="00041ABC" w:rsidRDefault="00433022" w:rsidP="00041ABC">
      <w:pPr>
        <w:pStyle w:val="PlainText"/>
        <w:ind w:firstLine="720"/>
        <w:rPr>
          <w:rFonts w:ascii="Courier New" w:hAnsi="Courier New" w:cs="Courier New"/>
          <w:u w:val="single"/>
        </w:rPr>
      </w:pPr>
      <w:proofErr w:type="gramStart"/>
      <w:r w:rsidRPr="00041ABC">
        <w:rPr>
          <w:rFonts w:ascii="Courier New" w:hAnsi="Courier New" w:cs="Courier New"/>
          <w:u w:val="single"/>
        </w:rPr>
        <w:t xml:space="preserve">The State of </w:t>
      </w:r>
      <w:r w:rsidR="00041ABC" w:rsidRPr="00041ABC">
        <w:rPr>
          <w:rFonts w:ascii="Courier New" w:hAnsi="Courier New" w:cs="Courier New"/>
          <w:u w:val="single"/>
        </w:rPr>
        <w:t>Alaska anti-gambling statutes.</w:t>
      </w:r>
      <w:proofErr w:type="gramEnd"/>
      <w:r w:rsidR="00041ABC" w:rsidRPr="00041ABC">
        <w:rPr>
          <w:rFonts w:ascii="Courier New" w:hAnsi="Courier New" w:cs="Courier New"/>
          <w:u w:val="single"/>
        </w:rPr>
        <w:t xml:space="preserve"> </w:t>
      </w:r>
    </w:p>
    <w:p w:rsidR="00041ABC" w:rsidRPr="00433022" w:rsidRDefault="00041ABC"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Senate Bill 282 amended as p</w:t>
      </w:r>
      <w:r w:rsidR="00041ABC">
        <w:rPr>
          <w:rFonts w:ascii="Courier New" w:hAnsi="Courier New" w:cs="Courier New"/>
        </w:rPr>
        <w:t xml:space="preserve">roposed above, would set out a </w:t>
      </w:r>
      <w:r w:rsidRPr="00433022">
        <w:rPr>
          <w:rFonts w:ascii="Courier New" w:hAnsi="Courier New" w:cs="Courier New"/>
        </w:rPr>
        <w:t xml:space="preserve">limitation and a closing date </w:t>
      </w:r>
      <w:r w:rsidR="00041ABC">
        <w:rPr>
          <w:rFonts w:ascii="Courier New" w:hAnsi="Courier New" w:cs="Courier New"/>
        </w:rPr>
        <w:t xml:space="preserve">in order to allow this type of </w:t>
      </w:r>
      <w:r w:rsidRPr="00433022">
        <w:rPr>
          <w:rFonts w:ascii="Courier New" w:hAnsi="Courier New" w:cs="Courier New"/>
        </w:rPr>
        <w:t>machine to phase out, and would</w:t>
      </w:r>
      <w:r w:rsidR="00041ABC">
        <w:rPr>
          <w:rFonts w:ascii="Courier New" w:hAnsi="Courier New" w:cs="Courier New"/>
        </w:rPr>
        <w:t xml:space="preserve"> also express the intention of </w:t>
      </w:r>
      <w:r w:rsidRPr="00433022">
        <w:rPr>
          <w:rFonts w:ascii="Courier New" w:hAnsi="Courier New" w:cs="Courier New"/>
        </w:rPr>
        <w:t>the Legislature not to exemp</w:t>
      </w:r>
      <w:r w:rsidR="00041ABC">
        <w:rPr>
          <w:rFonts w:ascii="Courier New" w:hAnsi="Courier New" w:cs="Courier New"/>
        </w:rPr>
        <w:t xml:space="preserve">t the State of Alaska from the </w:t>
      </w:r>
      <w:r w:rsidRPr="00433022">
        <w:rPr>
          <w:rFonts w:ascii="Courier New" w:hAnsi="Courier New" w:cs="Courier New"/>
        </w:rPr>
        <w:t xml:space="preserve">limitations imposed by 15 U. S. Code 1171, et. </w:t>
      </w:r>
      <w:proofErr w:type="gramStart"/>
      <w:r w:rsidRPr="00433022">
        <w:rPr>
          <w:rFonts w:ascii="Courier New" w:hAnsi="Courier New" w:cs="Courier New"/>
        </w:rPr>
        <w:t>seq.</w:t>
      </w:r>
      <w:proofErr w:type="gramEnd"/>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I am aware that on March 16, 196</w:t>
      </w:r>
      <w:r w:rsidR="00041ABC">
        <w:rPr>
          <w:rFonts w:ascii="Courier New" w:hAnsi="Courier New" w:cs="Courier New"/>
        </w:rPr>
        <w:t xml:space="preserve">6, you received what purported </w:t>
      </w:r>
      <w:r w:rsidRPr="00433022">
        <w:rPr>
          <w:rFonts w:ascii="Courier New" w:hAnsi="Courier New" w:cs="Courier New"/>
        </w:rPr>
        <w:t>to be an Opinion signed by 'Warr</w:t>
      </w:r>
      <w:r w:rsidR="00041ABC">
        <w:rPr>
          <w:rFonts w:ascii="Courier New" w:hAnsi="Courier New" w:cs="Courier New"/>
        </w:rPr>
        <w:t xml:space="preserve">en C. Colver, Attorney General </w:t>
      </w:r>
      <w:r w:rsidRPr="00433022">
        <w:rPr>
          <w:rFonts w:ascii="Courier New" w:hAnsi="Courier New" w:cs="Courier New"/>
        </w:rPr>
        <w:t>for the State of Alaska, setting</w:t>
      </w:r>
      <w:r w:rsidR="00041ABC">
        <w:rPr>
          <w:rFonts w:ascii="Courier New" w:hAnsi="Courier New" w:cs="Courier New"/>
        </w:rPr>
        <w:t xml:space="preserve"> out that these machines could </w:t>
      </w:r>
      <w:r w:rsidRPr="00433022">
        <w:rPr>
          <w:rFonts w:ascii="Courier New" w:hAnsi="Courier New" w:cs="Courier New"/>
        </w:rPr>
        <w:t xml:space="preserve">be imported into the State </w:t>
      </w:r>
      <w:r w:rsidR="00041ABC">
        <w:rPr>
          <w:rFonts w:ascii="Courier New" w:hAnsi="Courier New" w:cs="Courier New"/>
        </w:rPr>
        <w:t xml:space="preserve">under federal law in the event </w:t>
      </w:r>
      <w:r w:rsidRPr="00433022">
        <w:rPr>
          <w:rFonts w:ascii="Courier New" w:hAnsi="Courier New" w:cs="Courier New"/>
        </w:rPr>
        <w:t xml:space="preserve">Senate Bill 282 were enacted into law, however, the Opinion of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168-----------------------</w:t>
      </w:r>
    </w:p>
    <w:p w:rsidR="00041ABC" w:rsidRDefault="00041ABC"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Honorable Gene Guess</w:t>
      </w:r>
      <w:r w:rsidR="00BB4C25">
        <w:rPr>
          <w:rFonts w:ascii="Courier New" w:hAnsi="Courier New" w:cs="Courier New"/>
        </w:rPr>
        <w:t xml:space="preserve"> </w:t>
      </w:r>
      <w:r w:rsidRPr="00433022">
        <w:rPr>
          <w:rFonts w:ascii="Courier New" w:hAnsi="Courier New" w:cs="Courier New"/>
        </w:rPr>
        <w:t xml:space="preserve">21 March 1966 </w:t>
      </w:r>
    </w:p>
    <w:p w:rsidR="00433022" w:rsidRPr="00433022" w:rsidRDefault="00433022" w:rsidP="00433022">
      <w:pPr>
        <w:pStyle w:val="PlainText"/>
        <w:rPr>
          <w:rFonts w:ascii="Courier New" w:hAnsi="Courier New" w:cs="Courier New"/>
        </w:rPr>
      </w:pPr>
    </w:p>
    <w:p w:rsidR="00433022" w:rsidRPr="00433022" w:rsidRDefault="00041ABC" w:rsidP="00433022">
      <w:pPr>
        <w:pStyle w:val="PlainText"/>
        <w:rPr>
          <w:rFonts w:ascii="Courier New" w:hAnsi="Courier New" w:cs="Courier New"/>
        </w:rPr>
      </w:pPr>
      <w:proofErr w:type="gramStart"/>
      <w:r>
        <w:rPr>
          <w:rFonts w:ascii="Courier New" w:hAnsi="Courier New" w:cs="Courier New"/>
        </w:rPr>
        <w:t>the</w:t>
      </w:r>
      <w:proofErr w:type="gramEnd"/>
      <w:r>
        <w:rPr>
          <w:rFonts w:ascii="Courier New" w:hAnsi="Courier New" w:cs="Courier New"/>
        </w:rPr>
        <w:t xml:space="preserve"> A</w:t>
      </w:r>
      <w:r w:rsidR="00433022" w:rsidRPr="00433022">
        <w:rPr>
          <w:rFonts w:ascii="Courier New" w:hAnsi="Courier New" w:cs="Courier New"/>
        </w:rPr>
        <w:t>ttorney General does not c</w:t>
      </w:r>
      <w:r>
        <w:rPr>
          <w:rFonts w:ascii="Courier New" w:hAnsi="Courier New" w:cs="Courier New"/>
        </w:rPr>
        <w:t xml:space="preserve">ite one case in support of his </w:t>
      </w:r>
      <w:r w:rsidR="00433022" w:rsidRPr="00433022">
        <w:rPr>
          <w:rFonts w:ascii="Courier New" w:hAnsi="Courier New" w:cs="Courier New"/>
        </w:rPr>
        <w:t>conjecture, and certainly, an</w:t>
      </w:r>
      <w:r>
        <w:rPr>
          <w:rFonts w:ascii="Courier New" w:hAnsi="Courier New" w:cs="Courier New"/>
        </w:rPr>
        <w:t xml:space="preserve">d obviously, his office should </w:t>
      </w:r>
      <w:r w:rsidR="00433022" w:rsidRPr="00433022">
        <w:rPr>
          <w:rFonts w:ascii="Courier New" w:hAnsi="Courier New" w:cs="Courier New"/>
        </w:rPr>
        <w:t>make more research if he is to su</w:t>
      </w:r>
      <w:r>
        <w:rPr>
          <w:rFonts w:ascii="Courier New" w:hAnsi="Courier New" w:cs="Courier New"/>
        </w:rPr>
        <w:t xml:space="preserve">pport the purported Opinion. </w:t>
      </w:r>
      <w:r w:rsidR="00433022" w:rsidRPr="00433022">
        <w:rPr>
          <w:rFonts w:ascii="Courier New" w:hAnsi="Courier New" w:cs="Courier New"/>
        </w:rPr>
        <w:t>I do not believe that the</w:t>
      </w:r>
      <w:r>
        <w:rPr>
          <w:rFonts w:ascii="Courier New" w:hAnsi="Courier New" w:cs="Courier New"/>
        </w:rPr>
        <w:t xml:space="preserve"> Judiciary Committee should be </w:t>
      </w:r>
      <w:r w:rsidR="00433022" w:rsidRPr="00433022">
        <w:rPr>
          <w:rFonts w:ascii="Courier New" w:hAnsi="Courier New" w:cs="Courier New"/>
        </w:rPr>
        <w:t>guided by this conjectured Opi</w:t>
      </w:r>
      <w:r>
        <w:rPr>
          <w:rFonts w:ascii="Courier New" w:hAnsi="Courier New" w:cs="Courier New"/>
        </w:rPr>
        <w:t xml:space="preserve">nion because of the fallacious </w:t>
      </w:r>
      <w:r w:rsidR="00433022" w:rsidRPr="00433022">
        <w:rPr>
          <w:rFonts w:ascii="Courier New" w:hAnsi="Courier New" w:cs="Courier New"/>
        </w:rPr>
        <w:t xml:space="preserve">reasoning set out therein. </w:t>
      </w:r>
    </w:p>
    <w:p w:rsidR="00433022" w:rsidRPr="00433022" w:rsidRDefault="00433022" w:rsidP="00433022">
      <w:pPr>
        <w:pStyle w:val="PlainText"/>
        <w:rPr>
          <w:rFonts w:ascii="Courier New" w:hAnsi="Courier New" w:cs="Courier New"/>
        </w:rPr>
      </w:pPr>
    </w:p>
    <w:p w:rsidR="00433022" w:rsidRPr="00433022" w:rsidRDefault="00041ABC" w:rsidP="00433022">
      <w:pPr>
        <w:pStyle w:val="PlainText"/>
        <w:rPr>
          <w:rFonts w:ascii="Courier New" w:hAnsi="Courier New" w:cs="Courier New"/>
        </w:rPr>
      </w:pPr>
      <w:r>
        <w:rPr>
          <w:rFonts w:ascii="Courier New" w:hAnsi="Courier New" w:cs="Courier New"/>
        </w:rPr>
        <w:t>In discussing the matter wi</w:t>
      </w:r>
      <w:r w:rsidR="00433022" w:rsidRPr="00433022">
        <w:rPr>
          <w:rFonts w:ascii="Courier New" w:hAnsi="Courier New" w:cs="Courier New"/>
        </w:rPr>
        <w:t>th th</w:t>
      </w:r>
      <w:r>
        <w:rPr>
          <w:rFonts w:ascii="Courier New" w:hAnsi="Courier New" w:cs="Courier New"/>
        </w:rPr>
        <w:t xml:space="preserve">e Honorable Richard L. McVeigh, </w:t>
      </w:r>
      <w:r w:rsidR="00433022" w:rsidRPr="00433022">
        <w:rPr>
          <w:rFonts w:ascii="Courier New" w:hAnsi="Courier New" w:cs="Courier New"/>
        </w:rPr>
        <w:t>United States Attorney for the D</w:t>
      </w:r>
      <w:r>
        <w:rPr>
          <w:rFonts w:ascii="Courier New" w:hAnsi="Courier New" w:cs="Courier New"/>
        </w:rPr>
        <w:t>istrict of Alaska, I have been apprised that he w</w:t>
      </w:r>
      <w:r w:rsidR="00433022" w:rsidRPr="00433022">
        <w:rPr>
          <w:rFonts w:ascii="Courier New" w:hAnsi="Courier New" w:cs="Courier New"/>
        </w:rPr>
        <w:t>as in discussi</w:t>
      </w:r>
      <w:r>
        <w:rPr>
          <w:rFonts w:ascii="Courier New" w:hAnsi="Courier New" w:cs="Courier New"/>
        </w:rPr>
        <w:t xml:space="preserve">on with you on March 16, 1966, </w:t>
      </w:r>
      <w:r w:rsidR="00433022" w:rsidRPr="00433022">
        <w:rPr>
          <w:rFonts w:ascii="Courier New" w:hAnsi="Courier New" w:cs="Courier New"/>
        </w:rPr>
        <w:t>and informed you of a letter he h</w:t>
      </w:r>
      <w:r>
        <w:rPr>
          <w:rFonts w:ascii="Courier New" w:hAnsi="Courier New" w:cs="Courier New"/>
        </w:rPr>
        <w:t xml:space="preserve">ad received from the Honorable </w:t>
      </w:r>
      <w:r w:rsidR="00433022" w:rsidRPr="00433022">
        <w:rPr>
          <w:rFonts w:ascii="Courier New" w:hAnsi="Courier New" w:cs="Courier New"/>
        </w:rPr>
        <w:t>William G. Hunley, Chief of the Organized Crime and Rac</w:t>
      </w:r>
      <w:r>
        <w:rPr>
          <w:rFonts w:ascii="Courier New" w:hAnsi="Courier New" w:cs="Courier New"/>
        </w:rPr>
        <w:t>keteer</w:t>
      </w:r>
      <w:r w:rsidR="00433022" w:rsidRPr="00433022">
        <w:rPr>
          <w:rFonts w:ascii="Courier New" w:hAnsi="Courier New" w:cs="Courier New"/>
        </w:rPr>
        <w:t>ing Section of the Departme</w:t>
      </w:r>
      <w:r w:rsidR="009808D5">
        <w:rPr>
          <w:rFonts w:ascii="Courier New" w:hAnsi="Courier New" w:cs="Courier New"/>
        </w:rPr>
        <w:t xml:space="preserve">nt of Justice, in which letter </w:t>
      </w:r>
      <w:r w:rsidR="00433022" w:rsidRPr="00433022">
        <w:rPr>
          <w:rFonts w:ascii="Courier New" w:hAnsi="Courier New" w:cs="Courier New"/>
        </w:rPr>
        <w:t>Mr. Hunley sets out specifica</w:t>
      </w:r>
      <w:r>
        <w:rPr>
          <w:rFonts w:ascii="Courier New" w:hAnsi="Courier New" w:cs="Courier New"/>
        </w:rPr>
        <w:t xml:space="preserve">lly that he does not feel that </w:t>
      </w:r>
      <w:r w:rsidR="00433022" w:rsidRPr="00433022">
        <w:rPr>
          <w:rFonts w:ascii="Courier New" w:hAnsi="Courier New" w:cs="Courier New"/>
        </w:rPr>
        <w:t>the enactment into law of Senate</w:t>
      </w:r>
      <w:r>
        <w:rPr>
          <w:rFonts w:ascii="Courier New" w:hAnsi="Courier New" w:cs="Courier New"/>
        </w:rPr>
        <w:t xml:space="preserve"> Bill 282 would authorize the </w:t>
      </w:r>
      <w:r w:rsidR="00433022" w:rsidRPr="00433022">
        <w:rPr>
          <w:rFonts w:ascii="Courier New" w:hAnsi="Courier New" w:cs="Courier New"/>
        </w:rPr>
        <w:t>importation of class 2 devices or replacement parts int</w:t>
      </w:r>
      <w:r w:rsidR="009808D5">
        <w:rPr>
          <w:rFonts w:ascii="Courier New" w:hAnsi="Courier New" w:cs="Courier New"/>
        </w:rPr>
        <w:t xml:space="preserve">o the </w:t>
      </w:r>
      <w:r w:rsidR="00433022" w:rsidRPr="00433022">
        <w:rPr>
          <w:rFonts w:ascii="Courier New" w:hAnsi="Courier New" w:cs="Courier New"/>
        </w:rPr>
        <w:t xml:space="preserve">State of Alaska through interstate commerce or foreign commerce.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It would seem then, that a</w:t>
      </w:r>
      <w:r w:rsidR="009808D5">
        <w:rPr>
          <w:rFonts w:ascii="Courier New" w:hAnsi="Courier New" w:cs="Courier New"/>
        </w:rPr>
        <w:t xml:space="preserve">fter the sand and the smoke is </w:t>
      </w:r>
      <w:r w:rsidRPr="00433022">
        <w:rPr>
          <w:rFonts w:ascii="Courier New" w:hAnsi="Courier New" w:cs="Courier New"/>
        </w:rPr>
        <w:t>settled, that Senate Bill 282 is</w:t>
      </w:r>
      <w:r w:rsidR="009808D5">
        <w:rPr>
          <w:rFonts w:ascii="Courier New" w:hAnsi="Courier New" w:cs="Courier New"/>
        </w:rPr>
        <w:t xml:space="preserve"> an innocuous bill which would </w:t>
      </w:r>
      <w:r w:rsidRPr="00433022">
        <w:rPr>
          <w:rFonts w:ascii="Courier New" w:hAnsi="Courier New" w:cs="Courier New"/>
        </w:rPr>
        <w:t>merely put the machines back into a free replay sta</w:t>
      </w:r>
      <w:r w:rsidR="009808D5">
        <w:rPr>
          <w:rFonts w:ascii="Courier New" w:hAnsi="Courier New" w:cs="Courier New"/>
        </w:rPr>
        <w:t xml:space="preserve">tus, the </w:t>
      </w:r>
      <w:r w:rsidRPr="00433022">
        <w:rPr>
          <w:rFonts w:ascii="Courier New" w:hAnsi="Courier New" w:cs="Courier New"/>
        </w:rPr>
        <w:t>same as they have been for years</w:t>
      </w:r>
      <w:r w:rsidR="009808D5">
        <w:rPr>
          <w:rFonts w:ascii="Courier New" w:hAnsi="Courier New" w:cs="Courier New"/>
        </w:rPr>
        <w:t xml:space="preserve">, and prior to the time of the </w:t>
      </w:r>
      <w:r w:rsidRPr="00433022">
        <w:rPr>
          <w:rFonts w:ascii="Courier New" w:hAnsi="Courier New" w:cs="Courier New"/>
        </w:rPr>
        <w:t>Supreme Court decision of last Au</w:t>
      </w:r>
      <w:r w:rsidR="009808D5">
        <w:rPr>
          <w:rFonts w:ascii="Courier New" w:hAnsi="Courier New" w:cs="Courier New"/>
        </w:rPr>
        <w:t xml:space="preserve">gust. You should also consider </w:t>
      </w:r>
      <w:r w:rsidRPr="00433022">
        <w:rPr>
          <w:rFonts w:ascii="Courier New" w:hAnsi="Courier New" w:cs="Courier New"/>
        </w:rPr>
        <w:t>that in the interim period between</w:t>
      </w:r>
      <w:r w:rsidR="009808D5">
        <w:rPr>
          <w:rFonts w:ascii="Courier New" w:hAnsi="Courier New" w:cs="Courier New"/>
        </w:rPr>
        <w:t xml:space="preserve"> December 1962 and August 1965 </w:t>
      </w:r>
      <w:r w:rsidRPr="00433022">
        <w:rPr>
          <w:rFonts w:ascii="Courier New" w:hAnsi="Courier New" w:cs="Courier New"/>
        </w:rPr>
        <w:t xml:space="preserve">that no machines or replacement parts came </w:t>
      </w:r>
      <w:r w:rsidR="009808D5">
        <w:rPr>
          <w:rFonts w:ascii="Courier New" w:hAnsi="Courier New" w:cs="Courier New"/>
        </w:rPr>
        <w:t xml:space="preserve">into the State of </w:t>
      </w:r>
      <w:r w:rsidRPr="00433022">
        <w:rPr>
          <w:rFonts w:ascii="Courier New" w:hAnsi="Courier New" w:cs="Courier New"/>
        </w:rPr>
        <w:t>Alaska in interstate commer</w:t>
      </w:r>
      <w:r w:rsidR="009808D5">
        <w:rPr>
          <w:rFonts w:ascii="Courier New" w:hAnsi="Courier New" w:cs="Courier New"/>
        </w:rPr>
        <w:t xml:space="preserve">ce or otherwise because of the </w:t>
      </w:r>
      <w:r w:rsidRPr="00433022">
        <w:rPr>
          <w:rFonts w:ascii="Courier New" w:hAnsi="Courier New" w:cs="Courier New"/>
        </w:rPr>
        <w:t xml:space="preserve">statutes above cited. </w:t>
      </w:r>
    </w:p>
    <w:p w:rsidR="009808D5" w:rsidRDefault="009808D5" w:rsidP="00433022">
      <w:pPr>
        <w:pStyle w:val="PlainText"/>
        <w:rPr>
          <w:rFonts w:ascii="Courier New" w:hAnsi="Courier New" w:cs="Courier New"/>
        </w:rPr>
      </w:pPr>
    </w:p>
    <w:p w:rsidR="00433022" w:rsidRPr="00433022" w:rsidRDefault="009808D5" w:rsidP="00433022">
      <w:pPr>
        <w:pStyle w:val="PlainText"/>
        <w:rPr>
          <w:rFonts w:ascii="Courier New" w:hAnsi="Courier New" w:cs="Courier New"/>
        </w:rPr>
      </w:pPr>
      <w:r>
        <w:rPr>
          <w:rFonts w:ascii="Courier New" w:hAnsi="Courier New" w:cs="Courier New"/>
        </w:rPr>
        <w:t>I</w:t>
      </w:r>
      <w:r w:rsidR="00433022" w:rsidRPr="00433022">
        <w:rPr>
          <w:rFonts w:ascii="Courier New" w:hAnsi="Courier New" w:cs="Courier New"/>
        </w:rPr>
        <w:t xml:space="preserve"> do not feel that emotionalism s</w:t>
      </w:r>
      <w:r>
        <w:rPr>
          <w:rFonts w:ascii="Courier New" w:hAnsi="Courier New" w:cs="Courier New"/>
        </w:rPr>
        <w:t xml:space="preserve">hould have any factor in the </w:t>
      </w:r>
      <w:r w:rsidR="00433022" w:rsidRPr="00433022">
        <w:rPr>
          <w:rFonts w:ascii="Courier New" w:hAnsi="Courier New" w:cs="Courier New"/>
        </w:rPr>
        <w:t>determination as to whether o</w:t>
      </w:r>
      <w:r>
        <w:rPr>
          <w:rFonts w:ascii="Courier New" w:hAnsi="Courier New" w:cs="Courier New"/>
        </w:rPr>
        <w:t xml:space="preserve">r not a bill should be enacted </w:t>
      </w:r>
      <w:r w:rsidR="00433022" w:rsidRPr="00433022">
        <w:rPr>
          <w:rFonts w:ascii="Courier New" w:hAnsi="Courier New" w:cs="Courier New"/>
        </w:rPr>
        <w:t>into law. I do feel, howeve</w:t>
      </w:r>
      <w:r>
        <w:rPr>
          <w:rFonts w:ascii="Courier New" w:hAnsi="Courier New" w:cs="Courier New"/>
        </w:rPr>
        <w:t xml:space="preserve">r, that the Legislature should </w:t>
      </w:r>
      <w:r w:rsidR="00433022" w:rsidRPr="00433022">
        <w:rPr>
          <w:rFonts w:ascii="Courier New" w:hAnsi="Courier New" w:cs="Courier New"/>
        </w:rPr>
        <w:t>take into consideration th</w:t>
      </w:r>
      <w:r>
        <w:rPr>
          <w:rFonts w:ascii="Courier New" w:hAnsi="Courier New" w:cs="Courier New"/>
        </w:rPr>
        <w:t xml:space="preserve">e economic determination as to </w:t>
      </w:r>
      <w:r w:rsidR="00433022" w:rsidRPr="00433022">
        <w:rPr>
          <w:rFonts w:ascii="Courier New" w:hAnsi="Courier New" w:cs="Courier New"/>
        </w:rPr>
        <w:t>whether or not people, who were</w:t>
      </w:r>
      <w:r>
        <w:rPr>
          <w:rFonts w:ascii="Courier New" w:hAnsi="Courier New" w:cs="Courier New"/>
        </w:rPr>
        <w:t xml:space="preserve"> for years in what was a legal </w:t>
      </w:r>
      <w:r w:rsidR="00433022" w:rsidRPr="00433022">
        <w:rPr>
          <w:rFonts w:ascii="Courier New" w:hAnsi="Courier New" w:cs="Courier New"/>
        </w:rPr>
        <w:t xml:space="preserve">business by law, suddenly are </w:t>
      </w:r>
      <w:r>
        <w:rPr>
          <w:rFonts w:ascii="Courier New" w:hAnsi="Courier New" w:cs="Courier New"/>
        </w:rPr>
        <w:t xml:space="preserve">ousted from their property and </w:t>
      </w:r>
      <w:r w:rsidR="00433022" w:rsidRPr="00433022">
        <w:rPr>
          <w:rFonts w:ascii="Courier New" w:hAnsi="Courier New" w:cs="Courier New"/>
        </w:rPr>
        <w:t>property rights by a decision tha</w:t>
      </w:r>
      <w:r>
        <w:rPr>
          <w:rFonts w:ascii="Courier New" w:hAnsi="Courier New" w:cs="Courier New"/>
        </w:rPr>
        <w:t xml:space="preserve">t would tend to cause them to </w:t>
      </w:r>
      <w:r w:rsidR="00433022" w:rsidRPr="00433022">
        <w:rPr>
          <w:rFonts w:ascii="Courier New" w:hAnsi="Courier New" w:cs="Courier New"/>
        </w:rPr>
        <w:t xml:space="preserve">lose not only anticipated income, but property and property rights and </w:t>
      </w:r>
      <w:r w:rsidR="00433022" w:rsidRPr="00433022">
        <w:rPr>
          <w:rFonts w:ascii="Courier New" w:hAnsi="Courier New" w:cs="Courier New"/>
        </w:rPr>
        <w:lastRenderedPageBreak/>
        <w:t>interests to thei</w:t>
      </w:r>
      <w:r>
        <w:rPr>
          <w:rFonts w:ascii="Courier New" w:hAnsi="Courier New" w:cs="Courier New"/>
        </w:rPr>
        <w:t xml:space="preserve">r great financial detriment. I </w:t>
      </w:r>
      <w:r w:rsidR="00433022" w:rsidRPr="00433022">
        <w:rPr>
          <w:rFonts w:ascii="Courier New" w:hAnsi="Courier New" w:cs="Courier New"/>
        </w:rPr>
        <w:t>refer not only to the distribu</w:t>
      </w:r>
      <w:r>
        <w:rPr>
          <w:rFonts w:ascii="Courier New" w:hAnsi="Courier New" w:cs="Courier New"/>
        </w:rPr>
        <w:t xml:space="preserve">tors and operators but also to </w:t>
      </w:r>
      <w:r w:rsidR="00433022" w:rsidRPr="00433022">
        <w:rPr>
          <w:rFonts w:ascii="Courier New" w:hAnsi="Courier New" w:cs="Courier New"/>
        </w:rPr>
        <w:t xml:space="preserve">the loss to be encountered by </w:t>
      </w:r>
      <w:r>
        <w:rPr>
          <w:rFonts w:ascii="Courier New" w:hAnsi="Courier New" w:cs="Courier New"/>
        </w:rPr>
        <w:t xml:space="preserve">the locations, the maintenance </w:t>
      </w:r>
      <w:r w:rsidR="00433022" w:rsidRPr="00433022">
        <w:rPr>
          <w:rFonts w:ascii="Courier New" w:hAnsi="Courier New" w:cs="Courier New"/>
        </w:rPr>
        <w:t>people, the warehousemen who</w:t>
      </w:r>
      <w:r>
        <w:rPr>
          <w:rFonts w:ascii="Courier New" w:hAnsi="Courier New" w:cs="Courier New"/>
        </w:rPr>
        <w:t xml:space="preserve"> handle the storage and moving </w:t>
      </w:r>
      <w:r w:rsidR="00433022" w:rsidRPr="00433022">
        <w:rPr>
          <w:rFonts w:ascii="Courier New" w:hAnsi="Courier New" w:cs="Courier New"/>
        </w:rPr>
        <w:t xml:space="preserve">of these </w:t>
      </w:r>
      <w:proofErr w:type="gramStart"/>
      <w:r w:rsidR="00433022" w:rsidRPr="00433022">
        <w:rPr>
          <w:rFonts w:ascii="Courier New" w:hAnsi="Courier New" w:cs="Courier New"/>
        </w:rPr>
        <w:t>machines,</w:t>
      </w:r>
      <w:proofErr w:type="gramEnd"/>
      <w:r w:rsidR="00433022" w:rsidRPr="00433022">
        <w:rPr>
          <w:rFonts w:ascii="Courier New" w:hAnsi="Courier New" w:cs="Courier New"/>
        </w:rPr>
        <w:t xml:space="preserve"> and all ot</w:t>
      </w:r>
      <w:r>
        <w:rPr>
          <w:rFonts w:ascii="Courier New" w:hAnsi="Courier New" w:cs="Courier New"/>
        </w:rPr>
        <w:t xml:space="preserve">her incidental individuals who </w:t>
      </w:r>
      <w:r w:rsidR="00433022" w:rsidRPr="00433022">
        <w:rPr>
          <w:rFonts w:ascii="Courier New" w:hAnsi="Courier New" w:cs="Courier New"/>
        </w:rPr>
        <w:t>have annual earnings from their</w:t>
      </w:r>
      <w:r>
        <w:rPr>
          <w:rFonts w:ascii="Courier New" w:hAnsi="Courier New" w:cs="Courier New"/>
        </w:rPr>
        <w:t xml:space="preserve"> employment directly or indir</w:t>
      </w:r>
      <w:r w:rsidR="00433022" w:rsidRPr="00433022">
        <w:rPr>
          <w:rFonts w:ascii="Courier New" w:hAnsi="Courier New" w:cs="Courier New"/>
        </w:rPr>
        <w:t xml:space="preserve">ectly from the class 2 devices, and who are all engaged in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169-----------------------</w:t>
      </w:r>
    </w:p>
    <w:p w:rsidR="009808D5" w:rsidRDefault="009808D5"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Honorable Gene Guess</w:t>
      </w:r>
      <w:r w:rsidR="00BB4C25">
        <w:rPr>
          <w:rFonts w:ascii="Courier New" w:hAnsi="Courier New" w:cs="Courier New"/>
        </w:rPr>
        <w:t xml:space="preserve"> </w:t>
      </w:r>
      <w:r w:rsidRPr="00433022">
        <w:rPr>
          <w:rFonts w:ascii="Courier New" w:hAnsi="Courier New" w:cs="Courier New"/>
        </w:rPr>
        <w:t>-4-</w:t>
      </w:r>
      <w:r w:rsidR="00BB4C25">
        <w:rPr>
          <w:rFonts w:ascii="Courier New" w:hAnsi="Courier New" w:cs="Courier New"/>
        </w:rPr>
        <w:t xml:space="preserve"> </w:t>
      </w:r>
      <w:r w:rsidRPr="00433022">
        <w:rPr>
          <w:rFonts w:ascii="Courier New" w:hAnsi="Courier New" w:cs="Courier New"/>
        </w:rPr>
        <w:t xml:space="preserve">21 March 1966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paying</w:t>
      </w:r>
      <w:proofErr w:type="gramEnd"/>
      <w:r w:rsidRPr="00433022">
        <w:rPr>
          <w:rFonts w:ascii="Courier New" w:hAnsi="Courier New" w:cs="Courier New"/>
        </w:rPr>
        <w:t xml:space="preserve"> their income taxes</w:t>
      </w:r>
      <w:r w:rsidR="009808D5">
        <w:rPr>
          <w:rFonts w:ascii="Courier New" w:hAnsi="Courier New" w:cs="Courier New"/>
        </w:rPr>
        <w:t xml:space="preserve"> and who may ultimately become </w:t>
      </w:r>
      <w:r w:rsidRPr="00433022">
        <w:rPr>
          <w:rFonts w:ascii="Courier New" w:hAnsi="Courier New" w:cs="Courier New"/>
        </w:rPr>
        <w:t xml:space="preserve">unemployed. </w:t>
      </w:r>
    </w:p>
    <w:p w:rsidR="00433022" w:rsidRPr="00433022" w:rsidRDefault="00433022" w:rsidP="00433022">
      <w:pPr>
        <w:pStyle w:val="PlainText"/>
        <w:rPr>
          <w:rFonts w:ascii="Courier New" w:hAnsi="Courier New" w:cs="Courier New"/>
        </w:rPr>
      </w:pPr>
    </w:p>
    <w:p w:rsidR="009808D5" w:rsidRDefault="009808D5" w:rsidP="00433022">
      <w:pPr>
        <w:pStyle w:val="PlainText"/>
        <w:rPr>
          <w:rFonts w:ascii="Courier New" w:hAnsi="Courier New" w:cs="Courier New"/>
        </w:rPr>
      </w:pPr>
    </w:p>
    <w:p w:rsidR="00433022" w:rsidRPr="00433022" w:rsidRDefault="009808D5" w:rsidP="00433022">
      <w:pPr>
        <w:pStyle w:val="PlainText"/>
        <w:rPr>
          <w:rFonts w:ascii="Courier New" w:hAnsi="Courier New" w:cs="Courier New"/>
        </w:rPr>
      </w:pPr>
      <w:r>
        <w:rPr>
          <w:rFonts w:ascii="Courier New" w:hAnsi="Courier New" w:cs="Courier New"/>
        </w:rPr>
        <w:t xml:space="preserve">Respectfully </w:t>
      </w:r>
      <w:r w:rsidR="00433022" w:rsidRPr="00433022">
        <w:rPr>
          <w:rFonts w:ascii="Courier New" w:hAnsi="Courier New" w:cs="Courier New"/>
        </w:rPr>
        <w:t xml:space="preserve">submitted, </w:t>
      </w:r>
    </w:p>
    <w:p w:rsidR="009808D5" w:rsidRDefault="009808D5" w:rsidP="00433022">
      <w:pPr>
        <w:pStyle w:val="PlainText"/>
        <w:rPr>
          <w:rFonts w:ascii="Courier New" w:hAnsi="Courier New" w:cs="Courier New"/>
        </w:rPr>
      </w:pPr>
    </w:p>
    <w:p w:rsidR="009808D5" w:rsidRDefault="009808D5" w:rsidP="00433022">
      <w:pPr>
        <w:pStyle w:val="PlainText"/>
        <w:rPr>
          <w:rFonts w:ascii="Courier New" w:hAnsi="Courier New" w:cs="Courier New"/>
        </w:rPr>
      </w:pPr>
      <w:r>
        <w:rPr>
          <w:rFonts w:ascii="Courier New" w:hAnsi="Courier New" w:cs="Courier New"/>
        </w:rPr>
        <w:t>/s/ Peter J. Kalamarides</w:t>
      </w:r>
    </w:p>
    <w:p w:rsidR="009808D5" w:rsidRDefault="009808D5" w:rsidP="00433022">
      <w:pPr>
        <w:pStyle w:val="PlainText"/>
        <w:rPr>
          <w:rFonts w:ascii="Courier New" w:hAnsi="Courier New" w:cs="Courier New"/>
        </w:rPr>
      </w:pPr>
    </w:p>
    <w:p w:rsidR="009808D5" w:rsidRDefault="009808D5" w:rsidP="00433022">
      <w:pPr>
        <w:pStyle w:val="PlainText"/>
        <w:rPr>
          <w:rFonts w:ascii="Courier New" w:hAnsi="Courier New" w:cs="Courier New"/>
        </w:rPr>
      </w:pPr>
      <w:r>
        <w:rPr>
          <w:rFonts w:ascii="Courier New" w:hAnsi="Courier New" w:cs="Courier New"/>
        </w:rPr>
        <w:t>Peter J. Kalamarides</w:t>
      </w:r>
    </w:p>
    <w:p w:rsidR="009808D5" w:rsidRDefault="009808D5" w:rsidP="00433022">
      <w:pPr>
        <w:pStyle w:val="PlainText"/>
        <w:rPr>
          <w:rFonts w:ascii="Courier New" w:hAnsi="Courier New" w:cs="Courier New"/>
        </w:rPr>
      </w:pPr>
    </w:p>
    <w:p w:rsidR="009808D5" w:rsidRDefault="009808D5" w:rsidP="00433022">
      <w:pPr>
        <w:pStyle w:val="PlainText"/>
        <w:rPr>
          <w:rFonts w:ascii="Courier New" w:hAnsi="Courier New" w:cs="Courier New"/>
        </w:rPr>
      </w:pPr>
      <w:r>
        <w:rPr>
          <w:rFonts w:ascii="Courier New" w:hAnsi="Courier New" w:cs="Courier New"/>
        </w:rPr>
        <w:t>PJK: cmb</w:t>
      </w:r>
    </w:p>
    <w:p w:rsidR="00433022" w:rsidRPr="00433022" w:rsidRDefault="00433022" w:rsidP="00433022">
      <w:pPr>
        <w:pStyle w:val="PlainText"/>
        <w:rPr>
          <w:rFonts w:ascii="Courier New" w:hAnsi="Courier New" w:cs="Courier New"/>
        </w:rPr>
      </w:pPr>
      <w:r w:rsidRPr="00433022">
        <w:rPr>
          <w:rFonts w:ascii="Courier New" w:hAnsi="Courier New" w:cs="Courier New"/>
        </w:rPr>
        <w:t>cc: Memb</w:t>
      </w:r>
      <w:r w:rsidR="0033390C">
        <w:rPr>
          <w:rFonts w:ascii="Courier New" w:hAnsi="Courier New" w:cs="Courier New"/>
        </w:rPr>
        <w:t xml:space="preserve">ers of the Judiciary Committee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170-----------------------</w:t>
      </w:r>
    </w:p>
    <w:p w:rsidR="0033390C" w:rsidRDefault="0033390C"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THE LEGAL ASPECTS OF THE FIGHT AGAINST GAMBLING </w:t>
      </w:r>
    </w:p>
    <w:p w:rsidR="00433022" w:rsidRPr="00433022" w:rsidRDefault="00433022" w:rsidP="00433022">
      <w:pPr>
        <w:pStyle w:val="PlainText"/>
        <w:rPr>
          <w:rFonts w:ascii="Courier New" w:hAnsi="Courier New" w:cs="Courier New"/>
        </w:rPr>
      </w:pPr>
      <w:r w:rsidRPr="00433022">
        <w:rPr>
          <w:rFonts w:ascii="Courier New" w:hAnsi="Courier New" w:cs="Courier New"/>
        </w:rPr>
        <w:t>(This report has been prepared</w:t>
      </w:r>
      <w:r w:rsidR="0033390C">
        <w:rPr>
          <w:rFonts w:ascii="Courier New" w:hAnsi="Courier New" w:cs="Courier New"/>
        </w:rPr>
        <w:t xml:space="preserve"> for the Alaska Council </w:t>
      </w:r>
      <w:r w:rsidRPr="00433022">
        <w:rPr>
          <w:rFonts w:ascii="Courier New" w:hAnsi="Courier New" w:cs="Courier New"/>
        </w:rPr>
        <w:t>of Churches upon the request o</w:t>
      </w:r>
      <w:r w:rsidR="0033390C">
        <w:rPr>
          <w:rFonts w:ascii="Courier New" w:hAnsi="Courier New" w:cs="Courier New"/>
        </w:rPr>
        <w:t xml:space="preserve">f Reverend Richard K. Heacock, </w:t>
      </w:r>
      <w:r w:rsidRPr="00433022">
        <w:rPr>
          <w:rFonts w:ascii="Courier New" w:hAnsi="Courier New" w:cs="Courier New"/>
        </w:rPr>
        <w:t xml:space="preserve">Jr. of the Juneau Methodist Church.) </w:t>
      </w:r>
    </w:p>
    <w:p w:rsidR="0033390C" w:rsidRDefault="0033390C"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January 29, 1966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This report does not att</w:t>
      </w:r>
      <w:r w:rsidR="0033390C">
        <w:rPr>
          <w:rFonts w:ascii="Courier New" w:hAnsi="Courier New" w:cs="Courier New"/>
        </w:rPr>
        <w:t>empt to deal with law enforce</w:t>
      </w:r>
      <w:r w:rsidRPr="00433022">
        <w:rPr>
          <w:rFonts w:ascii="Courier New" w:hAnsi="Courier New" w:cs="Courier New"/>
        </w:rPr>
        <w:t>ment against professional gambl</w:t>
      </w:r>
      <w:r w:rsidR="0033390C">
        <w:rPr>
          <w:rFonts w:ascii="Courier New" w:hAnsi="Courier New" w:cs="Courier New"/>
        </w:rPr>
        <w:t xml:space="preserve">ing operations such as betting </w:t>
      </w:r>
      <w:r w:rsidRPr="00433022">
        <w:rPr>
          <w:rFonts w:ascii="Courier New" w:hAnsi="Courier New" w:cs="Courier New"/>
        </w:rPr>
        <w:t>pools, football pools, par</w:t>
      </w:r>
      <w:r w:rsidR="0033390C">
        <w:rPr>
          <w:rFonts w:ascii="Courier New" w:hAnsi="Courier New" w:cs="Courier New"/>
        </w:rPr>
        <w:t xml:space="preserve">i-mutual betting and the like. </w:t>
      </w:r>
      <w:proofErr w:type="gramStart"/>
      <w:r w:rsidR="0033390C">
        <w:rPr>
          <w:rFonts w:ascii="Courier New" w:hAnsi="Courier New" w:cs="Courier New"/>
        </w:rPr>
        <w:t>S</w:t>
      </w:r>
      <w:r w:rsidRPr="00433022">
        <w:rPr>
          <w:rFonts w:ascii="Courier New" w:hAnsi="Courier New" w:cs="Courier New"/>
        </w:rPr>
        <w:t>ince there is adequate legal</w:t>
      </w:r>
      <w:r w:rsidR="0033390C">
        <w:rPr>
          <w:rFonts w:ascii="Courier New" w:hAnsi="Courier New" w:cs="Courier New"/>
        </w:rPr>
        <w:t xml:space="preserve"> machinery for the elimination </w:t>
      </w:r>
      <w:r w:rsidRPr="00433022">
        <w:rPr>
          <w:rFonts w:ascii="Courier New" w:hAnsi="Courier New" w:cs="Courier New"/>
        </w:rPr>
        <w:t>of such activies.</w:t>
      </w:r>
      <w:proofErr w:type="gramEnd"/>
      <w:r w:rsidRPr="00433022">
        <w:rPr>
          <w:rFonts w:ascii="Courier New" w:hAnsi="Courier New" w:cs="Courier New"/>
        </w:rPr>
        <w:t xml:space="preserve"> Further, n</w:t>
      </w:r>
      <w:r w:rsidR="0033390C">
        <w:rPr>
          <w:rFonts w:ascii="Courier New" w:hAnsi="Courier New" w:cs="Courier New"/>
        </w:rPr>
        <w:t xml:space="preserve">o comment has been made on the </w:t>
      </w:r>
      <w:r w:rsidRPr="00433022">
        <w:rPr>
          <w:rFonts w:ascii="Courier New" w:hAnsi="Courier New" w:cs="Courier New"/>
        </w:rPr>
        <w:t xml:space="preserve">recently introduced law for a </w:t>
      </w:r>
      <w:r w:rsidR="0033390C">
        <w:rPr>
          <w:rFonts w:ascii="Courier New" w:hAnsi="Courier New" w:cs="Courier New"/>
        </w:rPr>
        <w:t xml:space="preserve">State lottery since the intent </w:t>
      </w:r>
      <w:r w:rsidRPr="00433022">
        <w:rPr>
          <w:rFonts w:ascii="Courier New" w:hAnsi="Courier New" w:cs="Courier New"/>
        </w:rPr>
        <w:t>of the law and the dangers in</w:t>
      </w:r>
      <w:r w:rsidR="0033390C">
        <w:rPr>
          <w:rFonts w:ascii="Courier New" w:hAnsi="Courier New" w:cs="Courier New"/>
        </w:rPr>
        <w:t>herent thereto are readily ap</w:t>
      </w:r>
      <w:r w:rsidRPr="00433022">
        <w:rPr>
          <w:rFonts w:ascii="Courier New" w:hAnsi="Courier New" w:cs="Courier New"/>
        </w:rPr>
        <w:t xml:space="preserve">parent without any elaboration.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This report does d</w:t>
      </w:r>
      <w:r w:rsidR="0033390C">
        <w:rPr>
          <w:rFonts w:ascii="Courier New" w:hAnsi="Courier New" w:cs="Courier New"/>
        </w:rPr>
        <w:t xml:space="preserve">eal with two specific areas of </w:t>
      </w:r>
      <w:r w:rsidRPr="00433022">
        <w:rPr>
          <w:rFonts w:ascii="Courier New" w:hAnsi="Courier New" w:cs="Courier New"/>
        </w:rPr>
        <w:t>special concern in the campaign against gambling activitie</w:t>
      </w:r>
      <w:r w:rsidR="0033390C">
        <w:rPr>
          <w:rFonts w:ascii="Courier New" w:hAnsi="Courier New" w:cs="Courier New"/>
        </w:rPr>
        <w:t xml:space="preserve">s. </w:t>
      </w:r>
      <w:r w:rsidRPr="00433022">
        <w:rPr>
          <w:rFonts w:ascii="Courier New" w:hAnsi="Courier New" w:cs="Courier New"/>
        </w:rPr>
        <w:t>These two areas are the pinb</w:t>
      </w:r>
      <w:r w:rsidR="0033390C">
        <w:rPr>
          <w:rFonts w:ascii="Courier New" w:hAnsi="Courier New" w:cs="Courier New"/>
        </w:rPr>
        <w:t>all machine and the proper en</w:t>
      </w:r>
      <w:r w:rsidRPr="00433022">
        <w:rPr>
          <w:rFonts w:ascii="Courier New" w:hAnsi="Courier New" w:cs="Courier New"/>
        </w:rPr>
        <w:t>forcement of the permitted</w:t>
      </w:r>
      <w:r w:rsidR="0033390C">
        <w:rPr>
          <w:rFonts w:ascii="Courier New" w:hAnsi="Courier New" w:cs="Courier New"/>
        </w:rPr>
        <w:t xml:space="preserve"> lotteries and games of chance </w:t>
      </w:r>
      <w:r w:rsidRPr="00433022">
        <w:rPr>
          <w:rFonts w:ascii="Courier New" w:hAnsi="Courier New" w:cs="Courier New"/>
        </w:rPr>
        <w:t>or skill under the so-called</w:t>
      </w:r>
      <w:r w:rsidR="0033390C">
        <w:rPr>
          <w:rFonts w:ascii="Courier New" w:hAnsi="Courier New" w:cs="Courier New"/>
        </w:rPr>
        <w:t xml:space="preserve"> "Bingo Law". Some suggestions </w:t>
      </w:r>
      <w:r w:rsidRPr="00433022">
        <w:rPr>
          <w:rFonts w:ascii="Courier New" w:hAnsi="Courier New" w:cs="Courier New"/>
        </w:rPr>
        <w:t>are made as to possible legislation which the Alaska counc</w:t>
      </w:r>
      <w:r w:rsidR="0033390C">
        <w:rPr>
          <w:rFonts w:ascii="Courier New" w:hAnsi="Courier New" w:cs="Courier New"/>
        </w:rPr>
        <w:t xml:space="preserve">il </w:t>
      </w:r>
      <w:r w:rsidRPr="00433022">
        <w:rPr>
          <w:rFonts w:ascii="Courier New" w:hAnsi="Courier New" w:cs="Courier New"/>
        </w:rPr>
        <w:t>of Churches may wish to introdu</w:t>
      </w:r>
      <w:r w:rsidR="0033390C">
        <w:rPr>
          <w:rFonts w:ascii="Courier New" w:hAnsi="Courier New" w:cs="Courier New"/>
        </w:rPr>
        <w:t xml:space="preserve">ce and some ideas for possible </w:t>
      </w:r>
      <w:r w:rsidRPr="00433022">
        <w:rPr>
          <w:rFonts w:ascii="Courier New" w:hAnsi="Courier New" w:cs="Courier New"/>
        </w:rPr>
        <w:t xml:space="preserve">community action.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171-----------------------</w:t>
      </w:r>
    </w:p>
    <w:p w:rsidR="00433022" w:rsidRPr="00433022" w:rsidRDefault="00433022" w:rsidP="00433022">
      <w:pPr>
        <w:pStyle w:val="PlainText"/>
        <w:rPr>
          <w:rFonts w:ascii="Courier New" w:hAnsi="Courier New" w:cs="Courier New"/>
        </w:rPr>
      </w:pPr>
    </w:p>
    <w:p w:rsidR="0033390C" w:rsidRDefault="00BB4C25" w:rsidP="00433022">
      <w:pPr>
        <w:pStyle w:val="PlainText"/>
        <w:rPr>
          <w:rFonts w:ascii="Courier New" w:hAnsi="Courier New" w:cs="Courier New"/>
        </w:rPr>
      </w:pPr>
      <w:r>
        <w:rPr>
          <w:rFonts w:ascii="Courier New" w:hAnsi="Courier New" w:cs="Courier New"/>
        </w:rPr>
        <w:t xml:space="preserve"> </w:t>
      </w:r>
      <w:proofErr w:type="gramStart"/>
      <w:r w:rsidR="0033390C">
        <w:rPr>
          <w:rFonts w:ascii="Courier New" w:hAnsi="Courier New" w:cs="Courier New"/>
        </w:rPr>
        <w:t>"</w:t>
      </w:r>
      <w:r w:rsidR="0033390C" w:rsidRPr="0033390C">
        <w:rPr>
          <w:rFonts w:ascii="Courier New" w:hAnsi="Courier New" w:cs="Courier New"/>
          <w:u w:val="single"/>
        </w:rPr>
        <w:t>Seizure and destructlon of gambling devices.</w:t>
      </w:r>
      <w:proofErr w:type="gramEnd"/>
      <w:r w:rsidR="0033390C">
        <w:rPr>
          <w:rFonts w:ascii="Courier New" w:hAnsi="Courier New" w:cs="Courier New"/>
        </w:rPr>
        <w:t xml:space="preserve"> The </w:t>
      </w:r>
      <w:r w:rsidR="00433022" w:rsidRPr="00433022">
        <w:rPr>
          <w:rFonts w:ascii="Courier New" w:hAnsi="Courier New" w:cs="Courier New"/>
        </w:rPr>
        <w:t>Commissioner of Public safety</w:t>
      </w:r>
      <w:r w:rsidR="0033390C">
        <w:rPr>
          <w:rFonts w:ascii="Courier New" w:hAnsi="Courier New" w:cs="Courier New"/>
        </w:rPr>
        <w:t xml:space="preserve">, a member of the Division </w:t>
      </w:r>
      <w:r w:rsidR="00433022" w:rsidRPr="00433022">
        <w:rPr>
          <w:rFonts w:ascii="Courier New" w:hAnsi="Courier New" w:cs="Courier New"/>
        </w:rPr>
        <w:t>of state police, or a poli</w:t>
      </w:r>
      <w:r w:rsidR="0033390C">
        <w:rPr>
          <w:rFonts w:ascii="Courier New" w:hAnsi="Courier New" w:cs="Courier New"/>
        </w:rPr>
        <w:t xml:space="preserve">ce or peace officer designated </w:t>
      </w:r>
      <w:r w:rsidR="00433022" w:rsidRPr="00433022">
        <w:rPr>
          <w:rFonts w:ascii="Courier New" w:hAnsi="Courier New" w:cs="Courier New"/>
        </w:rPr>
        <w:t>by the commissioner shal</w:t>
      </w:r>
      <w:r w:rsidR="0033390C">
        <w:rPr>
          <w:rFonts w:ascii="Courier New" w:hAnsi="Courier New" w:cs="Courier New"/>
        </w:rPr>
        <w:t xml:space="preserve">l seize and destroy a gambling implement." </w:t>
      </w:r>
    </w:p>
    <w:p w:rsidR="0033390C" w:rsidRDefault="0033390C" w:rsidP="00433022">
      <w:pPr>
        <w:pStyle w:val="PlainText"/>
        <w:rPr>
          <w:rFonts w:ascii="Courier New" w:hAnsi="Courier New" w:cs="Courier New"/>
        </w:rPr>
      </w:pPr>
    </w:p>
    <w:p w:rsidR="00433022" w:rsidRPr="00433022" w:rsidRDefault="0033390C" w:rsidP="0033390C">
      <w:pPr>
        <w:pStyle w:val="PlainText"/>
        <w:ind w:firstLine="720"/>
        <w:rPr>
          <w:rFonts w:ascii="Courier New" w:hAnsi="Courier New" w:cs="Courier New"/>
        </w:rPr>
      </w:pPr>
      <w:r>
        <w:rPr>
          <w:rFonts w:ascii="Courier New" w:hAnsi="Courier New" w:cs="Courier New"/>
        </w:rPr>
        <w:lastRenderedPageBreak/>
        <w:t>P</w:t>
      </w:r>
      <w:r w:rsidR="00433022" w:rsidRPr="00433022">
        <w:rPr>
          <w:rFonts w:ascii="Courier New" w:hAnsi="Courier New" w:cs="Courier New"/>
        </w:rPr>
        <w:t>rior to the 1965 decisi</w:t>
      </w:r>
      <w:r>
        <w:rPr>
          <w:rFonts w:ascii="Courier New" w:hAnsi="Courier New" w:cs="Courier New"/>
        </w:rPr>
        <w:t xml:space="preserve">on of the </w:t>
      </w:r>
      <w:proofErr w:type="gramStart"/>
      <w:r>
        <w:rPr>
          <w:rFonts w:ascii="Courier New" w:hAnsi="Courier New" w:cs="Courier New"/>
        </w:rPr>
        <w:t>supreme</w:t>
      </w:r>
      <w:proofErr w:type="gramEnd"/>
      <w:r>
        <w:rPr>
          <w:rFonts w:ascii="Courier New" w:hAnsi="Courier New" w:cs="Courier New"/>
        </w:rPr>
        <w:t xml:space="preserve"> Court on pin</w:t>
      </w:r>
      <w:r w:rsidR="00433022" w:rsidRPr="00433022">
        <w:rPr>
          <w:rFonts w:ascii="Courier New" w:hAnsi="Courier New" w:cs="Courier New"/>
        </w:rPr>
        <w:t>ball machines, it had been neces</w:t>
      </w:r>
      <w:r>
        <w:rPr>
          <w:rFonts w:ascii="Courier New" w:hAnsi="Courier New" w:cs="Courier New"/>
        </w:rPr>
        <w:t xml:space="preserve">sary in order to destroy a </w:t>
      </w:r>
      <w:r w:rsidR="00433022" w:rsidRPr="00433022">
        <w:rPr>
          <w:rFonts w:ascii="Courier New" w:hAnsi="Courier New" w:cs="Courier New"/>
        </w:rPr>
        <w:t>pinball machine as a gamblin</w:t>
      </w:r>
      <w:r>
        <w:rPr>
          <w:rFonts w:ascii="Courier New" w:hAnsi="Courier New" w:cs="Courier New"/>
        </w:rPr>
        <w:t xml:space="preserve">g implement, to prove that the </w:t>
      </w:r>
      <w:r w:rsidR="00433022" w:rsidRPr="00433022">
        <w:rPr>
          <w:rFonts w:ascii="Courier New" w:hAnsi="Courier New" w:cs="Courier New"/>
        </w:rPr>
        <w:t>machine</w:t>
      </w:r>
      <w:r>
        <w:rPr>
          <w:rFonts w:ascii="Courier New" w:hAnsi="Courier New" w:cs="Courier New"/>
        </w:rPr>
        <w:t xml:space="preserve"> ha</w:t>
      </w:r>
      <w:r w:rsidR="00433022" w:rsidRPr="00433022">
        <w:rPr>
          <w:rFonts w:ascii="Courier New" w:hAnsi="Courier New" w:cs="Courier New"/>
        </w:rPr>
        <w:t>d, in fact, been used</w:t>
      </w:r>
      <w:r>
        <w:rPr>
          <w:rFonts w:ascii="Courier New" w:hAnsi="Courier New" w:cs="Courier New"/>
        </w:rPr>
        <w:t xml:space="preserve"> as a gambling implement. This </w:t>
      </w:r>
      <w:r w:rsidR="00433022" w:rsidRPr="00433022">
        <w:rPr>
          <w:rFonts w:ascii="Courier New" w:hAnsi="Courier New" w:cs="Courier New"/>
        </w:rPr>
        <w:t xml:space="preserve">required that a police officer </w:t>
      </w:r>
      <w:r>
        <w:rPr>
          <w:rFonts w:ascii="Courier New" w:hAnsi="Courier New" w:cs="Courier New"/>
        </w:rPr>
        <w:t>go into a place where the pin</w:t>
      </w:r>
      <w:r w:rsidR="00433022" w:rsidRPr="00433022">
        <w:rPr>
          <w:rFonts w:ascii="Courier New" w:hAnsi="Courier New" w:cs="Courier New"/>
        </w:rPr>
        <w:t>ball machine was situated, play th</w:t>
      </w:r>
      <w:r>
        <w:rPr>
          <w:rFonts w:ascii="Courier New" w:hAnsi="Courier New" w:cs="Courier New"/>
        </w:rPr>
        <w:t xml:space="preserve">e machine long enough to run </w:t>
      </w:r>
      <w:r w:rsidR="00433022" w:rsidRPr="00433022">
        <w:rPr>
          <w:rFonts w:ascii="Courier New" w:hAnsi="Courier New" w:cs="Courier New"/>
        </w:rPr>
        <w:t>up a winning score, get paid-of</w:t>
      </w:r>
      <w:r>
        <w:rPr>
          <w:rFonts w:ascii="Courier New" w:hAnsi="Courier New" w:cs="Courier New"/>
        </w:rPr>
        <w:t xml:space="preserve">f for his winning score, then, </w:t>
      </w:r>
      <w:r w:rsidR="00433022" w:rsidRPr="00433022">
        <w:rPr>
          <w:rFonts w:ascii="Courier New" w:hAnsi="Courier New" w:cs="Courier New"/>
        </w:rPr>
        <w:t xml:space="preserve">remembering the serial number and </w:t>
      </w:r>
      <w:r>
        <w:rPr>
          <w:rFonts w:ascii="Courier New" w:hAnsi="Courier New" w:cs="Courier New"/>
        </w:rPr>
        <w:t xml:space="preserve">exact identity of the machine, </w:t>
      </w:r>
      <w:r w:rsidR="00433022" w:rsidRPr="00433022">
        <w:rPr>
          <w:rFonts w:ascii="Courier New" w:hAnsi="Courier New" w:cs="Courier New"/>
        </w:rPr>
        <w:t>testify in court that the particular machine</w:t>
      </w:r>
      <w:r w:rsidR="00BB4C25">
        <w:rPr>
          <w:rFonts w:ascii="Courier New" w:hAnsi="Courier New" w:cs="Courier New"/>
        </w:rPr>
        <w:t xml:space="preserve"> </w:t>
      </w:r>
      <w:r>
        <w:rPr>
          <w:rFonts w:ascii="Courier New" w:hAnsi="Courier New" w:cs="Courier New"/>
        </w:rPr>
        <w:t xml:space="preserve">had been used in </w:t>
      </w:r>
      <w:r w:rsidR="00433022" w:rsidRPr="00433022">
        <w:rPr>
          <w:rFonts w:ascii="Courier New" w:hAnsi="Courier New" w:cs="Courier New"/>
        </w:rPr>
        <w:t>gambling. Then the court would</w:t>
      </w:r>
      <w:r>
        <w:rPr>
          <w:rFonts w:ascii="Courier New" w:hAnsi="Courier New" w:cs="Courier New"/>
        </w:rPr>
        <w:t xml:space="preserve"> order that particular machine </w:t>
      </w:r>
      <w:r w:rsidR="00433022" w:rsidRPr="00433022">
        <w:rPr>
          <w:rFonts w:ascii="Courier New" w:hAnsi="Courier New" w:cs="Courier New"/>
        </w:rPr>
        <w:t>destroyed. This was the rule und</w:t>
      </w:r>
      <w:r>
        <w:rPr>
          <w:rFonts w:ascii="Courier New" w:hAnsi="Courier New" w:cs="Courier New"/>
        </w:rPr>
        <w:t xml:space="preserve">er the case of pinball Machine </w:t>
      </w:r>
      <w:r w:rsidR="00433022" w:rsidRPr="00433022">
        <w:rPr>
          <w:rFonts w:ascii="Courier New" w:hAnsi="Courier New" w:cs="Courier New"/>
        </w:rPr>
        <w:t xml:space="preserve">vs. State 371 P2nd 805, decided in 1962.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However</w:t>
      </w:r>
      <w:r w:rsidR="0033390C">
        <w:rPr>
          <w:rFonts w:ascii="Courier New" w:hAnsi="Courier New" w:cs="Courier New"/>
        </w:rPr>
        <w:t xml:space="preserve">, in 1965 a major break-through </w:t>
      </w:r>
      <w:r w:rsidR="0033390C" w:rsidRPr="00433022">
        <w:rPr>
          <w:rFonts w:ascii="Courier New" w:hAnsi="Courier New" w:cs="Courier New"/>
        </w:rPr>
        <w:t xml:space="preserve">was achieved </w:t>
      </w:r>
      <w:r w:rsidRPr="00433022">
        <w:rPr>
          <w:rFonts w:ascii="Courier New" w:hAnsi="Courier New" w:cs="Courier New"/>
        </w:rPr>
        <w:t>in</w:t>
      </w:r>
      <w:r w:rsidR="00BB4C25">
        <w:rPr>
          <w:rFonts w:ascii="Courier New" w:hAnsi="Courier New" w:cs="Courier New"/>
        </w:rPr>
        <w:t xml:space="preserve"> </w:t>
      </w:r>
      <w:r w:rsidR="0033390C">
        <w:rPr>
          <w:rFonts w:ascii="Courier New" w:hAnsi="Courier New" w:cs="Courier New"/>
        </w:rPr>
        <w:t xml:space="preserve">the fight against </w:t>
      </w:r>
      <w:r w:rsidRPr="00433022">
        <w:rPr>
          <w:rFonts w:ascii="Courier New" w:hAnsi="Courier New" w:cs="Courier New"/>
        </w:rPr>
        <w:t>pinballs in the companion case</w:t>
      </w:r>
      <w:r w:rsidR="0033390C">
        <w:rPr>
          <w:rFonts w:ascii="Courier New" w:hAnsi="Courier New" w:cs="Courier New"/>
        </w:rPr>
        <w:t xml:space="preserve">s of </w:t>
      </w:r>
      <w:r w:rsidR="0033390C" w:rsidRPr="0033390C">
        <w:rPr>
          <w:rFonts w:ascii="Courier New" w:hAnsi="Courier New" w:cs="Courier New"/>
          <w:u w:val="single"/>
        </w:rPr>
        <w:t xml:space="preserve">State vs. Pinball Machine </w:t>
      </w:r>
      <w:r w:rsidRPr="0033390C">
        <w:rPr>
          <w:rFonts w:ascii="Courier New" w:hAnsi="Courier New" w:cs="Courier New"/>
          <w:u w:val="single"/>
        </w:rPr>
        <w:t>and pinball Machine vs. Sta</w:t>
      </w:r>
      <w:r w:rsidR="0033390C" w:rsidRPr="0033390C">
        <w:rPr>
          <w:rFonts w:ascii="Courier New" w:hAnsi="Courier New" w:cs="Courier New"/>
          <w:u w:val="single"/>
        </w:rPr>
        <w:t>te</w:t>
      </w:r>
      <w:r w:rsidR="0033390C">
        <w:rPr>
          <w:rFonts w:ascii="Courier New" w:hAnsi="Courier New" w:cs="Courier New"/>
        </w:rPr>
        <w:t xml:space="preserve"> 404 P 2nd 923. In these two </w:t>
      </w:r>
      <w:r w:rsidRPr="00433022">
        <w:rPr>
          <w:rFonts w:ascii="Courier New" w:hAnsi="Courier New" w:cs="Courier New"/>
        </w:rPr>
        <w:t>cases, the Supreme Court summar</w:t>
      </w:r>
      <w:r w:rsidR="0033390C">
        <w:rPr>
          <w:rFonts w:ascii="Courier New" w:hAnsi="Courier New" w:cs="Courier New"/>
        </w:rPr>
        <w:t xml:space="preserve">ized the nature of the pinball </w:t>
      </w:r>
      <w:r w:rsidRPr="00433022">
        <w:rPr>
          <w:rFonts w:ascii="Courier New" w:hAnsi="Courier New" w:cs="Courier New"/>
        </w:rPr>
        <w:t xml:space="preserve">machines as follows: </w:t>
      </w:r>
    </w:p>
    <w:p w:rsidR="0033390C" w:rsidRDefault="0033390C"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type of pinball m</w:t>
      </w:r>
      <w:r w:rsidR="0033390C">
        <w:rPr>
          <w:rFonts w:ascii="Courier New" w:hAnsi="Courier New" w:cs="Courier New"/>
        </w:rPr>
        <w:t xml:space="preserve">achine involved in these cases </w:t>
      </w:r>
      <w:r w:rsidRPr="00433022">
        <w:rPr>
          <w:rFonts w:ascii="Courier New" w:hAnsi="Courier New" w:cs="Courier New"/>
        </w:rPr>
        <w:t>is an electro-mechanical</w:t>
      </w:r>
      <w:r w:rsidR="00BB4C25">
        <w:rPr>
          <w:rFonts w:ascii="Courier New" w:hAnsi="Courier New" w:cs="Courier New"/>
        </w:rPr>
        <w:t xml:space="preserve"> </w:t>
      </w:r>
      <w:r w:rsidR="0033390C">
        <w:rPr>
          <w:rFonts w:ascii="Courier New" w:hAnsi="Courier New" w:cs="Courier New"/>
        </w:rPr>
        <w:t xml:space="preserve">device operated by a motor </w:t>
      </w:r>
      <w:r w:rsidRPr="00433022">
        <w:rPr>
          <w:rFonts w:ascii="Courier New" w:hAnsi="Courier New" w:cs="Courier New"/>
        </w:rPr>
        <w:t xml:space="preserve">which is activated by </w:t>
      </w:r>
      <w:r w:rsidR="0033390C">
        <w:rPr>
          <w:rFonts w:ascii="Courier New" w:hAnsi="Courier New" w:cs="Courier New"/>
        </w:rPr>
        <w:t xml:space="preserve">the insertion of a coin in the </w:t>
      </w:r>
      <w:r w:rsidRPr="00433022">
        <w:rPr>
          <w:rFonts w:ascii="Courier New" w:hAnsi="Courier New" w:cs="Courier New"/>
        </w:rPr>
        <w:t>machine. Balls are re</w:t>
      </w:r>
      <w:r w:rsidR="0033390C">
        <w:rPr>
          <w:rFonts w:ascii="Courier New" w:hAnsi="Courier New" w:cs="Courier New"/>
        </w:rPr>
        <w:t xml:space="preserve">leased which the player shoots </w:t>
      </w:r>
      <w:r w:rsidRPr="00433022">
        <w:rPr>
          <w:rFonts w:ascii="Courier New" w:hAnsi="Courier New" w:cs="Courier New"/>
        </w:rPr>
        <w:t>with a plunger de</w:t>
      </w:r>
      <w:r w:rsidR="0033390C">
        <w:rPr>
          <w:rFonts w:ascii="Courier New" w:hAnsi="Courier New" w:cs="Courier New"/>
        </w:rPr>
        <w:t xml:space="preserve">vice on the table or playboard </w:t>
      </w:r>
      <w:r w:rsidRPr="00433022">
        <w:rPr>
          <w:rFonts w:ascii="Courier New" w:hAnsi="Courier New" w:cs="Courier New"/>
        </w:rPr>
        <w:t>portion of the machine. The balls drop into numbe</w:t>
      </w:r>
      <w:r w:rsidR="0033390C">
        <w:rPr>
          <w:rFonts w:ascii="Courier New" w:hAnsi="Courier New" w:cs="Courier New"/>
        </w:rPr>
        <w:t>r</w:t>
      </w:r>
      <w:r w:rsidRPr="00433022">
        <w:rPr>
          <w:rFonts w:ascii="Courier New" w:hAnsi="Courier New" w:cs="Courier New"/>
        </w:rPr>
        <w:t>ed holes which cause corresponding numbers</w:t>
      </w:r>
      <w:r w:rsidR="00BB4C25">
        <w:rPr>
          <w:rFonts w:ascii="Courier New" w:hAnsi="Courier New" w:cs="Courier New"/>
        </w:rPr>
        <w:t xml:space="preserve"> </w:t>
      </w:r>
      <w:r w:rsidR="0033390C">
        <w:rPr>
          <w:rFonts w:ascii="Courier New" w:hAnsi="Courier New" w:cs="Courier New"/>
        </w:rPr>
        <w:t xml:space="preserve">on a </w:t>
      </w:r>
      <w:r w:rsidRPr="00433022">
        <w:rPr>
          <w:rFonts w:ascii="Courier New" w:hAnsi="Courier New" w:cs="Courier New"/>
        </w:rPr>
        <w:t>bingo-like card on t</w:t>
      </w:r>
      <w:r w:rsidR="0033390C">
        <w:rPr>
          <w:rFonts w:ascii="Courier New" w:hAnsi="Courier New" w:cs="Courier New"/>
        </w:rPr>
        <w:t xml:space="preserve">he backboard to light up. When </w:t>
      </w:r>
      <w:r w:rsidRPr="00433022">
        <w:rPr>
          <w:rFonts w:ascii="Courier New" w:hAnsi="Courier New" w:cs="Courier New"/>
        </w:rPr>
        <w:t>the player gets a certain combination</w:t>
      </w:r>
      <w:r w:rsidR="00BB4C25">
        <w:rPr>
          <w:rFonts w:ascii="Courier New" w:hAnsi="Courier New" w:cs="Courier New"/>
        </w:rPr>
        <w:t xml:space="preserve"> </w:t>
      </w:r>
      <w:r w:rsidR="0033390C">
        <w:rPr>
          <w:rFonts w:ascii="Courier New" w:hAnsi="Courier New" w:cs="Courier New"/>
        </w:rPr>
        <w:t xml:space="preserve">of lighted </w:t>
      </w:r>
      <w:r w:rsidRPr="00433022">
        <w:rPr>
          <w:rFonts w:ascii="Courier New" w:hAnsi="Courier New" w:cs="Courier New"/>
        </w:rPr>
        <w:t>numbers on the bingo</w:t>
      </w:r>
      <w:r w:rsidR="0033390C">
        <w:rPr>
          <w:rFonts w:ascii="Courier New" w:hAnsi="Courier New" w:cs="Courier New"/>
        </w:rPr>
        <w:t xml:space="preserve"> card, the machine registers a </w:t>
      </w:r>
      <w:r w:rsidRPr="00433022">
        <w:rPr>
          <w:rFonts w:ascii="Courier New" w:hAnsi="Courier New" w:cs="Courier New"/>
        </w:rPr>
        <w:t>certain number of free games to which t</w:t>
      </w:r>
      <w:r w:rsidR="0033390C">
        <w:rPr>
          <w:rFonts w:ascii="Courier New" w:hAnsi="Courier New" w:cs="Courier New"/>
        </w:rPr>
        <w:t xml:space="preserve">he player </w:t>
      </w:r>
      <w:r w:rsidRPr="00433022">
        <w:rPr>
          <w:rFonts w:ascii="Courier New" w:hAnsi="Courier New" w:cs="Courier New"/>
        </w:rPr>
        <w:t xml:space="preserve">becomes entitled.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number of free game</w:t>
      </w:r>
      <w:r w:rsidR="0033390C">
        <w:rPr>
          <w:rFonts w:ascii="Courier New" w:hAnsi="Courier New" w:cs="Courier New"/>
        </w:rPr>
        <w:t xml:space="preserve">s that one may win depends not </w:t>
      </w:r>
      <w:r w:rsidRPr="00433022">
        <w:rPr>
          <w:rFonts w:ascii="Courier New" w:hAnsi="Courier New" w:cs="Courier New"/>
        </w:rPr>
        <w:t xml:space="preserve">only upon the number and </w:t>
      </w:r>
      <w:r w:rsidR="0033390C">
        <w:rPr>
          <w:rFonts w:ascii="Courier New" w:hAnsi="Courier New" w:cs="Courier New"/>
        </w:rPr>
        <w:t xml:space="preserve">sequence of lighted numbers on </w:t>
      </w:r>
      <w:r w:rsidRPr="00433022">
        <w:rPr>
          <w:rFonts w:ascii="Courier New" w:hAnsi="Courier New" w:cs="Courier New"/>
        </w:rPr>
        <w:t>the bingo card, but als</w:t>
      </w:r>
      <w:r w:rsidR="0033390C">
        <w:rPr>
          <w:rFonts w:ascii="Courier New" w:hAnsi="Courier New" w:cs="Courier New"/>
        </w:rPr>
        <w:t>o upon the odds which are con</w:t>
      </w:r>
      <w:r w:rsidRPr="00433022">
        <w:rPr>
          <w:rFonts w:ascii="Courier New" w:hAnsi="Courier New" w:cs="Courier New"/>
        </w:rPr>
        <w:t>trolled by a mechanism called a search relay. O</w:t>
      </w:r>
      <w:r w:rsidR="0033390C">
        <w:rPr>
          <w:rFonts w:ascii="Courier New" w:hAnsi="Courier New" w:cs="Courier New"/>
        </w:rPr>
        <w:t xml:space="preserve">dds </w:t>
      </w:r>
      <w:r w:rsidRPr="00433022">
        <w:rPr>
          <w:rFonts w:ascii="Courier New" w:hAnsi="Courier New" w:cs="Courier New"/>
        </w:rPr>
        <w:t>are varied and gene</w:t>
      </w:r>
      <w:r w:rsidR="0033390C">
        <w:rPr>
          <w:rFonts w:ascii="Courier New" w:hAnsi="Courier New" w:cs="Courier New"/>
        </w:rPr>
        <w:t xml:space="preserve">rally increase in the player's </w:t>
      </w:r>
      <w:r w:rsidRPr="00433022">
        <w:rPr>
          <w:rFonts w:ascii="Courier New" w:hAnsi="Courier New" w:cs="Courier New"/>
        </w:rPr>
        <w:t>favor as he inserts more co</w:t>
      </w:r>
      <w:r w:rsidR="0033390C">
        <w:rPr>
          <w:rFonts w:ascii="Courier New" w:hAnsi="Courier New" w:cs="Courier New"/>
        </w:rPr>
        <w:t xml:space="preserve">ins in the machine or utilizes </w:t>
      </w:r>
      <w:r w:rsidRPr="00433022">
        <w:rPr>
          <w:rFonts w:ascii="Courier New" w:hAnsi="Courier New" w:cs="Courier New"/>
        </w:rPr>
        <w:t>the free games that he has accumulated.</w:t>
      </w:r>
      <w:r w:rsidR="00BB4C25">
        <w:rPr>
          <w:rFonts w:ascii="Courier New" w:hAnsi="Courier New" w:cs="Courier New"/>
        </w:rPr>
        <w:t xml:space="preserve"> </w:t>
      </w:r>
      <w:r w:rsidR="00A0741F">
        <w:rPr>
          <w:rFonts w:ascii="Courier New" w:hAnsi="Courier New" w:cs="Courier New"/>
        </w:rPr>
        <w:t xml:space="preserve">The effect of </w:t>
      </w:r>
      <w:r w:rsidRPr="00433022">
        <w:rPr>
          <w:rFonts w:ascii="Courier New" w:hAnsi="Courier New" w:cs="Courier New"/>
        </w:rPr>
        <w:t>increasing the odds is to increase the number o</w:t>
      </w:r>
      <w:r w:rsidR="00A0741F">
        <w:rPr>
          <w:rFonts w:ascii="Courier New" w:hAnsi="Courier New" w:cs="Courier New"/>
        </w:rPr>
        <w:t>f free games that one may win</w:t>
      </w:r>
      <w:r w:rsidRPr="00433022">
        <w:rPr>
          <w:rFonts w:ascii="Courier New" w:hAnsi="Courier New" w:cs="Courier New"/>
        </w:rPr>
        <w:t xml:space="preserve"> </w:t>
      </w:r>
      <w:r w:rsidR="00A0741F">
        <w:rPr>
          <w:rFonts w:ascii="Courier New" w:hAnsi="Courier New" w:cs="Courier New"/>
        </w:rPr>
        <w:t xml:space="preserve">for the same number and sequence </w:t>
      </w:r>
      <w:r w:rsidRPr="00433022">
        <w:rPr>
          <w:rFonts w:ascii="Courier New" w:hAnsi="Courier New" w:cs="Courier New"/>
        </w:rPr>
        <w:t>of lighted numbers on th</w:t>
      </w:r>
      <w:r w:rsidR="00A0741F">
        <w:rPr>
          <w:rFonts w:ascii="Courier New" w:hAnsi="Courier New" w:cs="Courier New"/>
        </w:rPr>
        <w:t xml:space="preserve">e bingo card. For example, one </w:t>
      </w:r>
      <w:r w:rsidRPr="00433022">
        <w:rPr>
          <w:rFonts w:ascii="Courier New" w:hAnsi="Courier New" w:cs="Courier New"/>
        </w:rPr>
        <w:t>may win 16 free games for</w:t>
      </w:r>
      <w:r w:rsidR="00A0741F">
        <w:rPr>
          <w:rFonts w:ascii="Courier New" w:hAnsi="Courier New" w:cs="Courier New"/>
        </w:rPr>
        <w:t xml:space="preserve"> 4 consecutive lighted numbers in a certain row. As </w:t>
      </w:r>
      <w:r w:rsidR="006E2C66">
        <w:rPr>
          <w:rFonts w:ascii="Courier New" w:hAnsi="Courier New" w:cs="Courier New"/>
        </w:rPr>
        <w:t>the odds change in the player’</w:t>
      </w:r>
      <w:r w:rsidRPr="00433022">
        <w:rPr>
          <w:rFonts w:ascii="Courier New" w:hAnsi="Courier New" w:cs="Courier New"/>
        </w:rPr>
        <w:t xml:space="preserve">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172-----------------------</w:t>
      </w:r>
    </w:p>
    <w:p w:rsidR="006E2C66" w:rsidRDefault="006E2C66"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favor</w:t>
      </w:r>
      <w:proofErr w:type="gramEnd"/>
      <w:r w:rsidRPr="00433022">
        <w:rPr>
          <w:rFonts w:ascii="Courier New" w:hAnsi="Courier New" w:cs="Courier New"/>
        </w:rPr>
        <w:t>, the number of free games for the same sequence</w:t>
      </w:r>
      <w:r w:rsidR="006E2C66">
        <w:rPr>
          <w:rFonts w:ascii="Courier New" w:hAnsi="Courier New" w:cs="Courier New"/>
        </w:rPr>
        <w:t xml:space="preserve"> of </w:t>
      </w:r>
      <w:r w:rsidRPr="00433022">
        <w:rPr>
          <w:rFonts w:ascii="Courier New" w:hAnsi="Courier New" w:cs="Courier New"/>
        </w:rPr>
        <w:t>lighted numbers</w:t>
      </w:r>
      <w:r w:rsidR="00BB4C25">
        <w:rPr>
          <w:rFonts w:ascii="Courier New" w:hAnsi="Courier New" w:cs="Courier New"/>
        </w:rPr>
        <w:t xml:space="preserve"> </w:t>
      </w:r>
      <w:r w:rsidRPr="00433022">
        <w:rPr>
          <w:rFonts w:ascii="Courier New" w:hAnsi="Courier New" w:cs="Courier New"/>
        </w:rPr>
        <w:t xml:space="preserve">could </w:t>
      </w:r>
      <w:r w:rsidR="006E2C66">
        <w:rPr>
          <w:rFonts w:ascii="Courier New" w:hAnsi="Courier New" w:cs="Courier New"/>
        </w:rPr>
        <w:t xml:space="preserve">possible increase to 96. It is </w:t>
      </w:r>
      <w:r w:rsidRPr="00433022">
        <w:rPr>
          <w:rFonts w:ascii="Courier New" w:hAnsi="Courier New" w:cs="Courier New"/>
        </w:rPr>
        <w:t>conceivable</w:t>
      </w:r>
      <w:r w:rsidR="00BB4C25">
        <w:rPr>
          <w:rFonts w:ascii="Courier New" w:hAnsi="Courier New" w:cs="Courier New"/>
        </w:rPr>
        <w:t xml:space="preserve"> </w:t>
      </w:r>
      <w:r w:rsidRPr="00433022">
        <w:rPr>
          <w:rFonts w:ascii="Courier New" w:hAnsi="Courier New" w:cs="Courier New"/>
        </w:rPr>
        <w:t>that a player</w:t>
      </w:r>
      <w:r w:rsidR="006E2C66">
        <w:rPr>
          <w:rFonts w:ascii="Courier New" w:hAnsi="Courier New" w:cs="Courier New"/>
        </w:rPr>
        <w:t xml:space="preserve"> could win as many as 999 free ga</w:t>
      </w:r>
      <w:r w:rsidRPr="00433022">
        <w:rPr>
          <w:rFonts w:ascii="Courier New" w:hAnsi="Courier New" w:cs="Courier New"/>
        </w:rPr>
        <w:t xml:space="preserve">mes in all.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When free games accumulated</w:t>
      </w:r>
      <w:r w:rsidR="00BB4C25">
        <w:rPr>
          <w:rFonts w:ascii="Courier New" w:hAnsi="Courier New" w:cs="Courier New"/>
        </w:rPr>
        <w:t xml:space="preserve"> </w:t>
      </w:r>
      <w:r w:rsidR="006E2C66">
        <w:rPr>
          <w:rFonts w:ascii="Courier New" w:hAnsi="Courier New" w:cs="Courier New"/>
        </w:rPr>
        <w:t xml:space="preserve">are not played, they can be </w:t>
      </w:r>
      <w:r w:rsidRPr="00433022">
        <w:rPr>
          <w:rFonts w:ascii="Courier New" w:hAnsi="Courier New" w:cs="Courier New"/>
        </w:rPr>
        <w:t>removed from the machine by pushing a r</w:t>
      </w:r>
      <w:r w:rsidR="006E2C66">
        <w:rPr>
          <w:rFonts w:ascii="Courier New" w:hAnsi="Courier New" w:cs="Courier New"/>
        </w:rPr>
        <w:t xml:space="preserve">unoff button. </w:t>
      </w:r>
      <w:r w:rsidRPr="00433022">
        <w:rPr>
          <w:rFonts w:ascii="Courier New" w:hAnsi="Courier New" w:cs="Courier New"/>
        </w:rPr>
        <w:t>The number of free games</w:t>
      </w:r>
      <w:r w:rsidR="006E2C66">
        <w:rPr>
          <w:rFonts w:ascii="Courier New" w:hAnsi="Courier New" w:cs="Courier New"/>
        </w:rPr>
        <w:t xml:space="preserve"> thus removed is recorded on a meter inside the machine.”</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court then proceeded</w:t>
      </w:r>
      <w:r w:rsidR="00BB4C25">
        <w:rPr>
          <w:rFonts w:ascii="Courier New" w:hAnsi="Courier New" w:cs="Courier New"/>
        </w:rPr>
        <w:t xml:space="preserve"> </w:t>
      </w:r>
      <w:r w:rsidRPr="00433022">
        <w:rPr>
          <w:rFonts w:ascii="Courier New" w:hAnsi="Courier New" w:cs="Courier New"/>
        </w:rPr>
        <w:t>to find that pinball machines</w:t>
      </w:r>
      <w:r w:rsidR="00BB4C25">
        <w:rPr>
          <w:rFonts w:ascii="Courier New" w:hAnsi="Courier New" w:cs="Courier New"/>
        </w:rPr>
        <w:t xml:space="preserve"> </w:t>
      </w:r>
      <w:r w:rsidR="006E2C66">
        <w:rPr>
          <w:rFonts w:ascii="Courier New" w:hAnsi="Courier New" w:cs="Courier New"/>
        </w:rPr>
        <w:t xml:space="preserve">of </w:t>
      </w:r>
      <w:r w:rsidRPr="00433022">
        <w:rPr>
          <w:rFonts w:ascii="Courier New" w:hAnsi="Courier New" w:cs="Courier New"/>
        </w:rPr>
        <w:t>the nature described were</w:t>
      </w:r>
      <w:r w:rsidR="00BB4C25">
        <w:rPr>
          <w:rFonts w:ascii="Courier New" w:hAnsi="Courier New" w:cs="Courier New"/>
        </w:rPr>
        <w:t xml:space="preserve"> </w:t>
      </w:r>
      <w:r w:rsidRPr="00433022">
        <w:rPr>
          <w:rFonts w:ascii="Courier New" w:hAnsi="Courier New" w:cs="Courier New"/>
        </w:rPr>
        <w:t>gambling machines</w:t>
      </w:r>
      <w:r w:rsidR="00BB4C25">
        <w:rPr>
          <w:rFonts w:ascii="Courier New" w:hAnsi="Courier New" w:cs="Courier New"/>
        </w:rPr>
        <w:t xml:space="preserve"> </w:t>
      </w:r>
      <w:r w:rsidR="006E2C66">
        <w:rPr>
          <w:rFonts w:ascii="Courier New" w:hAnsi="Courier New" w:cs="Courier New"/>
        </w:rPr>
        <w:t xml:space="preserve">per sea </w:t>
      </w:r>
      <w:proofErr w:type="gramStart"/>
      <w:r w:rsidR="006E2C66">
        <w:rPr>
          <w:rFonts w:ascii="Courier New" w:hAnsi="Courier New" w:cs="Courier New"/>
        </w:rPr>
        <w:t>The</w:t>
      </w:r>
      <w:proofErr w:type="gramEnd"/>
      <w:r w:rsidR="006E2C66">
        <w:rPr>
          <w:rFonts w:ascii="Courier New" w:hAnsi="Courier New" w:cs="Courier New"/>
        </w:rPr>
        <w:t xml:space="preserve"> court </w:t>
      </w:r>
      <w:r w:rsidRPr="00433022">
        <w:rPr>
          <w:rFonts w:ascii="Courier New" w:hAnsi="Courier New" w:cs="Courier New"/>
        </w:rPr>
        <w:t xml:space="preserve">stated: </w:t>
      </w:r>
    </w:p>
    <w:p w:rsidR="006E2C66" w:rsidRDefault="006E2C66" w:rsidP="00433022">
      <w:pPr>
        <w:pStyle w:val="PlainText"/>
        <w:rPr>
          <w:rFonts w:ascii="Courier New" w:hAnsi="Courier New" w:cs="Courier New"/>
        </w:rPr>
      </w:pPr>
    </w:p>
    <w:p w:rsidR="006E2C66" w:rsidRDefault="006E2C66" w:rsidP="00433022">
      <w:pPr>
        <w:pStyle w:val="PlainText"/>
        <w:rPr>
          <w:rFonts w:ascii="Courier New" w:hAnsi="Courier New" w:cs="Courier New"/>
        </w:rPr>
      </w:pPr>
      <w:r>
        <w:rPr>
          <w:rFonts w:ascii="Courier New" w:hAnsi="Courier New" w:cs="Courier New"/>
        </w:rPr>
        <w:t>“</w:t>
      </w:r>
      <w:r w:rsidR="00433022" w:rsidRPr="00433022">
        <w:rPr>
          <w:rFonts w:ascii="Courier New" w:hAnsi="Courier New" w:cs="Courier New"/>
        </w:rPr>
        <w:t>The pinball machines</w:t>
      </w:r>
      <w:r w:rsidR="00BB4C25">
        <w:rPr>
          <w:rFonts w:ascii="Courier New" w:hAnsi="Courier New" w:cs="Courier New"/>
        </w:rPr>
        <w:t xml:space="preserve"> </w:t>
      </w:r>
      <w:r w:rsidR="00433022" w:rsidRPr="00433022">
        <w:rPr>
          <w:rFonts w:ascii="Courier New" w:hAnsi="Courier New" w:cs="Courier New"/>
        </w:rPr>
        <w:t>i</w:t>
      </w:r>
      <w:r>
        <w:rPr>
          <w:rFonts w:ascii="Courier New" w:hAnsi="Courier New" w:cs="Courier New"/>
        </w:rPr>
        <w:t xml:space="preserve">nvolved in these two cases are </w:t>
      </w:r>
      <w:r w:rsidR="00433022" w:rsidRPr="00433022">
        <w:rPr>
          <w:rFonts w:ascii="Courier New" w:hAnsi="Courier New" w:cs="Courier New"/>
        </w:rPr>
        <w:t>gambling implements</w:t>
      </w:r>
      <w:r w:rsidR="00BB4C25">
        <w:rPr>
          <w:rFonts w:ascii="Courier New" w:hAnsi="Courier New" w:cs="Courier New"/>
        </w:rPr>
        <w:t xml:space="preserve"> </w:t>
      </w:r>
      <w:r w:rsidR="00433022" w:rsidRPr="00433022">
        <w:rPr>
          <w:rFonts w:ascii="Courier New" w:hAnsi="Courier New" w:cs="Courier New"/>
        </w:rPr>
        <w:t>w</w:t>
      </w:r>
      <w:r>
        <w:rPr>
          <w:rFonts w:ascii="Courier New" w:hAnsi="Courier New" w:cs="Courier New"/>
        </w:rPr>
        <w:t xml:space="preserve">ithin the meaning AS 11.45.040 </w:t>
      </w:r>
      <w:r w:rsidR="00433022" w:rsidRPr="00433022">
        <w:rPr>
          <w:rFonts w:ascii="Courier New" w:hAnsi="Courier New" w:cs="Courier New"/>
        </w:rPr>
        <w:t>and are subjec</w:t>
      </w:r>
      <w:r>
        <w:rPr>
          <w:rFonts w:ascii="Courier New" w:hAnsi="Courier New" w:cs="Courier New"/>
        </w:rPr>
        <w:t>t to seizure and destruction.”</w:t>
      </w:r>
      <w:r w:rsidR="00433022" w:rsidRPr="00433022">
        <w:rPr>
          <w:rFonts w:ascii="Courier New" w:hAnsi="Courier New" w:cs="Courier New"/>
        </w:rPr>
        <w:t xml:space="preserve"> </w:t>
      </w:r>
    </w:p>
    <w:p w:rsidR="00433022" w:rsidRPr="006E2C66" w:rsidRDefault="00433022" w:rsidP="00433022">
      <w:pPr>
        <w:pStyle w:val="PlainText"/>
        <w:rPr>
          <w:rFonts w:ascii="Courier New" w:hAnsi="Courier New" w:cs="Courier New"/>
          <w:u w:val="single"/>
        </w:rPr>
      </w:pPr>
      <w:r w:rsidRPr="006E2C66">
        <w:rPr>
          <w:rFonts w:ascii="Courier New" w:hAnsi="Courier New" w:cs="Courier New"/>
          <w:u w:val="single"/>
        </w:rPr>
        <w:lastRenderedPageBreak/>
        <w:t>The Difference</w:t>
      </w:r>
      <w:r w:rsidR="00BB4C25" w:rsidRPr="006E2C66">
        <w:rPr>
          <w:rFonts w:ascii="Courier New" w:hAnsi="Courier New" w:cs="Courier New"/>
          <w:u w:val="single"/>
        </w:rPr>
        <w:t xml:space="preserve"> </w:t>
      </w:r>
      <w:proofErr w:type="gramStart"/>
      <w:r w:rsidRPr="006E2C66">
        <w:rPr>
          <w:rFonts w:ascii="Courier New" w:hAnsi="Courier New" w:cs="Courier New"/>
          <w:u w:val="single"/>
        </w:rPr>
        <w:t>Between</w:t>
      </w:r>
      <w:proofErr w:type="gramEnd"/>
      <w:r w:rsidRPr="006E2C66">
        <w:rPr>
          <w:rFonts w:ascii="Courier New" w:hAnsi="Courier New" w:cs="Courier New"/>
          <w:u w:val="single"/>
        </w:rPr>
        <w:t xml:space="preserve"> These Two Rules </w:t>
      </w:r>
    </w:p>
    <w:p w:rsidR="00433022" w:rsidRPr="00433022" w:rsidRDefault="00433022" w:rsidP="00433022">
      <w:pPr>
        <w:pStyle w:val="PlainText"/>
        <w:rPr>
          <w:rFonts w:ascii="Courier New" w:hAnsi="Courier New" w:cs="Courier New"/>
        </w:rPr>
      </w:pPr>
    </w:p>
    <w:p w:rsidR="00433022" w:rsidRPr="00433022" w:rsidRDefault="006E2C66" w:rsidP="00433022">
      <w:pPr>
        <w:pStyle w:val="PlainText"/>
        <w:rPr>
          <w:rFonts w:ascii="Courier New" w:hAnsi="Courier New" w:cs="Courier New"/>
        </w:rPr>
      </w:pPr>
      <w:r>
        <w:rPr>
          <w:rFonts w:ascii="Courier New" w:hAnsi="Courier New" w:cs="Courier New"/>
        </w:rPr>
        <w:t>T</w:t>
      </w:r>
      <w:r w:rsidR="00433022" w:rsidRPr="00433022">
        <w:rPr>
          <w:rFonts w:ascii="Courier New" w:hAnsi="Courier New" w:cs="Courier New"/>
        </w:rPr>
        <w:t>he difference between</w:t>
      </w:r>
      <w:r w:rsidR="00BB4C25">
        <w:rPr>
          <w:rFonts w:ascii="Courier New" w:hAnsi="Courier New" w:cs="Courier New"/>
        </w:rPr>
        <w:t xml:space="preserve"> </w:t>
      </w:r>
      <w:r w:rsidR="00433022" w:rsidRPr="00433022">
        <w:rPr>
          <w:rFonts w:ascii="Courier New" w:hAnsi="Courier New" w:cs="Courier New"/>
        </w:rPr>
        <w:t>th</w:t>
      </w:r>
      <w:r>
        <w:rPr>
          <w:rFonts w:ascii="Courier New" w:hAnsi="Courier New" w:cs="Courier New"/>
        </w:rPr>
        <w:t xml:space="preserve">e rules of the 1962 and 1965 </w:t>
      </w:r>
      <w:r w:rsidR="00433022" w:rsidRPr="00433022">
        <w:rPr>
          <w:rFonts w:ascii="Courier New" w:hAnsi="Courier New" w:cs="Courier New"/>
        </w:rPr>
        <w:t xml:space="preserve">cases is as follows: </w:t>
      </w:r>
    </w:p>
    <w:p w:rsidR="006E2C66" w:rsidRDefault="006E2C66" w:rsidP="00433022">
      <w:pPr>
        <w:pStyle w:val="PlainText"/>
        <w:rPr>
          <w:rFonts w:ascii="Courier New" w:hAnsi="Courier New" w:cs="Courier New"/>
        </w:rPr>
      </w:pPr>
    </w:p>
    <w:p w:rsidR="00433022" w:rsidRPr="00433022" w:rsidRDefault="00433022" w:rsidP="006E2C66">
      <w:pPr>
        <w:pStyle w:val="PlainText"/>
        <w:ind w:firstLine="720"/>
        <w:rPr>
          <w:rFonts w:ascii="Courier New" w:hAnsi="Courier New" w:cs="Courier New"/>
        </w:rPr>
      </w:pPr>
      <w:r w:rsidRPr="00433022">
        <w:rPr>
          <w:rFonts w:ascii="Courier New" w:hAnsi="Courier New" w:cs="Courier New"/>
        </w:rPr>
        <w:t>(1) Under the 1962 ruling it was necessary</w:t>
      </w:r>
      <w:r w:rsidR="00BB4C25">
        <w:rPr>
          <w:rFonts w:ascii="Courier New" w:hAnsi="Courier New" w:cs="Courier New"/>
        </w:rPr>
        <w:t xml:space="preserve"> </w:t>
      </w:r>
      <w:r w:rsidRPr="00433022">
        <w:rPr>
          <w:rFonts w:ascii="Courier New" w:hAnsi="Courier New" w:cs="Courier New"/>
        </w:rPr>
        <w:t>that the state actually prove</w:t>
      </w:r>
      <w:r w:rsidR="00BB4C25">
        <w:rPr>
          <w:rFonts w:ascii="Courier New" w:hAnsi="Courier New" w:cs="Courier New"/>
        </w:rPr>
        <w:t xml:space="preserve"> </w:t>
      </w:r>
      <w:r w:rsidR="006E2C66">
        <w:rPr>
          <w:rFonts w:ascii="Courier New" w:hAnsi="Courier New" w:cs="Courier New"/>
        </w:rPr>
        <w:t xml:space="preserve">that the machine had been used </w:t>
      </w:r>
      <w:r w:rsidRPr="00433022">
        <w:rPr>
          <w:rFonts w:ascii="Courier New" w:hAnsi="Courier New" w:cs="Courier New"/>
        </w:rPr>
        <w:t xml:space="preserve">in gambling such as </w:t>
      </w:r>
      <w:r w:rsidR="006E2C66">
        <w:rPr>
          <w:rFonts w:ascii="Courier New" w:hAnsi="Courier New" w:cs="Courier New"/>
        </w:rPr>
        <w:t xml:space="preserve">one would prove that a deck of </w:t>
      </w:r>
      <w:r w:rsidRPr="00433022">
        <w:rPr>
          <w:rFonts w:ascii="Courier New" w:hAnsi="Courier New" w:cs="Courier New"/>
        </w:rPr>
        <w:t>cards was a gambling device where</w:t>
      </w:r>
      <w:r w:rsidR="00BB4C25">
        <w:rPr>
          <w:rFonts w:ascii="Courier New" w:hAnsi="Courier New" w:cs="Courier New"/>
        </w:rPr>
        <w:t xml:space="preserve"> </w:t>
      </w:r>
      <w:r w:rsidR="006E2C66">
        <w:rPr>
          <w:rFonts w:ascii="Courier New" w:hAnsi="Courier New" w:cs="Courier New"/>
        </w:rPr>
        <w:t xml:space="preserve">it had been used </w:t>
      </w:r>
      <w:r w:rsidRPr="00433022">
        <w:rPr>
          <w:rFonts w:ascii="Courier New" w:hAnsi="Courier New" w:cs="Courier New"/>
        </w:rPr>
        <w:t xml:space="preserve">in a poker game. </w:t>
      </w:r>
    </w:p>
    <w:p w:rsidR="00433022" w:rsidRPr="00433022" w:rsidRDefault="00433022" w:rsidP="006E2C66">
      <w:pPr>
        <w:pStyle w:val="PlainText"/>
        <w:ind w:firstLine="720"/>
        <w:rPr>
          <w:rFonts w:ascii="Courier New" w:hAnsi="Courier New" w:cs="Courier New"/>
        </w:rPr>
      </w:pPr>
      <w:r w:rsidRPr="00433022">
        <w:rPr>
          <w:rFonts w:ascii="Courier New" w:hAnsi="Courier New" w:cs="Courier New"/>
        </w:rPr>
        <w:t xml:space="preserve">(2) </w:t>
      </w:r>
      <w:proofErr w:type="gramStart"/>
      <w:r w:rsidRPr="00433022">
        <w:rPr>
          <w:rFonts w:ascii="Courier New" w:hAnsi="Courier New" w:cs="Courier New"/>
        </w:rPr>
        <w:t>with</w:t>
      </w:r>
      <w:proofErr w:type="gramEnd"/>
      <w:r w:rsidRPr="00433022">
        <w:rPr>
          <w:rFonts w:ascii="Courier New" w:hAnsi="Courier New" w:cs="Courier New"/>
        </w:rPr>
        <w:t xml:space="preserve"> the 1965 ruling the</w:t>
      </w:r>
      <w:r w:rsidR="00BB4C25">
        <w:rPr>
          <w:rFonts w:ascii="Courier New" w:hAnsi="Courier New" w:cs="Courier New"/>
        </w:rPr>
        <w:t xml:space="preserve"> </w:t>
      </w:r>
      <w:r w:rsidRPr="00433022">
        <w:rPr>
          <w:rFonts w:ascii="Courier New" w:hAnsi="Courier New" w:cs="Courier New"/>
        </w:rPr>
        <w:t>pinball machine</w:t>
      </w:r>
      <w:r w:rsidR="00BB4C25">
        <w:rPr>
          <w:rFonts w:ascii="Courier New" w:hAnsi="Courier New" w:cs="Courier New"/>
        </w:rPr>
        <w:t xml:space="preserve"> </w:t>
      </w:r>
      <w:r w:rsidRPr="00433022">
        <w:rPr>
          <w:rFonts w:ascii="Courier New" w:hAnsi="Courier New" w:cs="Courier New"/>
        </w:rPr>
        <w:t>was clearly identified by</w:t>
      </w:r>
      <w:r w:rsidR="00BB4C25">
        <w:rPr>
          <w:rFonts w:ascii="Courier New" w:hAnsi="Courier New" w:cs="Courier New"/>
        </w:rPr>
        <w:t xml:space="preserve"> </w:t>
      </w:r>
      <w:r w:rsidR="006E2C66">
        <w:rPr>
          <w:rFonts w:ascii="Courier New" w:hAnsi="Courier New" w:cs="Courier New"/>
        </w:rPr>
        <w:t xml:space="preserve">itself as a gambling </w:t>
      </w:r>
      <w:r w:rsidRPr="00433022">
        <w:rPr>
          <w:rFonts w:ascii="Courier New" w:hAnsi="Courier New" w:cs="Courier New"/>
        </w:rPr>
        <w:t>device and</w:t>
      </w:r>
      <w:r w:rsidR="006E2C66">
        <w:rPr>
          <w:rFonts w:ascii="Courier New" w:hAnsi="Courier New" w:cs="Courier New"/>
        </w:rPr>
        <w:t xml:space="preserve"> could be summarily seized and </w:t>
      </w:r>
      <w:r w:rsidRPr="00433022">
        <w:rPr>
          <w:rFonts w:ascii="Courier New" w:hAnsi="Courier New" w:cs="Courier New"/>
        </w:rPr>
        <w:t xml:space="preserve">destroyed. </w:t>
      </w:r>
    </w:p>
    <w:p w:rsidR="00433022" w:rsidRPr="00433022" w:rsidRDefault="00433022" w:rsidP="00433022">
      <w:pPr>
        <w:pStyle w:val="PlainText"/>
        <w:rPr>
          <w:rFonts w:ascii="Courier New" w:hAnsi="Courier New" w:cs="Courier New"/>
        </w:rPr>
      </w:pPr>
    </w:p>
    <w:p w:rsidR="00433022" w:rsidRPr="00433022" w:rsidRDefault="00433022" w:rsidP="00CB658C">
      <w:pPr>
        <w:pStyle w:val="PlainText"/>
        <w:ind w:firstLine="720"/>
        <w:rPr>
          <w:rFonts w:ascii="Courier New" w:hAnsi="Courier New" w:cs="Courier New"/>
        </w:rPr>
      </w:pPr>
      <w:r w:rsidRPr="00433022">
        <w:rPr>
          <w:rFonts w:ascii="Courier New" w:hAnsi="Courier New" w:cs="Courier New"/>
        </w:rPr>
        <w:t xml:space="preserve">The advantage of the second </w:t>
      </w:r>
      <w:r w:rsidR="00CB658C">
        <w:rPr>
          <w:rFonts w:ascii="Courier New" w:hAnsi="Courier New" w:cs="Courier New"/>
        </w:rPr>
        <w:t xml:space="preserve">ruling to the state is obvious </w:t>
      </w:r>
      <w:r w:rsidRPr="00433022">
        <w:rPr>
          <w:rFonts w:ascii="Courier New" w:hAnsi="Courier New" w:cs="Courier New"/>
        </w:rPr>
        <w:t>particularly when</w:t>
      </w:r>
      <w:r w:rsidR="00BB4C25">
        <w:rPr>
          <w:rFonts w:ascii="Courier New" w:hAnsi="Courier New" w:cs="Courier New"/>
        </w:rPr>
        <w:t xml:space="preserve"> </w:t>
      </w:r>
      <w:r w:rsidRPr="00433022">
        <w:rPr>
          <w:rFonts w:ascii="Courier New" w:hAnsi="Courier New" w:cs="Courier New"/>
        </w:rPr>
        <w:t>one consid</w:t>
      </w:r>
      <w:r w:rsidR="00CB658C">
        <w:rPr>
          <w:rFonts w:ascii="Courier New" w:hAnsi="Courier New" w:cs="Courier New"/>
        </w:rPr>
        <w:t xml:space="preserve">ers the vast number of pinball </w:t>
      </w:r>
      <w:r w:rsidRPr="00433022">
        <w:rPr>
          <w:rFonts w:ascii="Courier New" w:hAnsi="Courier New" w:cs="Courier New"/>
        </w:rPr>
        <w:t>machines within the state of Alaska.</w:t>
      </w:r>
      <w:r w:rsidR="00BB4C25">
        <w:rPr>
          <w:rFonts w:ascii="Courier New" w:hAnsi="Courier New" w:cs="Courier New"/>
        </w:rPr>
        <w:t xml:space="preserve"> </w:t>
      </w:r>
      <w:r w:rsidR="00CB658C">
        <w:rPr>
          <w:rFonts w:ascii="Courier New" w:hAnsi="Courier New" w:cs="Courier New"/>
        </w:rPr>
        <w:t xml:space="preserve">Under the 1965 ruling the </w:t>
      </w:r>
      <w:r w:rsidRPr="00433022">
        <w:rPr>
          <w:rFonts w:ascii="Courier New" w:hAnsi="Courier New" w:cs="Courier New"/>
        </w:rPr>
        <w:t>state could have quickly seized and destroyed</w:t>
      </w:r>
      <w:r w:rsidR="00BB4C25">
        <w:rPr>
          <w:rFonts w:ascii="Courier New" w:hAnsi="Courier New" w:cs="Courier New"/>
        </w:rPr>
        <w:t xml:space="preserve"> </w:t>
      </w:r>
      <w:r w:rsidR="00CB658C">
        <w:rPr>
          <w:rFonts w:ascii="Courier New" w:hAnsi="Courier New" w:cs="Courier New"/>
        </w:rPr>
        <w:t xml:space="preserve">all pinball </w:t>
      </w:r>
      <w:r w:rsidRPr="00433022">
        <w:rPr>
          <w:rFonts w:ascii="Courier New" w:hAnsi="Courier New" w:cs="Courier New"/>
        </w:rPr>
        <w:t xml:space="preserve">machines in the State.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Delay in Enforcement</w:t>
      </w:r>
      <w:r w:rsidR="00BB4C25">
        <w:rPr>
          <w:rFonts w:ascii="Courier New" w:hAnsi="Courier New" w:cs="Courier New"/>
        </w:rPr>
        <w:t xml:space="preserve"> </w:t>
      </w:r>
      <w:r w:rsidRPr="00433022">
        <w:rPr>
          <w:rFonts w:ascii="Courier New" w:hAnsi="Courier New" w:cs="Courier New"/>
        </w:rPr>
        <w:t xml:space="preserve">of the 1965 Rule </w:t>
      </w:r>
    </w:p>
    <w:p w:rsidR="00433022" w:rsidRPr="00433022" w:rsidRDefault="00433022" w:rsidP="00433022">
      <w:pPr>
        <w:pStyle w:val="PlainText"/>
        <w:rPr>
          <w:rFonts w:ascii="Courier New" w:hAnsi="Courier New" w:cs="Courier New"/>
        </w:rPr>
      </w:pPr>
    </w:p>
    <w:p w:rsidR="00433022" w:rsidRPr="00433022" w:rsidRDefault="00CB658C" w:rsidP="00433022">
      <w:pPr>
        <w:pStyle w:val="PlainText"/>
        <w:rPr>
          <w:rFonts w:ascii="Courier New" w:hAnsi="Courier New" w:cs="Courier New"/>
        </w:rPr>
      </w:pPr>
      <w:r>
        <w:rPr>
          <w:rFonts w:ascii="Courier New" w:hAnsi="Courier New" w:cs="Courier New"/>
        </w:rPr>
        <w:t>The opinion finding pinball machine</w:t>
      </w:r>
      <w:r w:rsidR="00433022" w:rsidRPr="00433022">
        <w:rPr>
          <w:rFonts w:ascii="Courier New" w:hAnsi="Courier New" w:cs="Courier New"/>
        </w:rPr>
        <w:t>s to</w:t>
      </w:r>
      <w:r w:rsidR="00BB4C25">
        <w:rPr>
          <w:rFonts w:ascii="Courier New" w:hAnsi="Courier New" w:cs="Courier New"/>
        </w:rPr>
        <w:t xml:space="preserve"> </w:t>
      </w:r>
      <w:r>
        <w:rPr>
          <w:rFonts w:ascii="Courier New" w:hAnsi="Courier New" w:cs="Courier New"/>
        </w:rPr>
        <w:t>be gambling implements</w:t>
      </w:r>
      <w:r w:rsidR="00433022" w:rsidRPr="00433022">
        <w:rPr>
          <w:rFonts w:ascii="Courier New" w:hAnsi="Courier New" w:cs="Courier New"/>
        </w:rPr>
        <w:t xml:space="preserve"> per</w:t>
      </w:r>
      <w:r w:rsidR="00BB4C25">
        <w:rPr>
          <w:rFonts w:ascii="Courier New" w:hAnsi="Courier New" w:cs="Courier New"/>
        </w:rPr>
        <w:t xml:space="preserve"> </w:t>
      </w:r>
      <w:proofErr w:type="gramStart"/>
      <w:r w:rsidR="00433022" w:rsidRPr="00433022">
        <w:rPr>
          <w:rFonts w:ascii="Courier New" w:hAnsi="Courier New" w:cs="Courier New"/>
        </w:rPr>
        <w:t>se,</w:t>
      </w:r>
      <w:proofErr w:type="gramEnd"/>
      <w:r w:rsidR="00433022" w:rsidRPr="00433022">
        <w:rPr>
          <w:rFonts w:ascii="Courier New" w:hAnsi="Courier New" w:cs="Courier New"/>
        </w:rPr>
        <w:t xml:space="preserve"> came down</w:t>
      </w:r>
      <w:r>
        <w:rPr>
          <w:rFonts w:ascii="Courier New" w:hAnsi="Courier New" w:cs="Courier New"/>
        </w:rPr>
        <w:t xml:space="preserve"> on August 19, 1965. A request for re</w:t>
      </w:r>
      <w:r w:rsidR="00433022" w:rsidRPr="00433022">
        <w:rPr>
          <w:rFonts w:ascii="Courier New" w:hAnsi="Courier New" w:cs="Courier New"/>
        </w:rPr>
        <w:t>hearing was</w:t>
      </w:r>
      <w:r w:rsidR="00BB4C25">
        <w:rPr>
          <w:rFonts w:ascii="Courier New" w:hAnsi="Courier New" w:cs="Courier New"/>
        </w:rPr>
        <w:t xml:space="preserve"> </w:t>
      </w:r>
      <w:r w:rsidR="00433022" w:rsidRPr="00433022">
        <w:rPr>
          <w:rFonts w:ascii="Courier New" w:hAnsi="Courier New" w:cs="Courier New"/>
        </w:rPr>
        <w:t>immediately made,</w:t>
      </w:r>
      <w:r w:rsidR="00BB4C25">
        <w:rPr>
          <w:rFonts w:ascii="Courier New" w:hAnsi="Courier New" w:cs="Courier New"/>
        </w:rPr>
        <w:t xml:space="preserve"> </w:t>
      </w:r>
      <w:r w:rsidR="00433022" w:rsidRPr="00433022">
        <w:rPr>
          <w:rFonts w:ascii="Courier New" w:hAnsi="Courier New" w:cs="Courier New"/>
        </w:rPr>
        <w:t>which request w</w:t>
      </w:r>
      <w:r>
        <w:rPr>
          <w:rFonts w:ascii="Courier New" w:hAnsi="Courier New" w:cs="Courier New"/>
        </w:rPr>
        <w:t>as denied on S</w:t>
      </w:r>
      <w:r w:rsidR="00433022" w:rsidRPr="00433022">
        <w:rPr>
          <w:rFonts w:ascii="Courier New" w:hAnsi="Courier New" w:cs="Courier New"/>
        </w:rPr>
        <w:t>ept. 15th, 1965. The state did not act immediately</w:t>
      </w:r>
      <w:r w:rsidR="00BB4C25">
        <w:rPr>
          <w:rFonts w:ascii="Courier New" w:hAnsi="Courier New" w:cs="Courier New"/>
        </w:rPr>
        <w:t xml:space="preserve"> </w:t>
      </w:r>
      <w:r>
        <w:rPr>
          <w:rFonts w:ascii="Courier New" w:hAnsi="Courier New" w:cs="Courier New"/>
        </w:rPr>
        <w:t xml:space="preserve">to </w:t>
      </w:r>
      <w:r w:rsidR="00433022" w:rsidRPr="00433022">
        <w:rPr>
          <w:rFonts w:ascii="Courier New" w:hAnsi="Courier New" w:cs="Courier New"/>
        </w:rPr>
        <w:t>seize pinball machines</w:t>
      </w:r>
      <w:r w:rsidR="00BB4C25">
        <w:rPr>
          <w:rFonts w:ascii="Courier New" w:hAnsi="Courier New" w:cs="Courier New"/>
        </w:rPr>
        <w:t xml:space="preserve"> </w:t>
      </w:r>
      <w:r w:rsidR="00433022" w:rsidRPr="00433022">
        <w:rPr>
          <w:rFonts w:ascii="Courier New" w:hAnsi="Courier New" w:cs="Courier New"/>
        </w:rPr>
        <w:t>throughout</w:t>
      </w:r>
      <w:r w:rsidR="00BB4C25">
        <w:rPr>
          <w:rFonts w:ascii="Courier New" w:hAnsi="Courier New" w:cs="Courier New"/>
        </w:rPr>
        <w:t xml:space="preserve"> </w:t>
      </w:r>
      <w:r w:rsidR="00433022" w:rsidRPr="00433022">
        <w:rPr>
          <w:rFonts w:ascii="Courier New" w:hAnsi="Courier New" w:cs="Courier New"/>
        </w:rPr>
        <w:t>the State.</w:t>
      </w:r>
      <w:r w:rsidR="00BB4C25">
        <w:rPr>
          <w:rFonts w:ascii="Courier New" w:hAnsi="Courier New" w:cs="Courier New"/>
        </w:rPr>
        <w:t xml:space="preserve"> </w:t>
      </w:r>
      <w:r>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 </w:t>
      </w:r>
      <w:r w:rsidR="00CB658C">
        <w:rPr>
          <w:rFonts w:ascii="Courier New" w:hAnsi="Courier New" w:cs="Courier New"/>
        </w:rPr>
        <w:t>Page 173-----------------------</w:t>
      </w:r>
    </w:p>
    <w:p w:rsidR="00CB658C" w:rsidRDefault="00BB4C25" w:rsidP="00433022">
      <w:pPr>
        <w:pStyle w:val="PlainText"/>
        <w:rPr>
          <w:rFonts w:ascii="Courier New" w:hAnsi="Courier New" w:cs="Courier New"/>
        </w:rPr>
      </w:pPr>
      <w:r>
        <w:rPr>
          <w:rFonts w:ascii="Courier New" w:hAnsi="Courier New" w:cs="Courier New"/>
        </w:rPr>
        <w:t xml:space="preserve">  </w:t>
      </w:r>
    </w:p>
    <w:p w:rsidR="00433022" w:rsidRPr="00433022" w:rsidRDefault="00CB658C" w:rsidP="00433022">
      <w:pPr>
        <w:pStyle w:val="PlainText"/>
        <w:rPr>
          <w:rFonts w:ascii="Courier New" w:hAnsi="Courier New" w:cs="Courier New"/>
        </w:rPr>
      </w:pPr>
      <w:proofErr w:type="gramStart"/>
      <w:r>
        <w:rPr>
          <w:rFonts w:ascii="Courier New" w:hAnsi="Courier New" w:cs="Courier New"/>
        </w:rPr>
        <w:t>…</w:t>
      </w:r>
      <w:r w:rsidR="00433022" w:rsidRPr="00433022">
        <w:rPr>
          <w:rFonts w:ascii="Courier New" w:hAnsi="Courier New" w:cs="Courier New"/>
        </w:rPr>
        <w:t>pensated by a money payment.</w:t>
      </w:r>
      <w:proofErr w:type="gramEnd"/>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CB658C">
      <w:pPr>
        <w:pStyle w:val="PlainText"/>
        <w:ind w:firstLine="720"/>
        <w:rPr>
          <w:rFonts w:ascii="Courier New" w:hAnsi="Courier New" w:cs="Courier New"/>
        </w:rPr>
      </w:pPr>
      <w:r w:rsidRPr="00433022">
        <w:rPr>
          <w:rFonts w:ascii="Courier New" w:hAnsi="Courier New" w:cs="Courier New"/>
        </w:rPr>
        <w:t>(2) By removing what i</w:t>
      </w:r>
      <w:r w:rsidR="00CB658C">
        <w:rPr>
          <w:rFonts w:ascii="Courier New" w:hAnsi="Courier New" w:cs="Courier New"/>
        </w:rPr>
        <w:t>s commonly known as the "knock-</w:t>
      </w:r>
      <w:r w:rsidRPr="00433022">
        <w:rPr>
          <w:rFonts w:ascii="Courier New" w:hAnsi="Courier New" w:cs="Courier New"/>
        </w:rPr>
        <w:t>off button", which is usually located behind</w:t>
      </w:r>
      <w:r w:rsidR="00BB4C25">
        <w:rPr>
          <w:rFonts w:ascii="Courier New" w:hAnsi="Courier New" w:cs="Courier New"/>
        </w:rPr>
        <w:t xml:space="preserve"> </w:t>
      </w:r>
      <w:r w:rsidR="00CB658C">
        <w:rPr>
          <w:rFonts w:ascii="Courier New" w:hAnsi="Courier New" w:cs="Courier New"/>
        </w:rPr>
        <w:t xml:space="preserve">the </w:t>
      </w:r>
      <w:r w:rsidRPr="00433022">
        <w:rPr>
          <w:rFonts w:ascii="Courier New" w:hAnsi="Courier New" w:cs="Courier New"/>
        </w:rPr>
        <w:t>bar and through w</w:t>
      </w:r>
      <w:r w:rsidR="00CB658C">
        <w:rPr>
          <w:rFonts w:ascii="Courier New" w:hAnsi="Courier New" w:cs="Courier New"/>
        </w:rPr>
        <w:t xml:space="preserve">hich the proprietor can remove </w:t>
      </w:r>
      <w:r w:rsidRPr="00433022">
        <w:rPr>
          <w:rFonts w:ascii="Courier New" w:hAnsi="Courier New" w:cs="Courier New"/>
        </w:rPr>
        <w:t>from the machine t</w:t>
      </w:r>
      <w:r w:rsidR="00CB658C">
        <w:rPr>
          <w:rFonts w:ascii="Courier New" w:hAnsi="Courier New" w:cs="Courier New"/>
        </w:rPr>
        <w:t xml:space="preserve">hose games which have not been </w:t>
      </w:r>
      <w:r w:rsidRPr="00433022">
        <w:rPr>
          <w:rFonts w:ascii="Courier New" w:hAnsi="Courier New" w:cs="Courier New"/>
        </w:rPr>
        <w:t xml:space="preserve">played off by the operator. </w:t>
      </w:r>
    </w:p>
    <w:p w:rsidR="00433022" w:rsidRPr="00433022" w:rsidRDefault="00433022" w:rsidP="00433022">
      <w:pPr>
        <w:pStyle w:val="PlainText"/>
        <w:rPr>
          <w:rFonts w:ascii="Courier New" w:hAnsi="Courier New" w:cs="Courier New"/>
        </w:rPr>
      </w:pPr>
    </w:p>
    <w:p w:rsidR="00433022" w:rsidRPr="00433022" w:rsidRDefault="00433022" w:rsidP="00CB658C">
      <w:pPr>
        <w:pStyle w:val="PlainText"/>
        <w:ind w:firstLine="720"/>
        <w:rPr>
          <w:rFonts w:ascii="Courier New" w:hAnsi="Courier New" w:cs="Courier New"/>
        </w:rPr>
      </w:pPr>
      <w:r w:rsidRPr="00433022">
        <w:rPr>
          <w:rFonts w:ascii="Courier New" w:hAnsi="Courier New" w:cs="Courier New"/>
        </w:rPr>
        <w:t>It is the contention of the</w:t>
      </w:r>
      <w:r w:rsidR="00BB4C25">
        <w:rPr>
          <w:rFonts w:ascii="Courier New" w:hAnsi="Courier New" w:cs="Courier New"/>
        </w:rPr>
        <w:t xml:space="preserve"> </w:t>
      </w:r>
      <w:r w:rsidR="00CB658C">
        <w:rPr>
          <w:rFonts w:ascii="Courier New" w:hAnsi="Courier New" w:cs="Courier New"/>
        </w:rPr>
        <w:t>state of Alaska in its plead</w:t>
      </w:r>
      <w:r w:rsidRPr="00433022">
        <w:rPr>
          <w:rFonts w:ascii="Courier New" w:hAnsi="Courier New" w:cs="Courier New"/>
        </w:rPr>
        <w:t>ings that the machines still in operation have</w:t>
      </w:r>
      <w:r w:rsidR="00BB4C25">
        <w:rPr>
          <w:rFonts w:ascii="Courier New" w:hAnsi="Courier New" w:cs="Courier New"/>
        </w:rPr>
        <w:t xml:space="preserve"> </w:t>
      </w:r>
      <w:r w:rsidR="00CB658C">
        <w:rPr>
          <w:rFonts w:ascii="Courier New" w:hAnsi="Courier New" w:cs="Courier New"/>
        </w:rPr>
        <w:t xml:space="preserve">been altered </w:t>
      </w:r>
      <w:r w:rsidRPr="00433022">
        <w:rPr>
          <w:rFonts w:ascii="Courier New" w:hAnsi="Courier New" w:cs="Courier New"/>
        </w:rPr>
        <w:t>only in the respect that the me</w:t>
      </w:r>
      <w:r w:rsidR="00CB658C">
        <w:rPr>
          <w:rFonts w:ascii="Courier New" w:hAnsi="Courier New" w:cs="Courier New"/>
        </w:rPr>
        <w:t xml:space="preserve">ter in question has been moved </w:t>
      </w:r>
      <w:r w:rsidRPr="00433022">
        <w:rPr>
          <w:rFonts w:ascii="Courier New" w:hAnsi="Courier New" w:cs="Courier New"/>
        </w:rPr>
        <w:t>from the insides of the machine to a situation elsewhere</w:t>
      </w:r>
      <w:r w:rsidR="00BB4C25">
        <w:rPr>
          <w:rFonts w:ascii="Courier New" w:hAnsi="Courier New" w:cs="Courier New"/>
        </w:rPr>
        <w:t xml:space="preserve"> </w:t>
      </w:r>
      <w:r w:rsidR="00CB658C">
        <w:rPr>
          <w:rFonts w:ascii="Courier New" w:hAnsi="Courier New" w:cs="Courier New"/>
        </w:rPr>
        <w:t xml:space="preserve">in </w:t>
      </w:r>
      <w:r w:rsidRPr="00433022">
        <w:rPr>
          <w:rFonts w:ascii="Courier New" w:hAnsi="Courier New" w:cs="Courier New"/>
        </w:rPr>
        <w:t>the building, usually behind</w:t>
      </w:r>
      <w:r w:rsidR="00BB4C25">
        <w:rPr>
          <w:rFonts w:ascii="Courier New" w:hAnsi="Courier New" w:cs="Courier New"/>
        </w:rPr>
        <w:t xml:space="preserve"> </w:t>
      </w:r>
      <w:r w:rsidRPr="00433022">
        <w:rPr>
          <w:rFonts w:ascii="Courier New" w:hAnsi="Courier New" w:cs="Courier New"/>
        </w:rPr>
        <w:t>t</w:t>
      </w:r>
      <w:r w:rsidR="00CB658C">
        <w:rPr>
          <w:rFonts w:ascii="Courier New" w:hAnsi="Courier New" w:cs="Courier New"/>
        </w:rPr>
        <w:t xml:space="preserve">he bar, and that the knock-off </w:t>
      </w:r>
      <w:r w:rsidRPr="00433022">
        <w:rPr>
          <w:rFonts w:ascii="Courier New" w:hAnsi="Courier New" w:cs="Courier New"/>
        </w:rPr>
        <w:t xml:space="preserve">button has been replaced by </w:t>
      </w:r>
      <w:r w:rsidR="00CB658C">
        <w:rPr>
          <w:rFonts w:ascii="Courier New" w:hAnsi="Courier New" w:cs="Courier New"/>
        </w:rPr>
        <w:t xml:space="preserve">a procedure of turning off the </w:t>
      </w:r>
      <w:r w:rsidRPr="00433022">
        <w:rPr>
          <w:rFonts w:ascii="Courier New" w:hAnsi="Courier New" w:cs="Courier New"/>
        </w:rPr>
        <w:t>electricity to</w:t>
      </w:r>
      <w:r w:rsidR="00BB4C25">
        <w:rPr>
          <w:rFonts w:ascii="Courier New" w:hAnsi="Courier New" w:cs="Courier New"/>
        </w:rPr>
        <w:t xml:space="preserve"> </w:t>
      </w:r>
      <w:r w:rsidRPr="00433022">
        <w:rPr>
          <w:rFonts w:ascii="Courier New" w:hAnsi="Courier New" w:cs="Courier New"/>
        </w:rPr>
        <w:t>the machine an</w:t>
      </w:r>
      <w:r w:rsidR="00CB658C">
        <w:rPr>
          <w:rFonts w:ascii="Courier New" w:hAnsi="Courier New" w:cs="Courier New"/>
        </w:rPr>
        <w:t xml:space="preserve">d turning the electricity back </w:t>
      </w:r>
      <w:r w:rsidRPr="00433022">
        <w:rPr>
          <w:rFonts w:ascii="Courier New" w:hAnsi="Courier New" w:cs="Courier New"/>
        </w:rPr>
        <w:t>on, which action has the effect of knocking</w:t>
      </w:r>
      <w:r w:rsidR="00BB4C25">
        <w:rPr>
          <w:rFonts w:ascii="Courier New" w:hAnsi="Courier New" w:cs="Courier New"/>
        </w:rPr>
        <w:t xml:space="preserve"> </w:t>
      </w:r>
      <w:r w:rsidRPr="00433022">
        <w:rPr>
          <w:rFonts w:ascii="Courier New" w:hAnsi="Courier New" w:cs="Courier New"/>
        </w:rPr>
        <w:t>off the unuse</w:t>
      </w:r>
      <w:r w:rsidR="00CB658C">
        <w:rPr>
          <w:rFonts w:ascii="Courier New" w:hAnsi="Courier New" w:cs="Courier New"/>
        </w:rPr>
        <w:t xml:space="preserve">d </w:t>
      </w:r>
      <w:r w:rsidRPr="00433022">
        <w:rPr>
          <w:rFonts w:ascii="Courier New" w:hAnsi="Courier New" w:cs="Courier New"/>
        </w:rPr>
        <w:t xml:space="preserve">free games. </w:t>
      </w:r>
    </w:p>
    <w:p w:rsidR="00433022" w:rsidRPr="00433022" w:rsidRDefault="00433022" w:rsidP="00433022">
      <w:pPr>
        <w:pStyle w:val="PlainText"/>
        <w:rPr>
          <w:rFonts w:ascii="Courier New" w:hAnsi="Courier New" w:cs="Courier New"/>
        </w:rPr>
      </w:pPr>
    </w:p>
    <w:p w:rsidR="00433022" w:rsidRPr="00433022" w:rsidRDefault="00433022" w:rsidP="00634AD2">
      <w:pPr>
        <w:pStyle w:val="PlainText"/>
        <w:ind w:firstLine="720"/>
        <w:rPr>
          <w:rFonts w:ascii="Courier New" w:hAnsi="Courier New" w:cs="Courier New"/>
        </w:rPr>
      </w:pPr>
      <w:r w:rsidRPr="00433022">
        <w:rPr>
          <w:rFonts w:ascii="Courier New" w:hAnsi="Courier New" w:cs="Courier New"/>
        </w:rPr>
        <w:t>There is presently, in effect, a preliminary</w:t>
      </w:r>
      <w:r w:rsidR="00BB4C25">
        <w:rPr>
          <w:rFonts w:ascii="Courier New" w:hAnsi="Courier New" w:cs="Courier New"/>
        </w:rPr>
        <w:t xml:space="preserve"> </w:t>
      </w:r>
      <w:r w:rsidR="00CB658C">
        <w:rPr>
          <w:rFonts w:ascii="Courier New" w:hAnsi="Courier New" w:cs="Courier New"/>
        </w:rPr>
        <w:t xml:space="preserve">injunction, </w:t>
      </w:r>
      <w:r w:rsidRPr="00433022">
        <w:rPr>
          <w:rFonts w:ascii="Courier New" w:hAnsi="Courier New" w:cs="Courier New"/>
        </w:rPr>
        <w:t>issued October 13, 1965, res</w:t>
      </w:r>
      <w:r w:rsidR="00CB658C">
        <w:rPr>
          <w:rFonts w:ascii="Courier New" w:hAnsi="Courier New" w:cs="Courier New"/>
        </w:rPr>
        <w:t xml:space="preserve">training the state police from </w:t>
      </w:r>
      <w:r w:rsidRPr="00433022">
        <w:rPr>
          <w:rFonts w:ascii="Courier New" w:hAnsi="Courier New" w:cs="Courier New"/>
        </w:rPr>
        <w:t>seizing any pinball machines</w:t>
      </w:r>
      <w:r w:rsidR="00BB4C25">
        <w:rPr>
          <w:rFonts w:ascii="Courier New" w:hAnsi="Courier New" w:cs="Courier New"/>
        </w:rPr>
        <w:t xml:space="preserve"> </w:t>
      </w:r>
      <w:r w:rsidR="00CB658C">
        <w:rPr>
          <w:rFonts w:ascii="Courier New" w:hAnsi="Courier New" w:cs="Courier New"/>
        </w:rPr>
        <w:t xml:space="preserve">of the owners involved in the </w:t>
      </w:r>
      <w:r w:rsidRPr="00433022">
        <w:rPr>
          <w:rFonts w:ascii="Courier New" w:hAnsi="Courier New" w:cs="Courier New"/>
        </w:rPr>
        <w:t xml:space="preserve">action or of others similarly situated. </w:t>
      </w:r>
    </w:p>
    <w:p w:rsidR="00433022" w:rsidRPr="00433022" w:rsidRDefault="00433022" w:rsidP="00433022">
      <w:pPr>
        <w:pStyle w:val="PlainText"/>
        <w:rPr>
          <w:rFonts w:ascii="Courier New" w:hAnsi="Courier New" w:cs="Courier New"/>
        </w:rPr>
      </w:pPr>
    </w:p>
    <w:p w:rsidR="00634AD2" w:rsidRDefault="00433022" w:rsidP="00634AD2">
      <w:pPr>
        <w:pStyle w:val="PlainText"/>
        <w:ind w:firstLine="720"/>
        <w:rPr>
          <w:rFonts w:ascii="Courier New" w:hAnsi="Courier New" w:cs="Courier New"/>
        </w:rPr>
      </w:pPr>
      <w:r w:rsidRPr="00433022">
        <w:rPr>
          <w:rFonts w:ascii="Courier New" w:hAnsi="Courier New" w:cs="Courier New"/>
        </w:rPr>
        <w:t>The next step in the proceedings</w:t>
      </w:r>
      <w:r w:rsidR="00BB4C25">
        <w:rPr>
          <w:rFonts w:ascii="Courier New" w:hAnsi="Courier New" w:cs="Courier New"/>
        </w:rPr>
        <w:t xml:space="preserve"> </w:t>
      </w:r>
      <w:r w:rsidR="00CB658C">
        <w:rPr>
          <w:rFonts w:ascii="Courier New" w:hAnsi="Courier New" w:cs="Courier New"/>
        </w:rPr>
        <w:t xml:space="preserve">is a decision by the </w:t>
      </w:r>
      <w:r w:rsidRPr="00433022">
        <w:rPr>
          <w:rFonts w:ascii="Courier New" w:hAnsi="Courier New" w:cs="Courier New"/>
        </w:rPr>
        <w:t>court whether or not a permane</w:t>
      </w:r>
      <w:r w:rsidR="00CB658C">
        <w:rPr>
          <w:rFonts w:ascii="Courier New" w:hAnsi="Courier New" w:cs="Courier New"/>
        </w:rPr>
        <w:t xml:space="preserve">nt injunction should be issued </w:t>
      </w:r>
      <w:r w:rsidRPr="00433022">
        <w:rPr>
          <w:rFonts w:ascii="Courier New" w:hAnsi="Courier New" w:cs="Courier New"/>
        </w:rPr>
        <w:t>along the lines of the now existing preliminary</w:t>
      </w:r>
      <w:r w:rsidR="00BB4C25">
        <w:rPr>
          <w:rFonts w:ascii="Courier New" w:hAnsi="Courier New" w:cs="Courier New"/>
        </w:rPr>
        <w:t xml:space="preserve"> </w:t>
      </w:r>
      <w:r w:rsidR="00CB658C">
        <w:rPr>
          <w:rFonts w:ascii="Courier New" w:hAnsi="Courier New" w:cs="Courier New"/>
        </w:rPr>
        <w:t xml:space="preserve">injunction. </w:t>
      </w:r>
      <w:r w:rsidRPr="00433022">
        <w:rPr>
          <w:rFonts w:ascii="Courier New" w:hAnsi="Courier New" w:cs="Courier New"/>
        </w:rPr>
        <w:t>This matter had been set for h</w:t>
      </w:r>
      <w:r w:rsidR="00CB658C">
        <w:rPr>
          <w:rFonts w:ascii="Courier New" w:hAnsi="Courier New" w:cs="Courier New"/>
        </w:rPr>
        <w:t xml:space="preserve">earing on January 28, 1966 but </w:t>
      </w:r>
      <w:r w:rsidRPr="00433022">
        <w:rPr>
          <w:rFonts w:ascii="Courier New" w:hAnsi="Courier New" w:cs="Courier New"/>
        </w:rPr>
        <w:t>was continued, to be heard at a later date.</w:t>
      </w:r>
      <w:r w:rsidR="00BB4C25">
        <w:rPr>
          <w:rFonts w:ascii="Courier New" w:hAnsi="Courier New" w:cs="Courier New"/>
        </w:rPr>
        <w:t xml:space="preserve"> </w:t>
      </w:r>
      <w:r w:rsidR="00634AD2">
        <w:rPr>
          <w:rFonts w:ascii="Courier New" w:hAnsi="Courier New" w:cs="Courier New"/>
        </w:rPr>
        <w:t xml:space="preserve">It is expected </w:t>
      </w:r>
      <w:r w:rsidRPr="00433022">
        <w:rPr>
          <w:rFonts w:ascii="Courier New" w:hAnsi="Courier New" w:cs="Courier New"/>
        </w:rPr>
        <w:t>that a decision on this matte</w:t>
      </w:r>
      <w:r w:rsidR="00634AD2">
        <w:rPr>
          <w:rFonts w:ascii="Courier New" w:hAnsi="Courier New" w:cs="Courier New"/>
        </w:rPr>
        <w:t xml:space="preserve">r should be forthcoming within </w:t>
      </w:r>
      <w:r w:rsidRPr="00433022">
        <w:rPr>
          <w:rFonts w:ascii="Courier New" w:hAnsi="Courier New" w:cs="Courier New"/>
        </w:rPr>
        <w:t xml:space="preserve">one month. </w:t>
      </w:r>
    </w:p>
    <w:p w:rsidR="00634AD2" w:rsidRDefault="00634AD2" w:rsidP="00634AD2">
      <w:pPr>
        <w:pStyle w:val="PlainText"/>
        <w:ind w:firstLine="720"/>
        <w:rPr>
          <w:rFonts w:ascii="Courier New" w:hAnsi="Courier New" w:cs="Courier New"/>
        </w:rPr>
      </w:pPr>
    </w:p>
    <w:p w:rsidR="00433022" w:rsidRPr="00433022" w:rsidRDefault="00433022" w:rsidP="00634AD2">
      <w:pPr>
        <w:pStyle w:val="PlainText"/>
        <w:ind w:firstLine="720"/>
        <w:rPr>
          <w:rFonts w:ascii="Courier New" w:hAnsi="Courier New" w:cs="Courier New"/>
        </w:rPr>
      </w:pPr>
      <w:r w:rsidRPr="00433022">
        <w:rPr>
          <w:rFonts w:ascii="Courier New" w:hAnsi="Courier New" w:cs="Courier New"/>
        </w:rPr>
        <w:lastRenderedPageBreak/>
        <w:t>Whatever action is ta</w:t>
      </w:r>
      <w:r w:rsidR="00634AD2">
        <w:rPr>
          <w:rFonts w:ascii="Courier New" w:hAnsi="Courier New" w:cs="Courier New"/>
        </w:rPr>
        <w:t xml:space="preserve">ken by the Superior Court will </w:t>
      </w:r>
      <w:r w:rsidRPr="00433022">
        <w:rPr>
          <w:rFonts w:ascii="Courier New" w:hAnsi="Courier New" w:cs="Courier New"/>
        </w:rPr>
        <w:t>surely be appealed to the Sta</w:t>
      </w:r>
      <w:r w:rsidR="00634AD2">
        <w:rPr>
          <w:rFonts w:ascii="Courier New" w:hAnsi="Courier New" w:cs="Courier New"/>
        </w:rPr>
        <w:t xml:space="preserve">te Supreme Court, thus causing </w:t>
      </w:r>
      <w:r w:rsidRPr="00433022">
        <w:rPr>
          <w:rFonts w:ascii="Courier New" w:hAnsi="Courier New" w:cs="Courier New"/>
        </w:rPr>
        <w:t xml:space="preserve">a further delay. </w:t>
      </w:r>
    </w:p>
    <w:p w:rsidR="00433022" w:rsidRPr="00433022" w:rsidRDefault="00433022" w:rsidP="00433022">
      <w:pPr>
        <w:pStyle w:val="PlainText"/>
        <w:rPr>
          <w:rFonts w:ascii="Courier New" w:hAnsi="Courier New" w:cs="Courier New"/>
        </w:rPr>
      </w:pPr>
    </w:p>
    <w:p w:rsidR="00433022" w:rsidRPr="00433022" w:rsidRDefault="00433022" w:rsidP="00634AD2">
      <w:pPr>
        <w:pStyle w:val="PlainText"/>
        <w:ind w:firstLine="720"/>
        <w:rPr>
          <w:rFonts w:ascii="Courier New" w:hAnsi="Courier New" w:cs="Courier New"/>
        </w:rPr>
      </w:pPr>
      <w:r w:rsidRPr="00433022">
        <w:rPr>
          <w:rFonts w:ascii="Courier New" w:hAnsi="Courier New" w:cs="Courier New"/>
        </w:rPr>
        <w:t>The Alaska Council of Churches may wish to apply pressure for the immediate destruction of</w:t>
      </w:r>
      <w:r w:rsidR="00BB4C25">
        <w:rPr>
          <w:rFonts w:ascii="Courier New" w:hAnsi="Courier New" w:cs="Courier New"/>
        </w:rPr>
        <w:t xml:space="preserve"> </w:t>
      </w:r>
      <w:r w:rsidRPr="00433022">
        <w:rPr>
          <w:rFonts w:ascii="Courier New" w:hAnsi="Courier New" w:cs="Courier New"/>
        </w:rPr>
        <w:t>pinball machines</w:t>
      </w:r>
      <w:r w:rsidR="00BB4C25">
        <w:rPr>
          <w:rFonts w:ascii="Courier New" w:hAnsi="Courier New" w:cs="Courier New"/>
        </w:rPr>
        <w:t xml:space="preserve"> </w:t>
      </w:r>
      <w:r w:rsidR="00634AD2">
        <w:rPr>
          <w:rFonts w:ascii="Courier New" w:hAnsi="Courier New" w:cs="Courier New"/>
        </w:rPr>
        <w:t xml:space="preserve">when the </w:t>
      </w:r>
      <w:r w:rsidRPr="00433022">
        <w:rPr>
          <w:rFonts w:ascii="Courier New" w:hAnsi="Courier New" w:cs="Courier New"/>
        </w:rPr>
        <w:t xml:space="preserve">State obtains a favorable ruling in this action. </w:t>
      </w:r>
    </w:p>
    <w:p w:rsidR="00433022" w:rsidRPr="00433022" w:rsidRDefault="00433022" w:rsidP="00433022">
      <w:pPr>
        <w:pStyle w:val="PlainText"/>
        <w:rPr>
          <w:rFonts w:ascii="Courier New" w:hAnsi="Courier New" w:cs="Courier New"/>
        </w:rPr>
      </w:pPr>
    </w:p>
    <w:p w:rsidR="00433022" w:rsidRPr="00433022" w:rsidRDefault="00433022" w:rsidP="00634AD2">
      <w:pPr>
        <w:pStyle w:val="PlainText"/>
        <w:ind w:firstLine="720"/>
        <w:rPr>
          <w:rFonts w:ascii="Courier New" w:hAnsi="Courier New" w:cs="Courier New"/>
        </w:rPr>
      </w:pPr>
      <w:r w:rsidRPr="00433022">
        <w:rPr>
          <w:rFonts w:ascii="Courier New" w:hAnsi="Courier New" w:cs="Courier New"/>
        </w:rPr>
        <w:t>Also, it is predictable</w:t>
      </w:r>
      <w:r w:rsidR="00BB4C25">
        <w:rPr>
          <w:rFonts w:ascii="Courier New" w:hAnsi="Courier New" w:cs="Courier New"/>
        </w:rPr>
        <w:t xml:space="preserve"> </w:t>
      </w:r>
      <w:r w:rsidRPr="00433022">
        <w:rPr>
          <w:rFonts w:ascii="Courier New" w:hAnsi="Courier New" w:cs="Courier New"/>
        </w:rPr>
        <w:t>that some pressure will be</w:t>
      </w:r>
      <w:r w:rsidR="00BB4C25">
        <w:rPr>
          <w:rFonts w:ascii="Courier New" w:hAnsi="Courier New" w:cs="Courier New"/>
        </w:rPr>
        <w:t xml:space="preserve"> </w:t>
      </w:r>
      <w:r w:rsidRPr="00433022">
        <w:rPr>
          <w:rFonts w:ascii="Courier New" w:hAnsi="Courier New" w:cs="Courier New"/>
        </w:rPr>
        <w:t>put on the Legislature.</w:t>
      </w:r>
      <w:r w:rsidR="00BB4C25">
        <w:rPr>
          <w:rFonts w:ascii="Courier New" w:hAnsi="Courier New" w:cs="Courier New"/>
        </w:rPr>
        <w:t xml:space="preserve"> </w:t>
      </w:r>
      <w:proofErr w:type="gramStart"/>
      <w:r w:rsidRPr="00433022">
        <w:rPr>
          <w:rFonts w:ascii="Courier New" w:hAnsi="Courier New" w:cs="Courier New"/>
        </w:rPr>
        <w:t>to</w:t>
      </w:r>
      <w:proofErr w:type="gramEnd"/>
      <w:r w:rsidRPr="00433022">
        <w:rPr>
          <w:rFonts w:ascii="Courier New" w:hAnsi="Courier New" w:cs="Courier New"/>
        </w:rPr>
        <w:t xml:space="preserve"> enact legislation which</w:t>
      </w:r>
      <w:r w:rsidR="00BB4C25">
        <w:rPr>
          <w:rFonts w:ascii="Courier New" w:hAnsi="Courier New" w:cs="Courier New"/>
        </w:rPr>
        <w:t xml:space="preserve"> </w:t>
      </w:r>
      <w:r w:rsidR="00634AD2">
        <w:rPr>
          <w:rFonts w:ascii="Courier New" w:hAnsi="Courier New" w:cs="Courier New"/>
        </w:rPr>
        <w:t xml:space="preserve">would legalize </w:t>
      </w:r>
      <w:r w:rsidRPr="00433022">
        <w:rPr>
          <w:rFonts w:ascii="Courier New" w:hAnsi="Courier New" w:cs="Courier New"/>
        </w:rPr>
        <w:t xml:space="preserve">pinballs, or hamstring police action against pinballs. </w:t>
      </w:r>
    </w:p>
    <w:p w:rsidR="00433022" w:rsidRPr="00433022" w:rsidRDefault="00433022" w:rsidP="00433022">
      <w:pPr>
        <w:pStyle w:val="PlainText"/>
        <w:rPr>
          <w:rFonts w:ascii="Courier New" w:hAnsi="Courier New" w:cs="Courier New"/>
        </w:rPr>
      </w:pPr>
    </w:p>
    <w:p w:rsidR="00433022" w:rsidRPr="00433022" w:rsidRDefault="00634AD2" w:rsidP="00634AD2">
      <w:pPr>
        <w:pStyle w:val="PlainText"/>
        <w:ind w:firstLine="720"/>
        <w:rPr>
          <w:rFonts w:ascii="Courier New" w:hAnsi="Courier New" w:cs="Courier New"/>
        </w:rPr>
      </w:pPr>
      <w:r>
        <w:rPr>
          <w:rFonts w:ascii="Courier New" w:hAnsi="Courier New" w:cs="Courier New"/>
        </w:rPr>
        <w:t>P</w:t>
      </w:r>
      <w:r w:rsidR="00433022" w:rsidRPr="00433022">
        <w:rPr>
          <w:rFonts w:ascii="Courier New" w:hAnsi="Courier New" w:cs="Courier New"/>
        </w:rPr>
        <w:t>ossible police action against pinballs has already been reduced by changes in the statute pri</w:t>
      </w:r>
      <w:r>
        <w:rPr>
          <w:rFonts w:ascii="Courier New" w:hAnsi="Courier New" w:cs="Courier New"/>
        </w:rPr>
        <w:t xml:space="preserve">or to AS 11.45.040. </w:t>
      </w:r>
      <w:r w:rsidR="00433022" w:rsidRPr="00433022">
        <w:rPr>
          <w:rFonts w:ascii="Courier New" w:hAnsi="Courier New" w:cs="Courier New"/>
        </w:rPr>
        <w:t>That section formerly provided in section 4-2-1 ACLA,</w:t>
      </w:r>
      <w:r w:rsidR="00BB4C25">
        <w:rPr>
          <w:rFonts w:ascii="Courier New" w:hAnsi="Courier New" w:cs="Courier New"/>
        </w:rPr>
        <w:t xml:space="preserve"> </w:t>
      </w:r>
      <w:r>
        <w:rPr>
          <w:rFonts w:ascii="Courier New" w:hAnsi="Courier New" w:cs="Courier New"/>
        </w:rPr>
        <w:t xml:space="preserve">1949 </w:t>
      </w:r>
      <w:r w:rsidR="00433022" w:rsidRPr="00433022">
        <w:rPr>
          <w:rFonts w:ascii="Courier New" w:hAnsi="Courier New" w:cs="Courier New"/>
        </w:rPr>
        <w:t xml:space="preserve">as follows: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174-----------------------</w:t>
      </w:r>
    </w:p>
    <w:p w:rsidR="00634AD2" w:rsidRDefault="00634AD2" w:rsidP="00433022">
      <w:pPr>
        <w:pStyle w:val="PlainText"/>
        <w:rPr>
          <w:rFonts w:ascii="Courier New" w:hAnsi="Courier New" w:cs="Courier New"/>
        </w:rPr>
      </w:pPr>
    </w:p>
    <w:p w:rsidR="00433022" w:rsidRPr="00433022" w:rsidRDefault="00634AD2" w:rsidP="00433022">
      <w:pPr>
        <w:pStyle w:val="PlainText"/>
        <w:rPr>
          <w:rFonts w:ascii="Courier New" w:hAnsi="Courier New" w:cs="Courier New"/>
        </w:rPr>
      </w:pPr>
      <w:r>
        <w:rPr>
          <w:rFonts w:ascii="Courier New" w:hAnsi="Courier New" w:cs="Courier New"/>
        </w:rPr>
        <w:t>"All</w:t>
      </w:r>
      <w:r w:rsidR="00433022" w:rsidRPr="00433022">
        <w:rPr>
          <w:rFonts w:ascii="Courier New" w:hAnsi="Courier New" w:cs="Courier New"/>
        </w:rPr>
        <w:t xml:space="preserve"> gambling implements shall be </w:t>
      </w:r>
      <w:r w:rsidRPr="00433022">
        <w:rPr>
          <w:rFonts w:ascii="Courier New" w:hAnsi="Courier New" w:cs="Courier New"/>
        </w:rPr>
        <w:t>seized</w:t>
      </w:r>
      <w:r>
        <w:rPr>
          <w:rFonts w:ascii="Courier New" w:hAnsi="Courier New" w:cs="Courier New"/>
        </w:rPr>
        <w:t xml:space="preserve"> by the united </w:t>
      </w:r>
      <w:r w:rsidR="00433022" w:rsidRPr="00433022">
        <w:rPr>
          <w:rFonts w:ascii="Courier New" w:hAnsi="Courier New" w:cs="Courier New"/>
        </w:rPr>
        <w:t xml:space="preserve">states Marshall or any of </w:t>
      </w:r>
      <w:r>
        <w:rPr>
          <w:rFonts w:ascii="Courier New" w:hAnsi="Courier New" w:cs="Courier New"/>
        </w:rPr>
        <w:t xml:space="preserve">his deputies, </w:t>
      </w:r>
      <w:r w:rsidRPr="00634AD2">
        <w:rPr>
          <w:rFonts w:ascii="Courier New" w:hAnsi="Courier New" w:cs="Courier New"/>
          <w:u w:val="single"/>
        </w:rPr>
        <w:t xml:space="preserve">or any constable </w:t>
      </w:r>
      <w:r w:rsidR="00433022" w:rsidRPr="00634AD2">
        <w:rPr>
          <w:rFonts w:ascii="Courier New" w:hAnsi="Courier New" w:cs="Courier New"/>
          <w:u w:val="single"/>
        </w:rPr>
        <w:t>or peace officer</w:t>
      </w:r>
      <w:r w:rsidR="00433022" w:rsidRPr="00433022">
        <w:rPr>
          <w:rFonts w:ascii="Courier New" w:hAnsi="Courier New" w:cs="Courier New"/>
        </w:rPr>
        <w:t>, and destroyed.</w:t>
      </w:r>
      <w:r>
        <w:rPr>
          <w:rFonts w:ascii="Courier New" w:hAnsi="Courier New" w:cs="Courier New"/>
        </w:rPr>
        <w:t>”</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634AD2" w:rsidP="00433022">
      <w:pPr>
        <w:pStyle w:val="PlainText"/>
        <w:rPr>
          <w:rFonts w:ascii="Courier New" w:hAnsi="Courier New" w:cs="Courier New"/>
        </w:rPr>
      </w:pPr>
      <w:r>
        <w:rPr>
          <w:rFonts w:ascii="Courier New" w:hAnsi="Courier New" w:cs="Courier New"/>
        </w:rPr>
        <w:t>T</w:t>
      </w:r>
      <w:r w:rsidR="00433022" w:rsidRPr="00433022">
        <w:rPr>
          <w:rFonts w:ascii="Courier New" w:hAnsi="Courier New" w:cs="Courier New"/>
        </w:rPr>
        <w:t xml:space="preserve">he new provision provides: </w:t>
      </w:r>
    </w:p>
    <w:p w:rsidR="00634AD2" w:rsidRDefault="00634AD2" w:rsidP="00433022">
      <w:pPr>
        <w:pStyle w:val="PlainText"/>
        <w:rPr>
          <w:rFonts w:ascii="Courier New" w:hAnsi="Courier New" w:cs="Courier New"/>
        </w:rPr>
      </w:pPr>
    </w:p>
    <w:p w:rsidR="00433022" w:rsidRPr="00433022" w:rsidRDefault="00634AD2" w:rsidP="00433022">
      <w:pPr>
        <w:pStyle w:val="PlainText"/>
        <w:rPr>
          <w:rFonts w:ascii="Courier New" w:hAnsi="Courier New" w:cs="Courier New"/>
        </w:rPr>
      </w:pPr>
      <w:r>
        <w:rPr>
          <w:rFonts w:ascii="Courier New" w:hAnsi="Courier New" w:cs="Courier New"/>
        </w:rPr>
        <w:t>“</w:t>
      </w:r>
      <w:r w:rsidR="00433022" w:rsidRPr="00433022">
        <w:rPr>
          <w:rFonts w:ascii="Courier New" w:hAnsi="Courier New" w:cs="Courier New"/>
        </w:rPr>
        <w:t xml:space="preserve">The commissioner of </w:t>
      </w:r>
      <w:r>
        <w:rPr>
          <w:rFonts w:ascii="Courier New" w:hAnsi="Courier New" w:cs="Courier New"/>
        </w:rPr>
        <w:t xml:space="preserve">public safety, a member of the </w:t>
      </w:r>
      <w:r w:rsidR="00433022" w:rsidRPr="00433022">
        <w:rPr>
          <w:rFonts w:ascii="Courier New" w:hAnsi="Courier New" w:cs="Courier New"/>
        </w:rPr>
        <w:t>division of state police</w:t>
      </w:r>
      <w:r>
        <w:rPr>
          <w:rFonts w:ascii="Courier New" w:hAnsi="Courier New" w:cs="Courier New"/>
        </w:rPr>
        <w:t xml:space="preserve">, </w:t>
      </w:r>
      <w:r w:rsidRPr="00634AD2">
        <w:rPr>
          <w:rFonts w:ascii="Courier New" w:hAnsi="Courier New" w:cs="Courier New"/>
          <w:u w:val="single"/>
        </w:rPr>
        <w:t xml:space="preserve">or a police or peace officer </w:t>
      </w:r>
      <w:r w:rsidR="00433022" w:rsidRPr="00634AD2">
        <w:rPr>
          <w:rFonts w:ascii="Courier New" w:hAnsi="Courier New" w:cs="Courier New"/>
          <w:u w:val="single"/>
        </w:rPr>
        <w:t>designated by the Commis</w:t>
      </w:r>
      <w:r w:rsidRPr="00634AD2">
        <w:rPr>
          <w:rFonts w:ascii="Courier New" w:hAnsi="Courier New" w:cs="Courier New"/>
          <w:u w:val="single"/>
        </w:rPr>
        <w:t>sioner</w:t>
      </w:r>
      <w:r>
        <w:rPr>
          <w:rFonts w:ascii="Courier New" w:hAnsi="Courier New" w:cs="Courier New"/>
        </w:rPr>
        <w:t xml:space="preserve"> shall seize and destroy gambling implement.”</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634AD2">
      <w:pPr>
        <w:pStyle w:val="PlainText"/>
        <w:ind w:firstLine="720"/>
        <w:rPr>
          <w:rFonts w:ascii="Courier New" w:hAnsi="Courier New" w:cs="Courier New"/>
        </w:rPr>
      </w:pPr>
      <w:r w:rsidRPr="00433022">
        <w:rPr>
          <w:rFonts w:ascii="Courier New" w:hAnsi="Courier New" w:cs="Courier New"/>
        </w:rPr>
        <w:t>The difference between these two provi</w:t>
      </w:r>
      <w:r w:rsidR="00634AD2">
        <w:rPr>
          <w:rFonts w:ascii="Courier New" w:hAnsi="Courier New" w:cs="Courier New"/>
        </w:rPr>
        <w:t xml:space="preserve">sions, although </w:t>
      </w:r>
      <w:r w:rsidRPr="00433022">
        <w:rPr>
          <w:rFonts w:ascii="Courier New" w:hAnsi="Courier New" w:cs="Courier New"/>
        </w:rPr>
        <w:t>not readily obvious is quite considerable.</w:t>
      </w:r>
      <w:r w:rsidR="00BB4C25">
        <w:rPr>
          <w:rFonts w:ascii="Courier New" w:hAnsi="Courier New" w:cs="Courier New"/>
        </w:rPr>
        <w:t xml:space="preserve"> </w:t>
      </w:r>
      <w:r w:rsidR="00634AD2">
        <w:rPr>
          <w:rFonts w:ascii="Courier New" w:hAnsi="Courier New" w:cs="Courier New"/>
        </w:rPr>
        <w:t xml:space="preserve">Under the prior one any police office including city police could seize </w:t>
      </w:r>
      <w:r w:rsidRPr="00433022">
        <w:rPr>
          <w:rFonts w:ascii="Courier New" w:hAnsi="Courier New" w:cs="Courier New"/>
        </w:rPr>
        <w:t>and destroy gambling impleme</w:t>
      </w:r>
      <w:r w:rsidR="00634AD2">
        <w:rPr>
          <w:rFonts w:ascii="Courier New" w:hAnsi="Courier New" w:cs="Courier New"/>
        </w:rPr>
        <w:t>nts. Under the new provisions, it must be state policeman or som</w:t>
      </w:r>
      <w:r w:rsidRPr="00433022">
        <w:rPr>
          <w:rFonts w:ascii="Courier New" w:hAnsi="Courier New" w:cs="Courier New"/>
        </w:rPr>
        <w:t>e p</w:t>
      </w:r>
      <w:r w:rsidR="00634AD2">
        <w:rPr>
          <w:rFonts w:ascii="Courier New" w:hAnsi="Courier New" w:cs="Courier New"/>
        </w:rPr>
        <w:t xml:space="preserve">eace officer </w:t>
      </w:r>
      <w:r w:rsidR="00634AD2" w:rsidRPr="00634AD2">
        <w:rPr>
          <w:rFonts w:ascii="Courier New" w:hAnsi="Courier New" w:cs="Courier New"/>
          <w:u w:val="single"/>
        </w:rPr>
        <w:t>designated</w:t>
      </w:r>
      <w:r w:rsidR="00634AD2">
        <w:rPr>
          <w:rFonts w:ascii="Courier New" w:hAnsi="Courier New" w:cs="Courier New"/>
        </w:rPr>
        <w:t xml:space="preserve"> by the </w:t>
      </w:r>
      <w:r w:rsidRPr="00433022">
        <w:rPr>
          <w:rFonts w:ascii="Courier New" w:hAnsi="Courier New" w:cs="Courier New"/>
        </w:rPr>
        <w:t>state Commissioner of Pu</w:t>
      </w:r>
      <w:r w:rsidR="00634AD2">
        <w:rPr>
          <w:rFonts w:ascii="Courier New" w:hAnsi="Courier New" w:cs="Courier New"/>
        </w:rPr>
        <w:t xml:space="preserve">blic safety. Whereas, formerly </w:t>
      </w:r>
      <w:r w:rsidRPr="00433022">
        <w:rPr>
          <w:rFonts w:ascii="Courier New" w:hAnsi="Courier New" w:cs="Courier New"/>
        </w:rPr>
        <w:t>many police agencies 'could move</w:t>
      </w:r>
      <w:r w:rsidR="00634AD2">
        <w:rPr>
          <w:rFonts w:ascii="Courier New" w:hAnsi="Courier New" w:cs="Courier New"/>
        </w:rPr>
        <w:t xml:space="preserve"> against gambling devices, now </w:t>
      </w:r>
      <w:r w:rsidRPr="00433022">
        <w:rPr>
          <w:rFonts w:ascii="Courier New" w:hAnsi="Courier New" w:cs="Courier New"/>
        </w:rPr>
        <w:t xml:space="preserve">only the state police may do so. </w:t>
      </w:r>
    </w:p>
    <w:p w:rsidR="00433022" w:rsidRPr="00433022" w:rsidRDefault="00433022" w:rsidP="00433022">
      <w:pPr>
        <w:pStyle w:val="PlainText"/>
        <w:rPr>
          <w:rFonts w:ascii="Courier New" w:hAnsi="Courier New" w:cs="Courier New"/>
        </w:rPr>
      </w:pPr>
    </w:p>
    <w:p w:rsidR="00433022" w:rsidRPr="00433022" w:rsidRDefault="00433022" w:rsidP="00634AD2">
      <w:pPr>
        <w:pStyle w:val="PlainText"/>
        <w:ind w:firstLine="720"/>
        <w:rPr>
          <w:rFonts w:ascii="Courier New" w:hAnsi="Courier New" w:cs="Courier New"/>
        </w:rPr>
      </w:pPr>
      <w:r w:rsidRPr="00433022">
        <w:rPr>
          <w:rFonts w:ascii="Courier New" w:hAnsi="Courier New" w:cs="Courier New"/>
        </w:rPr>
        <w:t>This constitutes a radical departure from the n</w:t>
      </w:r>
      <w:r w:rsidR="00634AD2">
        <w:rPr>
          <w:rFonts w:ascii="Courier New" w:hAnsi="Courier New" w:cs="Courier New"/>
        </w:rPr>
        <w:t xml:space="preserve">orm of </w:t>
      </w:r>
      <w:r w:rsidRPr="00433022">
        <w:rPr>
          <w:rFonts w:ascii="Courier New" w:hAnsi="Courier New" w:cs="Courier New"/>
        </w:rPr>
        <w:t xml:space="preserve">criminal law where a city police officer may arrest a person on any state crime, whether it </w:t>
      </w:r>
      <w:proofErr w:type="gramStart"/>
      <w:r w:rsidRPr="00433022">
        <w:rPr>
          <w:rFonts w:ascii="Courier New" w:hAnsi="Courier New" w:cs="Courier New"/>
        </w:rPr>
        <w:t>b</w:t>
      </w:r>
      <w:r w:rsidR="00634AD2">
        <w:rPr>
          <w:rFonts w:ascii="Courier New" w:hAnsi="Courier New" w:cs="Courier New"/>
        </w:rPr>
        <w:t>e</w:t>
      </w:r>
      <w:proofErr w:type="gramEnd"/>
      <w:r w:rsidR="00634AD2">
        <w:rPr>
          <w:rFonts w:ascii="Courier New" w:hAnsi="Courier New" w:cs="Courier New"/>
        </w:rPr>
        <w:t xml:space="preserve"> murder, manslaughter or even </w:t>
      </w:r>
      <w:r w:rsidRPr="00433022">
        <w:rPr>
          <w:rFonts w:ascii="Courier New" w:hAnsi="Courier New" w:cs="Courier New"/>
        </w:rPr>
        <w:t xml:space="preserve">reckless driving. </w:t>
      </w:r>
    </w:p>
    <w:p w:rsidR="00433022" w:rsidRPr="00433022" w:rsidRDefault="00433022" w:rsidP="00433022">
      <w:pPr>
        <w:pStyle w:val="PlainText"/>
        <w:rPr>
          <w:rFonts w:ascii="Courier New" w:hAnsi="Courier New" w:cs="Courier New"/>
        </w:rPr>
      </w:pPr>
    </w:p>
    <w:p w:rsidR="00433022" w:rsidRPr="00433022" w:rsidRDefault="00433022" w:rsidP="00634AD2">
      <w:pPr>
        <w:pStyle w:val="PlainText"/>
        <w:ind w:firstLine="720"/>
        <w:rPr>
          <w:rFonts w:ascii="Courier New" w:hAnsi="Courier New" w:cs="Courier New"/>
        </w:rPr>
      </w:pPr>
      <w:r w:rsidRPr="00433022">
        <w:rPr>
          <w:rFonts w:ascii="Courier New" w:hAnsi="Courier New" w:cs="Courier New"/>
        </w:rPr>
        <w:t xml:space="preserve">The Council of Churches </w:t>
      </w:r>
      <w:r w:rsidR="00634AD2">
        <w:rPr>
          <w:rFonts w:ascii="Courier New" w:hAnsi="Courier New" w:cs="Courier New"/>
        </w:rPr>
        <w:t>might wish to sponsor an amend</w:t>
      </w:r>
      <w:r w:rsidRPr="00433022">
        <w:rPr>
          <w:rFonts w:ascii="Courier New" w:hAnsi="Courier New" w:cs="Courier New"/>
        </w:rPr>
        <w:t xml:space="preserve">ment to this section which </w:t>
      </w:r>
      <w:r w:rsidR="00634AD2">
        <w:rPr>
          <w:rFonts w:ascii="Courier New" w:hAnsi="Courier New" w:cs="Courier New"/>
        </w:rPr>
        <w:t xml:space="preserve">would restore the power of all </w:t>
      </w:r>
      <w:r w:rsidRPr="00433022">
        <w:rPr>
          <w:rFonts w:ascii="Courier New" w:hAnsi="Courier New" w:cs="Courier New"/>
        </w:rPr>
        <w:t>police officers to seize and des</w:t>
      </w:r>
      <w:r w:rsidR="00634AD2">
        <w:rPr>
          <w:rFonts w:ascii="Courier New" w:hAnsi="Courier New" w:cs="Courier New"/>
        </w:rPr>
        <w:t xml:space="preserve">troy gambling implements. Such </w:t>
      </w:r>
      <w:r w:rsidRPr="00433022">
        <w:rPr>
          <w:rFonts w:ascii="Courier New" w:hAnsi="Courier New" w:cs="Courier New"/>
        </w:rPr>
        <w:t xml:space="preserve">an amendment should read as follows: </w:t>
      </w:r>
    </w:p>
    <w:p w:rsidR="00634AD2" w:rsidRDefault="00634AD2" w:rsidP="00634AD2">
      <w:pPr>
        <w:pStyle w:val="PlainText"/>
        <w:ind w:firstLine="720"/>
        <w:rPr>
          <w:rFonts w:ascii="Courier New" w:hAnsi="Courier New" w:cs="Courier New"/>
        </w:rPr>
      </w:pPr>
    </w:p>
    <w:p w:rsidR="00433022" w:rsidRPr="00433022" w:rsidRDefault="00634AD2" w:rsidP="00634AD2">
      <w:pPr>
        <w:pStyle w:val="PlainText"/>
        <w:ind w:left="720"/>
        <w:rPr>
          <w:rFonts w:ascii="Courier New" w:hAnsi="Courier New" w:cs="Courier New"/>
        </w:rPr>
      </w:pPr>
      <w:r>
        <w:rPr>
          <w:rFonts w:ascii="Courier New" w:hAnsi="Courier New" w:cs="Courier New"/>
        </w:rPr>
        <w:t>AS 11.45</w:t>
      </w:r>
      <w:r w:rsidR="00433022" w:rsidRPr="00433022">
        <w:rPr>
          <w:rFonts w:ascii="Courier New" w:hAnsi="Courier New" w:cs="Courier New"/>
        </w:rPr>
        <w:t>.040 is amended</w:t>
      </w:r>
      <w:r w:rsidR="00BB4C25">
        <w:rPr>
          <w:rFonts w:ascii="Courier New" w:hAnsi="Courier New" w:cs="Courier New"/>
        </w:rPr>
        <w:t xml:space="preserve"> </w:t>
      </w:r>
      <w:r w:rsidR="00433022" w:rsidRPr="00433022">
        <w:rPr>
          <w:rFonts w:ascii="Courier New" w:hAnsi="Courier New" w:cs="Courier New"/>
        </w:rPr>
        <w:t xml:space="preserve">to read: </w:t>
      </w:r>
    </w:p>
    <w:p w:rsidR="00433022" w:rsidRPr="00433022" w:rsidRDefault="00634AD2" w:rsidP="00634AD2">
      <w:pPr>
        <w:pStyle w:val="PlainText"/>
        <w:ind w:firstLine="720"/>
        <w:rPr>
          <w:rFonts w:ascii="Courier New" w:hAnsi="Courier New" w:cs="Courier New"/>
        </w:rPr>
      </w:pPr>
      <w:proofErr w:type="gramStart"/>
      <w:r>
        <w:rPr>
          <w:rFonts w:ascii="Courier New" w:hAnsi="Courier New" w:cs="Courier New"/>
        </w:rPr>
        <w:t>“</w:t>
      </w:r>
      <w:r w:rsidR="00433022" w:rsidRPr="00433022">
        <w:rPr>
          <w:rFonts w:ascii="Courier New" w:hAnsi="Courier New" w:cs="Courier New"/>
        </w:rPr>
        <w:t xml:space="preserve">AS 11.45.040 </w:t>
      </w:r>
      <w:r w:rsidR="00433022" w:rsidRPr="00634AD2">
        <w:rPr>
          <w:rFonts w:ascii="Courier New" w:hAnsi="Courier New" w:cs="Courier New"/>
          <w:u w:val="single"/>
        </w:rPr>
        <w:t>seizure and destruction of gambling devices.</w:t>
      </w:r>
      <w:proofErr w:type="gramEnd"/>
      <w:r w:rsidR="00433022" w:rsidRPr="00634AD2">
        <w:rPr>
          <w:rFonts w:ascii="Courier New" w:hAnsi="Courier New" w:cs="Courier New"/>
          <w:u w:val="single"/>
        </w:rPr>
        <w:t xml:space="preserve"> </w:t>
      </w:r>
      <w:r w:rsidR="00433022" w:rsidRPr="00433022">
        <w:rPr>
          <w:rFonts w:ascii="Courier New" w:hAnsi="Courier New" w:cs="Courier New"/>
        </w:rPr>
        <w:t xml:space="preserve">The commissioner of </w:t>
      </w:r>
      <w:r>
        <w:rPr>
          <w:rFonts w:ascii="Courier New" w:hAnsi="Courier New" w:cs="Courier New"/>
        </w:rPr>
        <w:t xml:space="preserve">public safety, a member of the </w:t>
      </w:r>
      <w:r w:rsidR="00433022" w:rsidRPr="00433022">
        <w:rPr>
          <w:rFonts w:ascii="Courier New" w:hAnsi="Courier New" w:cs="Courier New"/>
        </w:rPr>
        <w:t xml:space="preserve">division of state police, </w:t>
      </w:r>
      <w:r>
        <w:rPr>
          <w:rFonts w:ascii="Courier New" w:hAnsi="Courier New" w:cs="Courier New"/>
        </w:rPr>
        <w:t>/_ OR A POLICE OR PEACE OFFICER DESIGNATED BY THE COMMISSIONER _/</w:t>
      </w:r>
      <w:r w:rsidR="00433022" w:rsidRPr="00433022">
        <w:rPr>
          <w:rFonts w:ascii="Courier New" w:hAnsi="Courier New" w:cs="Courier New"/>
        </w:rPr>
        <w:t xml:space="preserve"> </w:t>
      </w:r>
      <w:r w:rsidR="00433022" w:rsidRPr="00634AD2">
        <w:rPr>
          <w:rFonts w:ascii="Courier New" w:hAnsi="Courier New" w:cs="Courier New"/>
          <w:u w:val="single"/>
        </w:rPr>
        <w:t>or</w:t>
      </w:r>
      <w:r w:rsidR="00BB4C25" w:rsidRPr="00634AD2">
        <w:rPr>
          <w:rFonts w:ascii="Courier New" w:hAnsi="Courier New" w:cs="Courier New"/>
          <w:u w:val="single"/>
        </w:rPr>
        <w:t xml:space="preserve"> </w:t>
      </w:r>
      <w:r w:rsidRPr="00634AD2">
        <w:rPr>
          <w:rFonts w:ascii="Courier New" w:hAnsi="Courier New" w:cs="Courier New"/>
          <w:u w:val="single"/>
        </w:rPr>
        <w:t xml:space="preserve">any peace officer </w:t>
      </w:r>
      <w:r w:rsidR="00433022" w:rsidRPr="00634AD2">
        <w:rPr>
          <w:rFonts w:ascii="Courier New" w:hAnsi="Courier New" w:cs="Courier New"/>
          <w:u w:val="single"/>
        </w:rPr>
        <w:t>or police officer</w:t>
      </w:r>
      <w:r w:rsidR="00433022" w:rsidRPr="00433022">
        <w:rPr>
          <w:rFonts w:ascii="Courier New" w:hAnsi="Courier New" w:cs="Courier New"/>
        </w:rPr>
        <w:t xml:space="preserve"> shal</w:t>
      </w:r>
      <w:r>
        <w:rPr>
          <w:rFonts w:ascii="Courier New" w:hAnsi="Courier New" w:cs="Courier New"/>
        </w:rPr>
        <w:t xml:space="preserve">l seize and destroy a gambling </w:t>
      </w:r>
      <w:r w:rsidRPr="00433022">
        <w:rPr>
          <w:rFonts w:ascii="Courier New" w:hAnsi="Courier New" w:cs="Courier New"/>
        </w:rPr>
        <w:t>I</w:t>
      </w:r>
      <w:r>
        <w:rPr>
          <w:rFonts w:ascii="Courier New" w:hAnsi="Courier New" w:cs="Courier New"/>
        </w:rPr>
        <w:t xml:space="preserve">mplement.” </w:t>
      </w:r>
      <w:r w:rsidR="00BB4C25">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175-----------------------</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"Bingo Law" authorizes</w:t>
      </w:r>
      <w:r w:rsidR="00BB4C25">
        <w:rPr>
          <w:rFonts w:ascii="Courier New" w:hAnsi="Courier New" w:cs="Courier New"/>
        </w:rPr>
        <w:t xml:space="preserve"> </w:t>
      </w:r>
      <w:r w:rsidRPr="00433022">
        <w:rPr>
          <w:rFonts w:ascii="Courier New" w:hAnsi="Courier New" w:cs="Courier New"/>
        </w:rPr>
        <w:t>certain lottery type</w:t>
      </w:r>
      <w:r w:rsidR="00BB4C25">
        <w:rPr>
          <w:rFonts w:ascii="Courier New" w:hAnsi="Courier New" w:cs="Courier New"/>
        </w:rPr>
        <w:t xml:space="preserve"> </w:t>
      </w:r>
      <w:r w:rsidR="00634AD2">
        <w:rPr>
          <w:rFonts w:ascii="Courier New" w:hAnsi="Courier New" w:cs="Courier New"/>
        </w:rPr>
        <w:t>games to be conducted by a. “</w:t>
      </w:r>
      <w:r w:rsidRPr="00433022">
        <w:rPr>
          <w:rFonts w:ascii="Courier New" w:hAnsi="Courier New" w:cs="Courier New"/>
        </w:rPr>
        <w:t>bona fide ci</w:t>
      </w:r>
      <w:r w:rsidR="00634AD2">
        <w:rPr>
          <w:rFonts w:ascii="Courier New" w:hAnsi="Courier New" w:cs="Courier New"/>
        </w:rPr>
        <w:t xml:space="preserve">vic or service organization or </w:t>
      </w:r>
      <w:r w:rsidRPr="00433022">
        <w:rPr>
          <w:rFonts w:ascii="Courier New" w:hAnsi="Courier New" w:cs="Courier New"/>
        </w:rPr>
        <w:t>a bona fide religious,</w:t>
      </w:r>
      <w:r w:rsidR="00BB4C25">
        <w:rPr>
          <w:rFonts w:ascii="Courier New" w:hAnsi="Courier New" w:cs="Courier New"/>
        </w:rPr>
        <w:t xml:space="preserve"> </w:t>
      </w:r>
      <w:r w:rsidRPr="00433022">
        <w:rPr>
          <w:rFonts w:ascii="Courier New" w:hAnsi="Courier New" w:cs="Courier New"/>
        </w:rPr>
        <w:t>charitable,</w:t>
      </w:r>
      <w:r w:rsidR="00BB4C25">
        <w:rPr>
          <w:rFonts w:ascii="Courier New" w:hAnsi="Courier New" w:cs="Courier New"/>
        </w:rPr>
        <w:t xml:space="preserve"> </w:t>
      </w:r>
      <w:r w:rsidRPr="00433022">
        <w:rPr>
          <w:rFonts w:ascii="Courier New" w:hAnsi="Courier New" w:cs="Courier New"/>
        </w:rPr>
        <w:t>fraternal,</w:t>
      </w:r>
      <w:r w:rsidR="00BB4C25">
        <w:rPr>
          <w:rFonts w:ascii="Courier New" w:hAnsi="Courier New" w:cs="Courier New"/>
        </w:rPr>
        <w:t xml:space="preserve"> </w:t>
      </w:r>
      <w:r w:rsidRPr="00433022">
        <w:rPr>
          <w:rFonts w:ascii="Courier New" w:hAnsi="Courier New" w:cs="Courier New"/>
        </w:rPr>
        <w:t>or educational organization,</w:t>
      </w:r>
      <w:r w:rsidR="00BB4C25">
        <w:rPr>
          <w:rFonts w:ascii="Courier New" w:hAnsi="Courier New" w:cs="Courier New"/>
        </w:rPr>
        <w:t xml:space="preserve"> </w:t>
      </w:r>
      <w:r w:rsidRPr="00433022">
        <w:rPr>
          <w:rFonts w:ascii="Courier New" w:hAnsi="Courier New" w:cs="Courier New"/>
        </w:rPr>
        <w:t xml:space="preserve">police or fire </w:t>
      </w:r>
      <w:r w:rsidRPr="00433022">
        <w:rPr>
          <w:rFonts w:ascii="Courier New" w:hAnsi="Courier New" w:cs="Courier New"/>
        </w:rPr>
        <w:lastRenderedPageBreak/>
        <w:t>department</w:t>
      </w:r>
      <w:r w:rsidR="00BB4C25">
        <w:rPr>
          <w:rFonts w:ascii="Courier New" w:hAnsi="Courier New" w:cs="Courier New"/>
        </w:rPr>
        <w:t xml:space="preserve"> </w:t>
      </w:r>
      <w:r w:rsidR="00634AD2">
        <w:rPr>
          <w:rFonts w:ascii="Courier New" w:hAnsi="Courier New" w:cs="Courier New"/>
        </w:rPr>
        <w:t xml:space="preserve">company, dog mushers </w:t>
      </w:r>
      <w:r w:rsidRPr="00433022">
        <w:rPr>
          <w:rFonts w:ascii="Courier New" w:hAnsi="Courier New" w:cs="Courier New"/>
        </w:rPr>
        <w:t>association,</w:t>
      </w:r>
      <w:r w:rsidR="00BB4C25">
        <w:rPr>
          <w:rFonts w:ascii="Courier New" w:hAnsi="Courier New" w:cs="Courier New"/>
        </w:rPr>
        <w:t xml:space="preserve"> </w:t>
      </w:r>
      <w:r w:rsidRPr="00433022">
        <w:rPr>
          <w:rFonts w:ascii="Courier New" w:hAnsi="Courier New" w:cs="Courier New"/>
        </w:rPr>
        <w:t>or fishing derby association</w:t>
      </w:r>
      <w:r w:rsidR="00BB4C25">
        <w:rPr>
          <w:rFonts w:ascii="Courier New" w:hAnsi="Courier New" w:cs="Courier New"/>
        </w:rPr>
        <w:t xml:space="preserve"> </w:t>
      </w:r>
      <w:r w:rsidR="009A23CE">
        <w:rPr>
          <w:rFonts w:ascii="Courier New" w:hAnsi="Courier New" w:cs="Courier New"/>
        </w:rPr>
        <w:t>in the state which operat</w:t>
      </w:r>
      <w:r w:rsidRPr="00433022">
        <w:rPr>
          <w:rFonts w:ascii="Courier New" w:hAnsi="Courier New" w:cs="Courier New"/>
        </w:rPr>
        <w:t>es without</w:t>
      </w:r>
      <w:r w:rsidR="00BB4C25">
        <w:rPr>
          <w:rFonts w:ascii="Courier New" w:hAnsi="Courier New" w:cs="Courier New"/>
        </w:rPr>
        <w:t xml:space="preserve"> </w:t>
      </w:r>
      <w:r w:rsidRPr="00433022">
        <w:rPr>
          <w:rFonts w:ascii="Courier New" w:hAnsi="Courier New" w:cs="Courier New"/>
        </w:rPr>
        <w:t>profits to its</w:t>
      </w:r>
      <w:r w:rsidR="009A23CE">
        <w:rPr>
          <w:rFonts w:ascii="Courier New" w:hAnsi="Courier New" w:cs="Courier New"/>
        </w:rPr>
        <w:t xml:space="preserve"> members and which has been in </w:t>
      </w:r>
      <w:r w:rsidRPr="00433022">
        <w:rPr>
          <w:rFonts w:ascii="Courier New" w:hAnsi="Courier New" w:cs="Courier New"/>
        </w:rPr>
        <w:t>existence</w:t>
      </w:r>
      <w:r w:rsidR="00BB4C25">
        <w:rPr>
          <w:rFonts w:ascii="Courier New" w:hAnsi="Courier New" w:cs="Courier New"/>
        </w:rPr>
        <w:t xml:space="preserve"> </w:t>
      </w:r>
      <w:r w:rsidRPr="00433022">
        <w:rPr>
          <w:rFonts w:ascii="Courier New" w:hAnsi="Courier New" w:cs="Courier New"/>
        </w:rPr>
        <w:t>continually</w:t>
      </w:r>
      <w:r w:rsidR="00BB4C25">
        <w:rPr>
          <w:rFonts w:ascii="Courier New" w:hAnsi="Courier New" w:cs="Courier New"/>
        </w:rPr>
        <w:t xml:space="preserve"> </w:t>
      </w:r>
      <w:r w:rsidRPr="00433022">
        <w:rPr>
          <w:rFonts w:ascii="Courier New" w:hAnsi="Courier New" w:cs="Courier New"/>
        </w:rPr>
        <w:t>for a pe</w:t>
      </w:r>
      <w:r w:rsidR="009A23CE">
        <w:rPr>
          <w:rFonts w:ascii="Courier New" w:hAnsi="Courier New" w:cs="Courier New"/>
        </w:rPr>
        <w:t xml:space="preserve">riod of five years immediately </w:t>
      </w:r>
      <w:r w:rsidRPr="00433022">
        <w:rPr>
          <w:rFonts w:ascii="Courier New" w:hAnsi="Courier New" w:cs="Courier New"/>
        </w:rPr>
        <w:t>before applying</w:t>
      </w:r>
      <w:r w:rsidR="00BB4C25">
        <w:rPr>
          <w:rFonts w:ascii="Courier New" w:hAnsi="Courier New" w:cs="Courier New"/>
        </w:rPr>
        <w:t xml:space="preserve"> </w:t>
      </w:r>
      <w:r w:rsidRPr="00433022">
        <w:rPr>
          <w:rFonts w:ascii="Courier New" w:hAnsi="Courier New" w:cs="Courier New"/>
        </w:rPr>
        <w:t xml:space="preserve">for a license." </w:t>
      </w:r>
    </w:p>
    <w:p w:rsidR="00433022" w:rsidRPr="00433022" w:rsidRDefault="00433022" w:rsidP="00433022">
      <w:pPr>
        <w:pStyle w:val="PlainText"/>
        <w:rPr>
          <w:rFonts w:ascii="Courier New" w:hAnsi="Courier New" w:cs="Courier New"/>
        </w:rPr>
      </w:pPr>
    </w:p>
    <w:p w:rsidR="00433022" w:rsidRPr="00433022" w:rsidRDefault="00433022" w:rsidP="009A23CE">
      <w:pPr>
        <w:pStyle w:val="PlainText"/>
        <w:ind w:firstLine="720"/>
        <w:rPr>
          <w:rFonts w:ascii="Courier New" w:hAnsi="Courier New" w:cs="Courier New"/>
        </w:rPr>
      </w:pPr>
      <w:r w:rsidRPr="00433022">
        <w:rPr>
          <w:rFonts w:ascii="Courier New" w:hAnsi="Courier New" w:cs="Courier New"/>
        </w:rPr>
        <w:t>Such an organization may</w:t>
      </w:r>
      <w:r w:rsidR="00BB4C25">
        <w:rPr>
          <w:rFonts w:ascii="Courier New" w:hAnsi="Courier New" w:cs="Courier New"/>
        </w:rPr>
        <w:t xml:space="preserve"> </w:t>
      </w:r>
      <w:r w:rsidR="009A23CE">
        <w:rPr>
          <w:rFonts w:ascii="Courier New" w:hAnsi="Courier New" w:cs="Courier New"/>
        </w:rPr>
        <w:t xml:space="preserve">acquire from the Commissioner </w:t>
      </w:r>
      <w:r w:rsidRPr="00433022">
        <w:rPr>
          <w:rFonts w:ascii="Courier New" w:hAnsi="Courier New" w:cs="Courier New"/>
        </w:rPr>
        <w:t>of Revenue</w:t>
      </w:r>
      <w:r w:rsidR="00BB4C25">
        <w:rPr>
          <w:rFonts w:ascii="Courier New" w:hAnsi="Courier New" w:cs="Courier New"/>
        </w:rPr>
        <w:t xml:space="preserve"> </w:t>
      </w:r>
      <w:r w:rsidRPr="00433022">
        <w:rPr>
          <w:rFonts w:ascii="Courier New" w:hAnsi="Courier New" w:cs="Courier New"/>
        </w:rPr>
        <w:t>a permit to conduct bingo, raffles, lotteries,</w:t>
      </w:r>
      <w:r w:rsidR="00BB4C25">
        <w:rPr>
          <w:rFonts w:ascii="Courier New" w:hAnsi="Courier New" w:cs="Courier New"/>
        </w:rPr>
        <w:t xml:space="preserve"> </w:t>
      </w:r>
      <w:r w:rsidR="009A23CE">
        <w:rPr>
          <w:rFonts w:ascii="Courier New" w:hAnsi="Courier New" w:cs="Courier New"/>
        </w:rPr>
        <w:t xml:space="preserve">ice </w:t>
      </w:r>
      <w:r w:rsidRPr="00433022">
        <w:rPr>
          <w:rFonts w:ascii="Courier New" w:hAnsi="Courier New" w:cs="Courier New"/>
        </w:rPr>
        <w:t>classics,</w:t>
      </w:r>
      <w:r w:rsidR="00BB4C25">
        <w:rPr>
          <w:rFonts w:ascii="Courier New" w:hAnsi="Courier New" w:cs="Courier New"/>
        </w:rPr>
        <w:t xml:space="preserve"> </w:t>
      </w:r>
      <w:r w:rsidRPr="00433022">
        <w:rPr>
          <w:rFonts w:ascii="Courier New" w:hAnsi="Courier New" w:cs="Courier New"/>
        </w:rPr>
        <w:t xml:space="preserve">dog </w:t>
      </w:r>
      <w:proofErr w:type="gramStart"/>
      <w:r w:rsidRPr="00433022">
        <w:rPr>
          <w:rFonts w:ascii="Courier New" w:hAnsi="Courier New" w:cs="Courier New"/>
        </w:rPr>
        <w:t>mushers</w:t>
      </w:r>
      <w:proofErr w:type="gramEnd"/>
      <w:r w:rsidRPr="00433022">
        <w:rPr>
          <w:rFonts w:ascii="Courier New" w:hAnsi="Courier New" w:cs="Courier New"/>
        </w:rPr>
        <w:t xml:space="preserve"> contests,</w:t>
      </w:r>
      <w:r w:rsidR="00BB4C25">
        <w:rPr>
          <w:rFonts w:ascii="Courier New" w:hAnsi="Courier New" w:cs="Courier New"/>
        </w:rPr>
        <w:t xml:space="preserve"> </w:t>
      </w:r>
      <w:r w:rsidR="009A23CE">
        <w:rPr>
          <w:rFonts w:ascii="Courier New" w:hAnsi="Courier New" w:cs="Courier New"/>
        </w:rPr>
        <w:t xml:space="preserve">fish derbies or contests of </w:t>
      </w:r>
      <w:r w:rsidRPr="00433022">
        <w:rPr>
          <w:rFonts w:ascii="Courier New" w:hAnsi="Courier New" w:cs="Courier New"/>
        </w:rPr>
        <w:t xml:space="preserve">skill.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detailed regulations</w:t>
      </w:r>
      <w:r w:rsidR="00BB4C25">
        <w:rPr>
          <w:rFonts w:ascii="Courier New" w:hAnsi="Courier New" w:cs="Courier New"/>
        </w:rPr>
        <w:t xml:space="preserve"> </w:t>
      </w:r>
      <w:r w:rsidR="009A23CE">
        <w:rPr>
          <w:rFonts w:ascii="Courier New" w:hAnsi="Courier New" w:cs="Courier New"/>
        </w:rPr>
        <w:t xml:space="preserve">under which these games may be </w:t>
      </w:r>
      <w:r w:rsidRPr="00433022">
        <w:rPr>
          <w:rFonts w:ascii="Courier New" w:hAnsi="Courier New" w:cs="Courier New"/>
        </w:rPr>
        <w:t>conducted</w:t>
      </w:r>
      <w:r w:rsidR="00BB4C25">
        <w:rPr>
          <w:rFonts w:ascii="Courier New" w:hAnsi="Courier New" w:cs="Courier New"/>
        </w:rPr>
        <w:t xml:space="preserve"> </w:t>
      </w:r>
      <w:r w:rsidRPr="00433022">
        <w:rPr>
          <w:rFonts w:ascii="Courier New" w:hAnsi="Courier New" w:cs="Courier New"/>
        </w:rPr>
        <w:t>are found in sub c</w:t>
      </w:r>
      <w:r w:rsidR="009A23CE">
        <w:rPr>
          <w:rFonts w:ascii="Courier New" w:hAnsi="Courier New" w:cs="Courier New"/>
        </w:rPr>
        <w:t xml:space="preserve">hapter 3, Chapter 1, Title 15, </w:t>
      </w:r>
      <w:r w:rsidRPr="00433022">
        <w:rPr>
          <w:rFonts w:ascii="Courier New" w:hAnsi="Courier New" w:cs="Courier New"/>
        </w:rPr>
        <w:t>Alaska Administrative</w:t>
      </w:r>
      <w:r w:rsidR="00BB4C25">
        <w:rPr>
          <w:rFonts w:ascii="Courier New" w:hAnsi="Courier New" w:cs="Courier New"/>
        </w:rPr>
        <w:t xml:space="preserve"> </w:t>
      </w:r>
      <w:r w:rsidRPr="00433022">
        <w:rPr>
          <w:rFonts w:ascii="Courier New" w:hAnsi="Courier New" w:cs="Courier New"/>
        </w:rPr>
        <w:t>Code. It is interesting</w:t>
      </w:r>
      <w:r w:rsidR="00BB4C25">
        <w:rPr>
          <w:rFonts w:ascii="Courier New" w:hAnsi="Courier New" w:cs="Courier New"/>
        </w:rPr>
        <w:t xml:space="preserve"> </w:t>
      </w:r>
      <w:r w:rsidR="009A23CE">
        <w:rPr>
          <w:rFonts w:ascii="Courier New" w:hAnsi="Courier New" w:cs="Courier New"/>
        </w:rPr>
        <w:t xml:space="preserve">to note the </w:t>
      </w:r>
      <w:r w:rsidRPr="00433022">
        <w:rPr>
          <w:rFonts w:ascii="Courier New" w:hAnsi="Courier New" w:cs="Courier New"/>
        </w:rPr>
        <w:t>great number</w:t>
      </w:r>
      <w:r w:rsidR="00BB4C25">
        <w:rPr>
          <w:rFonts w:ascii="Courier New" w:hAnsi="Courier New" w:cs="Courier New"/>
        </w:rPr>
        <w:t xml:space="preserve"> </w:t>
      </w:r>
      <w:r w:rsidRPr="00433022">
        <w:rPr>
          <w:rFonts w:ascii="Courier New" w:hAnsi="Courier New" w:cs="Courier New"/>
        </w:rPr>
        <w:t>and variety of g</w:t>
      </w:r>
      <w:r w:rsidR="009A23CE">
        <w:rPr>
          <w:rFonts w:ascii="Courier New" w:hAnsi="Courier New" w:cs="Courier New"/>
        </w:rPr>
        <w:t xml:space="preserve">ames which may be played under </w:t>
      </w:r>
      <w:r w:rsidRPr="00433022">
        <w:rPr>
          <w:rFonts w:ascii="Courier New" w:hAnsi="Courier New" w:cs="Courier New"/>
        </w:rPr>
        <w:t>the direction of</w:t>
      </w:r>
      <w:r w:rsidR="00BB4C25">
        <w:rPr>
          <w:rFonts w:ascii="Courier New" w:hAnsi="Courier New" w:cs="Courier New"/>
        </w:rPr>
        <w:t xml:space="preserve"> </w:t>
      </w:r>
      <w:proofErr w:type="gramStart"/>
      <w:r w:rsidRPr="00433022">
        <w:rPr>
          <w:rFonts w:ascii="Courier New" w:hAnsi="Courier New" w:cs="Courier New"/>
        </w:rPr>
        <w:t>the such</w:t>
      </w:r>
      <w:proofErr w:type="gramEnd"/>
      <w:r w:rsidRPr="00433022">
        <w:rPr>
          <w:rFonts w:ascii="Courier New" w:hAnsi="Courier New" w:cs="Courier New"/>
        </w:rPr>
        <w:t xml:space="preserve"> qualified</w:t>
      </w:r>
      <w:r w:rsidR="00BB4C25">
        <w:rPr>
          <w:rFonts w:ascii="Courier New" w:hAnsi="Courier New" w:cs="Courier New"/>
        </w:rPr>
        <w:t xml:space="preserve"> </w:t>
      </w:r>
      <w:r w:rsidRPr="00433022">
        <w:rPr>
          <w:rFonts w:ascii="Courier New" w:hAnsi="Courier New" w:cs="Courier New"/>
        </w:rPr>
        <w:t>organizations.</w:t>
      </w:r>
      <w:r w:rsidR="00BB4C25">
        <w:rPr>
          <w:rFonts w:ascii="Courier New" w:hAnsi="Courier New" w:cs="Courier New"/>
        </w:rPr>
        <w:t xml:space="preserve"> </w:t>
      </w:r>
      <w:r w:rsidR="009A23CE">
        <w:rPr>
          <w:rFonts w:ascii="Courier New" w:hAnsi="Courier New" w:cs="Courier New"/>
        </w:rPr>
        <w:t xml:space="preserve">These </w:t>
      </w:r>
      <w:r w:rsidRPr="00433022">
        <w:rPr>
          <w:rFonts w:ascii="Courier New" w:hAnsi="Courier New" w:cs="Courier New"/>
        </w:rPr>
        <w:t xml:space="preserve">games include: </w:t>
      </w:r>
    </w:p>
    <w:p w:rsidR="00433022" w:rsidRPr="00433022" w:rsidRDefault="00433022" w:rsidP="009A23CE">
      <w:pPr>
        <w:pStyle w:val="PlainText"/>
        <w:ind w:firstLine="720"/>
        <w:rPr>
          <w:rFonts w:ascii="Courier New" w:hAnsi="Courier New" w:cs="Courier New"/>
        </w:rPr>
      </w:pPr>
      <w:r w:rsidRPr="00433022">
        <w:rPr>
          <w:rFonts w:ascii="Courier New" w:hAnsi="Courier New" w:cs="Courier New"/>
        </w:rPr>
        <w:t xml:space="preserve">(1) Bingo </w:t>
      </w:r>
    </w:p>
    <w:p w:rsidR="00433022" w:rsidRPr="00433022" w:rsidRDefault="00433022" w:rsidP="009A23CE">
      <w:pPr>
        <w:pStyle w:val="PlainText"/>
        <w:ind w:firstLine="720"/>
        <w:rPr>
          <w:rFonts w:ascii="Courier New" w:hAnsi="Courier New" w:cs="Courier New"/>
        </w:rPr>
      </w:pPr>
      <w:r w:rsidRPr="00433022">
        <w:rPr>
          <w:rFonts w:ascii="Courier New" w:hAnsi="Courier New" w:cs="Courier New"/>
        </w:rPr>
        <w:t>(2) Raffles and lotteries:</w:t>
      </w:r>
      <w:r w:rsidR="00BB4C25">
        <w:rPr>
          <w:rFonts w:ascii="Courier New" w:hAnsi="Courier New" w:cs="Courier New"/>
        </w:rPr>
        <w:t xml:space="preserve"> </w:t>
      </w:r>
      <w:r w:rsidRPr="00433022">
        <w:rPr>
          <w:rFonts w:ascii="Courier New" w:hAnsi="Courier New" w:cs="Courier New"/>
        </w:rPr>
        <w:t>The</w:t>
      </w:r>
      <w:r w:rsidR="009A23CE">
        <w:rPr>
          <w:rFonts w:ascii="Courier New" w:hAnsi="Courier New" w:cs="Courier New"/>
        </w:rPr>
        <w:t xml:space="preserve"> </w:t>
      </w:r>
      <w:r w:rsidR="009A23CE" w:rsidRPr="00433022">
        <w:rPr>
          <w:rFonts w:ascii="Courier New" w:hAnsi="Courier New" w:cs="Courier New"/>
        </w:rPr>
        <w:t>varieties</w:t>
      </w:r>
      <w:r w:rsidR="00BB4C25">
        <w:rPr>
          <w:rFonts w:ascii="Courier New" w:hAnsi="Courier New" w:cs="Courier New"/>
        </w:rPr>
        <w:t xml:space="preserve"> </w:t>
      </w:r>
      <w:r w:rsidRPr="00433022">
        <w:rPr>
          <w:rFonts w:ascii="Courier New" w:hAnsi="Courier New" w:cs="Courier New"/>
        </w:rPr>
        <w:t xml:space="preserve">allowed are listed below: </w:t>
      </w:r>
    </w:p>
    <w:p w:rsidR="00433022" w:rsidRPr="00433022" w:rsidRDefault="00433022" w:rsidP="009A23CE">
      <w:pPr>
        <w:pStyle w:val="PlainText"/>
        <w:ind w:left="720" w:firstLine="720"/>
        <w:rPr>
          <w:rFonts w:ascii="Courier New" w:hAnsi="Courier New" w:cs="Courier New"/>
        </w:rPr>
      </w:pPr>
      <w:r w:rsidRPr="00433022">
        <w:rPr>
          <w:rFonts w:ascii="Courier New" w:hAnsi="Courier New" w:cs="Courier New"/>
        </w:rPr>
        <w:t>(a) The normal raffle as we know it where the winner is determined</w:t>
      </w:r>
      <w:r w:rsidR="00BB4C25">
        <w:rPr>
          <w:rFonts w:ascii="Courier New" w:hAnsi="Courier New" w:cs="Courier New"/>
        </w:rPr>
        <w:t xml:space="preserve"> </w:t>
      </w:r>
      <w:r w:rsidR="009A23CE">
        <w:rPr>
          <w:rFonts w:ascii="Courier New" w:hAnsi="Courier New" w:cs="Courier New"/>
        </w:rPr>
        <w:t>by drawing from a con</w:t>
      </w:r>
      <w:r w:rsidRPr="00433022">
        <w:rPr>
          <w:rFonts w:ascii="Courier New" w:hAnsi="Courier New" w:cs="Courier New"/>
        </w:rPr>
        <w:t>tainer the winning number or ticket.</w:t>
      </w:r>
      <w:r w:rsidR="00BB4C25">
        <w:rPr>
          <w:rFonts w:ascii="Courier New" w:hAnsi="Courier New" w:cs="Courier New"/>
        </w:rPr>
        <w:t xml:space="preserve"> </w:t>
      </w:r>
      <w:r w:rsidR="009A23CE">
        <w:rPr>
          <w:rFonts w:ascii="Courier New" w:hAnsi="Courier New" w:cs="Courier New"/>
        </w:rPr>
        <w:t xml:space="preserve">(This </w:t>
      </w:r>
      <w:r w:rsidRPr="00433022">
        <w:rPr>
          <w:rFonts w:ascii="Courier New" w:hAnsi="Courier New" w:cs="Courier New"/>
        </w:rPr>
        <w:t>has recently been</w:t>
      </w:r>
      <w:r w:rsidR="00BB4C25">
        <w:rPr>
          <w:rFonts w:ascii="Courier New" w:hAnsi="Courier New" w:cs="Courier New"/>
        </w:rPr>
        <w:t xml:space="preserve"> </w:t>
      </w:r>
      <w:r w:rsidR="009A23CE">
        <w:rPr>
          <w:rFonts w:ascii="Courier New" w:hAnsi="Courier New" w:cs="Courier New"/>
        </w:rPr>
        <w:t>expanded by an Attorney General’</w:t>
      </w:r>
      <w:r w:rsidRPr="00433022">
        <w:rPr>
          <w:rFonts w:ascii="Courier New" w:hAnsi="Courier New" w:cs="Courier New"/>
        </w:rPr>
        <w:t>s</w:t>
      </w:r>
      <w:r w:rsidR="00BB4C25">
        <w:rPr>
          <w:rFonts w:ascii="Courier New" w:hAnsi="Courier New" w:cs="Courier New"/>
        </w:rPr>
        <w:t xml:space="preserve"> </w:t>
      </w:r>
      <w:r w:rsidRPr="00433022">
        <w:rPr>
          <w:rFonts w:ascii="Courier New" w:hAnsi="Courier New" w:cs="Courier New"/>
        </w:rPr>
        <w:t>ruling of August 2</w:t>
      </w:r>
      <w:r w:rsidR="009A23CE">
        <w:rPr>
          <w:rFonts w:ascii="Courier New" w:hAnsi="Courier New" w:cs="Courier New"/>
        </w:rPr>
        <w:t>0, 1965 to in</w:t>
      </w:r>
      <w:r w:rsidRPr="00433022">
        <w:rPr>
          <w:rFonts w:ascii="Courier New" w:hAnsi="Courier New" w:cs="Courier New"/>
        </w:rPr>
        <w:t>clude punchboards</w:t>
      </w:r>
      <w:r w:rsidR="00BB4C25">
        <w:rPr>
          <w:rFonts w:ascii="Courier New" w:hAnsi="Courier New" w:cs="Courier New"/>
        </w:rPr>
        <w:t xml:space="preserve"> </w:t>
      </w:r>
      <w:r w:rsidRPr="00433022">
        <w:rPr>
          <w:rFonts w:ascii="Courier New" w:hAnsi="Courier New" w:cs="Courier New"/>
        </w:rPr>
        <w:t>as a permitted</w:t>
      </w:r>
      <w:r w:rsidR="00BB4C25">
        <w:rPr>
          <w:rFonts w:ascii="Courier New" w:hAnsi="Courier New" w:cs="Courier New"/>
        </w:rPr>
        <w:t xml:space="preserve"> </w:t>
      </w:r>
      <w:r w:rsidR="009A23CE">
        <w:rPr>
          <w:rFonts w:ascii="Courier New" w:hAnsi="Courier New" w:cs="Courier New"/>
        </w:rPr>
        <w:t xml:space="preserve">lottery </w:t>
      </w:r>
      <w:r w:rsidRPr="00433022">
        <w:rPr>
          <w:rFonts w:ascii="Courier New" w:hAnsi="Courier New" w:cs="Courier New"/>
        </w:rPr>
        <w:t>on the premise that punchboard</w:t>
      </w:r>
      <w:r w:rsidR="00BB4C25">
        <w:rPr>
          <w:rFonts w:ascii="Courier New" w:hAnsi="Courier New" w:cs="Courier New"/>
        </w:rPr>
        <w:t xml:space="preserve"> </w:t>
      </w:r>
      <w:r w:rsidR="009A23CE">
        <w:rPr>
          <w:rFonts w:ascii="Courier New" w:hAnsi="Courier New" w:cs="Courier New"/>
        </w:rPr>
        <w:t xml:space="preserve">is a drawing </w:t>
      </w:r>
      <w:r w:rsidRPr="00433022">
        <w:rPr>
          <w:rFonts w:ascii="Courier New" w:hAnsi="Courier New" w:cs="Courier New"/>
        </w:rPr>
        <w:t>from a container</w:t>
      </w:r>
      <w:r w:rsidR="00BB4C25">
        <w:rPr>
          <w:rFonts w:ascii="Courier New" w:hAnsi="Courier New" w:cs="Courier New"/>
        </w:rPr>
        <w:t xml:space="preserve"> </w:t>
      </w:r>
      <w:r w:rsidR="009A23CE">
        <w:rPr>
          <w:rFonts w:ascii="Courier New" w:hAnsi="Courier New" w:cs="Courier New"/>
        </w:rPr>
        <w:t xml:space="preserve">in the same manner as other </w:t>
      </w:r>
      <w:r w:rsidRPr="00433022">
        <w:rPr>
          <w:rFonts w:ascii="Courier New" w:hAnsi="Courier New" w:cs="Courier New"/>
        </w:rPr>
        <w:t>lotteries.</w:t>
      </w:r>
      <w:r w:rsidR="00BB4C25">
        <w:rPr>
          <w:rFonts w:ascii="Courier New" w:hAnsi="Courier New" w:cs="Courier New"/>
        </w:rPr>
        <w:t xml:space="preserve"> </w:t>
      </w:r>
      <w:r w:rsidRPr="00433022">
        <w:rPr>
          <w:rFonts w:ascii="Courier New" w:hAnsi="Courier New" w:cs="Courier New"/>
        </w:rPr>
        <w:t xml:space="preserve">Appendix A </w:t>
      </w:r>
    </w:p>
    <w:p w:rsidR="00433022" w:rsidRPr="00433022" w:rsidRDefault="00433022" w:rsidP="009A23CE">
      <w:pPr>
        <w:pStyle w:val="PlainText"/>
        <w:ind w:left="720" w:firstLine="720"/>
        <w:rPr>
          <w:rFonts w:ascii="Courier New" w:hAnsi="Courier New" w:cs="Courier New"/>
        </w:rPr>
      </w:pPr>
      <w:r w:rsidRPr="00433022">
        <w:rPr>
          <w:rFonts w:ascii="Courier New" w:hAnsi="Courier New" w:cs="Courier New"/>
        </w:rPr>
        <w:t>(b) A ring-toss</w:t>
      </w:r>
      <w:r w:rsidR="00BB4C25">
        <w:rPr>
          <w:rFonts w:ascii="Courier New" w:hAnsi="Courier New" w:cs="Courier New"/>
        </w:rPr>
        <w:t xml:space="preserve"> </w:t>
      </w:r>
      <w:r w:rsidRPr="00433022">
        <w:rPr>
          <w:rFonts w:ascii="Courier New" w:hAnsi="Courier New" w:cs="Courier New"/>
        </w:rPr>
        <w:t>game.</w:t>
      </w:r>
      <w:r w:rsidR="00BB4C25">
        <w:rPr>
          <w:rFonts w:ascii="Courier New" w:hAnsi="Courier New" w:cs="Courier New"/>
        </w:rPr>
        <w:t xml:space="preserve"> </w:t>
      </w:r>
      <w:r w:rsidRPr="00433022">
        <w:rPr>
          <w:rFonts w:ascii="Courier New" w:hAnsi="Courier New" w:cs="Courier New"/>
        </w:rPr>
        <w:t>(The winner is determined by tossing ring</w:t>
      </w:r>
      <w:r w:rsidR="00BB4C25">
        <w:rPr>
          <w:rFonts w:ascii="Courier New" w:hAnsi="Courier New" w:cs="Courier New"/>
        </w:rPr>
        <w:t xml:space="preserve"> </w:t>
      </w:r>
      <w:r w:rsidRPr="00433022">
        <w:rPr>
          <w:rFonts w:ascii="Courier New" w:hAnsi="Courier New" w:cs="Courier New"/>
        </w:rPr>
        <w:t xml:space="preserve">over bottles or pegs.) </w:t>
      </w:r>
    </w:p>
    <w:p w:rsidR="00433022" w:rsidRPr="00433022" w:rsidRDefault="00433022" w:rsidP="009A23CE">
      <w:pPr>
        <w:pStyle w:val="PlainText"/>
        <w:ind w:left="720" w:firstLine="720"/>
        <w:rPr>
          <w:rFonts w:ascii="Courier New" w:hAnsi="Courier New" w:cs="Courier New"/>
        </w:rPr>
      </w:pPr>
      <w:r w:rsidRPr="00433022">
        <w:rPr>
          <w:rFonts w:ascii="Courier New" w:hAnsi="Courier New" w:cs="Courier New"/>
        </w:rPr>
        <w:t xml:space="preserve">(c) Penny </w:t>
      </w:r>
      <w:proofErr w:type="gramStart"/>
      <w:r w:rsidRPr="00433022">
        <w:rPr>
          <w:rFonts w:ascii="Courier New" w:hAnsi="Courier New" w:cs="Courier New"/>
        </w:rPr>
        <w:t>pitch</w:t>
      </w:r>
      <w:proofErr w:type="gramEnd"/>
      <w:r w:rsidRPr="00433022">
        <w:rPr>
          <w:rFonts w:ascii="Courier New" w:hAnsi="Courier New" w:cs="Courier New"/>
        </w:rPr>
        <w:t xml:space="preserve"> </w:t>
      </w:r>
    </w:p>
    <w:p w:rsidR="00433022" w:rsidRPr="00433022" w:rsidRDefault="00433022" w:rsidP="009A23CE">
      <w:pPr>
        <w:pStyle w:val="PlainText"/>
        <w:ind w:left="720" w:firstLine="720"/>
        <w:rPr>
          <w:rFonts w:ascii="Courier New" w:hAnsi="Courier New" w:cs="Courier New"/>
        </w:rPr>
      </w:pPr>
      <w:r w:rsidRPr="00433022">
        <w:rPr>
          <w:rFonts w:ascii="Courier New" w:hAnsi="Courier New" w:cs="Courier New"/>
        </w:rPr>
        <w:t>(d) Fish pond.</w:t>
      </w:r>
      <w:r w:rsidR="00BB4C25">
        <w:rPr>
          <w:rFonts w:ascii="Courier New" w:hAnsi="Courier New" w:cs="Courier New"/>
        </w:rPr>
        <w:t xml:space="preserve"> </w:t>
      </w:r>
      <w:r w:rsidRPr="00433022">
        <w:rPr>
          <w:rFonts w:ascii="Courier New" w:hAnsi="Courier New" w:cs="Courier New"/>
        </w:rPr>
        <w:t xml:space="preserve">(A person fishes for a weighted fish which has a number on the bottom of it.) </w:t>
      </w:r>
    </w:p>
    <w:p w:rsidR="00433022" w:rsidRPr="00433022" w:rsidRDefault="009A23CE" w:rsidP="009A23CE">
      <w:pPr>
        <w:pStyle w:val="PlainText"/>
        <w:ind w:left="720" w:firstLine="720"/>
        <w:rPr>
          <w:rFonts w:ascii="Courier New" w:hAnsi="Courier New" w:cs="Courier New"/>
        </w:rPr>
      </w:pPr>
      <w:r>
        <w:rPr>
          <w:rFonts w:ascii="Courier New" w:hAnsi="Courier New" w:cs="Courier New"/>
        </w:rPr>
        <w:t>(e) Duck pond (Player se</w:t>
      </w:r>
      <w:r w:rsidR="00433022" w:rsidRPr="00433022">
        <w:rPr>
          <w:rFonts w:ascii="Courier New" w:hAnsi="Courier New" w:cs="Courier New"/>
        </w:rPr>
        <w:t>lects a</w:t>
      </w:r>
      <w:r w:rsidR="00BB4C25">
        <w:rPr>
          <w:rFonts w:ascii="Courier New" w:hAnsi="Courier New" w:cs="Courier New"/>
        </w:rPr>
        <w:t xml:space="preserve"> </w:t>
      </w:r>
      <w:r w:rsidR="00433022" w:rsidRPr="00433022">
        <w:rPr>
          <w:rFonts w:ascii="Courier New" w:hAnsi="Courier New" w:cs="Courier New"/>
        </w:rPr>
        <w:t>floating duck and the prize is determined</w:t>
      </w:r>
      <w:r w:rsidR="00BB4C25">
        <w:rPr>
          <w:rFonts w:ascii="Courier New" w:hAnsi="Courier New" w:cs="Courier New"/>
        </w:rPr>
        <w:t xml:space="preserve"> </w:t>
      </w:r>
      <w:r>
        <w:rPr>
          <w:rFonts w:ascii="Courier New" w:hAnsi="Courier New" w:cs="Courier New"/>
        </w:rPr>
        <w:t>by the number on the bottom</w:t>
      </w:r>
      <w:r w:rsidR="00433022" w:rsidRPr="00433022">
        <w:rPr>
          <w:rFonts w:ascii="Courier New" w:hAnsi="Courier New" w:cs="Courier New"/>
        </w:rPr>
        <w:t xml:space="preserve"> of the duck.) </w:t>
      </w:r>
    </w:p>
    <w:p w:rsidR="00433022" w:rsidRPr="00433022" w:rsidRDefault="009A23CE" w:rsidP="009A23CE">
      <w:pPr>
        <w:pStyle w:val="PlainText"/>
        <w:ind w:left="720" w:firstLine="720"/>
        <w:rPr>
          <w:rFonts w:ascii="Courier New" w:hAnsi="Courier New" w:cs="Courier New"/>
        </w:rPr>
      </w:pPr>
      <w:r>
        <w:rPr>
          <w:rFonts w:ascii="Courier New" w:hAnsi="Courier New" w:cs="Courier New"/>
        </w:rPr>
        <w:t>(f) S</w:t>
      </w:r>
      <w:r w:rsidR="00433022" w:rsidRPr="00433022">
        <w:rPr>
          <w:rFonts w:ascii="Courier New" w:hAnsi="Courier New" w:cs="Courier New"/>
        </w:rPr>
        <w:t>tring game</w:t>
      </w:r>
      <w:r w:rsidR="00BB4C25">
        <w:rPr>
          <w:rFonts w:ascii="Courier New" w:hAnsi="Courier New" w:cs="Courier New"/>
        </w:rPr>
        <w:t xml:space="preserve"> </w:t>
      </w:r>
      <w:r w:rsidR="00433022" w:rsidRPr="00433022">
        <w:rPr>
          <w:rFonts w:ascii="Courier New" w:hAnsi="Courier New" w:cs="Courier New"/>
        </w:rPr>
        <w:t>(prizes are on a shelf attached to a string.</w:t>
      </w:r>
      <w:r w:rsidR="00BB4C25">
        <w:rPr>
          <w:rFonts w:ascii="Courier New" w:hAnsi="Courier New" w:cs="Courier New"/>
        </w:rPr>
        <w:t xml:space="preserve"> </w:t>
      </w:r>
      <w:r>
        <w:rPr>
          <w:rFonts w:ascii="Courier New" w:hAnsi="Courier New" w:cs="Courier New"/>
        </w:rPr>
        <w:t xml:space="preserve">The player selects a string </w:t>
      </w:r>
      <w:r w:rsidR="00433022" w:rsidRPr="00433022">
        <w:rPr>
          <w:rFonts w:ascii="Courier New" w:hAnsi="Courier New" w:cs="Courier New"/>
        </w:rPr>
        <w:t>and receives</w:t>
      </w:r>
      <w:r w:rsidR="00BB4C25">
        <w:rPr>
          <w:rFonts w:ascii="Courier New" w:hAnsi="Courier New" w:cs="Courier New"/>
        </w:rPr>
        <w:t xml:space="preserve"> </w:t>
      </w:r>
      <w:r w:rsidR="00433022" w:rsidRPr="00433022">
        <w:rPr>
          <w:rFonts w:ascii="Courier New" w:hAnsi="Courier New" w:cs="Courier New"/>
        </w:rPr>
        <w:t>the article attached</w:t>
      </w:r>
      <w:r w:rsidR="00BB4C25">
        <w:rPr>
          <w:rFonts w:ascii="Courier New" w:hAnsi="Courier New" w:cs="Courier New"/>
        </w:rPr>
        <w:t xml:space="preserve"> </w:t>
      </w:r>
      <w:r w:rsidR="00433022" w:rsidRPr="00433022">
        <w:rPr>
          <w:rFonts w:ascii="Courier New" w:hAnsi="Courier New" w:cs="Courier New"/>
        </w:rPr>
        <w:t xml:space="preserve">to it.)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176-----------------------</w:t>
      </w:r>
    </w:p>
    <w:p w:rsidR="009A23CE" w:rsidRDefault="009A23CE" w:rsidP="00433022">
      <w:pPr>
        <w:pStyle w:val="PlainText"/>
        <w:rPr>
          <w:rFonts w:ascii="Courier New" w:hAnsi="Courier New" w:cs="Courier New"/>
        </w:rPr>
      </w:pPr>
    </w:p>
    <w:p w:rsidR="00433022" w:rsidRPr="00433022" w:rsidRDefault="00433022" w:rsidP="009A23CE">
      <w:pPr>
        <w:pStyle w:val="PlainText"/>
        <w:ind w:left="720" w:firstLine="720"/>
        <w:rPr>
          <w:rFonts w:ascii="Courier New" w:hAnsi="Courier New" w:cs="Courier New"/>
        </w:rPr>
      </w:pPr>
      <w:r w:rsidRPr="00433022">
        <w:rPr>
          <w:rFonts w:ascii="Courier New" w:hAnsi="Courier New" w:cs="Courier New"/>
        </w:rPr>
        <w:t xml:space="preserve">(g) Baseball game (Player tosses a baseball into a numbered pie pan to receive a prize.) </w:t>
      </w:r>
    </w:p>
    <w:p w:rsidR="00433022" w:rsidRPr="00433022" w:rsidRDefault="00433022" w:rsidP="009A23CE">
      <w:pPr>
        <w:pStyle w:val="PlainText"/>
        <w:ind w:left="720" w:firstLine="720"/>
        <w:rPr>
          <w:rFonts w:ascii="Courier New" w:hAnsi="Courier New" w:cs="Courier New"/>
        </w:rPr>
      </w:pPr>
      <w:r w:rsidRPr="00433022">
        <w:rPr>
          <w:rFonts w:ascii="Courier New" w:hAnsi="Courier New" w:cs="Courier New"/>
        </w:rPr>
        <w:t xml:space="preserve">(h) Dart game (Player throws darts at slips of </w:t>
      </w:r>
      <w:r w:rsidR="009A23CE">
        <w:rPr>
          <w:rFonts w:ascii="Courier New" w:hAnsi="Courier New" w:cs="Courier New"/>
        </w:rPr>
        <w:t xml:space="preserve">paper </w:t>
      </w:r>
      <w:r w:rsidRPr="00433022">
        <w:rPr>
          <w:rFonts w:ascii="Courier New" w:hAnsi="Courier New" w:cs="Courier New"/>
        </w:rPr>
        <w:t xml:space="preserve">containing concealed numbers.) </w:t>
      </w:r>
    </w:p>
    <w:p w:rsidR="00433022" w:rsidRPr="00433022" w:rsidRDefault="00433022" w:rsidP="009A23CE">
      <w:pPr>
        <w:pStyle w:val="PlainText"/>
        <w:ind w:left="720" w:firstLine="720"/>
        <w:rPr>
          <w:rFonts w:ascii="Courier New" w:hAnsi="Courier New" w:cs="Courier New"/>
        </w:rPr>
      </w:pPr>
      <w:r w:rsidRPr="00433022">
        <w:rPr>
          <w:rFonts w:ascii="Courier New" w:hAnsi="Courier New" w:cs="Courier New"/>
        </w:rPr>
        <w:t>(i) Dart game with "laydown board"</w:t>
      </w:r>
      <w:r w:rsidR="00BB4C25">
        <w:rPr>
          <w:rFonts w:ascii="Courier New" w:hAnsi="Courier New" w:cs="Courier New"/>
        </w:rPr>
        <w:t xml:space="preserve"> </w:t>
      </w:r>
      <w:r w:rsidRPr="00433022">
        <w:rPr>
          <w:rFonts w:ascii="Courier New" w:hAnsi="Courier New" w:cs="Courier New"/>
        </w:rPr>
        <w:t>(The player places his bet on a</w:t>
      </w:r>
      <w:r w:rsidR="009A23CE">
        <w:rPr>
          <w:rFonts w:ascii="Courier New" w:hAnsi="Courier New" w:cs="Courier New"/>
        </w:rPr>
        <w:t xml:space="preserve"> </w:t>
      </w:r>
      <w:r w:rsidRPr="00433022">
        <w:rPr>
          <w:rFonts w:ascii="Courier New" w:hAnsi="Courier New" w:cs="Courier New"/>
        </w:rPr>
        <w:t>betting board</w:t>
      </w:r>
      <w:r w:rsidR="00BB4C25">
        <w:rPr>
          <w:rFonts w:ascii="Courier New" w:hAnsi="Courier New" w:cs="Courier New"/>
        </w:rPr>
        <w:t xml:space="preserve"> </w:t>
      </w:r>
      <w:r w:rsidR="009A23CE">
        <w:rPr>
          <w:rFonts w:ascii="Courier New" w:hAnsi="Courier New" w:cs="Courier New"/>
        </w:rPr>
        <w:t xml:space="preserve">which has </w:t>
      </w:r>
      <w:r w:rsidRPr="00433022">
        <w:rPr>
          <w:rFonts w:ascii="Courier New" w:hAnsi="Courier New" w:cs="Courier New"/>
        </w:rPr>
        <w:t>numbered s</w:t>
      </w:r>
      <w:r w:rsidR="009A23CE">
        <w:rPr>
          <w:rFonts w:ascii="Courier New" w:hAnsi="Courier New" w:cs="Courier New"/>
        </w:rPr>
        <w:t xml:space="preserve">ections on it. A wheel is spun </w:t>
      </w:r>
      <w:r w:rsidRPr="00433022">
        <w:rPr>
          <w:rFonts w:ascii="Courier New" w:hAnsi="Courier New" w:cs="Courier New"/>
        </w:rPr>
        <w:t>and</w:t>
      </w:r>
      <w:r w:rsidR="009A23CE">
        <w:rPr>
          <w:rFonts w:ascii="Courier New" w:hAnsi="Courier New" w:cs="Courier New"/>
        </w:rPr>
        <w:t xml:space="preserve"> a person throws a dart at the spinning </w:t>
      </w:r>
      <w:r w:rsidRPr="00433022">
        <w:rPr>
          <w:rFonts w:ascii="Courier New" w:hAnsi="Courier New" w:cs="Courier New"/>
        </w:rPr>
        <w:t>wheel which c</w:t>
      </w:r>
      <w:r w:rsidR="009A23CE">
        <w:rPr>
          <w:rFonts w:ascii="Courier New" w:hAnsi="Courier New" w:cs="Courier New"/>
        </w:rPr>
        <w:t xml:space="preserve">ontains corresponding numbers. </w:t>
      </w:r>
      <w:r w:rsidRPr="00433022">
        <w:rPr>
          <w:rFonts w:ascii="Courier New" w:hAnsi="Courier New" w:cs="Courier New"/>
        </w:rPr>
        <w:t>The number i</w:t>
      </w:r>
      <w:r w:rsidR="009A23CE">
        <w:rPr>
          <w:rFonts w:ascii="Courier New" w:hAnsi="Courier New" w:cs="Courier New"/>
        </w:rPr>
        <w:t xml:space="preserve">n which the dart sticks is the </w:t>
      </w:r>
      <w:r w:rsidRPr="00433022">
        <w:rPr>
          <w:rFonts w:ascii="Courier New" w:hAnsi="Courier New" w:cs="Courier New"/>
        </w:rPr>
        <w:t>winner.</w:t>
      </w:r>
      <w:r w:rsidR="009A23CE">
        <w:rPr>
          <w:rFonts w:ascii="Courier New" w:hAnsi="Courier New" w:cs="Courier New"/>
        </w:rPr>
        <w:t xml:space="preserve"> This is a rough equivalent of </w:t>
      </w:r>
      <w:r w:rsidRPr="00433022">
        <w:rPr>
          <w:rFonts w:ascii="Courier New" w:hAnsi="Courier New" w:cs="Courier New"/>
        </w:rPr>
        <w:t xml:space="preserve">Roulette.) </w:t>
      </w:r>
    </w:p>
    <w:p w:rsidR="00433022" w:rsidRPr="00433022" w:rsidRDefault="009A23CE" w:rsidP="009A23CE">
      <w:pPr>
        <w:pStyle w:val="PlainText"/>
        <w:ind w:left="720" w:firstLine="720"/>
        <w:rPr>
          <w:rFonts w:ascii="Courier New" w:hAnsi="Courier New" w:cs="Courier New"/>
        </w:rPr>
      </w:pPr>
      <w:r>
        <w:rPr>
          <w:rFonts w:ascii="Courier New" w:hAnsi="Courier New" w:cs="Courier New"/>
        </w:rPr>
        <w:t xml:space="preserve">(j) Grab bag (The </w:t>
      </w:r>
      <w:r w:rsidR="00433022" w:rsidRPr="00433022">
        <w:rPr>
          <w:rFonts w:ascii="Courier New" w:hAnsi="Courier New" w:cs="Courier New"/>
        </w:rPr>
        <w:t>player pays a fee and selects a wrapped pa</w:t>
      </w:r>
      <w:r>
        <w:rPr>
          <w:rFonts w:ascii="Courier New" w:hAnsi="Courier New" w:cs="Courier New"/>
        </w:rPr>
        <w:t xml:space="preserve">per bag which contains a prize </w:t>
      </w:r>
      <w:r w:rsidR="00433022" w:rsidRPr="00433022">
        <w:rPr>
          <w:rFonts w:ascii="Courier New" w:hAnsi="Courier New" w:cs="Courier New"/>
        </w:rPr>
        <w:t xml:space="preserve">of varying value.) </w:t>
      </w:r>
    </w:p>
    <w:p w:rsidR="00433022" w:rsidRPr="00433022" w:rsidRDefault="00433022" w:rsidP="009A23CE">
      <w:pPr>
        <w:pStyle w:val="PlainText"/>
        <w:ind w:left="720" w:firstLine="720"/>
        <w:rPr>
          <w:rFonts w:ascii="Courier New" w:hAnsi="Courier New" w:cs="Courier New"/>
        </w:rPr>
      </w:pPr>
      <w:r w:rsidRPr="00433022">
        <w:rPr>
          <w:rFonts w:ascii="Courier New" w:hAnsi="Courier New" w:cs="Courier New"/>
        </w:rPr>
        <w:t xml:space="preserve">(k) Bean </w:t>
      </w:r>
      <w:proofErr w:type="gramStart"/>
      <w:r w:rsidRPr="00433022">
        <w:rPr>
          <w:rFonts w:ascii="Courier New" w:hAnsi="Courier New" w:cs="Courier New"/>
        </w:rPr>
        <w:t>guess</w:t>
      </w:r>
      <w:proofErr w:type="gramEnd"/>
      <w:r w:rsidRPr="00433022">
        <w:rPr>
          <w:rFonts w:ascii="Courier New" w:hAnsi="Courier New" w:cs="Courier New"/>
        </w:rPr>
        <w:t xml:space="preserve"> (Guessing the number of beans in a container.) </w:t>
      </w:r>
    </w:p>
    <w:p w:rsidR="00433022" w:rsidRDefault="009A23CE" w:rsidP="009A23CE">
      <w:pPr>
        <w:pStyle w:val="PlainText"/>
        <w:ind w:left="720" w:firstLine="720"/>
        <w:rPr>
          <w:rFonts w:ascii="Courier New" w:hAnsi="Courier New" w:cs="Courier New"/>
        </w:rPr>
      </w:pPr>
      <w:r>
        <w:rPr>
          <w:rFonts w:ascii="Courier New" w:hAnsi="Courier New" w:cs="Courier New"/>
        </w:rPr>
        <w:t>(i</w:t>
      </w:r>
      <w:r w:rsidR="00433022" w:rsidRPr="00433022">
        <w:rPr>
          <w:rFonts w:ascii="Courier New" w:hAnsi="Courier New" w:cs="Courier New"/>
        </w:rPr>
        <w:t>) Hamster game (A hamster is placed in an enclosure with several numbered exit</w:t>
      </w:r>
      <w:r>
        <w:rPr>
          <w:rFonts w:ascii="Courier New" w:hAnsi="Courier New" w:cs="Courier New"/>
        </w:rPr>
        <w:t xml:space="preserve"> holes. </w:t>
      </w:r>
      <w:r w:rsidR="00433022" w:rsidRPr="00433022">
        <w:rPr>
          <w:rFonts w:ascii="Courier New" w:hAnsi="Courier New" w:cs="Courier New"/>
        </w:rPr>
        <w:t xml:space="preserve">Winner is </w:t>
      </w:r>
      <w:r>
        <w:rPr>
          <w:rFonts w:ascii="Courier New" w:hAnsi="Courier New" w:cs="Courier New"/>
        </w:rPr>
        <w:t xml:space="preserve">determined by the hole through </w:t>
      </w:r>
      <w:r w:rsidR="00433022" w:rsidRPr="00433022">
        <w:rPr>
          <w:rFonts w:ascii="Courier New" w:hAnsi="Courier New" w:cs="Courier New"/>
        </w:rPr>
        <w:t xml:space="preserve">which the hamster enters.) </w:t>
      </w:r>
    </w:p>
    <w:p w:rsidR="00CB485C" w:rsidRPr="00433022" w:rsidRDefault="00CB485C" w:rsidP="009A23CE">
      <w:pPr>
        <w:pStyle w:val="PlainText"/>
        <w:ind w:left="720" w:firstLine="720"/>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(3) </w:t>
      </w:r>
      <w:r w:rsidRPr="00CB485C">
        <w:rPr>
          <w:rFonts w:ascii="Courier New" w:hAnsi="Courier New" w:cs="Courier New"/>
          <w:u w:val="single"/>
        </w:rPr>
        <w:t>Ice classics</w:t>
      </w:r>
      <w:r w:rsidRPr="00433022">
        <w:rPr>
          <w:rFonts w:ascii="Courier New" w:hAnsi="Courier New" w:cs="Courier New"/>
        </w:rPr>
        <w:t>. These ar</w:t>
      </w:r>
      <w:r w:rsidR="009A23CE">
        <w:rPr>
          <w:rFonts w:ascii="Courier New" w:hAnsi="Courier New" w:cs="Courier New"/>
        </w:rPr>
        <w:t xml:space="preserve">e permitted with the provision </w:t>
      </w:r>
      <w:r w:rsidRPr="00433022">
        <w:rPr>
          <w:rFonts w:ascii="Courier New" w:hAnsi="Courier New" w:cs="Courier New"/>
        </w:rPr>
        <w:t>that permits shall</w:t>
      </w:r>
      <w:r w:rsidR="009A23CE">
        <w:rPr>
          <w:rFonts w:ascii="Courier New" w:hAnsi="Courier New" w:cs="Courier New"/>
        </w:rPr>
        <w:t xml:space="preserve"> be granted only to the Nenana </w:t>
      </w:r>
      <w:r w:rsidRPr="00433022">
        <w:rPr>
          <w:rFonts w:ascii="Courier New" w:hAnsi="Courier New" w:cs="Courier New"/>
        </w:rPr>
        <w:t>Ice Classic Association,</w:t>
      </w:r>
      <w:r w:rsidR="00BB4C25">
        <w:rPr>
          <w:rFonts w:ascii="Courier New" w:hAnsi="Courier New" w:cs="Courier New"/>
        </w:rPr>
        <w:t xml:space="preserve"> </w:t>
      </w:r>
      <w:r w:rsidRPr="00433022">
        <w:rPr>
          <w:rFonts w:ascii="Courier New" w:hAnsi="Courier New" w:cs="Courier New"/>
        </w:rPr>
        <w:t xml:space="preserve">Nenana, Alaska </w:t>
      </w:r>
      <w:r w:rsidR="009A23CE">
        <w:rPr>
          <w:rFonts w:ascii="Courier New" w:hAnsi="Courier New" w:cs="Courier New"/>
        </w:rPr>
        <w:t xml:space="preserve">to conduct </w:t>
      </w:r>
      <w:r w:rsidRPr="00433022">
        <w:rPr>
          <w:rFonts w:ascii="Courier New" w:hAnsi="Courier New" w:cs="Courier New"/>
        </w:rPr>
        <w:t>the Nenana Ic</w:t>
      </w:r>
      <w:r w:rsidR="009A23CE">
        <w:rPr>
          <w:rFonts w:ascii="Courier New" w:hAnsi="Courier New" w:cs="Courier New"/>
        </w:rPr>
        <w:t xml:space="preserve">e Classic and to the Fairbanks </w:t>
      </w:r>
      <w:r w:rsidRPr="00433022">
        <w:rPr>
          <w:rFonts w:ascii="Courier New" w:hAnsi="Courier New" w:cs="Courier New"/>
        </w:rPr>
        <w:t xml:space="preserve">Firemen's </w:t>
      </w:r>
      <w:r w:rsidRPr="00433022">
        <w:rPr>
          <w:rFonts w:ascii="Courier New" w:hAnsi="Courier New" w:cs="Courier New"/>
        </w:rPr>
        <w:lastRenderedPageBreak/>
        <w:t>Benefit Association,</w:t>
      </w:r>
      <w:r w:rsidR="00BB4C25">
        <w:rPr>
          <w:rFonts w:ascii="Courier New" w:hAnsi="Courier New" w:cs="Courier New"/>
        </w:rPr>
        <w:t xml:space="preserve"> </w:t>
      </w:r>
      <w:r w:rsidRPr="00433022">
        <w:rPr>
          <w:rFonts w:ascii="Courier New" w:hAnsi="Courier New" w:cs="Courier New"/>
        </w:rPr>
        <w:t xml:space="preserve">Inc., Fairbanks, </w:t>
      </w:r>
      <w:r w:rsidR="00CB485C">
        <w:rPr>
          <w:rFonts w:ascii="Courier New" w:hAnsi="Courier New" w:cs="Courier New"/>
        </w:rPr>
        <w:t>Alaska to conduct the C</w:t>
      </w:r>
      <w:r w:rsidRPr="00433022">
        <w:rPr>
          <w:rFonts w:ascii="Courier New" w:hAnsi="Courier New" w:cs="Courier New"/>
        </w:rPr>
        <w:t xml:space="preserve">hena Ice pool Classic. </w:t>
      </w:r>
    </w:p>
    <w:p w:rsidR="00CB485C" w:rsidRDefault="00CB485C"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(4) </w:t>
      </w:r>
      <w:r w:rsidRPr="00CB485C">
        <w:rPr>
          <w:rFonts w:ascii="Courier New" w:hAnsi="Courier New" w:cs="Courier New"/>
          <w:u w:val="single"/>
        </w:rPr>
        <w:t>Dog mushers contest</w:t>
      </w:r>
      <w:r w:rsidR="00CB485C">
        <w:rPr>
          <w:rFonts w:ascii="Courier New" w:hAnsi="Courier New" w:cs="Courier New"/>
        </w:rPr>
        <w:t xml:space="preserve">. (The prize is awarded to the </w:t>
      </w:r>
      <w:r w:rsidRPr="00433022">
        <w:rPr>
          <w:rFonts w:ascii="Courier New" w:hAnsi="Courier New" w:cs="Courier New"/>
        </w:rPr>
        <w:t>person making the cor</w:t>
      </w:r>
      <w:r w:rsidR="00CB485C">
        <w:rPr>
          <w:rFonts w:ascii="Courier New" w:hAnsi="Courier New" w:cs="Courier New"/>
        </w:rPr>
        <w:t xml:space="preserve">rect guess of racing time of </w:t>
      </w:r>
      <w:r w:rsidRPr="00433022">
        <w:rPr>
          <w:rFonts w:ascii="Courier New" w:hAnsi="Courier New" w:cs="Courier New"/>
        </w:rPr>
        <w:t xml:space="preserve">a dog team or the </w:t>
      </w:r>
      <w:r w:rsidR="00CB485C">
        <w:rPr>
          <w:rFonts w:ascii="Courier New" w:hAnsi="Courier New" w:cs="Courier New"/>
        </w:rPr>
        <w:t>winner or team position in the race.</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CB485C" w:rsidP="00433022">
      <w:pPr>
        <w:pStyle w:val="PlainText"/>
        <w:rPr>
          <w:rFonts w:ascii="Courier New" w:hAnsi="Courier New" w:cs="Courier New"/>
        </w:rPr>
      </w:pPr>
      <w:r>
        <w:rPr>
          <w:rFonts w:ascii="Courier New" w:hAnsi="Courier New" w:cs="Courier New"/>
        </w:rPr>
        <w:t xml:space="preserve">(5) </w:t>
      </w:r>
      <w:r w:rsidRPr="00CB485C">
        <w:rPr>
          <w:rFonts w:ascii="Courier New" w:hAnsi="Courier New" w:cs="Courier New"/>
          <w:u w:val="single"/>
        </w:rPr>
        <w:t>Fish derbies.</w:t>
      </w:r>
      <w:r>
        <w:rPr>
          <w:rFonts w:ascii="Courier New" w:hAnsi="Courier New" w:cs="Courier New"/>
        </w:rPr>
        <w:t xml:space="preserve"> (P</w:t>
      </w:r>
      <w:r w:rsidR="00433022" w:rsidRPr="00433022">
        <w:rPr>
          <w:rFonts w:ascii="Courier New" w:hAnsi="Courier New" w:cs="Courier New"/>
        </w:rPr>
        <w:t>ri</w:t>
      </w:r>
      <w:r>
        <w:rPr>
          <w:rFonts w:ascii="Courier New" w:hAnsi="Courier New" w:cs="Courier New"/>
        </w:rPr>
        <w:t xml:space="preserve">ze awarded on the basis of the </w:t>
      </w:r>
      <w:r w:rsidR="00433022" w:rsidRPr="00433022">
        <w:rPr>
          <w:rFonts w:ascii="Courier New" w:hAnsi="Courier New" w:cs="Courier New"/>
        </w:rPr>
        <w:t>siz</w:t>
      </w:r>
      <w:r>
        <w:rPr>
          <w:rFonts w:ascii="Courier New" w:hAnsi="Courier New" w:cs="Courier New"/>
        </w:rPr>
        <w:t>e of the fish caught on Derby D</w:t>
      </w:r>
      <w:r w:rsidR="00433022" w:rsidRPr="00433022">
        <w:rPr>
          <w:rFonts w:ascii="Courier New" w:hAnsi="Courier New" w:cs="Courier New"/>
        </w:rPr>
        <w:t xml:space="preserve">ay.) </w:t>
      </w:r>
    </w:p>
    <w:p w:rsidR="00433022" w:rsidRPr="00433022" w:rsidRDefault="00433022" w:rsidP="00433022">
      <w:pPr>
        <w:pStyle w:val="PlainText"/>
        <w:rPr>
          <w:rFonts w:ascii="Courier New" w:hAnsi="Courier New" w:cs="Courier New"/>
        </w:rPr>
      </w:pPr>
    </w:p>
    <w:p w:rsidR="00433022" w:rsidRPr="00433022" w:rsidRDefault="00CB485C" w:rsidP="00433022">
      <w:pPr>
        <w:pStyle w:val="PlainText"/>
        <w:rPr>
          <w:rFonts w:ascii="Courier New" w:hAnsi="Courier New" w:cs="Courier New"/>
        </w:rPr>
      </w:pPr>
      <w:r>
        <w:rPr>
          <w:rFonts w:ascii="Courier New" w:hAnsi="Courier New" w:cs="Courier New"/>
        </w:rPr>
        <w:t xml:space="preserve">(6) </w:t>
      </w:r>
      <w:r w:rsidRPr="00CB485C">
        <w:rPr>
          <w:rFonts w:ascii="Courier New" w:hAnsi="Courier New" w:cs="Courier New"/>
          <w:u w:val="single"/>
        </w:rPr>
        <w:t>Contests of skill.</w:t>
      </w:r>
      <w:r>
        <w:rPr>
          <w:rFonts w:ascii="Courier New" w:hAnsi="Courier New" w:cs="Courier New"/>
        </w:rPr>
        <w:t xml:space="preserve"> (P</w:t>
      </w:r>
      <w:r w:rsidR="00433022" w:rsidRPr="00433022">
        <w:rPr>
          <w:rFonts w:ascii="Courier New" w:hAnsi="Courier New" w:cs="Courier New"/>
        </w:rPr>
        <w:t xml:space="preserve">rizes are awarded </w:t>
      </w:r>
      <w:r>
        <w:rPr>
          <w:rFonts w:ascii="Courier New" w:hAnsi="Courier New" w:cs="Courier New"/>
        </w:rPr>
        <w:t xml:space="preserve">for </w:t>
      </w:r>
      <w:r w:rsidR="00433022" w:rsidRPr="00433022">
        <w:rPr>
          <w:rFonts w:ascii="Courier New" w:hAnsi="Courier New" w:cs="Courier New"/>
        </w:rPr>
        <w:t>demonstration</w:t>
      </w:r>
      <w:r w:rsidR="00BB4C25">
        <w:rPr>
          <w:rFonts w:ascii="Courier New" w:hAnsi="Courier New" w:cs="Courier New"/>
        </w:rPr>
        <w:t xml:space="preserve"> </w:t>
      </w:r>
      <w:r w:rsidR="00433022" w:rsidRPr="00433022">
        <w:rPr>
          <w:rFonts w:ascii="Courier New" w:hAnsi="Courier New" w:cs="Courier New"/>
        </w:rPr>
        <w:t>of</w:t>
      </w:r>
      <w:r>
        <w:rPr>
          <w:rFonts w:ascii="Courier New" w:hAnsi="Courier New" w:cs="Courier New"/>
        </w:rPr>
        <w:t xml:space="preserve"> human skills in marksmanship, races and other athleti</w:t>
      </w:r>
      <w:r w:rsidR="00433022" w:rsidRPr="00433022">
        <w:rPr>
          <w:rFonts w:ascii="Courier New" w:hAnsi="Courier New" w:cs="Courier New"/>
        </w:rPr>
        <w:t xml:space="preserve">c events.) </w:t>
      </w:r>
    </w:p>
    <w:p w:rsidR="00CB485C" w:rsidRDefault="00CB485C" w:rsidP="00433022">
      <w:pPr>
        <w:pStyle w:val="PlainText"/>
        <w:rPr>
          <w:rFonts w:ascii="Courier New" w:hAnsi="Courier New" w:cs="Courier New"/>
        </w:rPr>
      </w:pPr>
    </w:p>
    <w:p w:rsidR="00433022" w:rsidRPr="00CB485C" w:rsidRDefault="00433022" w:rsidP="00433022">
      <w:pPr>
        <w:pStyle w:val="PlainText"/>
        <w:rPr>
          <w:rFonts w:ascii="Courier New" w:hAnsi="Courier New" w:cs="Courier New"/>
          <w:u w:val="single"/>
        </w:rPr>
      </w:pPr>
      <w:r w:rsidRPr="00CB485C">
        <w:rPr>
          <w:rFonts w:ascii="Courier New" w:hAnsi="Courier New" w:cs="Courier New"/>
          <w:u w:val="single"/>
        </w:rPr>
        <w:t xml:space="preserve">Accounting and Reporting of Permitees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177-----------------------</w:t>
      </w:r>
    </w:p>
    <w:p w:rsidR="00CB485C" w:rsidRDefault="00CB485C"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financ</w:t>
      </w:r>
      <w:r w:rsidR="00CB485C">
        <w:rPr>
          <w:rFonts w:ascii="Courier New" w:hAnsi="Courier New" w:cs="Courier New"/>
        </w:rPr>
        <w:t>ial</w:t>
      </w:r>
      <w:proofErr w:type="gramEnd"/>
      <w:r w:rsidR="00CB485C">
        <w:rPr>
          <w:rFonts w:ascii="Courier New" w:hAnsi="Courier New" w:cs="Courier New"/>
        </w:rPr>
        <w:t xml:space="preserve"> reports at least quarterly.</w:t>
      </w:r>
    </w:p>
    <w:p w:rsidR="00CB485C" w:rsidRDefault="00CB485C" w:rsidP="00433022">
      <w:pPr>
        <w:pStyle w:val="PlainText"/>
        <w:rPr>
          <w:rFonts w:ascii="Courier New" w:hAnsi="Courier New" w:cs="Courier New"/>
        </w:rPr>
      </w:pPr>
    </w:p>
    <w:p w:rsidR="00433022" w:rsidRPr="00433022" w:rsidRDefault="00433022" w:rsidP="00CB485C">
      <w:pPr>
        <w:pStyle w:val="PlainText"/>
        <w:ind w:firstLine="720"/>
        <w:rPr>
          <w:rFonts w:ascii="Courier New" w:hAnsi="Courier New" w:cs="Courier New"/>
        </w:rPr>
      </w:pPr>
      <w:r w:rsidRPr="00433022">
        <w:rPr>
          <w:rFonts w:ascii="Courier New" w:hAnsi="Courier New" w:cs="Courier New"/>
        </w:rPr>
        <w:t>A letter request has been mailed to the Commissioner of Revenue requesting copies of the</w:t>
      </w:r>
      <w:r w:rsidR="00CB485C">
        <w:rPr>
          <w:rFonts w:ascii="Courier New" w:hAnsi="Courier New" w:cs="Courier New"/>
        </w:rPr>
        <w:t xml:space="preserve"> reports which have been filed </w:t>
      </w:r>
      <w:r w:rsidRPr="00433022">
        <w:rPr>
          <w:rFonts w:ascii="Courier New" w:hAnsi="Courier New" w:cs="Courier New"/>
        </w:rPr>
        <w:t>on behalf of the Nenana Ice Classic and the Chena Ice pool Cla</w:t>
      </w:r>
      <w:r w:rsidR="00CB485C">
        <w:rPr>
          <w:rFonts w:ascii="Courier New" w:hAnsi="Courier New" w:cs="Courier New"/>
        </w:rPr>
        <w:t xml:space="preserve">ssic. </w:t>
      </w:r>
      <w:r w:rsidRPr="00433022">
        <w:rPr>
          <w:rFonts w:ascii="Courier New" w:hAnsi="Courier New" w:cs="Courier New"/>
        </w:rPr>
        <w:t>These reports will be added by</w:t>
      </w:r>
      <w:r w:rsidR="00CB485C">
        <w:rPr>
          <w:rFonts w:ascii="Courier New" w:hAnsi="Courier New" w:cs="Courier New"/>
        </w:rPr>
        <w:t xml:space="preserve"> supplement to this memorandum </w:t>
      </w:r>
      <w:r w:rsidRPr="00433022">
        <w:rPr>
          <w:rFonts w:ascii="Courier New" w:hAnsi="Courier New" w:cs="Courier New"/>
        </w:rPr>
        <w:t xml:space="preserve">when received. </w:t>
      </w:r>
    </w:p>
    <w:p w:rsidR="00433022" w:rsidRPr="00433022" w:rsidRDefault="00433022" w:rsidP="00433022">
      <w:pPr>
        <w:pStyle w:val="PlainText"/>
        <w:rPr>
          <w:rFonts w:ascii="Courier New" w:hAnsi="Courier New" w:cs="Courier New"/>
        </w:rPr>
      </w:pPr>
    </w:p>
    <w:p w:rsidR="00433022" w:rsidRPr="00433022" w:rsidRDefault="00433022" w:rsidP="00CB485C">
      <w:pPr>
        <w:pStyle w:val="PlainText"/>
        <w:ind w:firstLine="720"/>
        <w:rPr>
          <w:rFonts w:ascii="Courier New" w:hAnsi="Courier New" w:cs="Courier New"/>
        </w:rPr>
      </w:pPr>
      <w:r w:rsidRPr="00433022">
        <w:rPr>
          <w:rFonts w:ascii="Courier New" w:hAnsi="Courier New" w:cs="Courier New"/>
        </w:rPr>
        <w:t>There are varying schools of thought on the wisdom of allowing certain organizations</w:t>
      </w:r>
      <w:r w:rsidR="00CB485C">
        <w:rPr>
          <w:rFonts w:ascii="Courier New" w:hAnsi="Courier New" w:cs="Courier New"/>
        </w:rPr>
        <w:t xml:space="preserve"> to conduct specified kinds of </w:t>
      </w:r>
      <w:r w:rsidRPr="00433022">
        <w:rPr>
          <w:rFonts w:ascii="Courier New" w:hAnsi="Courier New" w:cs="Courier New"/>
        </w:rPr>
        <w:t>gambling. The state of Alaska has, howe</w:t>
      </w:r>
      <w:r w:rsidR="00CB485C">
        <w:rPr>
          <w:rFonts w:ascii="Courier New" w:hAnsi="Courier New" w:cs="Courier New"/>
        </w:rPr>
        <w:t xml:space="preserve">ver, decided to confer </w:t>
      </w:r>
      <w:r w:rsidRPr="00433022">
        <w:rPr>
          <w:rFonts w:ascii="Courier New" w:hAnsi="Courier New" w:cs="Courier New"/>
        </w:rPr>
        <w:t>this privilege to certain organi</w:t>
      </w:r>
      <w:r w:rsidR="00CB485C">
        <w:rPr>
          <w:rFonts w:ascii="Courier New" w:hAnsi="Courier New" w:cs="Courier New"/>
        </w:rPr>
        <w:t xml:space="preserve">zations, and has provided what </w:t>
      </w:r>
      <w:r w:rsidRPr="00433022">
        <w:rPr>
          <w:rFonts w:ascii="Courier New" w:hAnsi="Courier New" w:cs="Courier New"/>
        </w:rPr>
        <w:t>seem to be adequate safeguards. Fo</w:t>
      </w:r>
      <w:r w:rsidR="00CB485C">
        <w:rPr>
          <w:rFonts w:ascii="Courier New" w:hAnsi="Courier New" w:cs="Courier New"/>
        </w:rPr>
        <w:t xml:space="preserve">r example, it is a misdemeanor </w:t>
      </w:r>
      <w:r w:rsidRPr="00433022">
        <w:rPr>
          <w:rFonts w:ascii="Courier New" w:hAnsi="Courier New" w:cs="Courier New"/>
        </w:rPr>
        <w:t xml:space="preserve">for any person to </w:t>
      </w:r>
      <w:r w:rsidR="00CB485C" w:rsidRPr="00433022">
        <w:rPr>
          <w:rFonts w:ascii="Courier New" w:hAnsi="Courier New" w:cs="Courier New"/>
        </w:rPr>
        <w:t>willfully</w:t>
      </w:r>
      <w:r w:rsidRPr="00433022">
        <w:rPr>
          <w:rFonts w:ascii="Courier New" w:hAnsi="Courier New" w:cs="Courier New"/>
        </w:rPr>
        <w:t xml:space="preserve"> viola</w:t>
      </w:r>
      <w:r w:rsidR="00CB485C">
        <w:rPr>
          <w:rFonts w:ascii="Courier New" w:hAnsi="Courier New" w:cs="Courier New"/>
        </w:rPr>
        <w:t xml:space="preserve">te the provisions of this law, </w:t>
      </w:r>
      <w:r w:rsidRPr="00433022">
        <w:rPr>
          <w:rFonts w:ascii="Courier New" w:hAnsi="Courier New" w:cs="Courier New"/>
        </w:rPr>
        <w:t>and a violation is also grounds</w:t>
      </w:r>
      <w:r w:rsidR="00CB485C">
        <w:rPr>
          <w:rFonts w:ascii="Courier New" w:hAnsi="Courier New" w:cs="Courier New"/>
        </w:rPr>
        <w:t xml:space="preserve"> for revoking the permit of an </w:t>
      </w:r>
      <w:r w:rsidRPr="00433022">
        <w:rPr>
          <w:rFonts w:ascii="Courier New" w:hAnsi="Courier New" w:cs="Courier New"/>
        </w:rPr>
        <w:t xml:space="preserve">organization. </w:t>
      </w:r>
    </w:p>
    <w:p w:rsidR="00433022" w:rsidRPr="00433022" w:rsidRDefault="00433022" w:rsidP="00433022">
      <w:pPr>
        <w:pStyle w:val="PlainText"/>
        <w:rPr>
          <w:rFonts w:ascii="Courier New" w:hAnsi="Courier New" w:cs="Courier New"/>
        </w:rPr>
      </w:pPr>
    </w:p>
    <w:p w:rsidR="00433022" w:rsidRPr="00433022" w:rsidRDefault="00CB485C" w:rsidP="00433022">
      <w:pPr>
        <w:pStyle w:val="PlainText"/>
        <w:rPr>
          <w:rFonts w:ascii="Courier New" w:hAnsi="Courier New" w:cs="Courier New"/>
        </w:rPr>
      </w:pPr>
      <w:r>
        <w:rPr>
          <w:rFonts w:ascii="Courier New" w:hAnsi="Courier New" w:cs="Courier New"/>
        </w:rPr>
        <w:t xml:space="preserve">Enforcement of this law is steadily improving, but funds </w:t>
      </w:r>
      <w:r w:rsidR="00433022" w:rsidRPr="00433022">
        <w:rPr>
          <w:rFonts w:ascii="Courier New" w:hAnsi="Courier New" w:cs="Courier New"/>
        </w:rPr>
        <w:t>and numbers of personnel provi</w:t>
      </w:r>
      <w:r>
        <w:rPr>
          <w:rFonts w:ascii="Courier New" w:hAnsi="Courier New" w:cs="Courier New"/>
        </w:rPr>
        <w:t xml:space="preserve">ded in the budget of the state </w:t>
      </w:r>
      <w:r w:rsidR="00433022" w:rsidRPr="00433022">
        <w:rPr>
          <w:rFonts w:ascii="Courier New" w:hAnsi="Courier New" w:cs="Courier New"/>
        </w:rPr>
        <w:t xml:space="preserve">Department of </w:t>
      </w:r>
      <w:proofErr w:type="gramStart"/>
      <w:r w:rsidR="00433022" w:rsidRPr="00433022">
        <w:rPr>
          <w:rFonts w:ascii="Courier New" w:hAnsi="Courier New" w:cs="Courier New"/>
        </w:rPr>
        <w:t>Revenue,</w:t>
      </w:r>
      <w:proofErr w:type="gramEnd"/>
      <w:r w:rsidR="00433022" w:rsidRPr="00433022">
        <w:rPr>
          <w:rFonts w:ascii="Courier New" w:hAnsi="Courier New" w:cs="Courier New"/>
        </w:rPr>
        <w:t xml:space="preserve"> are appa</w:t>
      </w:r>
      <w:r>
        <w:rPr>
          <w:rFonts w:ascii="Courier New" w:hAnsi="Courier New" w:cs="Courier New"/>
        </w:rPr>
        <w:t xml:space="preserve">rently not adequate for strict </w:t>
      </w:r>
      <w:r w:rsidR="00433022" w:rsidRPr="00433022">
        <w:rPr>
          <w:rFonts w:ascii="Courier New" w:hAnsi="Courier New" w:cs="Courier New"/>
        </w:rPr>
        <w:t xml:space="preserve">enforcement. </w:t>
      </w:r>
    </w:p>
    <w:p w:rsidR="00433022" w:rsidRPr="00433022" w:rsidRDefault="00433022" w:rsidP="00433022">
      <w:pPr>
        <w:pStyle w:val="PlainText"/>
        <w:rPr>
          <w:rFonts w:ascii="Courier New" w:hAnsi="Courier New" w:cs="Courier New"/>
        </w:rPr>
      </w:pPr>
    </w:p>
    <w:p w:rsidR="00433022" w:rsidRPr="00433022" w:rsidRDefault="00433022" w:rsidP="00CB485C">
      <w:pPr>
        <w:pStyle w:val="PlainText"/>
        <w:ind w:firstLine="720"/>
        <w:rPr>
          <w:rFonts w:ascii="Courier New" w:hAnsi="Courier New" w:cs="Courier New"/>
        </w:rPr>
      </w:pPr>
      <w:r w:rsidRPr="00433022">
        <w:rPr>
          <w:rFonts w:ascii="Courier New" w:hAnsi="Courier New" w:cs="Courier New"/>
        </w:rPr>
        <w:t>The area which might be of special concern to the Alaska Council of Churches would be a</w:t>
      </w:r>
      <w:r w:rsidR="00CB485C">
        <w:rPr>
          <w:rFonts w:ascii="Courier New" w:hAnsi="Courier New" w:cs="Courier New"/>
        </w:rPr>
        <w:t xml:space="preserve">n attempt to secure additional </w:t>
      </w:r>
      <w:r w:rsidRPr="00433022">
        <w:rPr>
          <w:rFonts w:ascii="Courier New" w:hAnsi="Courier New" w:cs="Courier New"/>
        </w:rPr>
        <w:t xml:space="preserve">funds and personnel for the enforcement of this law. </w:t>
      </w:r>
    </w:p>
    <w:p w:rsidR="00433022" w:rsidRPr="00433022" w:rsidRDefault="00433022" w:rsidP="00433022">
      <w:pPr>
        <w:pStyle w:val="PlainText"/>
        <w:rPr>
          <w:rFonts w:ascii="Courier New" w:hAnsi="Courier New" w:cs="Courier New"/>
        </w:rPr>
      </w:pPr>
    </w:p>
    <w:p w:rsidR="00433022" w:rsidRPr="00433022" w:rsidRDefault="00433022" w:rsidP="00CB485C">
      <w:pPr>
        <w:pStyle w:val="PlainText"/>
        <w:ind w:firstLine="720"/>
        <w:rPr>
          <w:rFonts w:ascii="Courier New" w:hAnsi="Courier New" w:cs="Courier New"/>
        </w:rPr>
      </w:pPr>
      <w:r w:rsidRPr="00433022">
        <w:rPr>
          <w:rFonts w:ascii="Courier New" w:hAnsi="Courier New" w:cs="Courier New"/>
        </w:rPr>
        <w:t xml:space="preserve">The Alaska Council of Churches may also want to challenge the use of punchboards, since AS 05.15.180 provides: </w:t>
      </w:r>
    </w:p>
    <w:p w:rsidR="00433022" w:rsidRPr="00433022" w:rsidRDefault="00433022" w:rsidP="00433022">
      <w:pPr>
        <w:pStyle w:val="PlainText"/>
        <w:rPr>
          <w:rFonts w:ascii="Courier New" w:hAnsi="Courier New" w:cs="Courier New"/>
        </w:rPr>
      </w:pPr>
    </w:p>
    <w:p w:rsidR="00433022" w:rsidRPr="00433022" w:rsidRDefault="00433022" w:rsidP="00CB485C">
      <w:pPr>
        <w:pStyle w:val="PlainText"/>
        <w:ind w:left="720" w:firstLine="720"/>
        <w:rPr>
          <w:rFonts w:ascii="Courier New" w:hAnsi="Courier New" w:cs="Courier New"/>
        </w:rPr>
      </w:pPr>
      <w:r w:rsidRPr="00433022">
        <w:rPr>
          <w:rFonts w:ascii="Courier New" w:hAnsi="Courier New" w:cs="Courier New"/>
        </w:rPr>
        <w:t xml:space="preserve">"No activity may be licensed under this chapter unless it existed in the state </w:t>
      </w:r>
      <w:r w:rsidR="00CB485C">
        <w:rPr>
          <w:rFonts w:ascii="Courier New" w:hAnsi="Courier New" w:cs="Courier New"/>
        </w:rPr>
        <w:t xml:space="preserve">in substantially the same form </w:t>
      </w:r>
      <w:r w:rsidRPr="00433022">
        <w:rPr>
          <w:rFonts w:ascii="Courier New" w:hAnsi="Courier New" w:cs="Courier New"/>
        </w:rPr>
        <w:t>and was conducted in su</w:t>
      </w:r>
      <w:r w:rsidR="00CB485C">
        <w:rPr>
          <w:rFonts w:ascii="Courier New" w:hAnsi="Courier New" w:cs="Courier New"/>
        </w:rPr>
        <w:t xml:space="preserve">bstantially the same manner as </w:t>
      </w:r>
      <w:r w:rsidRPr="00433022">
        <w:rPr>
          <w:rFonts w:ascii="Courier New" w:hAnsi="Courier New" w:cs="Courier New"/>
        </w:rPr>
        <w:t xml:space="preserve">before January 1, 1959." </w:t>
      </w:r>
    </w:p>
    <w:p w:rsidR="00CB485C" w:rsidRDefault="00CB485C" w:rsidP="00433022">
      <w:pPr>
        <w:pStyle w:val="PlainText"/>
        <w:rPr>
          <w:rFonts w:ascii="Courier New" w:hAnsi="Courier New" w:cs="Courier New"/>
        </w:rPr>
      </w:pPr>
    </w:p>
    <w:p w:rsidR="00433022" w:rsidRDefault="00433022" w:rsidP="00CB485C">
      <w:pPr>
        <w:pStyle w:val="PlainText"/>
        <w:ind w:firstLine="720"/>
        <w:rPr>
          <w:rFonts w:ascii="Courier New" w:hAnsi="Courier New" w:cs="Courier New"/>
        </w:rPr>
      </w:pPr>
      <w:r w:rsidRPr="00433022">
        <w:rPr>
          <w:rFonts w:ascii="Courier New" w:hAnsi="Courier New" w:cs="Courier New"/>
        </w:rPr>
        <w:t xml:space="preserve">If it could be established </w:t>
      </w:r>
      <w:r w:rsidR="00CB485C">
        <w:rPr>
          <w:rFonts w:ascii="Courier New" w:hAnsi="Courier New" w:cs="Courier New"/>
        </w:rPr>
        <w:t xml:space="preserve">that punchboards did not exist </w:t>
      </w:r>
      <w:r w:rsidRPr="00433022">
        <w:rPr>
          <w:rFonts w:ascii="Courier New" w:hAnsi="Courier New" w:cs="Courier New"/>
        </w:rPr>
        <w:t>in the state prior to January 1</w:t>
      </w:r>
      <w:r w:rsidR="00CB485C">
        <w:rPr>
          <w:rFonts w:ascii="Courier New" w:hAnsi="Courier New" w:cs="Courier New"/>
        </w:rPr>
        <w:t xml:space="preserve">, 1959, it would seem to be an </w:t>
      </w:r>
      <w:r w:rsidRPr="00433022">
        <w:rPr>
          <w:rFonts w:ascii="Courier New" w:hAnsi="Courier New" w:cs="Courier New"/>
        </w:rPr>
        <w:t>effective bar to the authori</w:t>
      </w:r>
      <w:r w:rsidR="00CB485C">
        <w:rPr>
          <w:rFonts w:ascii="Courier New" w:hAnsi="Courier New" w:cs="Courier New"/>
        </w:rPr>
        <w:t xml:space="preserve">zation of a permit for such an </w:t>
      </w:r>
      <w:r w:rsidRPr="00433022">
        <w:rPr>
          <w:rFonts w:ascii="Courier New" w:hAnsi="Courier New" w:cs="Courier New"/>
        </w:rPr>
        <w:t>operation and could be challen</w:t>
      </w:r>
      <w:r w:rsidR="00CB485C">
        <w:rPr>
          <w:rFonts w:ascii="Courier New" w:hAnsi="Courier New" w:cs="Courier New"/>
        </w:rPr>
        <w:t xml:space="preserve">ged in the courts by an action </w:t>
      </w:r>
      <w:r w:rsidRPr="00433022">
        <w:rPr>
          <w:rFonts w:ascii="Courier New" w:hAnsi="Courier New" w:cs="Courier New"/>
        </w:rPr>
        <w:t xml:space="preserve">to restrain the Commissioner of Revenue from issuing any permits </w:t>
      </w:r>
      <w:r w:rsidR="00CB485C">
        <w:rPr>
          <w:rFonts w:ascii="Courier New" w:hAnsi="Courier New" w:cs="Courier New"/>
        </w:rPr>
        <w:t xml:space="preserve">for punchboard operations. </w:t>
      </w:r>
    </w:p>
    <w:p w:rsidR="00CB485C" w:rsidRPr="00433022" w:rsidRDefault="00CB485C" w:rsidP="00CB485C">
      <w:pPr>
        <w:pStyle w:val="PlainText"/>
        <w:ind w:firstLine="720"/>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lastRenderedPageBreak/>
        <w:t xml:space="preserve"> </w:t>
      </w:r>
      <w:r w:rsidR="00CB485C">
        <w:rPr>
          <w:rFonts w:ascii="Courier New" w:hAnsi="Courier New" w:cs="Courier New"/>
        </w:rPr>
        <w:tab/>
        <w:t>The regulations dealing wit</w:t>
      </w:r>
      <w:r w:rsidR="00433022" w:rsidRPr="00433022">
        <w:rPr>
          <w:rFonts w:ascii="Courier New" w:hAnsi="Courier New" w:cs="Courier New"/>
        </w:rPr>
        <w:t xml:space="preserve">h </w:t>
      </w:r>
      <w:r w:rsidR="00CB485C">
        <w:rPr>
          <w:rFonts w:ascii="Courier New" w:hAnsi="Courier New" w:cs="Courier New"/>
        </w:rPr>
        <w:t xml:space="preserve">authorized games of chance and </w:t>
      </w:r>
      <w:r w:rsidR="00433022" w:rsidRPr="00433022">
        <w:rPr>
          <w:rFonts w:ascii="Courier New" w:hAnsi="Courier New" w:cs="Courier New"/>
        </w:rPr>
        <w:t>skill are important reading for a</w:t>
      </w:r>
      <w:r w:rsidR="00CB485C">
        <w:rPr>
          <w:rFonts w:ascii="Courier New" w:hAnsi="Courier New" w:cs="Courier New"/>
        </w:rPr>
        <w:t xml:space="preserve">nyone interested in the proper </w:t>
      </w:r>
      <w:r w:rsidR="00433022" w:rsidRPr="00433022">
        <w:rPr>
          <w:rFonts w:ascii="Courier New" w:hAnsi="Courier New" w:cs="Courier New"/>
        </w:rPr>
        <w:t>enforcement of this law. Accor</w:t>
      </w:r>
      <w:r w:rsidR="00CB485C">
        <w:rPr>
          <w:rFonts w:ascii="Courier New" w:hAnsi="Courier New" w:cs="Courier New"/>
        </w:rPr>
        <w:t xml:space="preserve">dingly they have been appended </w:t>
      </w:r>
      <w:r w:rsidR="00433022" w:rsidRPr="00433022">
        <w:rPr>
          <w:rFonts w:ascii="Courier New" w:hAnsi="Courier New" w:cs="Courier New"/>
        </w:rPr>
        <w:t xml:space="preserve">to this memorandum as Appendix B. </w:t>
      </w:r>
    </w:p>
    <w:p w:rsidR="00433022" w:rsidRPr="00433022" w:rsidRDefault="00433022" w:rsidP="00433022">
      <w:pPr>
        <w:pStyle w:val="PlainText"/>
        <w:rPr>
          <w:rFonts w:ascii="Courier New" w:hAnsi="Courier New" w:cs="Courier New"/>
        </w:rPr>
      </w:pPr>
    </w:p>
    <w:p w:rsidR="00433022" w:rsidRPr="00433022" w:rsidRDefault="00CB485C" w:rsidP="00433022">
      <w:pPr>
        <w:pStyle w:val="PlainText"/>
        <w:rPr>
          <w:rFonts w:ascii="Courier New" w:hAnsi="Courier New" w:cs="Courier New"/>
        </w:rPr>
      </w:pPr>
      <w:r>
        <w:rPr>
          <w:rFonts w:ascii="Courier New" w:hAnsi="Courier New" w:cs="Courier New"/>
        </w:rPr>
        <w:t>Respectfull</w:t>
      </w:r>
      <w:r w:rsidR="00433022" w:rsidRPr="00433022">
        <w:rPr>
          <w:rFonts w:ascii="Courier New" w:hAnsi="Courier New" w:cs="Courier New"/>
        </w:rPr>
        <w:t xml:space="preserve">y submitted </w:t>
      </w:r>
    </w:p>
    <w:p w:rsidR="00433022" w:rsidRPr="00433022" w:rsidRDefault="00433022" w:rsidP="00433022">
      <w:pPr>
        <w:pStyle w:val="PlainText"/>
        <w:rPr>
          <w:rFonts w:ascii="Courier New" w:hAnsi="Courier New" w:cs="Courier New"/>
        </w:rPr>
      </w:pPr>
    </w:p>
    <w:p w:rsidR="00CB485C" w:rsidRDefault="00CB485C" w:rsidP="00433022">
      <w:pPr>
        <w:pStyle w:val="PlainText"/>
        <w:rPr>
          <w:rFonts w:ascii="Courier New" w:hAnsi="Courier New" w:cs="Courier New"/>
        </w:rPr>
      </w:pPr>
      <w:r>
        <w:rPr>
          <w:rFonts w:ascii="Courier New" w:hAnsi="Courier New" w:cs="Courier New"/>
        </w:rPr>
        <w:t>/s/</w:t>
      </w:r>
      <w:r w:rsidRPr="00CB485C">
        <w:rPr>
          <w:rFonts w:ascii="Courier New" w:hAnsi="Courier New" w:cs="Courier New"/>
        </w:rPr>
        <w:t>James N. Wanamaker</w:t>
      </w:r>
    </w:p>
    <w:p w:rsidR="00CB485C" w:rsidRDefault="00CB485C" w:rsidP="00433022">
      <w:pPr>
        <w:pStyle w:val="PlainText"/>
        <w:rPr>
          <w:rFonts w:ascii="Courier New" w:hAnsi="Courier New" w:cs="Courier New"/>
        </w:rPr>
      </w:pPr>
    </w:p>
    <w:p w:rsidR="00CB485C" w:rsidRDefault="00CB485C" w:rsidP="00433022">
      <w:pPr>
        <w:pStyle w:val="PlainText"/>
        <w:rPr>
          <w:rFonts w:ascii="Courier New" w:hAnsi="Courier New" w:cs="Courier New"/>
        </w:rPr>
      </w:pPr>
      <w:r>
        <w:rPr>
          <w:rFonts w:ascii="Courier New" w:hAnsi="Courier New" w:cs="Courier New"/>
        </w:rPr>
        <w:t>James N. Wanamaker</w:t>
      </w:r>
    </w:p>
    <w:p w:rsidR="00CB485C" w:rsidRPr="00433022" w:rsidRDefault="00CB485C" w:rsidP="00433022">
      <w:pPr>
        <w:pStyle w:val="PlainText"/>
        <w:rPr>
          <w:rFonts w:ascii="Courier New" w:hAnsi="Courier New" w:cs="Courier New"/>
        </w:rPr>
      </w:pPr>
      <w:r>
        <w:rPr>
          <w:rFonts w:ascii="Courier New" w:hAnsi="Courier New" w:cs="Courier New"/>
        </w:rPr>
        <w:t>Attorney at Law</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178-----------------------</w:t>
      </w:r>
    </w:p>
    <w:p w:rsidR="00433022" w:rsidRPr="00433022" w:rsidRDefault="00433022" w:rsidP="00433022">
      <w:pPr>
        <w:pStyle w:val="PlainText"/>
        <w:rPr>
          <w:rFonts w:ascii="Courier New" w:hAnsi="Courier New" w:cs="Courier New"/>
        </w:rPr>
      </w:pPr>
    </w:p>
    <w:p w:rsidR="00433022" w:rsidRPr="00433022" w:rsidRDefault="001E49A3" w:rsidP="00433022">
      <w:pPr>
        <w:pStyle w:val="PlainText"/>
        <w:rPr>
          <w:rFonts w:ascii="Courier New" w:hAnsi="Courier New" w:cs="Courier New"/>
        </w:rPr>
      </w:pPr>
      <w:r>
        <w:rPr>
          <w:rFonts w:ascii="Courier New" w:hAnsi="Courier New" w:cs="Courier New"/>
        </w:rPr>
        <w:t>JUDICIARY COMMIT</w:t>
      </w:r>
      <w:r w:rsidR="00433022" w:rsidRPr="00433022">
        <w:rPr>
          <w:rFonts w:ascii="Courier New" w:hAnsi="Courier New" w:cs="Courier New"/>
        </w:rPr>
        <w:t xml:space="preserve">EE REFORT ON </w:t>
      </w:r>
      <w:r>
        <w:rPr>
          <w:rFonts w:ascii="Courier New" w:hAnsi="Courier New" w:cs="Courier New"/>
        </w:rPr>
        <w:t>SB</w:t>
      </w:r>
      <w:r w:rsidR="00433022" w:rsidRPr="00433022">
        <w:rPr>
          <w:rFonts w:ascii="Courier New" w:hAnsi="Courier New" w:cs="Courier New"/>
        </w:rPr>
        <w:t xml:space="preserve"> 282 </w:t>
      </w:r>
    </w:p>
    <w:p w:rsidR="00433022" w:rsidRPr="00433022" w:rsidRDefault="00433022" w:rsidP="00433022">
      <w:pPr>
        <w:pStyle w:val="PlainText"/>
        <w:rPr>
          <w:rFonts w:ascii="Courier New" w:hAnsi="Courier New" w:cs="Courier New"/>
        </w:rPr>
      </w:pPr>
    </w:p>
    <w:p w:rsidR="00433022" w:rsidRPr="00433022" w:rsidRDefault="001E49A3" w:rsidP="00433022">
      <w:pPr>
        <w:pStyle w:val="PlainText"/>
        <w:rPr>
          <w:rFonts w:ascii="Courier New" w:hAnsi="Courier New" w:cs="Courier New"/>
        </w:rPr>
      </w:pPr>
      <w:r>
        <w:rPr>
          <w:rFonts w:ascii="Courier New" w:hAnsi="Courier New" w:cs="Courier New"/>
        </w:rPr>
        <w:t>For many years</w:t>
      </w:r>
      <w:r w:rsidR="00433022" w:rsidRPr="00433022">
        <w:rPr>
          <w:rFonts w:ascii="Courier New" w:hAnsi="Courier New" w:cs="Courier New"/>
        </w:rPr>
        <w:t>, Alaska</w:t>
      </w:r>
      <w:r>
        <w:rPr>
          <w:rFonts w:ascii="Courier New" w:hAnsi="Courier New" w:cs="Courier New"/>
        </w:rPr>
        <w:t xml:space="preserve"> h</w:t>
      </w:r>
      <w:r w:rsidR="00433022" w:rsidRPr="00433022">
        <w:rPr>
          <w:rFonts w:ascii="Courier New" w:hAnsi="Courier New" w:cs="Courier New"/>
        </w:rPr>
        <w:t>as had</w:t>
      </w:r>
      <w:r w:rsidR="00BB4C25">
        <w:rPr>
          <w:rFonts w:ascii="Courier New" w:hAnsi="Courier New" w:cs="Courier New"/>
        </w:rPr>
        <w:t xml:space="preserve"> </w:t>
      </w:r>
      <w:r>
        <w:rPr>
          <w:rFonts w:ascii="Courier New" w:hAnsi="Courier New" w:cs="Courier New"/>
        </w:rPr>
        <w:t>a law which would allow the state to seiz</w:t>
      </w:r>
      <w:r w:rsidRPr="00433022">
        <w:rPr>
          <w:rFonts w:ascii="Courier New" w:hAnsi="Courier New" w:cs="Courier New"/>
        </w:rPr>
        <w:t>e</w:t>
      </w:r>
      <w:r>
        <w:rPr>
          <w:rFonts w:ascii="Courier New" w:hAnsi="Courier New" w:cs="Courier New"/>
        </w:rPr>
        <w:t xml:space="preserve"> and destroy gambling implements (AS 11.45.040), and a law taxing coin-operated devices (AS 43.35). The </w:t>
      </w:r>
      <w:r w:rsidR="00433022" w:rsidRPr="00433022">
        <w:rPr>
          <w:rFonts w:ascii="Courier New" w:hAnsi="Courier New" w:cs="Courier New"/>
        </w:rPr>
        <w:t xml:space="preserve">taxation law contains </w:t>
      </w:r>
      <w:proofErr w:type="gramStart"/>
      <w:r w:rsidR="00433022" w:rsidRPr="00433022">
        <w:rPr>
          <w:rFonts w:ascii="Courier New" w:hAnsi="Courier New" w:cs="Courier New"/>
        </w:rPr>
        <w:t>a</w:t>
      </w:r>
      <w:proofErr w:type="gramEnd"/>
      <w:r w:rsidR="00433022" w:rsidRPr="00433022">
        <w:rPr>
          <w:rFonts w:ascii="Courier New" w:hAnsi="Courier New" w:cs="Courier New"/>
        </w:rPr>
        <w:t xml:space="preserve"> eec</w:t>
      </w:r>
      <w:r>
        <w:rPr>
          <w:rFonts w:ascii="Courier New" w:hAnsi="Courier New" w:cs="Courier New"/>
        </w:rPr>
        <w:t xml:space="preserve">t10n stating that 1t shall not </w:t>
      </w:r>
      <w:r w:rsidR="00433022" w:rsidRPr="00433022">
        <w:rPr>
          <w:rFonts w:ascii="Courier New" w:hAnsi="Courier New" w:cs="Courier New"/>
        </w:rPr>
        <w:t>be constr</w:t>
      </w:r>
      <w:r>
        <w:rPr>
          <w:rFonts w:ascii="Courier New" w:hAnsi="Courier New" w:cs="Courier New"/>
        </w:rPr>
        <w:t>ued in any way</w:t>
      </w:r>
      <w:r w:rsidR="00433022" w:rsidRPr="00433022">
        <w:rPr>
          <w:rFonts w:ascii="Courier New" w:hAnsi="Courier New" w:cs="Courier New"/>
        </w:rPr>
        <w:t xml:space="preserve"> to </w:t>
      </w:r>
      <w:r>
        <w:rPr>
          <w:rFonts w:ascii="Courier New" w:hAnsi="Courier New" w:cs="Courier New"/>
        </w:rPr>
        <w:t>legalize</w:t>
      </w:r>
      <w:r w:rsidR="00433022" w:rsidRPr="00433022">
        <w:rPr>
          <w:rFonts w:ascii="Courier New" w:hAnsi="Courier New" w:cs="Courier New"/>
        </w:rPr>
        <w:t xml:space="preserve"> </w:t>
      </w:r>
      <w:r>
        <w:rPr>
          <w:rFonts w:ascii="Courier New" w:hAnsi="Courier New" w:cs="Courier New"/>
        </w:rPr>
        <w:t>gambling</w:t>
      </w:r>
      <w:r w:rsidR="00433022" w:rsidRPr="00433022">
        <w:rPr>
          <w:rFonts w:ascii="Courier New" w:hAnsi="Courier New" w:cs="Courier New"/>
        </w:rPr>
        <w:t xml:space="preserve"> or the </w:t>
      </w:r>
      <w:r>
        <w:rPr>
          <w:rFonts w:ascii="Courier New" w:hAnsi="Courier New" w:cs="Courier New"/>
        </w:rPr>
        <w:t>possession of any</w:t>
      </w:r>
      <w:r w:rsidR="00433022" w:rsidRPr="00433022">
        <w:rPr>
          <w:rFonts w:ascii="Courier New" w:hAnsi="Courier New" w:cs="Courier New"/>
        </w:rPr>
        <w:t xml:space="preserve"> </w:t>
      </w:r>
      <w:r>
        <w:rPr>
          <w:rFonts w:ascii="Courier New" w:hAnsi="Courier New" w:cs="Courier New"/>
        </w:rPr>
        <w:t>gambling</w:t>
      </w:r>
      <w:r w:rsidR="00433022" w:rsidRPr="00433022">
        <w:rPr>
          <w:rFonts w:ascii="Courier New" w:hAnsi="Courier New" w:cs="Courier New"/>
        </w:rPr>
        <w:t xml:space="preserve"> device</w:t>
      </w:r>
      <w:r>
        <w:rPr>
          <w:rFonts w:ascii="Courier New" w:hAnsi="Courier New" w:cs="Courier New"/>
        </w:rPr>
        <w:t>. Pinball machines have long</w:t>
      </w:r>
      <w:r w:rsidR="00C7519B">
        <w:rPr>
          <w:rFonts w:ascii="Courier New" w:hAnsi="Courier New" w:cs="Courier New"/>
        </w:rPr>
        <w:t xml:space="preserve"> been used and Alaska taxes paid on them under AS 43.35, which is the law amended by SB 282. AS 43.35.090(2) describes what constitutes a pinball or coin-operated device </w:t>
      </w:r>
      <w:r w:rsidR="00433022" w:rsidRPr="00433022">
        <w:rPr>
          <w:rFonts w:ascii="Courier New" w:hAnsi="Courier New" w:cs="Courier New"/>
        </w:rPr>
        <w:t xml:space="preserve">or the </w:t>
      </w:r>
      <w:r w:rsidR="00C7519B" w:rsidRPr="00433022">
        <w:rPr>
          <w:rFonts w:ascii="Courier New" w:hAnsi="Courier New" w:cs="Courier New"/>
        </w:rPr>
        <w:t>purpose</w:t>
      </w:r>
      <w:r w:rsidR="00C7519B">
        <w:rPr>
          <w:rFonts w:ascii="Courier New" w:hAnsi="Courier New" w:cs="Courier New"/>
        </w:rPr>
        <w:t xml:space="preserve"> </w:t>
      </w:r>
      <w:r w:rsidR="00433022" w:rsidRPr="00433022">
        <w:rPr>
          <w:rFonts w:ascii="Courier New" w:hAnsi="Courier New" w:cs="Courier New"/>
        </w:rPr>
        <w:t xml:space="preserve">of taxation. It states that a pinball machine, </w:t>
      </w:r>
      <w:r w:rsidR="00C7519B">
        <w:rPr>
          <w:rFonts w:ascii="Courier New" w:hAnsi="Courier New" w:cs="Courier New"/>
        </w:rPr>
        <w:t>among</w:t>
      </w:r>
      <w:r w:rsidR="00433022" w:rsidRPr="00433022">
        <w:rPr>
          <w:rFonts w:ascii="Courier New" w:hAnsi="Courier New" w:cs="Courier New"/>
        </w:rPr>
        <w:t xml:space="preserve"> other </w:t>
      </w:r>
      <w:r w:rsidR="00C7519B">
        <w:rPr>
          <w:rFonts w:ascii="Courier New" w:hAnsi="Courier New" w:cs="Courier New"/>
        </w:rPr>
        <w:t>things, is one which awards free plays. SB 282 adds the language “but free plays shall not be construed as a think of value.”</w:t>
      </w:r>
    </w:p>
    <w:p w:rsidR="00433022" w:rsidRPr="00433022" w:rsidRDefault="00433022" w:rsidP="00433022">
      <w:pPr>
        <w:pStyle w:val="PlainText"/>
        <w:rPr>
          <w:rFonts w:ascii="Courier New" w:hAnsi="Courier New" w:cs="Courier New"/>
        </w:rPr>
      </w:pPr>
    </w:p>
    <w:p w:rsidR="00433022" w:rsidRPr="00433022" w:rsidRDefault="00C7519B" w:rsidP="00433022">
      <w:pPr>
        <w:pStyle w:val="PlainText"/>
        <w:rPr>
          <w:rFonts w:ascii="Courier New" w:hAnsi="Courier New" w:cs="Courier New"/>
        </w:rPr>
      </w:pPr>
      <w:r>
        <w:rPr>
          <w:rFonts w:ascii="Courier New" w:hAnsi="Courier New" w:cs="Courier New"/>
        </w:rPr>
        <w:t xml:space="preserve">The Alaska Supreme Court decided in State v. Pinball Machines, Sp. Ct. Op. No. 298, </w:t>
      </w:r>
      <w:proofErr w:type="gramStart"/>
      <w:r>
        <w:rPr>
          <w:rFonts w:ascii="Courier New" w:hAnsi="Courier New" w:cs="Courier New"/>
        </w:rPr>
        <w:t>August</w:t>
      </w:r>
      <w:proofErr w:type="gramEnd"/>
      <w:r>
        <w:rPr>
          <w:rFonts w:ascii="Courier New" w:hAnsi="Courier New" w:cs="Courier New"/>
        </w:rPr>
        <w:t xml:space="preserve">, 1965, that pinball machines are gambling implements which are subject to seizure and destruction under the law. According to the court, the essential elements or gambling are </w:t>
      </w:r>
      <w:r w:rsidRPr="007E6F7D">
        <w:rPr>
          <w:rFonts w:ascii="Courier New" w:hAnsi="Courier New" w:cs="Courier New"/>
          <w:u w:val="single"/>
        </w:rPr>
        <w:t>(1) Price, (2) chance and (3) prize,</w:t>
      </w:r>
      <w:r>
        <w:rPr>
          <w:rFonts w:ascii="Courier New" w:hAnsi="Courier New" w:cs="Courier New"/>
        </w:rPr>
        <w:t xml:space="preserve"> and whenever some tangible thing is “used or mainly designed or suited for gabling” it is a gambling implement. The court concluded that free plays were a “prize” and said “it is not the essence of gambling that the element of prize have a monetary value If that which one seeks to attain regardless of whether it has value in money, may be attained by chance after the payment of a price, then one is gambling.” Under this case, pinball machines are gambling implements of the three essential elements are present. </w:t>
      </w:r>
    </w:p>
    <w:p w:rsidR="00433022" w:rsidRPr="00433022" w:rsidRDefault="007E6F7D" w:rsidP="00433022">
      <w:pPr>
        <w:pStyle w:val="PlainText"/>
        <w:rPr>
          <w:rFonts w:ascii="Courier New" w:hAnsi="Courier New" w:cs="Courier New"/>
        </w:rPr>
      </w:pPr>
      <w:r>
        <w:rPr>
          <w:rFonts w:ascii="Courier New" w:hAnsi="Courier New" w:cs="Courier New"/>
        </w:rPr>
        <w:t xml:space="preserve">The proponents of this bill feel that the statement in the bill that free plays shall not be construed as a thing of value.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179-----------------------</w:t>
      </w:r>
    </w:p>
    <w:p w:rsidR="00433022" w:rsidRPr="00433022" w:rsidRDefault="00433022" w:rsidP="00433022">
      <w:pPr>
        <w:pStyle w:val="PlainText"/>
        <w:rPr>
          <w:rFonts w:ascii="Courier New" w:hAnsi="Courier New" w:cs="Courier New"/>
        </w:rPr>
      </w:pPr>
    </w:p>
    <w:p w:rsidR="00433022" w:rsidRPr="00433022" w:rsidRDefault="00713DAC" w:rsidP="00433022">
      <w:pPr>
        <w:pStyle w:val="PlainText"/>
        <w:rPr>
          <w:rFonts w:ascii="Courier New" w:hAnsi="Courier New" w:cs="Courier New"/>
        </w:rPr>
      </w:pPr>
      <w:r>
        <w:rPr>
          <w:rFonts w:ascii="Courier New" w:hAnsi="Courier New" w:cs="Courier New"/>
        </w:rPr>
        <w:t xml:space="preserve">This may or may not be so. As already stated, AS 43.35 taxes coin operated devises and contains a section stating that it does not legalize gambling. It is established law in the United States that you may tax things which are illegal. The law defining and prohibiting gambling is found in Title 11, Criminal Law. Therefore, SB 282 by amending AS 43.35 instead of Title 11 creates further litigation to determine whether the amendment of the taxation law changes the effect of the Supreme Court case which was decided on the sections found in the Criminal Law. </w:t>
      </w:r>
    </w:p>
    <w:p w:rsidR="00433022" w:rsidRDefault="00433022" w:rsidP="00433022">
      <w:pPr>
        <w:pStyle w:val="PlainText"/>
        <w:rPr>
          <w:rFonts w:ascii="Courier New" w:hAnsi="Courier New" w:cs="Courier New"/>
        </w:rPr>
      </w:pPr>
    </w:p>
    <w:p w:rsidR="00713DAC" w:rsidRDefault="00713DAC" w:rsidP="00433022">
      <w:pPr>
        <w:pStyle w:val="PlainText"/>
        <w:rPr>
          <w:rFonts w:ascii="Courier New" w:hAnsi="Courier New" w:cs="Courier New"/>
        </w:rPr>
      </w:pPr>
      <w:r>
        <w:rPr>
          <w:rFonts w:ascii="Courier New" w:hAnsi="Courier New" w:cs="Courier New"/>
        </w:rPr>
        <w:lastRenderedPageBreak/>
        <w:t xml:space="preserve">If our court should find that enactment of SB 282 means that pinball machines are legal in Alaska because they do not give a prize since free plays have no value, then this raises the question as to whether new pinball machines or parts for existing ones can be brought into the state. In October, 1962, the federal law in Title 15 of the United States Code, secs. 1171-1178 was amended so that transportation commerce is not legal. Since that time, no new machines or parts have entered Alaska. </w:t>
      </w:r>
    </w:p>
    <w:p w:rsidR="00713DAC" w:rsidRDefault="00713DAC" w:rsidP="00433022">
      <w:pPr>
        <w:pStyle w:val="PlainText"/>
        <w:rPr>
          <w:rFonts w:ascii="Courier New" w:hAnsi="Courier New" w:cs="Courier New"/>
        </w:rPr>
      </w:pPr>
    </w:p>
    <w:p w:rsidR="00713DAC" w:rsidRDefault="00713DAC" w:rsidP="00433022">
      <w:pPr>
        <w:pStyle w:val="PlainText"/>
        <w:rPr>
          <w:rFonts w:ascii="Courier New" w:hAnsi="Courier New" w:cs="Courier New"/>
        </w:rPr>
      </w:pPr>
      <w:r>
        <w:rPr>
          <w:rFonts w:ascii="Courier New" w:hAnsi="Courier New" w:cs="Courier New"/>
        </w:rPr>
        <w:t xml:space="preserve">However, under sec. 1172 of Title 15 USC, the transportation of gambling devices into a state is possible if the state has enacted a law (1) providing for the exemption of the state from the provisions of the sec. 1172 or (2) in which the gambling device is specifically enumerated as lawful in a statute of the state. The question arises as to whether SB 282 would exempt Alaska from this federal law to allow the importation of pinball machines or their parts into the state. </w:t>
      </w:r>
    </w:p>
    <w:p w:rsidR="00713DAC" w:rsidRPr="00433022" w:rsidRDefault="00713DAC"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180-----------------------</w:t>
      </w:r>
    </w:p>
    <w:p w:rsidR="00433022" w:rsidRPr="00433022" w:rsidRDefault="00433022" w:rsidP="00433022">
      <w:pPr>
        <w:pStyle w:val="PlainText"/>
        <w:rPr>
          <w:rFonts w:ascii="Courier New" w:hAnsi="Courier New" w:cs="Courier New"/>
        </w:rPr>
      </w:pPr>
    </w:p>
    <w:p w:rsidR="00433022" w:rsidRDefault="00713DAC" w:rsidP="00433022">
      <w:pPr>
        <w:pStyle w:val="PlainText"/>
        <w:rPr>
          <w:rFonts w:ascii="Courier New" w:hAnsi="Courier New" w:cs="Courier New"/>
        </w:rPr>
      </w:pPr>
      <w:r>
        <w:rPr>
          <w:rFonts w:ascii="Courier New" w:hAnsi="Courier New" w:cs="Courier New"/>
        </w:rPr>
        <w:t xml:space="preserve">December 1959, </w:t>
      </w:r>
      <w:r w:rsidR="00A07AE9">
        <w:rPr>
          <w:rFonts w:ascii="Courier New" w:hAnsi="Courier New" w:cs="Courier New"/>
        </w:rPr>
        <w:t>states that free play</w:t>
      </w:r>
      <w:r w:rsidR="00433022" w:rsidRPr="00433022">
        <w:rPr>
          <w:rFonts w:ascii="Courier New" w:hAnsi="Courier New" w:cs="Courier New"/>
        </w:rPr>
        <w:t xml:space="preserve"> pinball </w:t>
      </w:r>
      <w:r w:rsidR="00A07AE9">
        <w:rPr>
          <w:rFonts w:ascii="Courier New" w:hAnsi="Courier New" w:cs="Courier New"/>
        </w:rPr>
        <w:t xml:space="preserve">machines are not gambling devices, and are not outlawed by any state law. Oregon has, in effect, decided exactly contrary to our Supreme Court, and SB282 would put Alaska in the same position as Oregon. Since Oregon is not exempted from the federal law previously discussed and therefore cannot import pinball machines, Alaska would not be exempted. </w:t>
      </w:r>
    </w:p>
    <w:p w:rsidR="00A07AE9" w:rsidRDefault="00A07AE9" w:rsidP="00433022">
      <w:pPr>
        <w:pStyle w:val="PlainText"/>
        <w:rPr>
          <w:rFonts w:ascii="Courier New" w:hAnsi="Courier New" w:cs="Courier New"/>
        </w:rPr>
      </w:pPr>
    </w:p>
    <w:p w:rsidR="00A07AE9" w:rsidRPr="00433022" w:rsidRDefault="00A07AE9" w:rsidP="00433022">
      <w:pPr>
        <w:pStyle w:val="PlainText"/>
        <w:rPr>
          <w:rFonts w:ascii="Courier New" w:hAnsi="Courier New" w:cs="Courier New"/>
        </w:rPr>
      </w:pPr>
      <w:r>
        <w:rPr>
          <w:rFonts w:ascii="Courier New" w:hAnsi="Courier New" w:cs="Courier New"/>
        </w:rPr>
        <w:t xml:space="preserve">Another case cited in support of proponents’ position is United States V. </w:t>
      </w:r>
      <w:proofErr w:type="gramStart"/>
      <w:r>
        <w:rPr>
          <w:rFonts w:ascii="Courier New" w:hAnsi="Courier New" w:cs="Courier New"/>
        </w:rPr>
        <w:t>Two Coin-Operated Pinball Machines, 241 F. Supp, 57 (United States District Court, 1965.)</w:t>
      </w:r>
      <w:proofErr w:type="gramEnd"/>
      <w:r>
        <w:rPr>
          <w:rFonts w:ascii="Courier New" w:hAnsi="Courier New" w:cs="Courier New"/>
        </w:rPr>
        <w:t xml:space="preserve"> In that case it was held that pinball machines are not specifically enumerated as lawful devices in Sec. 436.230 (5) Kentucky Revised Statutes and therefore are not exempted from the application of 15 U.S.C. Secs. 1171-1178. Title 15 USC</w:t>
      </w:r>
      <w:r w:rsidR="00B5360D">
        <w:rPr>
          <w:rFonts w:ascii="Courier New" w:hAnsi="Courier New" w:cs="Courier New"/>
        </w:rPr>
        <w:t xml:space="preserve">. The Kentucky Statute, Sec. 436.230 (5) describes a pinball machine which gives free plays and says that “playing such device, shall not be considered gambling, and subsection (1) of this section shall not apply to any person keeping, managing, operating, conducting, or owning such device which only gives free game or games for the skill of the player playing such machine or device.” Subsection (1) makes it illegal for a person to operate, conduct etc., enumerated types of gambling. </w:t>
      </w:r>
    </w:p>
    <w:p w:rsidR="00433022" w:rsidRPr="00433022" w:rsidRDefault="00433022" w:rsidP="00433022">
      <w:pPr>
        <w:pStyle w:val="PlainText"/>
        <w:rPr>
          <w:rFonts w:ascii="Courier New" w:hAnsi="Courier New" w:cs="Courier New"/>
        </w:rPr>
      </w:pPr>
    </w:p>
    <w:p w:rsidR="00433022" w:rsidRPr="00433022" w:rsidRDefault="00B5360D" w:rsidP="00433022">
      <w:pPr>
        <w:pStyle w:val="PlainText"/>
        <w:rPr>
          <w:rFonts w:ascii="Courier New" w:hAnsi="Courier New" w:cs="Courier New"/>
        </w:rPr>
      </w:pPr>
      <w:r>
        <w:rPr>
          <w:rFonts w:ascii="Courier New" w:hAnsi="Courier New" w:cs="Courier New"/>
        </w:rPr>
        <w:t xml:space="preserve">The proponents of SB 282 </w:t>
      </w:r>
      <w:r w:rsidR="002F1A14">
        <w:rPr>
          <w:rFonts w:ascii="Courier New" w:hAnsi="Courier New" w:cs="Courier New"/>
        </w:rPr>
        <w:t>point to the Nevada Law as the only one which exempts a state from the provisions of 15 U.S.C. sec. 1171-1178, Sec. 463.410 of the Nevada Statutes is entitled “Declaration od state’s exemption from the operation of provisions of 15 U.S.C. Sec. 1172,” and Sec. 463.420 is</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181-----------------------</w:t>
      </w:r>
    </w:p>
    <w:p w:rsidR="002F1A14" w:rsidRDefault="002F1A14" w:rsidP="00433022">
      <w:pPr>
        <w:pStyle w:val="PlainText"/>
        <w:rPr>
          <w:rFonts w:ascii="Courier New" w:hAnsi="Courier New" w:cs="Courier New"/>
        </w:rPr>
      </w:pPr>
    </w:p>
    <w:p w:rsidR="00433022" w:rsidRPr="00433022" w:rsidRDefault="002F1A14" w:rsidP="00433022">
      <w:pPr>
        <w:pStyle w:val="PlainText"/>
        <w:rPr>
          <w:rFonts w:ascii="Courier New" w:hAnsi="Courier New" w:cs="Courier New"/>
        </w:rPr>
      </w:pPr>
      <w:proofErr w:type="gramStart"/>
      <w:r>
        <w:rPr>
          <w:rFonts w:ascii="Courier New" w:hAnsi="Courier New" w:cs="Courier New"/>
        </w:rPr>
        <w:t>parts</w:t>
      </w:r>
      <w:proofErr w:type="gramEnd"/>
      <w:r>
        <w:rPr>
          <w:rFonts w:ascii="Courier New" w:hAnsi="Courier New" w:cs="Courier New"/>
        </w:rPr>
        <w:t xml:space="preserve"> can be brough</w:t>
      </w:r>
      <w:r w:rsidR="00433022" w:rsidRPr="00433022">
        <w:rPr>
          <w:rFonts w:ascii="Courier New" w:hAnsi="Courier New" w:cs="Courier New"/>
        </w:rPr>
        <w:t>t into A</w:t>
      </w:r>
      <w:r w:rsidR="006F469D">
        <w:rPr>
          <w:rFonts w:ascii="Courier New" w:hAnsi="Courier New" w:cs="Courier New"/>
        </w:rPr>
        <w:t>laska. In a. memorandum to Mr. Guess, dated March 16, 1966. Attorney General Colver stated "if the Courts were</w:t>
      </w:r>
      <w:r w:rsidR="00433022" w:rsidRPr="00433022">
        <w:rPr>
          <w:rFonts w:ascii="Courier New" w:hAnsi="Courier New" w:cs="Courier New"/>
        </w:rPr>
        <w:t xml:space="preserve"> to take the view that </w:t>
      </w:r>
      <w:r w:rsidR="006F469D">
        <w:rPr>
          <w:rFonts w:ascii="Courier New" w:hAnsi="Courier New" w:cs="Courier New"/>
        </w:rPr>
        <w:t>SB 282 did in effect legalize the kind</w:t>
      </w:r>
      <w:r w:rsidR="00433022" w:rsidRPr="00433022">
        <w:rPr>
          <w:rFonts w:ascii="Courier New" w:hAnsi="Courier New" w:cs="Courier New"/>
        </w:rPr>
        <w:t xml:space="preserve"> o</w:t>
      </w:r>
      <w:r w:rsidR="006F469D">
        <w:rPr>
          <w:rFonts w:ascii="Courier New" w:hAnsi="Courier New" w:cs="Courier New"/>
        </w:rPr>
        <w:t>f pinball g</w:t>
      </w:r>
      <w:r w:rsidR="00433022" w:rsidRPr="00433022">
        <w:rPr>
          <w:rFonts w:ascii="Courier New" w:hAnsi="Courier New" w:cs="Courier New"/>
        </w:rPr>
        <w:t>a</w:t>
      </w:r>
      <w:r w:rsidR="006F469D">
        <w:rPr>
          <w:rFonts w:ascii="Courier New" w:hAnsi="Courier New" w:cs="Courier New"/>
        </w:rPr>
        <w:t>mbling described in AS 43.35.090 (2), then these machines could be imported into the State under fed</w:t>
      </w:r>
      <w:r w:rsidR="00433022" w:rsidRPr="00433022">
        <w:rPr>
          <w:rFonts w:ascii="Courier New" w:hAnsi="Courier New" w:cs="Courier New"/>
        </w:rPr>
        <w:t>eral law</w:t>
      </w:r>
      <w:r w:rsidR="006F469D">
        <w:rPr>
          <w:rFonts w:ascii="Courier New" w:hAnsi="Courier New" w:cs="Courier New"/>
        </w:rPr>
        <w:t xml:space="preserve">” ... because the federal law say "it shall not 'be unlawful to transport in interstate… commerce any </w:t>
      </w:r>
      <w:r w:rsidR="006F469D">
        <w:rPr>
          <w:rFonts w:ascii="Courier New" w:hAnsi="Courier New" w:cs="Courier New"/>
        </w:rPr>
        <w:lastRenderedPageBreak/>
        <w:t xml:space="preserve">gambling device is specifically enumerated as lawful in a statute od that state.”  </w:t>
      </w:r>
    </w:p>
    <w:p w:rsidR="00433022" w:rsidRDefault="00433022" w:rsidP="00433022">
      <w:pPr>
        <w:pStyle w:val="PlainText"/>
        <w:rPr>
          <w:rFonts w:ascii="Courier New" w:hAnsi="Courier New" w:cs="Courier New"/>
        </w:rPr>
      </w:pPr>
    </w:p>
    <w:p w:rsidR="006F469D" w:rsidRDefault="006F469D" w:rsidP="00433022">
      <w:pPr>
        <w:pStyle w:val="PlainText"/>
        <w:rPr>
          <w:rFonts w:ascii="Courier New" w:hAnsi="Courier New" w:cs="Courier New"/>
        </w:rPr>
      </w:pPr>
      <w:r>
        <w:rPr>
          <w:rFonts w:ascii="Courier New" w:hAnsi="Courier New" w:cs="Courier New"/>
        </w:rPr>
        <w:t xml:space="preserve">The opponents of the bill fell that this bill opens the state to a form of gambling which will continue until prohibition by some future legislature. The proponents state that the bill will allow those people who have large investments in pinball machines to </w:t>
      </w:r>
      <w:proofErr w:type="gramStart"/>
      <w:r>
        <w:rPr>
          <w:rFonts w:ascii="Courier New" w:hAnsi="Courier New" w:cs="Courier New"/>
        </w:rPr>
        <w:t>operated</w:t>
      </w:r>
      <w:proofErr w:type="gramEnd"/>
      <w:r>
        <w:rPr>
          <w:rFonts w:ascii="Courier New" w:hAnsi="Courier New" w:cs="Courier New"/>
        </w:rPr>
        <w:t xml:space="preserve"> these machines with the hope that they will pay for themselves before they are worn out. The life of these machines has been stated to ne about five years. </w:t>
      </w:r>
    </w:p>
    <w:p w:rsidR="006F469D" w:rsidRDefault="006F469D" w:rsidP="00433022">
      <w:pPr>
        <w:pStyle w:val="PlainText"/>
        <w:rPr>
          <w:rFonts w:ascii="Courier New" w:hAnsi="Courier New" w:cs="Courier New"/>
        </w:rPr>
      </w:pPr>
    </w:p>
    <w:p w:rsidR="00433022" w:rsidRDefault="003D3EDB" w:rsidP="00433022">
      <w:pPr>
        <w:pStyle w:val="PlainText"/>
        <w:rPr>
          <w:rFonts w:ascii="Courier New" w:hAnsi="Courier New" w:cs="Courier New"/>
        </w:rPr>
      </w:pPr>
      <w:r>
        <w:rPr>
          <w:rFonts w:ascii="Courier New" w:hAnsi="Courier New" w:cs="Courier New"/>
        </w:rPr>
        <w:t xml:space="preserve">The Department of Revenue taxation records show that taxes were paid on 614 machines in 1962, 462 in 1963, 327 in 1964 and 311 in 1965. The proponents of SB 282 state that this bill affects less than 300 machines and that some machines are being used as parts for other machines and that within five years all the machines will be worn out. The opponents of the bill feel this statement is unimportant since new machines and parts can be imported if the bill passes. </w:t>
      </w:r>
    </w:p>
    <w:p w:rsidR="003D3EDB" w:rsidRDefault="003D3EDB" w:rsidP="00433022">
      <w:pPr>
        <w:pStyle w:val="PlainText"/>
        <w:rPr>
          <w:rFonts w:ascii="Courier New" w:hAnsi="Courier New" w:cs="Courier New"/>
        </w:rPr>
      </w:pPr>
    </w:p>
    <w:p w:rsidR="003D3EDB" w:rsidRPr="00433022" w:rsidRDefault="003D3EDB" w:rsidP="00433022">
      <w:pPr>
        <w:pStyle w:val="PlainText"/>
        <w:rPr>
          <w:rFonts w:ascii="Courier New" w:hAnsi="Courier New" w:cs="Courier New"/>
        </w:rPr>
      </w:pPr>
      <w:r>
        <w:rPr>
          <w:rFonts w:ascii="Courier New" w:hAnsi="Courier New" w:cs="Courier New"/>
        </w:rPr>
        <w:t>This report does not attempt to go into the pros and cons of gambling but only to recognize the legal and factual</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182-----------------------</w:t>
      </w:r>
    </w:p>
    <w:p w:rsidR="00433022" w:rsidRPr="00433022" w:rsidRDefault="00433022" w:rsidP="00433022">
      <w:pPr>
        <w:pStyle w:val="PlainText"/>
        <w:rPr>
          <w:rFonts w:ascii="Courier New" w:hAnsi="Courier New" w:cs="Courier New"/>
        </w:rPr>
      </w:pPr>
    </w:p>
    <w:p w:rsidR="003D3EDB" w:rsidRDefault="003D3EDB" w:rsidP="00433022">
      <w:pPr>
        <w:pStyle w:val="PlainText"/>
        <w:rPr>
          <w:rFonts w:ascii="Courier New" w:hAnsi="Courier New" w:cs="Courier New"/>
        </w:rPr>
      </w:pPr>
      <w:r>
        <w:rPr>
          <w:rFonts w:ascii="Courier New" w:hAnsi="Courier New" w:cs="Courier New"/>
        </w:rPr>
        <w:t>I recommend the passage of SB 282 with the following amendments:</w:t>
      </w:r>
    </w:p>
    <w:p w:rsidR="003D3EDB" w:rsidRDefault="003D3EDB" w:rsidP="00433022">
      <w:pPr>
        <w:pStyle w:val="PlainText"/>
        <w:rPr>
          <w:rFonts w:ascii="Courier New" w:hAnsi="Courier New" w:cs="Courier New"/>
        </w:rPr>
      </w:pPr>
    </w:p>
    <w:p w:rsidR="003D3EDB" w:rsidRDefault="003D3EDB" w:rsidP="00433022">
      <w:pPr>
        <w:pStyle w:val="PlainText"/>
        <w:rPr>
          <w:rFonts w:ascii="Courier New" w:hAnsi="Courier New" w:cs="Courier New"/>
        </w:rPr>
      </w:pPr>
      <w:proofErr w:type="gramStart"/>
      <w:r>
        <w:rPr>
          <w:rFonts w:ascii="Courier New" w:hAnsi="Courier New" w:cs="Courier New"/>
        </w:rPr>
        <w:t>Amendment No. 1 Page 1.</w:t>
      </w:r>
      <w:proofErr w:type="gramEnd"/>
      <w:r>
        <w:rPr>
          <w:rFonts w:ascii="Courier New" w:hAnsi="Courier New" w:cs="Courier New"/>
        </w:rPr>
        <w:t xml:space="preserve"> Add “Sec. 2. It is the intention of the legislature that this bill shall in no way be considered an attempt or intent to </w:t>
      </w:r>
      <w:proofErr w:type="gramStart"/>
      <w:r>
        <w:rPr>
          <w:rFonts w:ascii="Courier New" w:hAnsi="Courier New" w:cs="Courier New"/>
        </w:rPr>
        <w:t>liberalized</w:t>
      </w:r>
      <w:proofErr w:type="gramEnd"/>
      <w:r>
        <w:rPr>
          <w:rFonts w:ascii="Courier New" w:hAnsi="Courier New" w:cs="Courier New"/>
        </w:rPr>
        <w:t xml:space="preserve"> or to exempt the state from the limitations imposed by 15 U.S.C. Secs. 1171-1178.”</w:t>
      </w:r>
    </w:p>
    <w:p w:rsidR="004B1E8D" w:rsidRDefault="004B1E8D" w:rsidP="00433022">
      <w:pPr>
        <w:pStyle w:val="PlainText"/>
        <w:rPr>
          <w:rFonts w:ascii="Courier New" w:hAnsi="Courier New" w:cs="Courier New"/>
        </w:rPr>
      </w:pPr>
    </w:p>
    <w:p w:rsidR="004B1E8D" w:rsidRDefault="004B1E8D" w:rsidP="00433022">
      <w:pPr>
        <w:pStyle w:val="PlainText"/>
        <w:rPr>
          <w:rFonts w:ascii="Courier New" w:hAnsi="Courier New" w:cs="Courier New"/>
        </w:rPr>
      </w:pPr>
      <w:r>
        <w:rPr>
          <w:rFonts w:ascii="Courier New" w:hAnsi="Courier New" w:cs="Courier New"/>
        </w:rPr>
        <w:t>Amendment No. 2 Page 1 “Add. 3. This Act shall not remain in existence beyond June 30, 1971.”</w:t>
      </w:r>
    </w:p>
    <w:p w:rsidR="003D3EDB" w:rsidRDefault="003D3EDB" w:rsidP="00433022">
      <w:pPr>
        <w:pStyle w:val="PlainText"/>
        <w:rPr>
          <w:rFonts w:ascii="Courier New" w:hAnsi="Courier New" w:cs="Courier New"/>
        </w:rPr>
      </w:pPr>
    </w:p>
    <w:p w:rsidR="003D3EDB" w:rsidRPr="00433022" w:rsidRDefault="004B1E8D" w:rsidP="00433022">
      <w:pPr>
        <w:pStyle w:val="PlainText"/>
        <w:rPr>
          <w:rFonts w:ascii="Courier New" w:hAnsi="Courier New" w:cs="Courier New"/>
        </w:rPr>
      </w:pPr>
      <w:r>
        <w:rPr>
          <w:rFonts w:ascii="Courier New" w:hAnsi="Courier New" w:cs="Courier New"/>
        </w:rPr>
        <w:t xml:space="preserve">SB 282 amended as proposed above, would set out a limitation and a closing date in order to allow this type of pinball machine to phase out, and would also express the intention of the legislature not to exempt the state from the limitation imposed by 15 U.S.C. Secs. </w:t>
      </w:r>
      <w:proofErr w:type="gramStart"/>
      <w:r>
        <w:rPr>
          <w:rFonts w:ascii="Courier New" w:hAnsi="Courier New" w:cs="Courier New"/>
        </w:rPr>
        <w:t>1171-1178.</w:t>
      </w:r>
      <w:proofErr w:type="gramEnd"/>
    </w:p>
    <w:p w:rsidR="00433022" w:rsidRPr="00433022" w:rsidRDefault="00433022" w:rsidP="00433022">
      <w:pPr>
        <w:pStyle w:val="PlainText"/>
        <w:rPr>
          <w:rFonts w:ascii="Courier New" w:hAnsi="Courier New" w:cs="Courier New"/>
        </w:rPr>
      </w:pPr>
    </w:p>
    <w:p w:rsidR="00433022" w:rsidRDefault="004B1E8D" w:rsidP="00433022">
      <w:pPr>
        <w:pStyle w:val="PlainText"/>
        <w:rPr>
          <w:rFonts w:ascii="Courier New" w:hAnsi="Courier New" w:cs="Courier New"/>
        </w:rPr>
      </w:pPr>
      <w:r>
        <w:rPr>
          <w:rFonts w:ascii="Courier New" w:hAnsi="Courier New" w:cs="Courier New"/>
        </w:rPr>
        <w:t xml:space="preserve">The majority committee report sets out the arguments for and against SB 282 and correctly states the position of the proponents of SB 282. There are, however, comments I feel should be made in support of the bill. </w:t>
      </w:r>
    </w:p>
    <w:p w:rsidR="004B1E8D" w:rsidRDefault="004B1E8D" w:rsidP="00433022">
      <w:pPr>
        <w:pStyle w:val="PlainText"/>
        <w:rPr>
          <w:rFonts w:ascii="Courier New" w:hAnsi="Courier New" w:cs="Courier New"/>
        </w:rPr>
      </w:pPr>
    </w:p>
    <w:p w:rsidR="004B1E8D" w:rsidRDefault="004B1E8D" w:rsidP="00433022">
      <w:pPr>
        <w:pStyle w:val="PlainText"/>
        <w:rPr>
          <w:rFonts w:ascii="Courier New" w:hAnsi="Courier New" w:cs="Courier New"/>
        </w:rPr>
      </w:pPr>
      <w:proofErr w:type="gramStart"/>
      <w:r>
        <w:rPr>
          <w:rFonts w:ascii="Courier New" w:hAnsi="Courier New" w:cs="Courier New"/>
        </w:rPr>
        <w:t>Our state statute prohibiting gambling.</w:t>
      </w:r>
      <w:proofErr w:type="gramEnd"/>
      <w:r>
        <w:rPr>
          <w:rFonts w:ascii="Courier New" w:hAnsi="Courier New" w:cs="Courier New"/>
        </w:rPr>
        <w:t xml:space="preserve"> AS 11.60.140 is exactly the same as the Oregon statute prohibiting gambling, which is not surprising since Alaska took this statute from ORgeon many years ago. Under the McKee case mentioned in the majority committee report, the Supreme Court of Oregon determined that free plays are not a thing of value. This is directly contrary to the finding or our Supreme Court. If these two courts differ, there must be a decided split in the determination as to whether or not free plays are a thing of value. </w:t>
      </w:r>
    </w:p>
    <w:p w:rsidR="004B1E8D" w:rsidRDefault="004B1E8D" w:rsidP="00433022">
      <w:pPr>
        <w:pStyle w:val="PlainText"/>
        <w:rPr>
          <w:rFonts w:ascii="Courier New" w:hAnsi="Courier New" w:cs="Courier New"/>
        </w:rPr>
      </w:pPr>
    </w:p>
    <w:p w:rsidR="004B1E8D" w:rsidRDefault="004B1E8D" w:rsidP="00433022">
      <w:pPr>
        <w:pStyle w:val="PlainText"/>
        <w:rPr>
          <w:rFonts w:ascii="Courier New" w:hAnsi="Courier New" w:cs="Courier New"/>
        </w:rPr>
      </w:pPr>
      <w:r>
        <w:rPr>
          <w:rFonts w:ascii="Courier New" w:hAnsi="Courier New" w:cs="Courier New"/>
        </w:rPr>
        <w:t xml:space="preserve">In U.S. v. 2 Coin-Operated Pinball Machines, also cited in the majority committee report, the court determined that although pinball machines giving free plays are authorized by Kentucky state statute, they are not </w:t>
      </w:r>
      <w:r>
        <w:rPr>
          <w:rFonts w:ascii="Courier New" w:hAnsi="Courier New" w:cs="Courier New"/>
        </w:rPr>
        <w:lastRenderedPageBreak/>
        <w:t xml:space="preserve">exempt from the provisions of the federal law making it illegal to ship them into a state. This would be similar to Alaska’s position if AB 282 passed, </w:t>
      </w:r>
      <w:proofErr w:type="gramStart"/>
      <w:r>
        <w:rPr>
          <w:rFonts w:ascii="Courier New" w:hAnsi="Courier New" w:cs="Courier New"/>
        </w:rPr>
        <w:t>It</w:t>
      </w:r>
      <w:proofErr w:type="gramEnd"/>
      <w:r>
        <w:rPr>
          <w:rFonts w:ascii="Courier New" w:hAnsi="Courier New" w:cs="Courier New"/>
        </w:rPr>
        <w:t xml:space="preserve"> should be noted that the position of the opponents of SB 282 that it will allow shipment of pinball machines into the state is not supported by case law.</w:t>
      </w:r>
    </w:p>
    <w:p w:rsidR="004B1E8D" w:rsidRDefault="004B1E8D" w:rsidP="00433022">
      <w:pPr>
        <w:pStyle w:val="PlainText"/>
        <w:rPr>
          <w:rFonts w:ascii="Courier New" w:hAnsi="Courier New" w:cs="Courier New"/>
        </w:rPr>
      </w:pPr>
    </w:p>
    <w:p w:rsidR="004B1E8D" w:rsidRPr="00433022" w:rsidRDefault="004B1E8D" w:rsidP="00433022">
      <w:pPr>
        <w:pStyle w:val="PlainText"/>
        <w:rPr>
          <w:rFonts w:ascii="Courier New" w:hAnsi="Courier New" w:cs="Courier New"/>
        </w:rPr>
      </w:pPr>
      <w:proofErr w:type="gramStart"/>
      <w:r>
        <w:rPr>
          <w:rFonts w:ascii="Courier New" w:hAnsi="Courier New" w:cs="Courier New"/>
        </w:rPr>
        <w:t xml:space="preserve">Although the suggested </w:t>
      </w:r>
      <w:r w:rsidR="002C1187">
        <w:rPr>
          <w:rFonts w:ascii="Courier New" w:hAnsi="Courier New" w:cs="Courier New"/>
        </w:rPr>
        <w:t>amendment makes the q</w:t>
      </w:r>
      <w:r>
        <w:rPr>
          <w:rFonts w:ascii="Courier New" w:hAnsi="Courier New" w:cs="Courier New"/>
        </w:rPr>
        <w:t>uestuion moot as to whether SB 282 exempts the State from 15 U.S.C. Secs</w:t>
      </w:r>
      <w:r w:rsidR="002C1187">
        <w:rPr>
          <w:rFonts w:ascii="Courier New" w:hAnsi="Courier New" w:cs="Courier New"/>
        </w:rPr>
        <w:t>.</w:t>
      </w:r>
      <w:proofErr w:type="gramEnd"/>
      <w:r w:rsidR="002C1187">
        <w:rPr>
          <w:rFonts w:ascii="Courier New" w:hAnsi="Courier New" w:cs="Courier New"/>
        </w:rPr>
        <w:t xml:space="preserve"> 1171-1178, The U</w:t>
      </w:r>
      <w:r>
        <w:rPr>
          <w:rFonts w:ascii="Courier New" w:hAnsi="Courier New" w:cs="Courier New"/>
        </w:rPr>
        <w:t>nited States Attorney for Alaska received a letter from William G. Hunley, Chief of the Organized Crime and Racketeering Section of the Department of Justice in which</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183-----------------------</w:t>
      </w:r>
    </w:p>
    <w:p w:rsidR="00433022" w:rsidRPr="00433022" w:rsidRDefault="00433022" w:rsidP="00433022">
      <w:pPr>
        <w:pStyle w:val="PlainText"/>
        <w:rPr>
          <w:rFonts w:ascii="Courier New" w:hAnsi="Courier New" w:cs="Courier New"/>
        </w:rPr>
      </w:pPr>
    </w:p>
    <w:p w:rsidR="00433022" w:rsidRDefault="00CA098F" w:rsidP="00433022">
      <w:pPr>
        <w:pStyle w:val="PlainText"/>
        <w:rPr>
          <w:rFonts w:ascii="Courier New" w:hAnsi="Courier New" w:cs="Courier New"/>
        </w:rPr>
      </w:pPr>
      <w:r>
        <w:rPr>
          <w:rFonts w:ascii="Courier New" w:hAnsi="Courier New" w:cs="Courier New"/>
        </w:rPr>
        <w:t xml:space="preserve">Mr. Hunley advises that he does not feel that the enactment of SB 282 would authorize the importation of class 2 devices or replacement parts into the state through interstate or foreign commerce. </w:t>
      </w:r>
    </w:p>
    <w:p w:rsidR="00CA098F" w:rsidRDefault="00CA098F" w:rsidP="00433022">
      <w:pPr>
        <w:pStyle w:val="PlainText"/>
        <w:rPr>
          <w:rFonts w:ascii="Courier New" w:hAnsi="Courier New" w:cs="Courier New"/>
        </w:rPr>
      </w:pPr>
    </w:p>
    <w:p w:rsidR="00CA098F" w:rsidRDefault="00CA098F" w:rsidP="00433022">
      <w:pPr>
        <w:pStyle w:val="PlainText"/>
        <w:rPr>
          <w:rFonts w:ascii="Courier New" w:hAnsi="Courier New" w:cs="Courier New"/>
        </w:rPr>
      </w:pPr>
      <w:r>
        <w:rPr>
          <w:rFonts w:ascii="Courier New" w:hAnsi="Courier New" w:cs="Courier New"/>
        </w:rPr>
        <w:t xml:space="preserve">It is therefore clear that SB 282 does </w:t>
      </w:r>
      <w:proofErr w:type="gramStart"/>
      <w:r>
        <w:rPr>
          <w:rFonts w:ascii="Courier New" w:hAnsi="Courier New" w:cs="Courier New"/>
        </w:rPr>
        <w:t>not legalized</w:t>
      </w:r>
      <w:proofErr w:type="gramEnd"/>
      <w:r>
        <w:rPr>
          <w:rFonts w:ascii="Courier New" w:hAnsi="Courier New" w:cs="Courier New"/>
        </w:rPr>
        <w:t xml:space="preserve"> gambling nor does it allow new pinball machines or parts for the existing machines to come into Alaska. It merely allows pinball machines now in Alaska, which are approximately 300, to be put back into free play statute, the same as they have been for years before the 1965 decision of the Alaska Supreme Court. </w:t>
      </w:r>
    </w:p>
    <w:p w:rsidR="00CA098F" w:rsidRDefault="00CA098F" w:rsidP="00433022">
      <w:pPr>
        <w:pStyle w:val="PlainText"/>
        <w:rPr>
          <w:rFonts w:ascii="Courier New" w:hAnsi="Courier New" w:cs="Courier New"/>
        </w:rPr>
      </w:pPr>
    </w:p>
    <w:p w:rsidR="004A67AF" w:rsidRDefault="00CA098F" w:rsidP="00433022">
      <w:pPr>
        <w:pStyle w:val="PlainText"/>
        <w:rPr>
          <w:rFonts w:ascii="Courier New" w:hAnsi="Courier New" w:cs="Courier New"/>
        </w:rPr>
      </w:pPr>
      <w:r>
        <w:rPr>
          <w:rFonts w:ascii="Courier New" w:hAnsi="Courier New" w:cs="Courier New"/>
        </w:rPr>
        <w:t>Emotionalism should play no part in the determination as to whether SB 282 should be passed. However, I feel that it is proper for the legislature to consider the economic effect of the Supreme Court decision on people who were for years in what was a legal business by law and who were suddenly cause to lose not only anticipated income but property rights and interests to their great financial detriment. I refer not only to the distributers and operators but also to the loss to be encountered by the business locations, the maintenance people, the warehousemen who handle the storage and moving of these machines and all other individuals who have annual earnings incidental to the operation of pinball machines. None of these</w:t>
      </w:r>
      <w:r w:rsidR="004A67AF">
        <w:rPr>
          <w:rFonts w:ascii="Courier New" w:hAnsi="Courier New" w:cs="Courier New"/>
        </w:rPr>
        <w:t xml:space="preserve"> people are part of a criminal s</w:t>
      </w:r>
      <w:r>
        <w:rPr>
          <w:rFonts w:ascii="Courier New" w:hAnsi="Courier New" w:cs="Courier New"/>
        </w:rPr>
        <w:t>yndicate. They are Alaskans, many of who have been here for 20 years or more. They do not ask that the legislature legalize gambling. They simply want the right to use the few pinball machines now in Alaska with free plays until these machines are worn out but not later than June 30, 1971. This is very little to ask of the legislature. It should be granted to them by the passage of SB 282.</w:t>
      </w:r>
    </w:p>
    <w:p w:rsidR="00CA098F" w:rsidRPr="00433022" w:rsidRDefault="00CA098F" w:rsidP="00433022">
      <w:pPr>
        <w:pStyle w:val="PlainText"/>
        <w:rPr>
          <w:rFonts w:ascii="Courier New" w:hAnsi="Courier New" w:cs="Courier New"/>
        </w:rPr>
      </w:pPr>
      <w:r>
        <w:rPr>
          <w:rFonts w:ascii="Courier New" w:hAnsi="Courier New" w:cs="Courier New"/>
        </w:rPr>
        <w:t xml:space="preserve"> </w:t>
      </w:r>
    </w:p>
    <w:p w:rsidR="00433022" w:rsidRPr="00433022" w:rsidRDefault="00433022" w:rsidP="00433022">
      <w:pPr>
        <w:pStyle w:val="PlainText"/>
        <w:rPr>
          <w:rFonts w:ascii="Courier New" w:hAnsi="Courier New" w:cs="Courier New"/>
        </w:rPr>
      </w:pPr>
      <w:r w:rsidRPr="00433022">
        <w:rPr>
          <w:rFonts w:ascii="Courier New" w:hAnsi="Courier New" w:cs="Courier New"/>
        </w:rPr>
        <w:t>----------------------- Page 184-----------------------</w:t>
      </w:r>
    </w:p>
    <w:p w:rsidR="00433022" w:rsidRPr="00433022" w:rsidRDefault="00433022" w:rsidP="00433022">
      <w:pPr>
        <w:pStyle w:val="PlainText"/>
        <w:rPr>
          <w:rFonts w:ascii="Courier New" w:hAnsi="Courier New" w:cs="Courier New"/>
        </w:rPr>
      </w:pPr>
    </w:p>
    <w:p w:rsidR="00433022" w:rsidRDefault="004A67AF" w:rsidP="00433022">
      <w:pPr>
        <w:pStyle w:val="PlainText"/>
        <w:rPr>
          <w:rFonts w:ascii="Courier New" w:hAnsi="Courier New" w:cs="Courier New"/>
        </w:rPr>
      </w:pPr>
      <w:r>
        <w:rPr>
          <w:rFonts w:ascii="Courier New" w:hAnsi="Courier New" w:cs="Courier New"/>
        </w:rPr>
        <w:t>JUDICIARY COMMITTEE REPORT ON CSHB 295</w:t>
      </w:r>
    </w:p>
    <w:p w:rsidR="004A67AF" w:rsidRDefault="004A67AF" w:rsidP="00433022">
      <w:pPr>
        <w:pStyle w:val="PlainText"/>
        <w:rPr>
          <w:rFonts w:ascii="Courier New" w:hAnsi="Courier New" w:cs="Courier New"/>
        </w:rPr>
      </w:pPr>
    </w:p>
    <w:p w:rsidR="004A67AF" w:rsidRPr="00433022" w:rsidRDefault="004A67AF" w:rsidP="00433022">
      <w:pPr>
        <w:pStyle w:val="PlainText"/>
        <w:rPr>
          <w:rFonts w:ascii="Courier New" w:hAnsi="Courier New" w:cs="Courier New"/>
        </w:rPr>
      </w:pPr>
      <w:r>
        <w:rPr>
          <w:rFonts w:ascii="Courier New" w:hAnsi="Courier New" w:cs="Courier New"/>
        </w:rPr>
        <w:t xml:space="preserve">Under CSHB 295, as amended by the judiciary committee, operators of or passengers on motor scooters, motor bicycles, or motor cycles would have to wear a crash helmet. It would be unlawful for the operator of such a vehicle to allow a passenger to ride with him unless the machine is manufactured to accommodate a passenger and the operator has liability overage for the protection of the passenger when riding on a public highway. </w:t>
      </w:r>
    </w:p>
    <w:p w:rsidR="00433022" w:rsidRDefault="00433022" w:rsidP="00433022">
      <w:pPr>
        <w:pStyle w:val="PlainText"/>
        <w:rPr>
          <w:rFonts w:ascii="Courier New" w:hAnsi="Courier New" w:cs="Courier New"/>
        </w:rPr>
      </w:pPr>
      <w:r w:rsidRPr="00433022">
        <w:rPr>
          <w:rFonts w:ascii="Courier New" w:hAnsi="Courier New" w:cs="Courier New"/>
        </w:rPr>
        <w:t>-----------------------</w:t>
      </w:r>
      <w:r w:rsidR="004A67AF">
        <w:rPr>
          <w:rFonts w:ascii="Courier New" w:hAnsi="Courier New" w:cs="Courier New"/>
        </w:rPr>
        <w:t xml:space="preserve"> Page 185----------------------</w:t>
      </w:r>
    </w:p>
    <w:p w:rsidR="004A67AF" w:rsidRDefault="004A67AF" w:rsidP="00433022">
      <w:pPr>
        <w:pStyle w:val="PlainText"/>
        <w:rPr>
          <w:rFonts w:ascii="Courier New" w:hAnsi="Courier New" w:cs="Courier New"/>
        </w:rPr>
      </w:pPr>
      <w:r>
        <w:rPr>
          <w:rFonts w:ascii="Courier New" w:hAnsi="Courier New" w:cs="Courier New"/>
        </w:rPr>
        <w:lastRenderedPageBreak/>
        <w:t>JUDICIARY COMMITTEE REPORT ON HB 447</w:t>
      </w:r>
    </w:p>
    <w:p w:rsidR="004A67AF" w:rsidRDefault="004A67AF" w:rsidP="00433022">
      <w:pPr>
        <w:pStyle w:val="PlainText"/>
        <w:rPr>
          <w:rFonts w:ascii="Courier New" w:hAnsi="Courier New" w:cs="Courier New"/>
        </w:rPr>
      </w:pPr>
    </w:p>
    <w:p w:rsidR="004A67AF" w:rsidRPr="00433022" w:rsidRDefault="004A67AF" w:rsidP="00433022">
      <w:pPr>
        <w:pStyle w:val="PlainText"/>
        <w:rPr>
          <w:rFonts w:ascii="Courier New" w:hAnsi="Courier New" w:cs="Courier New"/>
        </w:rPr>
      </w:pPr>
      <w:r>
        <w:rPr>
          <w:rFonts w:ascii="Courier New" w:hAnsi="Courier New" w:cs="Courier New"/>
        </w:rPr>
        <w:t xml:space="preserve">HB 447 will allow settlements to be made under motor vehicle liability insurance policies for damage to or destruction of property owned by a person other that the insured without the settlement being construed as an admission of liability by the insured, or the recognition of that liability by the insurer, with respect to another claim arising from the same accident or event.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186-----------------------</w:t>
      </w:r>
    </w:p>
    <w:p w:rsidR="004A67AF" w:rsidRDefault="004A67AF"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JUDICIARY COMMITTEE MINUTES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April 4, 1966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Chairman Guess called </w:t>
      </w:r>
      <w:r w:rsidR="004A67AF">
        <w:rPr>
          <w:rFonts w:ascii="Courier New" w:hAnsi="Courier New" w:cs="Courier New"/>
        </w:rPr>
        <w:t xml:space="preserve">the meeting to order at 9 a.m. </w:t>
      </w:r>
      <w:r w:rsidRPr="00433022">
        <w:rPr>
          <w:rFonts w:ascii="Courier New" w:hAnsi="Courier New" w:cs="Courier New"/>
        </w:rPr>
        <w:t>Present were members M</w:t>
      </w:r>
      <w:r w:rsidR="004A67AF">
        <w:rPr>
          <w:rFonts w:ascii="Courier New" w:hAnsi="Courier New" w:cs="Courier New"/>
        </w:rPr>
        <w:t xml:space="preserve">etcalf, Taylor and Hillstrand. </w:t>
      </w:r>
      <w:r w:rsidRPr="00433022">
        <w:rPr>
          <w:rFonts w:ascii="Courier New" w:hAnsi="Courier New" w:cs="Courier New"/>
        </w:rPr>
        <w:t>The committee considered H</w:t>
      </w:r>
      <w:r w:rsidR="004A67AF">
        <w:rPr>
          <w:rFonts w:ascii="Courier New" w:hAnsi="Courier New" w:cs="Courier New"/>
        </w:rPr>
        <w:t>B 303 and unanimously moved it out “</w:t>
      </w:r>
      <w:r w:rsidRPr="00433022">
        <w:rPr>
          <w:rFonts w:ascii="Courier New" w:hAnsi="Courier New" w:cs="Courier New"/>
        </w:rPr>
        <w:t>Do Pass</w:t>
      </w:r>
      <w:r w:rsidR="004A67AF">
        <w:rPr>
          <w:rFonts w:ascii="Courier New" w:hAnsi="Courier New" w:cs="Courier New"/>
        </w:rPr>
        <w:t>.”</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committee then dis</w:t>
      </w:r>
      <w:r w:rsidR="00CF5DAB">
        <w:rPr>
          <w:rFonts w:ascii="Courier New" w:hAnsi="Courier New" w:cs="Courier New"/>
        </w:rPr>
        <w:t>cussed SB 194 and it was moved that it "Do Pass</w:t>
      </w:r>
      <w:r w:rsidRPr="00433022">
        <w:rPr>
          <w:rFonts w:ascii="Courier New" w:hAnsi="Courier New" w:cs="Courier New"/>
        </w:rPr>
        <w:t>.</w:t>
      </w:r>
      <w:r w:rsidR="00CF5DAB">
        <w:rPr>
          <w:rFonts w:ascii="Courier New" w:hAnsi="Courier New" w:cs="Courier New"/>
        </w:rPr>
        <w:t>”</w:t>
      </w:r>
      <w:r w:rsidRPr="00433022">
        <w:rPr>
          <w:rFonts w:ascii="Courier New" w:hAnsi="Courier New" w:cs="Courier New"/>
        </w:rPr>
        <w:t xml:space="preserve"> There was no objection. </w:t>
      </w:r>
    </w:p>
    <w:p w:rsidR="00CF5DAB" w:rsidRDefault="00CF5DAB"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Meeting adjourned.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187-----------------------</w:t>
      </w:r>
    </w:p>
    <w:p w:rsidR="00433022" w:rsidRPr="00433022" w:rsidRDefault="00433022" w:rsidP="00433022">
      <w:pPr>
        <w:pStyle w:val="PlainText"/>
        <w:rPr>
          <w:rFonts w:ascii="Courier New" w:hAnsi="Courier New" w:cs="Courier New"/>
        </w:rPr>
      </w:pPr>
    </w:p>
    <w:p w:rsidR="00433022" w:rsidRPr="00433022" w:rsidRDefault="00CF5DAB" w:rsidP="00433022">
      <w:pPr>
        <w:pStyle w:val="PlainText"/>
        <w:rPr>
          <w:rFonts w:ascii="Courier New" w:hAnsi="Courier New" w:cs="Courier New"/>
        </w:rPr>
      </w:pPr>
      <w:r>
        <w:rPr>
          <w:rFonts w:ascii="Courier New" w:hAnsi="Courier New" w:cs="Courier New"/>
        </w:rPr>
        <w:t>Under HB 303, the Department of Public Works shall promulgate regulations governing the construction and renovation of public buildings and facilities which shall conform as far as it is feasible to the publication “American Standard Specifications for Making Building Accessible to and Useable by the Physically Handicapped.” These regulations shall apply to buildings and facilities constructed by and for the state and its political subdivisions.</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188-----------------------</w:t>
      </w:r>
    </w:p>
    <w:p w:rsidR="00433022" w:rsidRPr="00433022" w:rsidRDefault="00433022" w:rsidP="00433022">
      <w:pPr>
        <w:pStyle w:val="PlainText"/>
        <w:rPr>
          <w:rFonts w:ascii="Courier New" w:hAnsi="Courier New" w:cs="Courier New"/>
        </w:rPr>
      </w:pPr>
    </w:p>
    <w:p w:rsidR="00433022" w:rsidRDefault="00113EAA" w:rsidP="00433022">
      <w:pPr>
        <w:pStyle w:val="PlainText"/>
        <w:rPr>
          <w:rFonts w:ascii="Courier New" w:hAnsi="Courier New" w:cs="Courier New"/>
        </w:rPr>
      </w:pPr>
      <w:r>
        <w:rPr>
          <w:rFonts w:ascii="Courier New" w:hAnsi="Courier New" w:cs="Courier New"/>
        </w:rPr>
        <w:t>JUDICIARY COMMITTEE REPORT ON SB 194</w:t>
      </w:r>
    </w:p>
    <w:p w:rsidR="00113EAA" w:rsidRDefault="00113EAA" w:rsidP="00433022">
      <w:pPr>
        <w:pStyle w:val="PlainText"/>
        <w:rPr>
          <w:rFonts w:ascii="Courier New" w:hAnsi="Courier New" w:cs="Courier New"/>
        </w:rPr>
      </w:pPr>
    </w:p>
    <w:p w:rsidR="00113EAA" w:rsidRDefault="00113EAA" w:rsidP="00433022">
      <w:pPr>
        <w:pStyle w:val="PlainText"/>
        <w:rPr>
          <w:rFonts w:ascii="Courier New" w:hAnsi="Courier New" w:cs="Courier New"/>
        </w:rPr>
      </w:pPr>
      <w:r>
        <w:rPr>
          <w:rFonts w:ascii="Courier New" w:hAnsi="Courier New" w:cs="Courier New"/>
        </w:rPr>
        <w:t xml:space="preserve">The existing law requires a forfeiture of the commercial fishing license for not more than three years upon a third conviction for violation of a law or regulation for the protection of commercial fish or provisions of law relating to the licensing of commercial fishermen, vessels and gear. SB 194 deletes this requirement from the law and gives the court the discretion to require forfeiture of the license for the same period of time. SB 194 also deletes the provision that a forfeiture of the license is effective immediately upon conviction and no stay pending appeal may be granted. </w:t>
      </w:r>
    </w:p>
    <w:p w:rsidR="00113EAA" w:rsidRPr="00433022" w:rsidRDefault="00113EAA"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189-----------------------</w:t>
      </w:r>
    </w:p>
    <w:p w:rsidR="00433022" w:rsidRPr="00433022" w:rsidRDefault="00433022" w:rsidP="00433022">
      <w:pPr>
        <w:pStyle w:val="PlainText"/>
        <w:rPr>
          <w:rFonts w:ascii="Courier New" w:hAnsi="Courier New" w:cs="Courier New"/>
        </w:rPr>
      </w:pPr>
    </w:p>
    <w:p w:rsidR="00433022" w:rsidRPr="00433022" w:rsidRDefault="00113EAA" w:rsidP="00433022">
      <w:pPr>
        <w:pStyle w:val="PlainText"/>
        <w:rPr>
          <w:rFonts w:ascii="Courier New" w:hAnsi="Courier New" w:cs="Courier New"/>
        </w:rPr>
      </w:pPr>
      <w:r>
        <w:rPr>
          <w:rFonts w:ascii="Courier New" w:hAnsi="Courier New" w:cs="Courier New"/>
        </w:rPr>
        <w:t>JUDICIARY COMM</w:t>
      </w:r>
      <w:r w:rsidR="00433022" w:rsidRPr="00433022">
        <w:rPr>
          <w:rFonts w:ascii="Courier New" w:hAnsi="Courier New" w:cs="Courier New"/>
        </w:rPr>
        <w:t xml:space="preserve">ITTEE </w:t>
      </w:r>
      <w:proofErr w:type="gramStart"/>
      <w:r w:rsidR="00433022" w:rsidRPr="00433022">
        <w:rPr>
          <w:rFonts w:ascii="Courier New" w:hAnsi="Courier New" w:cs="Courier New"/>
        </w:rPr>
        <w:t>MINUTES</w:t>
      </w:r>
      <w:r w:rsidR="00BB4C25">
        <w:rPr>
          <w:rFonts w:ascii="Courier New" w:hAnsi="Courier New" w:cs="Courier New"/>
        </w:rPr>
        <w:t xml:space="preserve">  </w:t>
      </w:r>
      <w:r w:rsidR="00433022" w:rsidRPr="00433022">
        <w:rPr>
          <w:rFonts w:ascii="Courier New" w:hAnsi="Courier New" w:cs="Courier New"/>
        </w:rPr>
        <w:t>APRIL</w:t>
      </w:r>
      <w:proofErr w:type="gramEnd"/>
      <w:r w:rsidR="00433022" w:rsidRPr="00433022">
        <w:rPr>
          <w:rFonts w:ascii="Courier New" w:hAnsi="Courier New" w:cs="Courier New"/>
        </w:rPr>
        <w:t xml:space="preserve"> 4, 1966 </w:t>
      </w:r>
    </w:p>
    <w:p w:rsidR="00113EAA" w:rsidRDefault="00113EAA"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meeting was called to order at 4 p.m. by Chairman G</w:t>
      </w:r>
      <w:r w:rsidR="00113EAA">
        <w:rPr>
          <w:rFonts w:ascii="Courier New" w:hAnsi="Courier New" w:cs="Courier New"/>
        </w:rPr>
        <w:t>uess. Present were Messrs. M</w:t>
      </w:r>
      <w:r w:rsidRPr="00433022">
        <w:rPr>
          <w:rFonts w:ascii="Courier New" w:hAnsi="Courier New" w:cs="Courier New"/>
        </w:rPr>
        <w:t xml:space="preserve">etcalf, Stevens, Tillion, Taylor and Hillstrand. </w:t>
      </w:r>
    </w:p>
    <w:p w:rsidR="00113EAA" w:rsidRDefault="00113EAA" w:rsidP="00433022">
      <w:pPr>
        <w:pStyle w:val="PlainText"/>
        <w:rPr>
          <w:rFonts w:ascii="Courier New" w:hAnsi="Courier New" w:cs="Courier New"/>
        </w:rPr>
      </w:pPr>
    </w:p>
    <w:p w:rsidR="00433022" w:rsidRPr="00433022" w:rsidRDefault="00113EAA" w:rsidP="00433022">
      <w:pPr>
        <w:pStyle w:val="PlainText"/>
        <w:rPr>
          <w:rFonts w:ascii="Courier New" w:hAnsi="Courier New" w:cs="Courier New"/>
        </w:rPr>
      </w:pPr>
      <w:r>
        <w:rPr>
          <w:rFonts w:ascii="Courier New" w:hAnsi="Courier New" w:cs="Courier New"/>
        </w:rPr>
        <w:lastRenderedPageBreak/>
        <w:t>Senator M</w:t>
      </w:r>
      <w:r w:rsidR="00433022" w:rsidRPr="00433022">
        <w:rPr>
          <w:rFonts w:ascii="Courier New" w:hAnsi="Courier New" w:cs="Courier New"/>
        </w:rPr>
        <w:t xml:space="preserve">cNealy and </w:t>
      </w:r>
      <w:r>
        <w:rPr>
          <w:rFonts w:ascii="Courier New" w:hAnsi="Courier New" w:cs="Courier New"/>
        </w:rPr>
        <w:t>M</w:t>
      </w:r>
      <w:r w:rsidR="00433022" w:rsidRPr="00433022">
        <w:rPr>
          <w:rFonts w:ascii="Courier New" w:hAnsi="Courier New" w:cs="Courier New"/>
        </w:rPr>
        <w:t>r.</w:t>
      </w:r>
      <w:r>
        <w:rPr>
          <w:rFonts w:ascii="Courier New" w:hAnsi="Courier New" w:cs="Courier New"/>
        </w:rPr>
        <w:t xml:space="preserve"> Milt Daugherty spoke on CSSB 118. The </w:t>
      </w:r>
      <w:r w:rsidR="00433022" w:rsidRPr="00433022">
        <w:rPr>
          <w:rFonts w:ascii="Courier New" w:hAnsi="Courier New" w:cs="Courier New"/>
        </w:rPr>
        <w:t>committee asked that the Depar</w:t>
      </w:r>
      <w:r>
        <w:rPr>
          <w:rFonts w:ascii="Courier New" w:hAnsi="Courier New" w:cs="Courier New"/>
        </w:rPr>
        <w:t xml:space="preserve">tment of Law appear before the </w:t>
      </w:r>
      <w:r w:rsidR="00433022" w:rsidRPr="00433022">
        <w:rPr>
          <w:rFonts w:ascii="Courier New" w:hAnsi="Courier New" w:cs="Courier New"/>
        </w:rPr>
        <w:t>committee the following day on th</w:t>
      </w:r>
      <w:r>
        <w:rPr>
          <w:rFonts w:ascii="Courier New" w:hAnsi="Courier New" w:cs="Courier New"/>
        </w:rPr>
        <w:t xml:space="preserve">e bill to answer questions. No </w:t>
      </w:r>
      <w:r w:rsidR="00433022" w:rsidRPr="00433022">
        <w:rPr>
          <w:rFonts w:ascii="Courier New" w:hAnsi="Courier New" w:cs="Courier New"/>
        </w:rPr>
        <w:t xml:space="preserve">action was taken on the bill.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Rep. Stalker appeared on HB 452. No action was taken on the bill. </w:t>
      </w:r>
    </w:p>
    <w:p w:rsidR="00433022" w:rsidRPr="00433022" w:rsidRDefault="00433022" w:rsidP="00433022">
      <w:pPr>
        <w:pStyle w:val="PlainText"/>
        <w:rPr>
          <w:rFonts w:ascii="Courier New" w:hAnsi="Courier New" w:cs="Courier New"/>
        </w:rPr>
      </w:pPr>
    </w:p>
    <w:p w:rsidR="00433022" w:rsidRPr="00433022" w:rsidRDefault="00113EAA" w:rsidP="00433022">
      <w:pPr>
        <w:pStyle w:val="PlainText"/>
        <w:rPr>
          <w:rFonts w:ascii="Courier New" w:hAnsi="Courier New" w:cs="Courier New"/>
        </w:rPr>
      </w:pPr>
      <w:r>
        <w:rPr>
          <w:rFonts w:ascii="Courier New" w:hAnsi="Courier New" w:cs="Courier New"/>
        </w:rPr>
        <w:t>The committee took up C</w:t>
      </w:r>
      <w:r w:rsidR="00433022" w:rsidRPr="00433022">
        <w:rPr>
          <w:rFonts w:ascii="Courier New" w:hAnsi="Courier New" w:cs="Courier New"/>
        </w:rPr>
        <w:t xml:space="preserve">SSB 278 and after discussion recommended </w:t>
      </w:r>
      <w:r>
        <w:rPr>
          <w:rFonts w:ascii="Courier New" w:hAnsi="Courier New" w:cs="Courier New"/>
        </w:rPr>
        <w:t>tha</w:t>
      </w:r>
      <w:r w:rsidR="00433022" w:rsidRPr="00433022">
        <w:rPr>
          <w:rFonts w:ascii="Courier New" w:hAnsi="Courier New" w:cs="Courier New"/>
        </w:rPr>
        <w:t>t</w:t>
      </w:r>
      <w:r>
        <w:rPr>
          <w:rFonts w:ascii="Courier New" w:hAnsi="Courier New" w:cs="Courier New"/>
        </w:rPr>
        <w:t xml:space="preserve"> it “Do Pas</w:t>
      </w:r>
      <w:r w:rsidR="00433022" w:rsidRPr="00433022">
        <w:rPr>
          <w:rFonts w:ascii="Courier New" w:hAnsi="Courier New" w:cs="Courier New"/>
        </w:rPr>
        <w:t>s</w:t>
      </w:r>
      <w:r>
        <w:rPr>
          <w:rFonts w:ascii="Courier New" w:hAnsi="Courier New" w:cs="Courier New"/>
        </w:rPr>
        <w:t>.”</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committee then</w:t>
      </w:r>
      <w:r w:rsidR="00113EAA">
        <w:rPr>
          <w:rFonts w:ascii="Courier New" w:hAnsi="Courier New" w:cs="Courier New"/>
        </w:rPr>
        <w:t xml:space="preserve"> considered HB</w:t>
      </w:r>
      <w:r w:rsidRPr="00433022">
        <w:rPr>
          <w:rFonts w:ascii="Courier New" w:hAnsi="Courier New" w:cs="Courier New"/>
        </w:rPr>
        <w:t xml:space="preserve"> </w:t>
      </w:r>
      <w:r w:rsidR="00113EAA">
        <w:rPr>
          <w:rFonts w:ascii="Courier New" w:hAnsi="Courier New" w:cs="Courier New"/>
        </w:rPr>
        <w:t xml:space="preserve">375. The committee recommended that proposed State Affairs CSHB 375 “Do Pass" with the following </w:t>
      </w:r>
      <w:r w:rsidRPr="00433022">
        <w:rPr>
          <w:rFonts w:ascii="Courier New" w:hAnsi="Courier New" w:cs="Courier New"/>
        </w:rPr>
        <w:t xml:space="preserve">amendment: </w:t>
      </w:r>
    </w:p>
    <w:p w:rsidR="00433022" w:rsidRPr="00433022" w:rsidRDefault="00433022" w:rsidP="00113EAA">
      <w:pPr>
        <w:pStyle w:val="PlainText"/>
        <w:ind w:left="720" w:firstLine="720"/>
        <w:rPr>
          <w:rFonts w:ascii="Courier New" w:hAnsi="Courier New" w:cs="Courier New"/>
        </w:rPr>
      </w:pPr>
      <w:r w:rsidRPr="00433022">
        <w:rPr>
          <w:rFonts w:ascii="Courier New" w:hAnsi="Courier New" w:cs="Courier New"/>
        </w:rPr>
        <w:t>Page 1</w:t>
      </w:r>
      <w:r w:rsidR="006708B1">
        <w:rPr>
          <w:rFonts w:ascii="Courier New" w:hAnsi="Courier New" w:cs="Courier New"/>
        </w:rPr>
        <w:t>, line 12: Insert after word “statute”</w:t>
      </w:r>
      <w:r w:rsidRPr="00433022">
        <w:rPr>
          <w:rFonts w:ascii="Courier New" w:hAnsi="Courier New" w:cs="Courier New"/>
        </w:rPr>
        <w:t xml:space="preserve"> the</w:t>
      </w:r>
      <w:r w:rsidR="006708B1">
        <w:rPr>
          <w:rFonts w:ascii="Courier New" w:hAnsi="Courier New" w:cs="Courier New"/>
        </w:rPr>
        <w:t xml:space="preserve"> following: “, by ordinance,”</w:t>
      </w:r>
      <w:r w:rsidRPr="00433022">
        <w:rPr>
          <w:rFonts w:ascii="Courier New" w:hAnsi="Courier New" w:cs="Courier New"/>
        </w:rPr>
        <w:t xml:space="preserve"> </w:t>
      </w:r>
    </w:p>
    <w:p w:rsidR="006708B1" w:rsidRDefault="006708B1"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Meeting was adjourned.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190-----------------------</w:t>
      </w:r>
    </w:p>
    <w:p w:rsidR="00433022" w:rsidRPr="00433022" w:rsidRDefault="00433022" w:rsidP="00433022">
      <w:pPr>
        <w:pStyle w:val="PlainText"/>
        <w:rPr>
          <w:rFonts w:ascii="Courier New" w:hAnsi="Courier New" w:cs="Courier New"/>
        </w:rPr>
      </w:pPr>
    </w:p>
    <w:p w:rsidR="00433022" w:rsidRDefault="006708B1" w:rsidP="00433022">
      <w:pPr>
        <w:pStyle w:val="PlainText"/>
        <w:rPr>
          <w:rFonts w:ascii="Courier New" w:hAnsi="Courier New" w:cs="Courier New"/>
        </w:rPr>
      </w:pPr>
      <w:r>
        <w:rPr>
          <w:rFonts w:ascii="Courier New" w:hAnsi="Courier New" w:cs="Courier New"/>
        </w:rPr>
        <w:t>JUDICIARY COMMITTEE REPORT ON CSSB 278</w:t>
      </w:r>
    </w:p>
    <w:p w:rsidR="006708B1" w:rsidRDefault="006708B1" w:rsidP="00433022">
      <w:pPr>
        <w:pStyle w:val="PlainText"/>
        <w:rPr>
          <w:rFonts w:ascii="Courier New" w:hAnsi="Courier New" w:cs="Courier New"/>
        </w:rPr>
      </w:pPr>
    </w:p>
    <w:p w:rsidR="006708B1" w:rsidRDefault="006708B1" w:rsidP="00433022">
      <w:pPr>
        <w:pStyle w:val="PlainText"/>
        <w:rPr>
          <w:rFonts w:ascii="Courier New" w:hAnsi="Courier New" w:cs="Courier New"/>
        </w:rPr>
      </w:pPr>
      <w:r>
        <w:rPr>
          <w:rFonts w:ascii="Courier New" w:hAnsi="Courier New" w:cs="Courier New"/>
        </w:rPr>
        <w:t xml:space="preserve">A person may lease state land for a purpose other than the extraction of natural resources under the provisions of AS 38.05.070-105. Examples of such leases would be ones for shore fisheries development under AS 38.05.082 and leases for grazing lands. AS 38.05.100 which is repealed and re-enacted by CSSB 278 presently requires that if a lease desires a renewal lease, he applies for it. The director of lands then offers the land for lease at public action to the highest qualified bidder with a preference being allowed the former lease if all other pertinent factors are substantially equivalent. </w:t>
      </w:r>
    </w:p>
    <w:p w:rsidR="006708B1" w:rsidRDefault="006708B1" w:rsidP="00433022">
      <w:pPr>
        <w:pStyle w:val="PlainText"/>
        <w:rPr>
          <w:rFonts w:ascii="Courier New" w:hAnsi="Courier New" w:cs="Courier New"/>
        </w:rPr>
      </w:pPr>
    </w:p>
    <w:p w:rsidR="006708B1" w:rsidRDefault="006708B1" w:rsidP="00433022">
      <w:pPr>
        <w:pStyle w:val="PlainText"/>
        <w:rPr>
          <w:rFonts w:ascii="Courier New" w:hAnsi="Courier New" w:cs="Courier New"/>
        </w:rPr>
      </w:pPr>
      <w:r>
        <w:rPr>
          <w:rFonts w:ascii="Courier New" w:hAnsi="Courier New" w:cs="Courier New"/>
        </w:rPr>
        <w:t>CSSB 278 gives the lease an automatic for a term equal to his original one if he has maintained his lease in accordance with applicable requirements and regulations and if he applies for a renewal at least 30 days before expiration of the lease. The bill keeps the requirement presently in the law that his application for renewal must be accompanied by a deposit of a sum equal to 50 per cent of the annual rental payment still in effect, but not exceeding $50.00.</w:t>
      </w:r>
    </w:p>
    <w:p w:rsidR="006708B1" w:rsidRPr="00433022" w:rsidRDefault="006708B1"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191-----------------------</w:t>
      </w:r>
    </w:p>
    <w:p w:rsidR="00433022" w:rsidRPr="00433022" w:rsidRDefault="00433022" w:rsidP="00433022">
      <w:pPr>
        <w:pStyle w:val="PlainText"/>
        <w:rPr>
          <w:rFonts w:ascii="Courier New" w:hAnsi="Courier New" w:cs="Courier New"/>
        </w:rPr>
      </w:pPr>
    </w:p>
    <w:p w:rsidR="00433022" w:rsidRDefault="00E32133" w:rsidP="00433022">
      <w:pPr>
        <w:pStyle w:val="PlainText"/>
        <w:rPr>
          <w:rFonts w:ascii="Courier New" w:hAnsi="Courier New" w:cs="Courier New"/>
        </w:rPr>
      </w:pPr>
      <w:r>
        <w:rPr>
          <w:rFonts w:ascii="Courier New" w:hAnsi="Courier New" w:cs="Courier New"/>
        </w:rPr>
        <w:t>JUDICARY COMMITTEE REPORT ON CSHB 375</w:t>
      </w:r>
    </w:p>
    <w:p w:rsidR="00E32133" w:rsidRDefault="00E32133" w:rsidP="00433022">
      <w:pPr>
        <w:pStyle w:val="PlainText"/>
        <w:rPr>
          <w:rFonts w:ascii="Courier New" w:hAnsi="Courier New" w:cs="Courier New"/>
        </w:rPr>
      </w:pPr>
    </w:p>
    <w:p w:rsidR="00E32133" w:rsidRDefault="00E32133" w:rsidP="00433022">
      <w:pPr>
        <w:pStyle w:val="PlainText"/>
        <w:rPr>
          <w:rFonts w:ascii="Courier New" w:hAnsi="Courier New" w:cs="Courier New"/>
        </w:rPr>
      </w:pPr>
      <w:r>
        <w:rPr>
          <w:rFonts w:ascii="Courier New" w:hAnsi="Courier New" w:cs="Courier New"/>
        </w:rPr>
        <w:t>AS 09.25.110 presently provides that books, records, papers, files, accounts, writings and transactions of all agencies and department are public records and unless specifically provided otherwise, are open to inspection by the public during regular office hours. However, there are no provisions for closing records, designating what type of records should be closed, or protecting the public against abuse of the right to refuse public inspection of records.</w:t>
      </w:r>
    </w:p>
    <w:p w:rsidR="00E32133" w:rsidRDefault="00E32133" w:rsidP="00433022">
      <w:pPr>
        <w:pStyle w:val="PlainText"/>
        <w:rPr>
          <w:rFonts w:ascii="Courier New" w:hAnsi="Courier New" w:cs="Courier New"/>
        </w:rPr>
      </w:pPr>
    </w:p>
    <w:p w:rsidR="00E32133" w:rsidRDefault="00E32133" w:rsidP="00433022">
      <w:pPr>
        <w:pStyle w:val="PlainText"/>
        <w:rPr>
          <w:rFonts w:ascii="Courier New" w:hAnsi="Courier New" w:cs="Courier New"/>
        </w:rPr>
      </w:pPr>
      <w:r>
        <w:rPr>
          <w:rFonts w:ascii="Courier New" w:hAnsi="Courier New" w:cs="Courier New"/>
        </w:rPr>
        <w:t xml:space="preserve">CSHB 375 provides that </w:t>
      </w:r>
      <w:proofErr w:type="gramStart"/>
      <w:r>
        <w:rPr>
          <w:rFonts w:ascii="Courier New" w:hAnsi="Courier New" w:cs="Courier New"/>
        </w:rPr>
        <w:t>a state</w:t>
      </w:r>
      <w:proofErr w:type="gramEnd"/>
      <w:r>
        <w:rPr>
          <w:rFonts w:ascii="Courier New" w:hAnsi="Courier New" w:cs="Courier New"/>
        </w:rPr>
        <w:t xml:space="preserve"> executive agencys or the executive or a political subdivision may be statute or by regulation restrict access to the records described above. The regulations must be before a regular </w:t>
      </w:r>
      <w:r>
        <w:rPr>
          <w:rFonts w:ascii="Courier New" w:hAnsi="Courier New" w:cs="Courier New"/>
        </w:rPr>
        <w:lastRenderedPageBreak/>
        <w:t xml:space="preserve">session of the legislature for 30 days if they are promulgated by the state or before the governing legislative body of a political subdivision for 30 days when promulgated by its executive during the 30 days. </w:t>
      </w:r>
    </w:p>
    <w:p w:rsidR="00E32133" w:rsidRDefault="00E32133" w:rsidP="00433022">
      <w:pPr>
        <w:pStyle w:val="PlainText"/>
        <w:rPr>
          <w:rFonts w:ascii="Courier New" w:hAnsi="Courier New" w:cs="Courier New"/>
        </w:rPr>
      </w:pPr>
    </w:p>
    <w:p w:rsidR="00E32133" w:rsidRDefault="00E32133" w:rsidP="00433022">
      <w:pPr>
        <w:pStyle w:val="PlainText"/>
        <w:rPr>
          <w:rFonts w:ascii="Courier New" w:hAnsi="Courier New" w:cs="Courier New"/>
        </w:rPr>
      </w:pPr>
      <w:r>
        <w:rPr>
          <w:rFonts w:ascii="Courier New" w:hAnsi="Courier New" w:cs="Courier New"/>
        </w:rPr>
        <w:t xml:space="preserve">CSHB 373 provides that a person who is refused the right to inspect public records may apply to the court for and order directing that he be all owed to inspect such records. A person may be punished for contempt of hourt if he does not allow the inspection after being served with the court order. </w:t>
      </w:r>
    </w:p>
    <w:p w:rsidR="00E32133" w:rsidRDefault="00E32133" w:rsidP="00433022">
      <w:pPr>
        <w:pStyle w:val="PlainText"/>
        <w:rPr>
          <w:rFonts w:ascii="Courier New" w:hAnsi="Courier New" w:cs="Courier New"/>
        </w:rPr>
      </w:pPr>
    </w:p>
    <w:p w:rsidR="00E32133" w:rsidRPr="00433022" w:rsidRDefault="00E32133" w:rsidP="00433022">
      <w:pPr>
        <w:pStyle w:val="PlainText"/>
        <w:rPr>
          <w:rFonts w:ascii="Courier New" w:hAnsi="Courier New" w:cs="Courier New"/>
        </w:rPr>
      </w:pPr>
      <w:r>
        <w:rPr>
          <w:rFonts w:ascii="Courier New" w:hAnsi="Courier New" w:cs="Courier New"/>
        </w:rPr>
        <w:t xml:space="preserve">CSHB 373 also provides that the court shall forward to the legislative council a copy of any application to the court for inspection of public records and that the council submit to the legislative annually a report of any findings or recommendations it may have been regarding the inspection of public records. </w:t>
      </w:r>
    </w:p>
    <w:p w:rsidR="00E32133" w:rsidRDefault="00E32133" w:rsidP="00433022">
      <w:pPr>
        <w:pStyle w:val="PlainText"/>
        <w:rPr>
          <w:rFonts w:ascii="Courier New" w:hAnsi="Courier New" w:cs="Courier New"/>
        </w:rPr>
      </w:pPr>
    </w:p>
    <w:p w:rsidR="00433022" w:rsidRPr="00433022" w:rsidRDefault="00E32133" w:rsidP="00433022">
      <w:pPr>
        <w:pStyle w:val="PlainText"/>
        <w:rPr>
          <w:rFonts w:ascii="Courier New" w:hAnsi="Courier New" w:cs="Courier New"/>
        </w:rPr>
      </w:pPr>
      <w:r>
        <w:rPr>
          <w:rFonts w:ascii="Courier New" w:hAnsi="Courier New" w:cs="Courier New"/>
        </w:rPr>
        <w:t>Under sec</w:t>
      </w:r>
      <w:r w:rsidR="00433022" w:rsidRPr="00433022">
        <w:rPr>
          <w:rFonts w:ascii="Courier New" w:hAnsi="Courier New" w:cs="Courier New"/>
        </w:rPr>
        <w:t>. 4 of this bill,</w:t>
      </w:r>
      <w:r w:rsidR="00BB4C25">
        <w:rPr>
          <w:rFonts w:ascii="Courier New" w:hAnsi="Courier New" w:cs="Courier New"/>
        </w:rPr>
        <w:t xml:space="preserve"> </w:t>
      </w:r>
      <w:r w:rsidR="00433022" w:rsidRPr="00433022">
        <w:rPr>
          <w:rFonts w:ascii="Courier New" w:hAnsi="Courier New" w:cs="Courier New"/>
        </w:rPr>
        <w:t xml:space="preserve">it </w:t>
      </w:r>
      <w:r>
        <w:rPr>
          <w:rFonts w:ascii="Courier New" w:hAnsi="Courier New" w:cs="Courier New"/>
        </w:rPr>
        <w:t>will take effect on</w:t>
      </w:r>
      <w:r w:rsidR="00433022" w:rsidRPr="00433022">
        <w:rPr>
          <w:rFonts w:ascii="Courier New" w:hAnsi="Courier New" w:cs="Courier New"/>
        </w:rPr>
        <w:t xml:space="preserve"> Janu</w:t>
      </w:r>
      <w:r>
        <w:rPr>
          <w:rFonts w:ascii="Courier New" w:hAnsi="Courier New" w:cs="Courier New"/>
        </w:rPr>
        <w:t>ary 23, 1967 which i</w:t>
      </w:r>
      <w:r w:rsidR="00433022" w:rsidRPr="00433022">
        <w:rPr>
          <w:rFonts w:ascii="Courier New" w:hAnsi="Courier New" w:cs="Courier New"/>
        </w:rPr>
        <w:t>s</w:t>
      </w:r>
      <w:r w:rsidR="00BB4C25">
        <w:rPr>
          <w:rFonts w:ascii="Courier New" w:hAnsi="Courier New" w:cs="Courier New"/>
        </w:rPr>
        <w:t xml:space="preserve"> </w:t>
      </w:r>
      <w:r>
        <w:rPr>
          <w:rFonts w:ascii="Courier New" w:hAnsi="Courier New" w:cs="Courier New"/>
        </w:rPr>
        <w:t xml:space="preserve">the </w:t>
      </w:r>
      <w:r w:rsidR="00433022" w:rsidRPr="00433022">
        <w:rPr>
          <w:rFonts w:ascii="Courier New" w:hAnsi="Courier New" w:cs="Courier New"/>
        </w:rPr>
        <w:t>fir</w:t>
      </w:r>
      <w:r>
        <w:rPr>
          <w:rFonts w:ascii="Courier New" w:hAnsi="Courier New" w:cs="Courier New"/>
        </w:rPr>
        <w:t xml:space="preserve">st day of the next legislative session </w:t>
      </w:r>
      <w:r w:rsidR="00433022" w:rsidRPr="00433022">
        <w:rPr>
          <w:rFonts w:ascii="Courier New" w:hAnsi="Courier New" w:cs="Courier New"/>
        </w:rPr>
        <w:t>so that regulations</w:t>
      </w:r>
      <w:r w:rsidR="00BB4C25">
        <w:rPr>
          <w:rFonts w:ascii="Courier New" w:hAnsi="Courier New" w:cs="Courier New"/>
        </w:rPr>
        <w:t xml:space="preserve"> </w:t>
      </w:r>
      <w:r w:rsidR="00433022" w:rsidRPr="00433022">
        <w:rPr>
          <w:rFonts w:ascii="Courier New" w:hAnsi="Courier New" w:cs="Courier New"/>
        </w:rPr>
        <w:t>can be promulgated</w:t>
      </w:r>
      <w:r w:rsidR="00BB4C25">
        <w:rPr>
          <w:rFonts w:ascii="Courier New" w:hAnsi="Courier New" w:cs="Courier New"/>
        </w:rPr>
        <w:t xml:space="preserve"> </w:t>
      </w:r>
      <w:r>
        <w:rPr>
          <w:rFonts w:ascii="Courier New" w:hAnsi="Courier New" w:cs="Courier New"/>
        </w:rPr>
        <w:t>and put bef</w:t>
      </w:r>
      <w:r w:rsidR="00433022" w:rsidRPr="00433022">
        <w:rPr>
          <w:rFonts w:ascii="Courier New" w:hAnsi="Courier New" w:cs="Courier New"/>
        </w:rPr>
        <w:t>ore</w:t>
      </w:r>
      <w:r w:rsidR="00BB4C25">
        <w:rPr>
          <w:rFonts w:ascii="Courier New" w:hAnsi="Courier New" w:cs="Courier New"/>
        </w:rPr>
        <w:t xml:space="preserve"> </w:t>
      </w:r>
      <w:r>
        <w:rPr>
          <w:rFonts w:ascii="Courier New" w:hAnsi="Courier New" w:cs="Courier New"/>
        </w:rPr>
        <w:t xml:space="preserve">the legislature at that time.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192-----------------------</w:t>
      </w:r>
    </w:p>
    <w:p w:rsidR="00E32133" w:rsidRDefault="00E32133" w:rsidP="00433022">
      <w:pPr>
        <w:pStyle w:val="PlainText"/>
        <w:rPr>
          <w:rFonts w:ascii="Courier New" w:hAnsi="Courier New" w:cs="Courier New"/>
        </w:rPr>
      </w:pPr>
    </w:p>
    <w:p w:rsidR="00433022" w:rsidRPr="00433022" w:rsidRDefault="00E32133" w:rsidP="00433022">
      <w:pPr>
        <w:pStyle w:val="PlainText"/>
        <w:rPr>
          <w:rFonts w:ascii="Courier New" w:hAnsi="Courier New" w:cs="Courier New"/>
        </w:rPr>
      </w:pPr>
      <w:r>
        <w:rPr>
          <w:rFonts w:ascii="Courier New" w:hAnsi="Courier New" w:cs="Courier New"/>
        </w:rPr>
        <w:t>JUDICIARY COMM</w:t>
      </w:r>
      <w:r w:rsidR="00433022" w:rsidRPr="00433022">
        <w:rPr>
          <w:rFonts w:ascii="Courier New" w:hAnsi="Courier New" w:cs="Courier New"/>
        </w:rPr>
        <w:t>IITTEE MINUTES</w:t>
      </w:r>
      <w:r>
        <w:rPr>
          <w:rFonts w:ascii="Courier New" w:hAnsi="Courier New" w:cs="Courier New"/>
        </w:rPr>
        <w:t xml:space="preserve"> </w:t>
      </w:r>
      <w:r w:rsidR="00433022" w:rsidRPr="00433022">
        <w:rPr>
          <w:rFonts w:ascii="Courier New" w:hAnsi="Courier New" w:cs="Courier New"/>
        </w:rPr>
        <w:t xml:space="preserve">APRIL 5, 1966 </w:t>
      </w:r>
    </w:p>
    <w:p w:rsidR="00433022" w:rsidRPr="00433022" w:rsidRDefault="00433022" w:rsidP="00433022">
      <w:pPr>
        <w:pStyle w:val="PlainText"/>
        <w:rPr>
          <w:rFonts w:ascii="Courier New" w:hAnsi="Courier New" w:cs="Courier New"/>
        </w:rPr>
      </w:pPr>
    </w:p>
    <w:p w:rsidR="00433022" w:rsidRPr="00433022" w:rsidRDefault="00E32133" w:rsidP="00433022">
      <w:pPr>
        <w:pStyle w:val="PlainText"/>
        <w:rPr>
          <w:rFonts w:ascii="Courier New" w:hAnsi="Courier New" w:cs="Courier New"/>
        </w:rPr>
      </w:pPr>
      <w:r>
        <w:rPr>
          <w:rFonts w:ascii="Courier New" w:hAnsi="Courier New" w:cs="Courier New"/>
        </w:rPr>
        <w:t>Ch</w:t>
      </w:r>
      <w:r w:rsidR="00433022" w:rsidRPr="00433022">
        <w:rPr>
          <w:rFonts w:ascii="Courier New" w:hAnsi="Courier New" w:cs="Courier New"/>
        </w:rPr>
        <w:t>airman Guess called the mee</w:t>
      </w:r>
      <w:r>
        <w:rPr>
          <w:rFonts w:ascii="Courier New" w:hAnsi="Courier New" w:cs="Courier New"/>
        </w:rPr>
        <w:t>ting to order at 4:30 p.m. All members w</w:t>
      </w:r>
      <w:r w:rsidR="00433022" w:rsidRPr="00433022">
        <w:rPr>
          <w:rFonts w:ascii="Courier New" w:hAnsi="Courier New" w:cs="Courier New"/>
        </w:rPr>
        <w:t xml:space="preserve">ere present except Mr. Josephson.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Mr. Mike Holmes from the</w:t>
      </w:r>
      <w:r w:rsidR="00E32133">
        <w:rPr>
          <w:rFonts w:ascii="Courier New" w:hAnsi="Courier New" w:cs="Courier New"/>
        </w:rPr>
        <w:t xml:space="preserve"> Department of Law appeared on CSSB 118 </w:t>
      </w:r>
      <w:r w:rsidRPr="00433022">
        <w:rPr>
          <w:rFonts w:ascii="Courier New" w:hAnsi="Courier New" w:cs="Courier New"/>
        </w:rPr>
        <w:t xml:space="preserve">at the request of the committee. No action was taken on the bill.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The committee then considered SB </w:t>
      </w:r>
      <w:r w:rsidR="00E32133">
        <w:rPr>
          <w:rFonts w:ascii="Courier New" w:hAnsi="Courier New" w:cs="Courier New"/>
        </w:rPr>
        <w:t xml:space="preserve">231. The committee recommended </w:t>
      </w:r>
      <w:r w:rsidRPr="00433022">
        <w:rPr>
          <w:rFonts w:ascii="Courier New" w:hAnsi="Courier New" w:cs="Courier New"/>
        </w:rPr>
        <w:t>that SB 231 be replaced by H</w:t>
      </w:r>
      <w:r w:rsidR="000D4D46">
        <w:rPr>
          <w:rFonts w:ascii="Courier New" w:hAnsi="Courier New" w:cs="Courier New"/>
        </w:rPr>
        <w:t>CSSE 231 and that it “Do Pass</w:t>
      </w:r>
      <w:r w:rsidRPr="00433022">
        <w:rPr>
          <w:rFonts w:ascii="Courier New" w:hAnsi="Courier New" w:cs="Courier New"/>
        </w:rPr>
        <w:t>.</w:t>
      </w:r>
      <w:r w:rsidR="000D4D46">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193-----------------------</w:t>
      </w:r>
    </w:p>
    <w:p w:rsidR="00433022" w:rsidRPr="00433022" w:rsidRDefault="00433022" w:rsidP="00433022">
      <w:pPr>
        <w:pStyle w:val="PlainText"/>
        <w:rPr>
          <w:rFonts w:ascii="Courier New" w:hAnsi="Courier New" w:cs="Courier New"/>
        </w:rPr>
      </w:pPr>
    </w:p>
    <w:p w:rsidR="00433022" w:rsidRPr="00433022" w:rsidRDefault="000D4D46" w:rsidP="00433022">
      <w:pPr>
        <w:pStyle w:val="PlainText"/>
        <w:rPr>
          <w:rFonts w:ascii="Courier New" w:hAnsi="Courier New" w:cs="Courier New"/>
        </w:rPr>
      </w:pPr>
      <w:r>
        <w:rPr>
          <w:rFonts w:ascii="Courier New" w:hAnsi="Courier New" w:cs="Courier New"/>
        </w:rPr>
        <w:t>April 5,</w:t>
      </w:r>
      <w:r w:rsidR="00433022" w:rsidRPr="00433022">
        <w:rPr>
          <w:rFonts w:ascii="Courier New" w:hAnsi="Courier New" w:cs="Courier New"/>
        </w:rPr>
        <w:t xml:space="preserve"> 1966 </w:t>
      </w:r>
    </w:p>
    <w:p w:rsidR="00433022" w:rsidRPr="00433022" w:rsidRDefault="00433022" w:rsidP="00433022">
      <w:pPr>
        <w:pStyle w:val="PlainText"/>
        <w:rPr>
          <w:rFonts w:ascii="Courier New" w:hAnsi="Courier New" w:cs="Courier New"/>
        </w:rPr>
      </w:pPr>
    </w:p>
    <w:p w:rsidR="000D4D46" w:rsidRDefault="000D4D46" w:rsidP="00433022">
      <w:pPr>
        <w:pStyle w:val="PlainText"/>
        <w:rPr>
          <w:rFonts w:ascii="Courier New" w:hAnsi="Courier New" w:cs="Courier New"/>
        </w:rPr>
      </w:pPr>
      <w:r>
        <w:rPr>
          <w:rFonts w:ascii="Courier New" w:hAnsi="Courier New" w:cs="Courier New"/>
        </w:rPr>
        <w:t xml:space="preserve">The Honorable Gene Guess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Alaska State Representative </w:t>
      </w:r>
    </w:p>
    <w:p w:rsidR="00433022" w:rsidRPr="00433022" w:rsidRDefault="000D4D46" w:rsidP="00433022">
      <w:pPr>
        <w:pStyle w:val="PlainText"/>
        <w:rPr>
          <w:rFonts w:ascii="Courier New" w:hAnsi="Courier New" w:cs="Courier New"/>
        </w:rPr>
      </w:pPr>
      <w:r>
        <w:rPr>
          <w:rFonts w:ascii="Courier New" w:hAnsi="Courier New" w:cs="Courier New"/>
        </w:rPr>
        <w:t>Chairman, House Judiciar</w:t>
      </w:r>
      <w:r w:rsidR="00433022" w:rsidRPr="00433022">
        <w:rPr>
          <w:rFonts w:ascii="Courier New" w:hAnsi="Courier New" w:cs="Courier New"/>
        </w:rPr>
        <w:t xml:space="preserve">y Committee </w:t>
      </w:r>
    </w:p>
    <w:p w:rsidR="000D4D46" w:rsidRDefault="000D4D46" w:rsidP="00433022">
      <w:pPr>
        <w:pStyle w:val="PlainText"/>
        <w:rPr>
          <w:rFonts w:ascii="Courier New" w:hAnsi="Courier New" w:cs="Courier New"/>
        </w:rPr>
      </w:pPr>
      <w:r>
        <w:rPr>
          <w:rFonts w:ascii="Courier New" w:hAnsi="Courier New" w:cs="Courier New"/>
        </w:rPr>
        <w:t xml:space="preserve">Alaska State Legislature  </w:t>
      </w:r>
    </w:p>
    <w:p w:rsidR="00433022" w:rsidRPr="00433022" w:rsidRDefault="00433022" w:rsidP="00433022">
      <w:pPr>
        <w:pStyle w:val="PlainText"/>
        <w:rPr>
          <w:rFonts w:ascii="Courier New" w:hAnsi="Courier New" w:cs="Courier New"/>
        </w:rPr>
      </w:pPr>
      <w:r w:rsidRPr="00433022">
        <w:rPr>
          <w:rFonts w:ascii="Courier New" w:hAnsi="Courier New" w:cs="Courier New"/>
        </w:rPr>
        <w:t>Juneau, Ala</w:t>
      </w:r>
      <w:r w:rsidR="000D4D46">
        <w:rPr>
          <w:rFonts w:ascii="Courier New" w:hAnsi="Courier New" w:cs="Courier New"/>
        </w:rPr>
        <w:t>ska</w:t>
      </w:r>
    </w:p>
    <w:p w:rsidR="00433022" w:rsidRPr="00433022" w:rsidRDefault="00433022" w:rsidP="00433022">
      <w:pPr>
        <w:pStyle w:val="PlainText"/>
        <w:rPr>
          <w:rFonts w:ascii="Courier New" w:hAnsi="Courier New" w:cs="Courier New"/>
        </w:rPr>
      </w:pPr>
    </w:p>
    <w:p w:rsidR="00433022" w:rsidRPr="00433022" w:rsidRDefault="000D4D46" w:rsidP="00433022">
      <w:pPr>
        <w:pStyle w:val="PlainText"/>
        <w:rPr>
          <w:rFonts w:ascii="Courier New" w:hAnsi="Courier New" w:cs="Courier New"/>
        </w:rPr>
      </w:pPr>
      <w:r>
        <w:rPr>
          <w:rFonts w:ascii="Courier New" w:hAnsi="Courier New" w:cs="Courier New"/>
        </w:rPr>
        <w:t>Re: senate Bill 118; Retail Ins</w:t>
      </w:r>
      <w:r w:rsidRPr="00433022">
        <w:rPr>
          <w:rFonts w:ascii="Courier New" w:hAnsi="Courier New" w:cs="Courier New"/>
        </w:rPr>
        <w:t>tallment</w:t>
      </w:r>
      <w:r w:rsidR="00433022" w:rsidRPr="00433022">
        <w:rPr>
          <w:rFonts w:ascii="Courier New" w:hAnsi="Courier New" w:cs="Courier New"/>
        </w:rPr>
        <w:t xml:space="preserve"> Contracts. </w:t>
      </w:r>
    </w:p>
    <w:p w:rsidR="00433022" w:rsidRPr="00433022" w:rsidRDefault="00433022" w:rsidP="00433022">
      <w:pPr>
        <w:pStyle w:val="PlainText"/>
        <w:rPr>
          <w:rFonts w:ascii="Courier New" w:hAnsi="Courier New" w:cs="Courier New"/>
        </w:rPr>
      </w:pPr>
    </w:p>
    <w:p w:rsidR="00433022" w:rsidRPr="00433022" w:rsidRDefault="000D4D46" w:rsidP="00433022">
      <w:pPr>
        <w:pStyle w:val="PlainText"/>
        <w:rPr>
          <w:rFonts w:ascii="Courier New" w:hAnsi="Courier New" w:cs="Courier New"/>
        </w:rPr>
      </w:pPr>
      <w:r>
        <w:rPr>
          <w:rFonts w:ascii="Courier New" w:hAnsi="Courier New" w:cs="Courier New"/>
        </w:rPr>
        <w:t>Dear Representat1ve Guess:</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B701DF">
      <w:pPr>
        <w:pStyle w:val="PlainText"/>
        <w:ind w:firstLine="720"/>
        <w:rPr>
          <w:rFonts w:ascii="Courier New" w:hAnsi="Courier New" w:cs="Courier New"/>
        </w:rPr>
      </w:pPr>
      <w:r w:rsidRPr="00433022">
        <w:rPr>
          <w:rFonts w:ascii="Courier New" w:hAnsi="Courier New" w:cs="Courier New"/>
        </w:rPr>
        <w:t xml:space="preserve">You have asked </w:t>
      </w:r>
      <w:r w:rsidR="000D4D46">
        <w:rPr>
          <w:rFonts w:ascii="Courier New" w:hAnsi="Courier New" w:cs="Courier New"/>
        </w:rPr>
        <w:t>w</w:t>
      </w:r>
      <w:r w:rsidRPr="00433022">
        <w:rPr>
          <w:rFonts w:ascii="Courier New" w:hAnsi="Courier New" w:cs="Courier New"/>
        </w:rPr>
        <w:t>hether the maximum</w:t>
      </w:r>
      <w:r w:rsidR="000D4D46">
        <w:rPr>
          <w:rFonts w:ascii="Courier New" w:hAnsi="Courier New" w:cs="Courier New"/>
        </w:rPr>
        <w:t xml:space="preserve"> </w:t>
      </w:r>
      <w:r w:rsidRPr="00433022">
        <w:rPr>
          <w:rFonts w:ascii="Courier New" w:hAnsi="Courier New" w:cs="Courier New"/>
        </w:rPr>
        <w:t>serv1ce</w:t>
      </w:r>
      <w:r w:rsidR="00BB4C25">
        <w:rPr>
          <w:rFonts w:ascii="Courier New" w:hAnsi="Courier New" w:cs="Courier New"/>
        </w:rPr>
        <w:t xml:space="preserve"> </w:t>
      </w:r>
      <w:r w:rsidR="000D4D46">
        <w:rPr>
          <w:rFonts w:ascii="Courier New" w:hAnsi="Courier New" w:cs="Courier New"/>
        </w:rPr>
        <w:t>charges permitted by S</w:t>
      </w:r>
      <w:r w:rsidRPr="00433022">
        <w:rPr>
          <w:rFonts w:ascii="Courier New" w:hAnsi="Courier New" w:cs="Courier New"/>
        </w:rPr>
        <w:t>enate Bill NO.</w:t>
      </w:r>
      <w:r w:rsidR="00BB4C25">
        <w:rPr>
          <w:rFonts w:ascii="Courier New" w:hAnsi="Courier New" w:cs="Courier New"/>
        </w:rPr>
        <w:t xml:space="preserve"> </w:t>
      </w:r>
      <w:r w:rsidR="000D4D46">
        <w:rPr>
          <w:rFonts w:ascii="Courier New" w:hAnsi="Courier New" w:cs="Courier New"/>
        </w:rPr>
        <w:t>118 include interest or w</w:t>
      </w:r>
      <w:r w:rsidRPr="00433022">
        <w:rPr>
          <w:rFonts w:ascii="Courier New" w:hAnsi="Courier New" w:cs="Courier New"/>
        </w:rPr>
        <w:t>hether</w:t>
      </w:r>
      <w:r w:rsidR="00BB4C25">
        <w:rPr>
          <w:rFonts w:ascii="Courier New" w:hAnsi="Courier New" w:cs="Courier New"/>
        </w:rPr>
        <w:t xml:space="preserve"> </w:t>
      </w:r>
      <w:r w:rsidRPr="00433022">
        <w:rPr>
          <w:rFonts w:ascii="Courier New" w:hAnsi="Courier New" w:cs="Courier New"/>
        </w:rPr>
        <w:t xml:space="preserve">interest </w:t>
      </w:r>
      <w:r w:rsidR="000D4D46">
        <w:rPr>
          <w:rFonts w:ascii="Courier New" w:hAnsi="Courier New" w:cs="Courier New"/>
        </w:rPr>
        <w:t>may be c</w:t>
      </w:r>
      <w:r w:rsidR="00B701DF">
        <w:rPr>
          <w:rFonts w:ascii="Courier New" w:hAnsi="Courier New" w:cs="Courier New"/>
        </w:rPr>
        <w:t>harged on top of the maximum servi</w:t>
      </w:r>
      <w:r w:rsidRPr="00433022">
        <w:rPr>
          <w:rFonts w:ascii="Courier New" w:hAnsi="Courier New" w:cs="Courier New"/>
        </w:rPr>
        <w:t>ce charge.</w:t>
      </w:r>
      <w:r w:rsidR="00BB4C25">
        <w:rPr>
          <w:rFonts w:ascii="Courier New" w:hAnsi="Courier New" w:cs="Courier New"/>
        </w:rPr>
        <w:t xml:space="preserve"> </w:t>
      </w:r>
      <w:r w:rsidR="00B701DF">
        <w:rPr>
          <w:rFonts w:ascii="Courier New" w:hAnsi="Courier New" w:cs="Courier New"/>
        </w:rPr>
        <w:t>In brief, the maximum servi</w:t>
      </w:r>
      <w:r w:rsidRPr="00433022">
        <w:rPr>
          <w:rFonts w:ascii="Courier New" w:hAnsi="Courier New" w:cs="Courier New"/>
        </w:rPr>
        <w:t>ce</w:t>
      </w:r>
      <w:r w:rsidR="00B701DF">
        <w:rPr>
          <w:rFonts w:ascii="Courier New" w:hAnsi="Courier New" w:cs="Courier New"/>
        </w:rPr>
        <w:t xml:space="preserve"> charge permitted by</w:t>
      </w:r>
      <w:r w:rsidR="00BB4C25">
        <w:rPr>
          <w:rFonts w:ascii="Courier New" w:hAnsi="Courier New" w:cs="Courier New"/>
        </w:rPr>
        <w:t xml:space="preserve"> </w:t>
      </w:r>
      <w:r w:rsidR="00B701DF">
        <w:rPr>
          <w:rFonts w:ascii="Courier New" w:hAnsi="Courier New" w:cs="Courier New"/>
        </w:rPr>
        <w:t>Senate Bill 118 is the ex</w:t>
      </w:r>
      <w:r w:rsidRPr="00433022">
        <w:rPr>
          <w:rFonts w:ascii="Courier New" w:hAnsi="Courier New" w:cs="Courier New"/>
        </w:rPr>
        <w:t>clu</w:t>
      </w:r>
      <w:r w:rsidR="00B701DF">
        <w:rPr>
          <w:rFonts w:ascii="Courier New" w:hAnsi="Courier New" w:cs="Courier New"/>
        </w:rPr>
        <w:t xml:space="preserve">sive charge that may be made on a retail installment contract. </w:t>
      </w:r>
    </w:p>
    <w:p w:rsidR="00B701DF" w:rsidRDefault="00B701DF" w:rsidP="00433022">
      <w:pPr>
        <w:pStyle w:val="PlainText"/>
        <w:rPr>
          <w:rFonts w:ascii="Courier New" w:hAnsi="Courier New" w:cs="Courier New"/>
        </w:rPr>
      </w:pPr>
    </w:p>
    <w:p w:rsidR="00B701DF" w:rsidRDefault="00B701DF" w:rsidP="00B701DF">
      <w:pPr>
        <w:pStyle w:val="PlainText"/>
        <w:ind w:firstLine="720"/>
        <w:rPr>
          <w:rFonts w:ascii="Courier New" w:hAnsi="Courier New" w:cs="Courier New"/>
        </w:rPr>
      </w:pPr>
      <w:r>
        <w:rPr>
          <w:rFonts w:ascii="Courier New" w:hAnsi="Courier New" w:cs="Courier New"/>
        </w:rPr>
        <w:t>AS 45.10.120 provides:</w:t>
      </w:r>
    </w:p>
    <w:p w:rsidR="00433022" w:rsidRPr="00433022" w:rsidRDefault="00B701DF" w:rsidP="00B701DF">
      <w:pPr>
        <w:pStyle w:val="PlainText"/>
        <w:ind w:firstLine="720"/>
        <w:rPr>
          <w:rFonts w:ascii="Courier New" w:hAnsi="Courier New" w:cs="Courier New"/>
        </w:rPr>
      </w:pPr>
      <w:r>
        <w:rPr>
          <w:rFonts w:ascii="Courier New" w:hAnsi="Courier New" w:cs="Courier New"/>
        </w:rPr>
        <w:lastRenderedPageBreak/>
        <w:t>The service c</w:t>
      </w:r>
      <w:r w:rsidR="00433022" w:rsidRPr="00433022">
        <w:rPr>
          <w:rFonts w:ascii="Courier New" w:hAnsi="Courier New" w:cs="Courier New"/>
        </w:rPr>
        <w:t>harge</w:t>
      </w:r>
      <w:r w:rsidR="00BB4C25">
        <w:rPr>
          <w:rFonts w:ascii="Courier New" w:hAnsi="Courier New" w:cs="Courier New"/>
        </w:rPr>
        <w:t xml:space="preserve"> </w:t>
      </w:r>
      <w:r>
        <w:rPr>
          <w:rFonts w:ascii="Courier New" w:hAnsi="Courier New" w:cs="Courier New"/>
        </w:rPr>
        <w:t xml:space="preserve">shall include all </w:t>
      </w:r>
      <w:r w:rsidR="00433022" w:rsidRPr="00433022">
        <w:rPr>
          <w:rFonts w:ascii="Courier New" w:hAnsi="Courier New" w:cs="Courier New"/>
        </w:rPr>
        <w:t>charges 1noide</w:t>
      </w:r>
      <w:r>
        <w:rPr>
          <w:rFonts w:ascii="Courier New" w:hAnsi="Courier New" w:cs="Courier New"/>
        </w:rPr>
        <w:t>nt to investigating and making the retail insta</w:t>
      </w:r>
      <w:r w:rsidR="00433022" w:rsidRPr="00433022">
        <w:rPr>
          <w:rFonts w:ascii="Courier New" w:hAnsi="Courier New" w:cs="Courier New"/>
        </w:rPr>
        <w:t>llment</w:t>
      </w:r>
      <w:r>
        <w:rPr>
          <w:rFonts w:ascii="Courier New" w:hAnsi="Courier New" w:cs="Courier New"/>
        </w:rPr>
        <w:t xml:space="preserve"> contract or charge </w:t>
      </w:r>
      <w:r w:rsidR="00433022" w:rsidRPr="00433022">
        <w:rPr>
          <w:rFonts w:ascii="Courier New" w:hAnsi="Courier New" w:cs="Courier New"/>
        </w:rPr>
        <w:t xml:space="preserve">agreement and for the </w:t>
      </w:r>
      <w:r>
        <w:rPr>
          <w:rFonts w:ascii="Courier New" w:hAnsi="Courier New" w:cs="Courier New"/>
        </w:rPr>
        <w:t xml:space="preserve">privilege or making </w:t>
      </w:r>
      <w:r w:rsidR="00433022" w:rsidRPr="00433022">
        <w:rPr>
          <w:rFonts w:ascii="Courier New" w:hAnsi="Courier New" w:cs="Courier New"/>
        </w:rPr>
        <w:t>the installment payments</w:t>
      </w:r>
      <w:r w:rsidR="00BB4C25">
        <w:rPr>
          <w:rFonts w:ascii="Courier New" w:hAnsi="Courier New" w:cs="Courier New"/>
        </w:rPr>
        <w:t xml:space="preserve"> </w:t>
      </w:r>
      <w:r>
        <w:rPr>
          <w:rFonts w:ascii="Courier New" w:hAnsi="Courier New" w:cs="Courier New"/>
        </w:rPr>
        <w:t xml:space="preserve">under the contract or agreement. </w:t>
      </w:r>
      <w:r w:rsidR="00433022" w:rsidRPr="00433022">
        <w:rPr>
          <w:rFonts w:ascii="Courier New" w:hAnsi="Courier New" w:cs="Courier New"/>
        </w:rPr>
        <w:t>No</w:t>
      </w:r>
      <w:r>
        <w:rPr>
          <w:rFonts w:ascii="Courier New" w:hAnsi="Courier New" w:cs="Courier New"/>
        </w:rPr>
        <w:t xml:space="preserve"> other fee, expense,</w:t>
      </w:r>
      <w:r w:rsidR="00BB4C25">
        <w:rPr>
          <w:rFonts w:ascii="Courier New" w:hAnsi="Courier New" w:cs="Courier New"/>
        </w:rPr>
        <w:t xml:space="preserve"> </w:t>
      </w:r>
      <w:r>
        <w:rPr>
          <w:rFonts w:ascii="Courier New" w:hAnsi="Courier New" w:cs="Courier New"/>
        </w:rPr>
        <w:t xml:space="preserve">or </w:t>
      </w:r>
      <w:r w:rsidR="00433022" w:rsidRPr="00433022">
        <w:rPr>
          <w:rFonts w:ascii="Courier New" w:hAnsi="Courier New" w:cs="Courier New"/>
        </w:rPr>
        <w:t>charge may be</w:t>
      </w:r>
      <w:r>
        <w:rPr>
          <w:rFonts w:ascii="Courier New" w:hAnsi="Courier New" w:cs="Courier New"/>
        </w:rPr>
        <w:t xml:space="preserve"> taken. Received,</w:t>
      </w:r>
      <w:r w:rsidR="00BB4C25">
        <w:rPr>
          <w:rFonts w:ascii="Courier New" w:hAnsi="Courier New" w:cs="Courier New"/>
        </w:rPr>
        <w:t xml:space="preserve"> </w:t>
      </w:r>
      <w:r>
        <w:rPr>
          <w:rFonts w:ascii="Courier New" w:hAnsi="Courier New" w:cs="Courier New"/>
        </w:rPr>
        <w:t xml:space="preserve">reserved, </w:t>
      </w:r>
      <w:r w:rsidR="00433022" w:rsidRPr="00433022">
        <w:rPr>
          <w:rFonts w:ascii="Courier New" w:hAnsi="Courier New" w:cs="Courier New"/>
        </w:rPr>
        <w:t>or contracte</w:t>
      </w:r>
      <w:r>
        <w:rPr>
          <w:rFonts w:ascii="Courier New" w:hAnsi="Courier New" w:cs="Courier New"/>
        </w:rPr>
        <w:t xml:space="preserve">d tor investigating and making the </w:t>
      </w:r>
      <w:r w:rsidR="00433022" w:rsidRPr="00433022">
        <w:rPr>
          <w:rFonts w:ascii="Courier New" w:hAnsi="Courier New" w:cs="Courier New"/>
        </w:rPr>
        <w:t>contractor agreement,</w:t>
      </w:r>
      <w:r w:rsidR="00BB4C25">
        <w:rPr>
          <w:rFonts w:ascii="Courier New" w:hAnsi="Courier New" w:cs="Courier New"/>
        </w:rPr>
        <w:t xml:space="preserve"> </w:t>
      </w:r>
      <w:r>
        <w:rPr>
          <w:rFonts w:ascii="Courier New" w:hAnsi="Courier New" w:cs="Courier New"/>
        </w:rPr>
        <w:t>or for the privi</w:t>
      </w:r>
      <w:r w:rsidR="00433022" w:rsidRPr="00433022">
        <w:rPr>
          <w:rFonts w:ascii="Courier New" w:hAnsi="Courier New" w:cs="Courier New"/>
        </w:rPr>
        <w:t xml:space="preserve">lege of making the payments. </w:t>
      </w:r>
    </w:p>
    <w:p w:rsidR="00433022" w:rsidRPr="00433022" w:rsidRDefault="00433022" w:rsidP="00433022">
      <w:pPr>
        <w:pStyle w:val="PlainText"/>
        <w:rPr>
          <w:rFonts w:ascii="Courier New" w:hAnsi="Courier New" w:cs="Courier New"/>
        </w:rPr>
      </w:pPr>
    </w:p>
    <w:p w:rsidR="00433022" w:rsidRPr="00433022" w:rsidRDefault="00433022" w:rsidP="009A2F34">
      <w:pPr>
        <w:pStyle w:val="PlainText"/>
        <w:ind w:firstLine="720"/>
        <w:rPr>
          <w:rFonts w:ascii="Courier New" w:hAnsi="Courier New" w:cs="Courier New"/>
        </w:rPr>
      </w:pPr>
      <w:r w:rsidRPr="00433022">
        <w:rPr>
          <w:rFonts w:ascii="Courier New" w:hAnsi="Courier New" w:cs="Courier New"/>
        </w:rPr>
        <w:t>It should be explained that Senate Bill 118 has</w:t>
      </w:r>
      <w:r w:rsidR="00BB4C25">
        <w:rPr>
          <w:rFonts w:ascii="Courier New" w:hAnsi="Courier New" w:cs="Courier New"/>
        </w:rPr>
        <w:t xml:space="preserve"> </w:t>
      </w:r>
      <w:r w:rsidR="00B701DF">
        <w:rPr>
          <w:rFonts w:ascii="Courier New" w:hAnsi="Courier New" w:cs="Courier New"/>
        </w:rPr>
        <w:t>nothing to do with interest rates</w:t>
      </w:r>
      <w:r w:rsidRPr="00433022">
        <w:rPr>
          <w:rFonts w:ascii="Courier New" w:hAnsi="Courier New" w:cs="Courier New"/>
        </w:rPr>
        <w:t>.</w:t>
      </w:r>
      <w:r w:rsidR="00BB4C25">
        <w:rPr>
          <w:rFonts w:ascii="Courier New" w:hAnsi="Courier New" w:cs="Courier New"/>
        </w:rPr>
        <w:t xml:space="preserve"> </w:t>
      </w:r>
      <w:r w:rsidR="00B701DF">
        <w:rPr>
          <w:rFonts w:ascii="Courier New" w:hAnsi="Courier New" w:cs="Courier New"/>
        </w:rPr>
        <w:t>Under existing state law the maximum i</w:t>
      </w:r>
      <w:r w:rsidRPr="00433022">
        <w:rPr>
          <w:rFonts w:ascii="Courier New" w:hAnsi="Courier New" w:cs="Courier New"/>
        </w:rPr>
        <w:t>nterest rate is 8%</w:t>
      </w:r>
      <w:r w:rsidR="00BB4C25">
        <w:rPr>
          <w:rFonts w:ascii="Courier New" w:hAnsi="Courier New" w:cs="Courier New"/>
        </w:rPr>
        <w:t xml:space="preserve"> </w:t>
      </w:r>
      <w:r w:rsidRPr="00433022">
        <w:rPr>
          <w:rFonts w:ascii="Courier New" w:hAnsi="Courier New" w:cs="Courier New"/>
        </w:rPr>
        <w:t>except in the</w:t>
      </w:r>
      <w:r w:rsidR="00BB4C25">
        <w:rPr>
          <w:rFonts w:ascii="Courier New" w:hAnsi="Courier New" w:cs="Courier New"/>
        </w:rPr>
        <w:t xml:space="preserve"> </w:t>
      </w:r>
      <w:r w:rsidR="00B701DF">
        <w:rPr>
          <w:rFonts w:ascii="Courier New" w:hAnsi="Courier New" w:cs="Courier New"/>
        </w:rPr>
        <w:t>case of licensed small loan com</w:t>
      </w:r>
      <w:r w:rsidRPr="00433022">
        <w:rPr>
          <w:rFonts w:ascii="Courier New" w:hAnsi="Courier New" w:cs="Courier New"/>
        </w:rPr>
        <w:t>panies. Senate</w:t>
      </w:r>
      <w:r w:rsidR="009A2F34">
        <w:rPr>
          <w:rFonts w:ascii="Courier New" w:hAnsi="Courier New" w:cs="Courier New"/>
        </w:rPr>
        <w:t xml:space="preserve"> Bill </w:t>
      </w:r>
      <w:r w:rsidRPr="00433022">
        <w:rPr>
          <w:rFonts w:ascii="Courier New" w:hAnsi="Courier New" w:cs="Courier New"/>
        </w:rPr>
        <w:t>118 has no</w:t>
      </w:r>
      <w:r w:rsidR="009A2F34">
        <w:rPr>
          <w:rFonts w:ascii="Courier New" w:hAnsi="Courier New" w:cs="Courier New"/>
        </w:rPr>
        <w:t xml:space="preserve"> effect whatsoever on the existing </w:t>
      </w:r>
      <w:r w:rsidRPr="00433022">
        <w:rPr>
          <w:rFonts w:ascii="Courier New" w:hAnsi="Courier New" w:cs="Courier New"/>
        </w:rPr>
        <w:t xml:space="preserve">usury law. </w:t>
      </w:r>
    </w:p>
    <w:p w:rsidR="00433022" w:rsidRPr="00433022" w:rsidRDefault="00433022" w:rsidP="00433022">
      <w:pPr>
        <w:pStyle w:val="PlainText"/>
        <w:rPr>
          <w:rFonts w:ascii="Courier New" w:hAnsi="Courier New" w:cs="Courier New"/>
        </w:rPr>
      </w:pPr>
    </w:p>
    <w:p w:rsidR="00433022" w:rsidRPr="00433022" w:rsidRDefault="00433022" w:rsidP="009A2F34">
      <w:pPr>
        <w:pStyle w:val="PlainText"/>
        <w:ind w:firstLine="720"/>
        <w:rPr>
          <w:rFonts w:ascii="Courier New" w:hAnsi="Courier New" w:cs="Courier New"/>
        </w:rPr>
      </w:pPr>
      <w:r w:rsidRPr="00433022">
        <w:rPr>
          <w:rFonts w:ascii="Courier New" w:hAnsi="Courier New" w:cs="Courier New"/>
        </w:rPr>
        <w:t>What Senate Bill 118 d</w:t>
      </w:r>
      <w:r w:rsidR="009A2F34">
        <w:rPr>
          <w:rFonts w:ascii="Courier New" w:hAnsi="Courier New" w:cs="Courier New"/>
        </w:rPr>
        <w:t>oes regulate lathe sale of merchandise on installment contracts</w:t>
      </w:r>
      <w:r w:rsidRPr="00433022">
        <w:rPr>
          <w:rFonts w:ascii="Courier New" w:hAnsi="Courier New" w:cs="Courier New"/>
        </w:rPr>
        <w:t xml:space="preserve"> or charge</w:t>
      </w:r>
      <w:r w:rsidR="00BB4C25">
        <w:rPr>
          <w:rFonts w:ascii="Courier New" w:hAnsi="Courier New" w:cs="Courier New"/>
        </w:rPr>
        <w:t xml:space="preserve"> </w:t>
      </w:r>
      <w:r w:rsidRPr="00433022">
        <w:rPr>
          <w:rFonts w:ascii="Courier New" w:hAnsi="Courier New" w:cs="Courier New"/>
        </w:rPr>
        <w:t>accounts.</w:t>
      </w:r>
      <w:r w:rsidR="00BB4C25">
        <w:rPr>
          <w:rFonts w:ascii="Courier New" w:hAnsi="Courier New" w:cs="Courier New"/>
        </w:rPr>
        <w:t xml:space="preserve"> </w:t>
      </w:r>
      <w:r w:rsidR="009A2F34">
        <w:rPr>
          <w:rFonts w:ascii="Courier New" w:hAnsi="Courier New" w:cs="Courier New"/>
        </w:rPr>
        <w:t>Interest is the sum charged by</w:t>
      </w:r>
      <w:r w:rsidRPr="00433022">
        <w:rPr>
          <w:rFonts w:ascii="Courier New" w:hAnsi="Courier New" w:cs="Courier New"/>
        </w:rPr>
        <w:t xml:space="preserve"> a lender of money and</w:t>
      </w:r>
      <w:r w:rsidR="00BB4C25">
        <w:rPr>
          <w:rFonts w:ascii="Courier New" w:hAnsi="Courier New" w:cs="Courier New"/>
        </w:rPr>
        <w:t xml:space="preserve"> </w:t>
      </w:r>
      <w:r w:rsidRPr="00433022">
        <w:rPr>
          <w:rFonts w:ascii="Courier New" w:hAnsi="Courier New" w:cs="Courier New"/>
        </w:rPr>
        <w:t>does not include servic</w:t>
      </w:r>
      <w:r w:rsidR="009A2F34">
        <w:rPr>
          <w:rFonts w:ascii="Courier New" w:hAnsi="Courier New" w:cs="Courier New"/>
        </w:rPr>
        <w:t>e c</w:t>
      </w:r>
      <w:r w:rsidRPr="00433022">
        <w:rPr>
          <w:rFonts w:ascii="Courier New" w:hAnsi="Courier New" w:cs="Courier New"/>
        </w:rPr>
        <w:t>harges. Service charges- have</w:t>
      </w:r>
      <w:r w:rsidR="00BB4C25">
        <w:rPr>
          <w:rFonts w:ascii="Courier New" w:hAnsi="Courier New" w:cs="Courier New"/>
        </w:rPr>
        <w:t xml:space="preserve"> </w:t>
      </w:r>
      <w:r w:rsidRPr="00433022">
        <w:rPr>
          <w:rFonts w:ascii="Courier New" w:hAnsi="Courier New" w:cs="Courier New"/>
        </w:rPr>
        <w:t xml:space="preserve">been </w:t>
      </w:r>
      <w:r w:rsidR="009A2F34">
        <w:rPr>
          <w:rFonts w:ascii="Courier New" w:hAnsi="Courier New" w:cs="Courier New"/>
        </w:rPr>
        <w:t xml:space="preserve">universally held by the courts </w:t>
      </w:r>
      <w:r w:rsidRPr="00433022">
        <w:rPr>
          <w:rFonts w:ascii="Courier New" w:hAnsi="Courier New" w:cs="Courier New"/>
        </w:rPr>
        <w:t xml:space="preserve">not to be interest </w:t>
      </w:r>
      <w:r w:rsidR="009A2F34" w:rsidRPr="00433022">
        <w:rPr>
          <w:rFonts w:ascii="Courier New" w:hAnsi="Courier New" w:cs="Courier New"/>
        </w:rPr>
        <w:t>within</w:t>
      </w:r>
      <w:r w:rsidRPr="00433022">
        <w:rPr>
          <w:rFonts w:ascii="Courier New" w:hAnsi="Courier New" w:cs="Courier New"/>
        </w:rPr>
        <w:t xml:space="preserve"> the</w:t>
      </w:r>
      <w:r w:rsidR="00BB4C25">
        <w:rPr>
          <w:rFonts w:ascii="Courier New" w:hAnsi="Courier New" w:cs="Courier New"/>
        </w:rPr>
        <w:t xml:space="preserve"> </w:t>
      </w:r>
      <w:r w:rsidR="009A2F34">
        <w:rPr>
          <w:rFonts w:ascii="Courier New" w:hAnsi="Courier New" w:cs="Courier New"/>
        </w:rPr>
        <w:t>meaning of the usury statute</w:t>
      </w:r>
      <w:r w:rsidRPr="00433022">
        <w:rPr>
          <w:rFonts w:ascii="Courier New" w:hAnsi="Courier New" w:cs="Courier New"/>
        </w:rPr>
        <w:t>s.</w:t>
      </w:r>
      <w:r w:rsidR="00BB4C25">
        <w:rPr>
          <w:rFonts w:ascii="Courier New" w:hAnsi="Courier New" w:cs="Courier New"/>
        </w:rPr>
        <w:t xml:space="preserve"> </w:t>
      </w:r>
      <w:r w:rsidR="009A2F34">
        <w:rPr>
          <w:rFonts w:ascii="Courier New" w:hAnsi="Courier New" w:cs="Courier New"/>
        </w:rPr>
        <w:t xml:space="preserve">Under </w:t>
      </w:r>
      <w:r w:rsidRPr="00433022">
        <w:rPr>
          <w:rFonts w:ascii="Courier New" w:hAnsi="Courier New" w:cs="Courier New"/>
        </w:rPr>
        <w:t>existing law there</w:t>
      </w:r>
      <w:r w:rsidR="00BB4C25">
        <w:rPr>
          <w:rFonts w:ascii="Courier New" w:hAnsi="Courier New" w:cs="Courier New"/>
        </w:rPr>
        <w:t xml:space="preserve"> </w:t>
      </w:r>
      <w:r w:rsidRPr="00433022">
        <w:rPr>
          <w:rFonts w:ascii="Courier New" w:hAnsi="Courier New" w:cs="Courier New"/>
        </w:rPr>
        <w:t>is no</w:t>
      </w:r>
      <w:r w:rsidR="009A2F34">
        <w:rPr>
          <w:rFonts w:ascii="Courier New" w:hAnsi="Courier New" w:cs="Courier New"/>
        </w:rPr>
        <w:t xml:space="preserve"> limi</w:t>
      </w:r>
      <w:r w:rsidRPr="00433022">
        <w:rPr>
          <w:rFonts w:ascii="Courier New" w:hAnsi="Courier New" w:cs="Courier New"/>
        </w:rPr>
        <w:t>t t</w:t>
      </w:r>
      <w:r w:rsidR="009A2F34">
        <w:rPr>
          <w:rFonts w:ascii="Courier New" w:hAnsi="Courier New" w:cs="Courier New"/>
        </w:rPr>
        <w:t>o the service charge that may</w:t>
      </w:r>
      <w:r w:rsidR="00BB4C25">
        <w:rPr>
          <w:rFonts w:ascii="Courier New" w:hAnsi="Courier New" w:cs="Courier New"/>
        </w:rPr>
        <w:t xml:space="preserve"> </w:t>
      </w:r>
      <w:r w:rsidR="009A2F34">
        <w:rPr>
          <w:rFonts w:ascii="Courier New" w:hAnsi="Courier New" w:cs="Courier New"/>
        </w:rPr>
        <w:t xml:space="preserve">by </w:t>
      </w:r>
      <w:r w:rsidRPr="00433022">
        <w:rPr>
          <w:rFonts w:ascii="Courier New" w:hAnsi="Courier New" w:cs="Courier New"/>
        </w:rPr>
        <w:t>i</w:t>
      </w:r>
      <w:r w:rsidR="009A2F34">
        <w:rPr>
          <w:rFonts w:ascii="Courier New" w:hAnsi="Courier New" w:cs="Courier New"/>
        </w:rPr>
        <w:t xml:space="preserve">mposed in a retail installment </w:t>
      </w:r>
      <w:r w:rsidRPr="00433022">
        <w:rPr>
          <w:rFonts w:ascii="Courier New" w:hAnsi="Courier New" w:cs="Courier New"/>
        </w:rPr>
        <w:t>contra</w:t>
      </w:r>
      <w:r w:rsidR="009A2F34">
        <w:rPr>
          <w:rFonts w:ascii="Courier New" w:hAnsi="Courier New" w:cs="Courier New"/>
        </w:rPr>
        <w:t xml:space="preserve">ct, because </w:t>
      </w:r>
      <w:r w:rsidRPr="00433022">
        <w:rPr>
          <w:rFonts w:ascii="Courier New" w:hAnsi="Courier New" w:cs="Courier New"/>
        </w:rPr>
        <w:t xml:space="preserve">the </w:t>
      </w:r>
      <w:r w:rsidR="009A2F34">
        <w:rPr>
          <w:rFonts w:ascii="Courier New" w:hAnsi="Courier New" w:cs="Courier New"/>
        </w:rPr>
        <w:t>usury</w:t>
      </w:r>
      <w:r w:rsidR="00BB4C25">
        <w:rPr>
          <w:rFonts w:ascii="Courier New" w:hAnsi="Courier New" w:cs="Courier New"/>
        </w:rPr>
        <w:t xml:space="preserve"> </w:t>
      </w:r>
      <w:r w:rsidR="009A2F34">
        <w:rPr>
          <w:rFonts w:ascii="Courier New" w:hAnsi="Courier New" w:cs="Courier New"/>
        </w:rPr>
        <w:t xml:space="preserve">laws do not apply to service </w:t>
      </w:r>
      <w:proofErr w:type="gramStart"/>
      <w:r w:rsidR="009A2F34">
        <w:rPr>
          <w:rFonts w:ascii="Courier New" w:hAnsi="Courier New" w:cs="Courier New"/>
        </w:rPr>
        <w:t>charges.</w:t>
      </w:r>
      <w:proofErr w:type="gramEnd"/>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194-----------------------</w:t>
      </w:r>
    </w:p>
    <w:p w:rsidR="00A17EBE" w:rsidRDefault="00A17EBE"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Honorable Gene Guess</w:t>
      </w:r>
      <w:r w:rsidR="00A17EBE">
        <w:rPr>
          <w:rFonts w:ascii="Courier New" w:hAnsi="Courier New" w:cs="Courier New"/>
        </w:rPr>
        <w:t xml:space="preserve"> </w:t>
      </w:r>
      <w:r w:rsidR="00A17EBE" w:rsidRPr="00433022">
        <w:rPr>
          <w:rFonts w:ascii="Courier New" w:hAnsi="Courier New" w:cs="Courier New"/>
        </w:rPr>
        <w:t xml:space="preserve">-2- </w:t>
      </w:r>
      <w:r w:rsidR="00A17EBE">
        <w:rPr>
          <w:rFonts w:ascii="Courier New" w:hAnsi="Courier New" w:cs="Courier New"/>
        </w:rPr>
        <w:t xml:space="preserve">April 5, 1966 </w:t>
      </w:r>
    </w:p>
    <w:p w:rsidR="00433022" w:rsidRPr="00433022" w:rsidRDefault="00A17EBE" w:rsidP="00433022">
      <w:pPr>
        <w:pStyle w:val="PlainText"/>
        <w:rPr>
          <w:rFonts w:ascii="Courier New" w:hAnsi="Courier New" w:cs="Courier New"/>
        </w:rPr>
      </w:pPr>
      <w:r>
        <w:rPr>
          <w:rFonts w:ascii="Courier New" w:hAnsi="Courier New" w:cs="Courier New"/>
        </w:rPr>
        <w:t>Juneau,</w:t>
      </w:r>
      <w:r w:rsidR="00433022" w:rsidRPr="00433022">
        <w:rPr>
          <w:rFonts w:ascii="Courier New" w:hAnsi="Courier New" w:cs="Courier New"/>
        </w:rPr>
        <w:t xml:space="preserve"> Alaska</w:t>
      </w:r>
      <w:r w:rsidR="00BB4C25">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D317CB">
      <w:pPr>
        <w:pStyle w:val="PlainText"/>
        <w:ind w:firstLine="720"/>
        <w:rPr>
          <w:rFonts w:ascii="Courier New" w:hAnsi="Courier New" w:cs="Courier New"/>
        </w:rPr>
      </w:pPr>
      <w:r w:rsidRPr="00433022">
        <w:rPr>
          <w:rFonts w:ascii="Courier New" w:hAnsi="Courier New" w:cs="Courier New"/>
        </w:rPr>
        <w:t>Banks and other lending institutions tha</w:t>
      </w:r>
      <w:r w:rsidR="00A17EBE">
        <w:rPr>
          <w:rFonts w:ascii="Courier New" w:hAnsi="Courier New" w:cs="Courier New"/>
        </w:rPr>
        <w:t xml:space="preserve">t </w:t>
      </w:r>
      <w:r w:rsidRPr="00433022">
        <w:rPr>
          <w:rFonts w:ascii="Courier New" w:hAnsi="Courier New" w:cs="Courier New"/>
        </w:rPr>
        <w:t>loan money</w:t>
      </w:r>
      <w:r w:rsidR="00BB4C25">
        <w:rPr>
          <w:rFonts w:ascii="Courier New" w:hAnsi="Courier New" w:cs="Courier New"/>
        </w:rPr>
        <w:t xml:space="preserve"> </w:t>
      </w:r>
      <w:r w:rsidR="00A17EBE">
        <w:rPr>
          <w:rFonts w:ascii="Courier New" w:hAnsi="Courier New" w:cs="Courier New"/>
        </w:rPr>
        <w:t xml:space="preserve">are </w:t>
      </w:r>
      <w:r w:rsidRPr="00433022">
        <w:rPr>
          <w:rFonts w:ascii="Courier New" w:hAnsi="Courier New" w:cs="Courier New"/>
        </w:rPr>
        <w:t>governed by the usury statutes because</w:t>
      </w:r>
      <w:r w:rsidR="00BB4C25">
        <w:rPr>
          <w:rFonts w:ascii="Courier New" w:hAnsi="Courier New" w:cs="Courier New"/>
        </w:rPr>
        <w:t xml:space="preserve"> </w:t>
      </w:r>
      <w:r w:rsidR="00A17EBE">
        <w:rPr>
          <w:rFonts w:ascii="Courier New" w:hAnsi="Courier New" w:cs="Courier New"/>
        </w:rPr>
        <w:t xml:space="preserve">they loan money and charge </w:t>
      </w:r>
      <w:r w:rsidRPr="00433022">
        <w:rPr>
          <w:rFonts w:ascii="Courier New" w:hAnsi="Courier New" w:cs="Courier New"/>
        </w:rPr>
        <w:t>and collect interest.</w:t>
      </w:r>
      <w:r w:rsidR="00BB4C25">
        <w:rPr>
          <w:rFonts w:ascii="Courier New" w:hAnsi="Courier New" w:cs="Courier New"/>
        </w:rPr>
        <w:t xml:space="preserve"> </w:t>
      </w:r>
      <w:r w:rsidR="00D317CB">
        <w:rPr>
          <w:rFonts w:ascii="Courier New" w:hAnsi="Courier New" w:cs="Courier New"/>
        </w:rPr>
        <w:t>A retailer</w:t>
      </w:r>
      <w:r w:rsidRPr="00433022">
        <w:rPr>
          <w:rFonts w:ascii="Courier New" w:hAnsi="Courier New" w:cs="Courier New"/>
        </w:rPr>
        <w:t xml:space="preserve"> on</w:t>
      </w:r>
      <w:r w:rsidR="00BB4C25">
        <w:rPr>
          <w:rFonts w:ascii="Courier New" w:hAnsi="Courier New" w:cs="Courier New"/>
        </w:rPr>
        <w:t xml:space="preserve"> </w:t>
      </w:r>
      <w:r w:rsidR="00A17EBE">
        <w:rPr>
          <w:rFonts w:ascii="Courier New" w:hAnsi="Courier New" w:cs="Courier New"/>
        </w:rPr>
        <w:t>the other hand does not loan money wi</w:t>
      </w:r>
      <w:r w:rsidRPr="00433022">
        <w:rPr>
          <w:rFonts w:ascii="Courier New" w:hAnsi="Courier New" w:cs="Courier New"/>
        </w:rPr>
        <w:t>thin the meaning</w:t>
      </w:r>
      <w:r w:rsidR="00BB4C25">
        <w:rPr>
          <w:rFonts w:ascii="Courier New" w:hAnsi="Courier New" w:cs="Courier New"/>
        </w:rPr>
        <w:t xml:space="preserve"> </w:t>
      </w:r>
      <w:r w:rsidRPr="00433022">
        <w:rPr>
          <w:rFonts w:ascii="Courier New" w:hAnsi="Courier New" w:cs="Courier New"/>
        </w:rPr>
        <w:t>or the usury statutes.</w:t>
      </w:r>
      <w:r w:rsidR="00BB4C25">
        <w:rPr>
          <w:rFonts w:ascii="Courier New" w:hAnsi="Courier New" w:cs="Courier New"/>
        </w:rPr>
        <w:t xml:space="preserve"> </w:t>
      </w:r>
      <w:r w:rsidR="00A17EBE">
        <w:rPr>
          <w:rFonts w:ascii="Courier New" w:hAnsi="Courier New" w:cs="Courier New"/>
        </w:rPr>
        <w:t>He sells merchan</w:t>
      </w:r>
      <w:r w:rsidRPr="00433022">
        <w:rPr>
          <w:rFonts w:ascii="Courier New" w:hAnsi="Courier New" w:cs="Courier New"/>
        </w:rPr>
        <w:t>dise for one price tor cash or tor a</w:t>
      </w:r>
      <w:r w:rsidR="00BB4C25">
        <w:rPr>
          <w:rFonts w:ascii="Courier New" w:hAnsi="Courier New" w:cs="Courier New"/>
        </w:rPr>
        <w:t xml:space="preserve"> </w:t>
      </w:r>
      <w:r w:rsidRPr="00433022">
        <w:rPr>
          <w:rFonts w:ascii="Courier New" w:hAnsi="Courier New" w:cs="Courier New"/>
        </w:rPr>
        <w:t>higher price</w:t>
      </w:r>
      <w:r w:rsidR="00BB4C25">
        <w:rPr>
          <w:rFonts w:ascii="Courier New" w:hAnsi="Courier New" w:cs="Courier New"/>
        </w:rPr>
        <w:t xml:space="preserve"> </w:t>
      </w:r>
      <w:r w:rsidR="00A17EBE">
        <w:rPr>
          <w:rFonts w:ascii="Courier New" w:hAnsi="Courier New" w:cs="Courier New"/>
        </w:rPr>
        <w:t>on time. The diff</w:t>
      </w:r>
      <w:r w:rsidR="00A17EBE" w:rsidRPr="00433022">
        <w:rPr>
          <w:rFonts w:ascii="Courier New" w:hAnsi="Courier New" w:cs="Courier New"/>
        </w:rPr>
        <w:t>erence</w:t>
      </w:r>
      <w:r w:rsidRPr="00433022">
        <w:rPr>
          <w:rFonts w:ascii="Courier New" w:hAnsi="Courier New" w:cs="Courier New"/>
        </w:rPr>
        <w:t xml:space="preserve"> between the cash price</w:t>
      </w:r>
      <w:r w:rsidR="00BB4C25">
        <w:rPr>
          <w:rFonts w:ascii="Courier New" w:hAnsi="Courier New" w:cs="Courier New"/>
        </w:rPr>
        <w:t xml:space="preserve"> </w:t>
      </w:r>
      <w:r w:rsidR="00A17EBE">
        <w:rPr>
          <w:rFonts w:ascii="Courier New" w:hAnsi="Courier New" w:cs="Courier New"/>
        </w:rPr>
        <w:t>and the time price i</w:t>
      </w:r>
      <w:r w:rsidRPr="00433022">
        <w:rPr>
          <w:rFonts w:ascii="Courier New" w:hAnsi="Courier New" w:cs="Courier New"/>
        </w:rPr>
        <w:t>s called the service charge and</w:t>
      </w:r>
      <w:r w:rsidR="00BB4C25">
        <w:rPr>
          <w:rFonts w:ascii="Courier New" w:hAnsi="Courier New" w:cs="Courier New"/>
        </w:rPr>
        <w:t xml:space="preserve"> </w:t>
      </w:r>
      <w:r w:rsidRPr="00433022">
        <w:rPr>
          <w:rFonts w:ascii="Courier New" w:hAnsi="Courier New" w:cs="Courier New"/>
        </w:rPr>
        <w:t>is not interest.</w:t>
      </w:r>
      <w:r w:rsidR="00BB4C25">
        <w:rPr>
          <w:rFonts w:ascii="Courier New" w:hAnsi="Courier New" w:cs="Courier New"/>
        </w:rPr>
        <w:t xml:space="preserve"> </w:t>
      </w:r>
      <w:r w:rsidRPr="00433022">
        <w:rPr>
          <w:rFonts w:ascii="Courier New" w:hAnsi="Courier New" w:cs="Courier New"/>
        </w:rPr>
        <w:t>Retailers do not</w:t>
      </w:r>
      <w:r w:rsidR="00BB4C25">
        <w:rPr>
          <w:rFonts w:ascii="Courier New" w:hAnsi="Courier New" w:cs="Courier New"/>
        </w:rPr>
        <w:t xml:space="preserve"> </w:t>
      </w:r>
      <w:r w:rsidR="00D317CB">
        <w:rPr>
          <w:rFonts w:ascii="Courier New" w:hAnsi="Courier New" w:cs="Courier New"/>
        </w:rPr>
        <w:t xml:space="preserve">loan cash to </w:t>
      </w:r>
      <w:r w:rsidRPr="00433022">
        <w:rPr>
          <w:rFonts w:ascii="Courier New" w:hAnsi="Courier New" w:cs="Courier New"/>
        </w:rPr>
        <w:t>its customers.</w:t>
      </w:r>
      <w:r w:rsidR="00BB4C25">
        <w:rPr>
          <w:rFonts w:ascii="Courier New" w:hAnsi="Courier New" w:cs="Courier New"/>
        </w:rPr>
        <w:t xml:space="preserve"> </w:t>
      </w:r>
      <w:r w:rsidRPr="00433022">
        <w:rPr>
          <w:rFonts w:ascii="Courier New" w:hAnsi="Courier New" w:cs="Courier New"/>
        </w:rPr>
        <w:t>For that reason the</w:t>
      </w:r>
      <w:r w:rsidR="00BB4C25">
        <w:rPr>
          <w:rFonts w:ascii="Courier New" w:hAnsi="Courier New" w:cs="Courier New"/>
        </w:rPr>
        <w:t xml:space="preserve"> </w:t>
      </w:r>
      <w:r w:rsidR="00D317CB">
        <w:rPr>
          <w:rFonts w:ascii="Courier New" w:hAnsi="Courier New" w:cs="Courier New"/>
        </w:rPr>
        <w:t>questi</w:t>
      </w:r>
      <w:r w:rsidRPr="00433022">
        <w:rPr>
          <w:rFonts w:ascii="Courier New" w:hAnsi="Courier New" w:cs="Courier New"/>
        </w:rPr>
        <w:t>on of whether</w:t>
      </w:r>
      <w:r w:rsidR="00BB4C25">
        <w:rPr>
          <w:rFonts w:ascii="Courier New" w:hAnsi="Courier New" w:cs="Courier New"/>
        </w:rPr>
        <w:t xml:space="preserve"> </w:t>
      </w:r>
      <w:r w:rsidR="00D317CB">
        <w:rPr>
          <w:rFonts w:ascii="Courier New" w:hAnsi="Courier New" w:cs="Courier New"/>
        </w:rPr>
        <w:t xml:space="preserve">a retailer </w:t>
      </w:r>
      <w:r w:rsidRPr="00433022">
        <w:rPr>
          <w:rFonts w:ascii="Courier New" w:hAnsi="Courier New" w:cs="Courier New"/>
        </w:rPr>
        <w:t>can charge a</w:t>
      </w:r>
      <w:r w:rsidR="00D317CB">
        <w:rPr>
          <w:rFonts w:ascii="Courier New" w:hAnsi="Courier New" w:cs="Courier New"/>
        </w:rPr>
        <w:t xml:space="preserve"> servi</w:t>
      </w:r>
      <w:r w:rsidRPr="00433022">
        <w:rPr>
          <w:rFonts w:ascii="Courier New" w:hAnsi="Courier New" w:cs="Courier New"/>
        </w:rPr>
        <w:t>ce charge and</w:t>
      </w:r>
      <w:r w:rsidR="00BB4C25">
        <w:rPr>
          <w:rFonts w:ascii="Courier New" w:hAnsi="Courier New" w:cs="Courier New"/>
        </w:rPr>
        <w:t xml:space="preserve"> </w:t>
      </w:r>
      <w:r w:rsidR="00D317CB">
        <w:rPr>
          <w:rFonts w:ascii="Courier New" w:hAnsi="Courier New" w:cs="Courier New"/>
        </w:rPr>
        <w:t>interest i</w:t>
      </w:r>
      <w:r w:rsidRPr="00433022">
        <w:rPr>
          <w:rFonts w:ascii="Courier New" w:hAnsi="Courier New" w:cs="Courier New"/>
        </w:rPr>
        <w:t>s based</w:t>
      </w:r>
      <w:r w:rsidR="00BB4C25">
        <w:rPr>
          <w:rFonts w:ascii="Courier New" w:hAnsi="Courier New" w:cs="Courier New"/>
        </w:rPr>
        <w:t xml:space="preserve"> </w:t>
      </w:r>
      <w:r w:rsidR="00D317CB">
        <w:rPr>
          <w:rFonts w:ascii="Courier New" w:hAnsi="Courier New" w:cs="Courier New"/>
        </w:rPr>
        <w:t>on the false assumption that retai</w:t>
      </w:r>
      <w:r w:rsidRPr="00433022">
        <w:rPr>
          <w:rFonts w:ascii="Courier New" w:hAnsi="Courier New" w:cs="Courier New"/>
        </w:rPr>
        <w:t>lers charge</w:t>
      </w:r>
      <w:r w:rsidR="00BB4C25">
        <w:rPr>
          <w:rFonts w:ascii="Courier New" w:hAnsi="Courier New" w:cs="Courier New"/>
        </w:rPr>
        <w:t xml:space="preserve"> </w:t>
      </w:r>
      <w:r w:rsidR="00D317CB">
        <w:rPr>
          <w:rFonts w:ascii="Courier New" w:hAnsi="Courier New" w:cs="Courier New"/>
        </w:rPr>
        <w:t>i</w:t>
      </w:r>
      <w:r w:rsidRPr="00433022">
        <w:rPr>
          <w:rFonts w:ascii="Courier New" w:hAnsi="Courier New" w:cs="Courier New"/>
        </w:rPr>
        <w:t>nterest.</w:t>
      </w:r>
      <w:r w:rsidR="00BB4C25">
        <w:rPr>
          <w:rFonts w:ascii="Courier New" w:hAnsi="Courier New" w:cs="Courier New"/>
        </w:rPr>
        <w:t xml:space="preserve"> </w:t>
      </w:r>
      <w:r w:rsidR="00D317CB">
        <w:rPr>
          <w:rFonts w:ascii="Courier New" w:hAnsi="Courier New" w:cs="Courier New"/>
        </w:rPr>
        <w:t>See U.C.L.A. Law Review Vol.</w:t>
      </w:r>
      <w:r w:rsidRPr="00433022">
        <w:rPr>
          <w:rFonts w:ascii="Courier New" w:hAnsi="Courier New" w:cs="Courier New"/>
        </w:rPr>
        <w:t xml:space="preserve">7. </w:t>
      </w:r>
      <w:proofErr w:type="gramStart"/>
      <w:r w:rsidRPr="00433022">
        <w:rPr>
          <w:rFonts w:ascii="Courier New" w:hAnsi="Courier New" w:cs="Courier New"/>
        </w:rPr>
        <w:t>No.4 (1960).</w:t>
      </w:r>
      <w:proofErr w:type="gramEnd"/>
      <w:r w:rsidR="00BB4C25">
        <w:rPr>
          <w:rFonts w:ascii="Courier New" w:hAnsi="Courier New" w:cs="Courier New"/>
        </w:rPr>
        <w:t xml:space="preserve"> </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A retailer would</w:t>
      </w:r>
      <w:r w:rsidR="00BB4C25">
        <w:rPr>
          <w:rFonts w:ascii="Courier New" w:hAnsi="Courier New" w:cs="Courier New"/>
        </w:rPr>
        <w:t xml:space="preserve"> </w:t>
      </w:r>
      <w:r w:rsidRPr="00433022">
        <w:rPr>
          <w:rFonts w:ascii="Courier New" w:hAnsi="Courier New" w:cs="Courier New"/>
        </w:rPr>
        <w:t>only be perm1tted to charge the</w:t>
      </w:r>
      <w:r w:rsidR="00BB4C25">
        <w:rPr>
          <w:rFonts w:ascii="Courier New" w:hAnsi="Courier New" w:cs="Courier New"/>
        </w:rPr>
        <w:t xml:space="preserve"> </w:t>
      </w:r>
      <w:r w:rsidR="00AD1EE9">
        <w:rPr>
          <w:rFonts w:ascii="Courier New" w:hAnsi="Courier New" w:cs="Courier New"/>
        </w:rPr>
        <w:t>amounts permi</w:t>
      </w:r>
      <w:r w:rsidRPr="00433022">
        <w:rPr>
          <w:rFonts w:ascii="Courier New" w:hAnsi="Courier New" w:cs="Courier New"/>
        </w:rPr>
        <w:t>tted by</w:t>
      </w:r>
      <w:r w:rsidR="00BB4C25">
        <w:rPr>
          <w:rFonts w:ascii="Courier New" w:hAnsi="Courier New" w:cs="Courier New"/>
        </w:rPr>
        <w:t xml:space="preserve"> </w:t>
      </w:r>
      <w:r w:rsidR="00AD1EE9">
        <w:rPr>
          <w:rFonts w:ascii="Courier New" w:hAnsi="Courier New" w:cs="Courier New"/>
        </w:rPr>
        <w:t>S</w:t>
      </w:r>
      <w:r w:rsidRPr="00433022">
        <w:rPr>
          <w:rFonts w:ascii="Courier New" w:hAnsi="Courier New" w:cs="Courier New"/>
        </w:rPr>
        <w:t>enate Bill 118. Those amoun</w:t>
      </w:r>
      <w:r w:rsidR="00AD1EE9">
        <w:rPr>
          <w:rFonts w:ascii="Courier New" w:hAnsi="Courier New" w:cs="Courier New"/>
        </w:rPr>
        <w:t>ts are a maxi</w:t>
      </w:r>
      <w:r w:rsidRPr="00433022">
        <w:rPr>
          <w:rFonts w:ascii="Courier New" w:hAnsi="Courier New" w:cs="Courier New"/>
        </w:rPr>
        <w:t>mum</w:t>
      </w:r>
      <w:r w:rsidR="00AD1EE9">
        <w:rPr>
          <w:rFonts w:ascii="Courier New" w:hAnsi="Courier New" w:cs="Courier New"/>
        </w:rPr>
        <w:t xml:space="preserve"> </w:t>
      </w:r>
      <w:r w:rsidRPr="00433022">
        <w:rPr>
          <w:rFonts w:ascii="Courier New" w:hAnsi="Courier New" w:cs="Courier New"/>
        </w:rPr>
        <w:t>of</w:t>
      </w:r>
      <w:r w:rsidR="00BB4C25">
        <w:rPr>
          <w:rFonts w:ascii="Courier New" w:hAnsi="Courier New" w:cs="Courier New"/>
        </w:rPr>
        <w:t xml:space="preserve"> </w:t>
      </w:r>
      <w:r w:rsidR="00AD1EE9">
        <w:rPr>
          <w:rFonts w:ascii="Courier New" w:hAnsi="Courier New" w:cs="Courier New"/>
        </w:rPr>
        <w:t xml:space="preserve">18.43% </w:t>
      </w:r>
      <w:r w:rsidRPr="00433022">
        <w:rPr>
          <w:rFonts w:ascii="Courier New" w:hAnsi="Courier New" w:cs="Courier New"/>
        </w:rPr>
        <w:t>per annum on the unpaid balance</w:t>
      </w:r>
      <w:r w:rsidR="00BB4C25">
        <w:rPr>
          <w:rFonts w:ascii="Courier New" w:hAnsi="Courier New" w:cs="Courier New"/>
        </w:rPr>
        <w:t xml:space="preserve"> </w:t>
      </w:r>
      <w:r w:rsidR="00AD1EE9">
        <w:rPr>
          <w:rFonts w:ascii="Courier New" w:hAnsi="Courier New" w:cs="Courier New"/>
        </w:rPr>
        <w:t>(where there i</w:t>
      </w:r>
      <w:r w:rsidRPr="00433022">
        <w:rPr>
          <w:rFonts w:ascii="Courier New" w:hAnsi="Courier New" w:cs="Courier New"/>
        </w:rPr>
        <w:t>s a down payment)</w:t>
      </w:r>
      <w:r w:rsidR="00BB4C25">
        <w:rPr>
          <w:rFonts w:ascii="Courier New" w:hAnsi="Courier New" w:cs="Courier New"/>
        </w:rPr>
        <w:t xml:space="preserve"> </w:t>
      </w:r>
      <w:r w:rsidR="00AD1EE9">
        <w:rPr>
          <w:rFonts w:ascii="Courier New" w:hAnsi="Courier New" w:cs="Courier New"/>
        </w:rPr>
        <w:t xml:space="preserve">or </w:t>
      </w:r>
      <w:r w:rsidRPr="00433022">
        <w:rPr>
          <w:rFonts w:ascii="Courier New" w:hAnsi="Courier New" w:cs="Courier New"/>
        </w:rPr>
        <w:t>18% per annum</w:t>
      </w:r>
      <w:r w:rsidR="00BB4C25">
        <w:rPr>
          <w:rFonts w:ascii="Courier New" w:hAnsi="Courier New" w:cs="Courier New"/>
        </w:rPr>
        <w:t xml:space="preserve"> </w:t>
      </w:r>
      <w:r w:rsidRPr="00433022">
        <w:rPr>
          <w:rFonts w:ascii="Courier New" w:hAnsi="Courier New" w:cs="Courier New"/>
        </w:rPr>
        <w:t>on the outstanding balance</w:t>
      </w:r>
      <w:r w:rsidR="00BB4C25">
        <w:rPr>
          <w:rFonts w:ascii="Courier New" w:hAnsi="Courier New" w:cs="Courier New"/>
        </w:rPr>
        <w:t xml:space="preserve"> </w:t>
      </w:r>
      <w:r w:rsidR="00AD1EE9">
        <w:rPr>
          <w:rFonts w:ascii="Courier New" w:hAnsi="Courier New" w:cs="Courier New"/>
        </w:rPr>
        <w:t>(in the case</w:t>
      </w:r>
      <w:r w:rsidRPr="00433022">
        <w:rPr>
          <w:rFonts w:ascii="Courier New" w:hAnsi="Courier New" w:cs="Courier New"/>
        </w:rPr>
        <w:t xml:space="preserve"> or a</w:t>
      </w:r>
      <w:r w:rsidR="00BB4C25">
        <w:rPr>
          <w:rFonts w:ascii="Courier New" w:hAnsi="Courier New" w:cs="Courier New"/>
        </w:rPr>
        <w:t xml:space="preserve"> </w:t>
      </w:r>
      <w:r w:rsidR="00AD1EE9">
        <w:rPr>
          <w:rFonts w:ascii="Courier New" w:hAnsi="Courier New" w:cs="Courier New"/>
        </w:rPr>
        <w:t>charge account</w:t>
      </w:r>
      <w:r w:rsidRPr="00433022">
        <w:rPr>
          <w:rFonts w:ascii="Courier New" w:hAnsi="Courier New" w:cs="Courier New"/>
        </w:rPr>
        <w:t>.</w:t>
      </w:r>
      <w:r w:rsidR="00AD1EE9">
        <w:rPr>
          <w:rFonts w:ascii="Courier New" w:hAnsi="Courier New" w:cs="Courier New"/>
        </w:rPr>
        <w:t>)</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AD1EE9" w:rsidP="00433022">
      <w:pPr>
        <w:pStyle w:val="PlainText"/>
        <w:rPr>
          <w:rFonts w:ascii="Courier New" w:hAnsi="Courier New" w:cs="Courier New"/>
        </w:rPr>
      </w:pPr>
      <w:r>
        <w:rPr>
          <w:rFonts w:ascii="Courier New" w:hAnsi="Courier New" w:cs="Courier New"/>
        </w:rPr>
        <w:t>By its terms the bill clearly appli</w:t>
      </w:r>
      <w:r w:rsidR="00433022" w:rsidRPr="00433022">
        <w:rPr>
          <w:rFonts w:ascii="Courier New" w:hAnsi="Courier New" w:cs="Courier New"/>
        </w:rPr>
        <w:t>es</w:t>
      </w:r>
      <w:r w:rsidR="00BB4C25">
        <w:rPr>
          <w:rFonts w:ascii="Courier New" w:hAnsi="Courier New" w:cs="Courier New"/>
        </w:rPr>
        <w:t xml:space="preserve"> </w:t>
      </w:r>
      <w:r>
        <w:rPr>
          <w:rFonts w:ascii="Courier New" w:hAnsi="Courier New" w:cs="Courier New"/>
        </w:rPr>
        <w:t xml:space="preserve">to open end accounts. </w:t>
      </w:r>
      <w:r w:rsidR="00433022" w:rsidRPr="00433022">
        <w:rPr>
          <w:rFonts w:ascii="Courier New" w:hAnsi="Courier New" w:cs="Courier New"/>
        </w:rPr>
        <w:t>See Sec. 45.10.120(c)</w:t>
      </w:r>
      <w:r w:rsidR="00BB4C25">
        <w:rPr>
          <w:rFonts w:ascii="Courier New" w:hAnsi="Courier New" w:cs="Courier New"/>
        </w:rPr>
        <w:t xml:space="preserve"> </w:t>
      </w:r>
      <w:r>
        <w:rPr>
          <w:rFonts w:ascii="Courier New" w:hAnsi="Courier New" w:cs="Courier New"/>
        </w:rPr>
        <w:t>and the defini</w:t>
      </w:r>
      <w:r w:rsidR="00433022" w:rsidRPr="00433022">
        <w:rPr>
          <w:rFonts w:ascii="Courier New" w:hAnsi="Courier New" w:cs="Courier New"/>
        </w:rPr>
        <w:t>tions of the</w:t>
      </w:r>
      <w:r w:rsidR="00BB4C25">
        <w:rPr>
          <w:rFonts w:ascii="Courier New" w:hAnsi="Courier New" w:cs="Courier New"/>
        </w:rPr>
        <w:t xml:space="preserve"> </w:t>
      </w:r>
      <w:r>
        <w:rPr>
          <w:rFonts w:ascii="Courier New" w:hAnsi="Courier New" w:cs="Courier New"/>
        </w:rPr>
        <w:t xml:space="preserve">terms retail charge </w:t>
      </w:r>
      <w:r w:rsidR="00433022" w:rsidRPr="00433022">
        <w:rPr>
          <w:rFonts w:ascii="Courier New" w:hAnsi="Courier New" w:cs="Courier New"/>
        </w:rPr>
        <w:t>agreement.</w:t>
      </w:r>
      <w:r>
        <w:rPr>
          <w:rFonts w:ascii="Courier New" w:hAnsi="Courier New" w:cs="Courier New"/>
        </w:rPr>
        <w:t xml:space="preserve"> Revolving Charg</w:t>
      </w:r>
      <w:r w:rsidR="00433022" w:rsidRPr="00433022">
        <w:rPr>
          <w:rFonts w:ascii="Courier New" w:hAnsi="Courier New" w:cs="Courier New"/>
        </w:rPr>
        <w:t>e agreement</w:t>
      </w:r>
      <w:r w:rsidR="00BB4C25">
        <w:rPr>
          <w:rFonts w:ascii="Courier New" w:hAnsi="Courier New" w:cs="Courier New"/>
        </w:rPr>
        <w:t xml:space="preserve"> </w:t>
      </w:r>
      <w:r>
        <w:rPr>
          <w:rFonts w:ascii="Courier New" w:hAnsi="Courier New" w:cs="Courier New"/>
        </w:rPr>
        <w:t xml:space="preserve">and retail charge agreement </w:t>
      </w:r>
      <w:r w:rsidR="00433022" w:rsidRPr="00433022">
        <w:rPr>
          <w:rFonts w:ascii="Courier New" w:hAnsi="Courier New" w:cs="Courier New"/>
        </w:rPr>
        <w:t>in AS 45.10.220(8)</w:t>
      </w:r>
      <w:r w:rsidR="00BB4C25">
        <w:rPr>
          <w:rFonts w:ascii="Courier New" w:hAnsi="Courier New" w:cs="Courier New"/>
        </w:rPr>
        <w:t xml:space="preserve"> </w:t>
      </w:r>
      <w:proofErr w:type="gramStart"/>
      <w:r>
        <w:rPr>
          <w:rFonts w:ascii="Courier New" w:hAnsi="Courier New" w:cs="Courier New"/>
        </w:rPr>
        <w:t>and</w:t>
      </w:r>
      <w:r w:rsidR="00433022" w:rsidRPr="00433022">
        <w:rPr>
          <w:rFonts w:ascii="Courier New" w:hAnsi="Courier New" w:cs="Courier New"/>
        </w:rPr>
        <w:t>(</w:t>
      </w:r>
      <w:proofErr w:type="gramEnd"/>
      <w:r w:rsidR="00433022" w:rsidRPr="00433022">
        <w:rPr>
          <w:rFonts w:ascii="Courier New" w:hAnsi="Courier New" w:cs="Courier New"/>
        </w:rPr>
        <w:t>9</w:t>
      </w:r>
      <w:r>
        <w:rPr>
          <w:rFonts w:ascii="Courier New" w:hAnsi="Courier New" w:cs="Courier New"/>
        </w:rPr>
        <w:t>.)</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AD1EE9" w:rsidP="00433022">
      <w:pPr>
        <w:pStyle w:val="PlainText"/>
        <w:rPr>
          <w:rFonts w:ascii="Courier New" w:hAnsi="Courier New" w:cs="Courier New"/>
        </w:rPr>
      </w:pPr>
      <w:r>
        <w:rPr>
          <w:rFonts w:ascii="Courier New" w:hAnsi="Courier New" w:cs="Courier New"/>
        </w:rPr>
        <w:t xml:space="preserve">Very truly </w:t>
      </w:r>
      <w:r w:rsidR="00433022" w:rsidRPr="00433022">
        <w:rPr>
          <w:rFonts w:ascii="Courier New" w:hAnsi="Courier New" w:cs="Courier New"/>
        </w:rPr>
        <w:t xml:space="preserve">yours, </w:t>
      </w:r>
    </w:p>
    <w:p w:rsidR="00AD1EE9" w:rsidRDefault="00AD1EE9" w:rsidP="00433022">
      <w:pPr>
        <w:pStyle w:val="PlainText"/>
        <w:rPr>
          <w:rFonts w:ascii="Courier New" w:hAnsi="Courier New" w:cs="Courier New"/>
        </w:rPr>
      </w:pPr>
    </w:p>
    <w:p w:rsidR="00AD1EE9" w:rsidRDefault="00AD1EE9" w:rsidP="00433022">
      <w:pPr>
        <w:pStyle w:val="PlainText"/>
        <w:rPr>
          <w:rFonts w:ascii="Courier New" w:hAnsi="Courier New" w:cs="Courier New"/>
        </w:rPr>
      </w:pPr>
      <w:r>
        <w:rPr>
          <w:rFonts w:ascii="Courier New" w:hAnsi="Courier New" w:cs="Courier New"/>
        </w:rPr>
        <w:t xml:space="preserve">WARREN C. COLVER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ATTORNEY GENERAL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BY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Michael M. Holmes </w:t>
      </w:r>
    </w:p>
    <w:p w:rsidR="00433022" w:rsidRPr="00433022" w:rsidRDefault="00AD1EE9" w:rsidP="00433022">
      <w:pPr>
        <w:pStyle w:val="PlainText"/>
        <w:rPr>
          <w:rFonts w:ascii="Courier New" w:hAnsi="Courier New" w:cs="Courier New"/>
        </w:rPr>
      </w:pPr>
      <w:r>
        <w:rPr>
          <w:rFonts w:ascii="Courier New" w:hAnsi="Courier New" w:cs="Courier New"/>
        </w:rPr>
        <w:t>Deputy Attorney General</w:t>
      </w:r>
    </w:p>
    <w:p w:rsidR="00433022" w:rsidRPr="00433022" w:rsidRDefault="00433022" w:rsidP="00433022">
      <w:pPr>
        <w:pStyle w:val="PlainText"/>
        <w:rPr>
          <w:rFonts w:ascii="Courier New" w:hAnsi="Courier New" w:cs="Courier New"/>
        </w:rPr>
      </w:pPr>
    </w:p>
    <w:p w:rsidR="00433022" w:rsidRPr="00433022" w:rsidRDefault="00AD1EE9" w:rsidP="00433022">
      <w:pPr>
        <w:pStyle w:val="PlainText"/>
        <w:rPr>
          <w:rFonts w:ascii="Courier New" w:hAnsi="Courier New" w:cs="Courier New"/>
        </w:rPr>
      </w:pPr>
      <w:r>
        <w:rPr>
          <w:rFonts w:ascii="Courier New" w:hAnsi="Courier New" w:cs="Courier New"/>
        </w:rPr>
        <w:lastRenderedPageBreak/>
        <w:t>WCC/MMH/1vh</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195-----------------------</w:t>
      </w:r>
    </w:p>
    <w:p w:rsidR="00433022" w:rsidRPr="00433022" w:rsidRDefault="00433022" w:rsidP="00433022">
      <w:pPr>
        <w:pStyle w:val="PlainText"/>
        <w:rPr>
          <w:rFonts w:ascii="Courier New" w:hAnsi="Courier New" w:cs="Courier New"/>
        </w:rPr>
      </w:pPr>
    </w:p>
    <w:p w:rsidR="00433022" w:rsidRDefault="008F3496" w:rsidP="00433022">
      <w:pPr>
        <w:pStyle w:val="PlainText"/>
        <w:rPr>
          <w:rFonts w:ascii="Courier New" w:hAnsi="Courier New" w:cs="Courier New"/>
        </w:rPr>
      </w:pPr>
      <w:r>
        <w:rPr>
          <w:rFonts w:ascii="Courier New" w:hAnsi="Courier New" w:cs="Courier New"/>
        </w:rPr>
        <w:t>JUDICIARY COMMITTEE REPORT ON HCSSB 231</w:t>
      </w:r>
    </w:p>
    <w:p w:rsidR="008F3496" w:rsidRDefault="008F3496" w:rsidP="00433022">
      <w:pPr>
        <w:pStyle w:val="PlainText"/>
        <w:rPr>
          <w:rFonts w:ascii="Courier New" w:hAnsi="Courier New" w:cs="Courier New"/>
        </w:rPr>
      </w:pPr>
    </w:p>
    <w:p w:rsidR="008F3496" w:rsidRDefault="008F3496" w:rsidP="00433022">
      <w:pPr>
        <w:pStyle w:val="PlainText"/>
        <w:rPr>
          <w:rFonts w:ascii="Courier New" w:hAnsi="Courier New" w:cs="Courier New"/>
        </w:rPr>
      </w:pPr>
      <w:r>
        <w:rPr>
          <w:rFonts w:ascii="Courier New" w:hAnsi="Courier New" w:cs="Courier New"/>
        </w:rPr>
        <w:t xml:space="preserve">Under present law, when a person is employed by the state, he serves a period of probation not to exceed one year. Each time the employee is promoted, he again is on probation the same length of time. Under HCSSB 231, the employee would still be on probation not to exceed one year when he is initially employed, but if he is a permanent employee when he is promoted, he is permanent in the position to which he is promoted. </w:t>
      </w:r>
    </w:p>
    <w:p w:rsidR="008F3496" w:rsidRDefault="008F3496" w:rsidP="00433022">
      <w:pPr>
        <w:pStyle w:val="PlainText"/>
        <w:rPr>
          <w:rFonts w:ascii="Courier New" w:hAnsi="Courier New" w:cs="Courier New"/>
        </w:rPr>
      </w:pPr>
    </w:p>
    <w:p w:rsidR="008F3496" w:rsidRPr="00433022" w:rsidRDefault="008F3496"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196-----------------------</w:t>
      </w:r>
    </w:p>
    <w:p w:rsidR="008F3496" w:rsidRDefault="008F3496"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PUBLIC HEARING ON SB 151</w:t>
      </w:r>
      <w:r w:rsidR="00BB4C25">
        <w:rPr>
          <w:rFonts w:ascii="Courier New" w:hAnsi="Courier New" w:cs="Courier New"/>
        </w:rPr>
        <w:t xml:space="preserve"> </w:t>
      </w:r>
      <w:r w:rsidRPr="00433022">
        <w:rPr>
          <w:rFonts w:ascii="Courier New" w:hAnsi="Courier New" w:cs="Courier New"/>
        </w:rPr>
        <w:t xml:space="preserve">APRIL 8, 1966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Public Hearing was called to order by</w:t>
      </w:r>
      <w:r w:rsidR="008F3496">
        <w:rPr>
          <w:rFonts w:ascii="Courier New" w:hAnsi="Courier New" w:cs="Courier New"/>
        </w:rPr>
        <w:t xml:space="preserve"> Chairman Guess at </w:t>
      </w:r>
      <w:r w:rsidRPr="00433022">
        <w:rPr>
          <w:rFonts w:ascii="Courier New" w:hAnsi="Courier New" w:cs="Courier New"/>
        </w:rPr>
        <w:t xml:space="preserve">3 p.m. </w:t>
      </w:r>
    </w:p>
    <w:p w:rsidR="008F3496" w:rsidRDefault="008F3496"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Appearing as witnesses were bo</w:t>
      </w:r>
      <w:r w:rsidR="008F3496">
        <w:rPr>
          <w:rFonts w:ascii="Courier New" w:hAnsi="Courier New" w:cs="Courier New"/>
        </w:rPr>
        <w:t xml:space="preserve">rough chairmen from the Kenai, </w:t>
      </w:r>
      <w:r w:rsidRPr="00433022">
        <w:rPr>
          <w:rFonts w:ascii="Courier New" w:hAnsi="Courier New" w:cs="Courier New"/>
        </w:rPr>
        <w:t>Fairbanks and Juneau boroughs</w:t>
      </w:r>
      <w:r w:rsidR="008F3496">
        <w:rPr>
          <w:rFonts w:ascii="Courier New" w:hAnsi="Courier New" w:cs="Courier New"/>
        </w:rPr>
        <w:t xml:space="preserve"> and a representative from the </w:t>
      </w:r>
      <w:r w:rsidRPr="00433022">
        <w:rPr>
          <w:rFonts w:ascii="Courier New" w:hAnsi="Courier New" w:cs="Courier New"/>
        </w:rPr>
        <w:t xml:space="preserve">League of Alaska Cities.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197-----------------------</w:t>
      </w:r>
    </w:p>
    <w:p w:rsidR="008F3496" w:rsidRDefault="008F3496" w:rsidP="00433022">
      <w:pPr>
        <w:pStyle w:val="PlainText"/>
        <w:rPr>
          <w:rFonts w:ascii="Courier New" w:hAnsi="Courier New" w:cs="Courier New"/>
        </w:rPr>
      </w:pPr>
    </w:p>
    <w:p w:rsidR="00433022" w:rsidRPr="00433022" w:rsidRDefault="008F3496" w:rsidP="00433022">
      <w:pPr>
        <w:pStyle w:val="PlainText"/>
        <w:rPr>
          <w:rFonts w:ascii="Courier New" w:hAnsi="Courier New" w:cs="Courier New"/>
        </w:rPr>
      </w:pPr>
      <w:r>
        <w:rPr>
          <w:rFonts w:ascii="Courier New" w:hAnsi="Courier New" w:cs="Courier New"/>
        </w:rPr>
        <w:t xml:space="preserve">STATEMENT </w:t>
      </w:r>
      <w:r w:rsidR="00433022" w:rsidRPr="00433022">
        <w:rPr>
          <w:rFonts w:ascii="Courier New" w:hAnsi="Courier New" w:cs="Courier New"/>
        </w:rPr>
        <w:t>FOR THE</w:t>
      </w:r>
      <w:r w:rsidR="00BB4C25">
        <w:rPr>
          <w:rFonts w:ascii="Courier New" w:hAnsi="Courier New" w:cs="Courier New"/>
        </w:rPr>
        <w:t xml:space="preserve"> </w:t>
      </w:r>
      <w:r w:rsidR="00433022" w:rsidRPr="00433022">
        <w:rPr>
          <w:rFonts w:ascii="Courier New" w:hAnsi="Courier New" w:cs="Courier New"/>
        </w:rPr>
        <w:t>HOUSE</w:t>
      </w:r>
      <w:r w:rsidR="00BB4C25">
        <w:rPr>
          <w:rFonts w:ascii="Courier New" w:hAnsi="Courier New" w:cs="Courier New"/>
        </w:rPr>
        <w:t xml:space="preserve"> </w:t>
      </w:r>
      <w:r w:rsidR="00433022" w:rsidRPr="00433022">
        <w:rPr>
          <w:rFonts w:ascii="Courier New" w:hAnsi="Courier New" w:cs="Courier New"/>
        </w:rPr>
        <w:t>JUDICIARY</w:t>
      </w:r>
      <w:r w:rsidR="00BB4C25">
        <w:rPr>
          <w:rFonts w:ascii="Courier New" w:hAnsi="Courier New" w:cs="Courier New"/>
        </w:rPr>
        <w:t xml:space="preserve"> </w:t>
      </w:r>
      <w:r w:rsidR="00433022" w:rsidRPr="00433022">
        <w:rPr>
          <w:rFonts w:ascii="Courier New" w:hAnsi="Courier New" w:cs="Courier New"/>
        </w:rPr>
        <w:t>COMMITTEE</w:t>
      </w:r>
      <w:r w:rsidR="00BB4C25">
        <w:rPr>
          <w:rFonts w:ascii="Courier New" w:hAnsi="Courier New" w:cs="Courier New"/>
        </w:rPr>
        <w:t xml:space="preserve"> </w:t>
      </w:r>
      <w:r w:rsidR="00433022" w:rsidRPr="00433022">
        <w:rPr>
          <w:rFonts w:ascii="Courier New" w:hAnsi="Courier New" w:cs="Courier New"/>
        </w:rPr>
        <w:t>CONCERNING</w:t>
      </w:r>
      <w:r w:rsidR="00BB4C25">
        <w:rPr>
          <w:rFonts w:ascii="Courier New" w:hAnsi="Courier New" w:cs="Courier New"/>
        </w:rPr>
        <w:t xml:space="preserve"> </w:t>
      </w:r>
      <w:r w:rsidR="00433022" w:rsidRPr="00433022">
        <w:rPr>
          <w:rFonts w:ascii="Courier New" w:hAnsi="Courier New" w:cs="Courier New"/>
        </w:rPr>
        <w:t>SENATE</w:t>
      </w:r>
      <w:r w:rsidR="00BB4C25">
        <w:rPr>
          <w:rFonts w:ascii="Courier New" w:hAnsi="Courier New" w:cs="Courier New"/>
        </w:rPr>
        <w:t xml:space="preserve"> </w:t>
      </w:r>
      <w:r w:rsidR="00433022" w:rsidRPr="00433022">
        <w:rPr>
          <w:rFonts w:ascii="Courier New" w:hAnsi="Courier New" w:cs="Courier New"/>
        </w:rPr>
        <w:t>BILL</w:t>
      </w:r>
      <w:r w:rsidR="00BB4C25">
        <w:rPr>
          <w:rFonts w:ascii="Courier New" w:hAnsi="Courier New" w:cs="Courier New"/>
        </w:rPr>
        <w:t xml:space="preserve"> </w:t>
      </w:r>
      <w:r w:rsidR="00433022" w:rsidRPr="00433022">
        <w:rPr>
          <w:rFonts w:ascii="Courier New" w:hAnsi="Courier New" w:cs="Courier New"/>
        </w:rPr>
        <w:t>151 BY</w:t>
      </w:r>
      <w:r w:rsidR="00BB4C25">
        <w:rPr>
          <w:rFonts w:ascii="Courier New" w:hAnsi="Courier New" w:cs="Courier New"/>
        </w:rPr>
        <w:t xml:space="preserve"> </w:t>
      </w:r>
      <w:r w:rsidR="00433022" w:rsidRPr="00433022">
        <w:rPr>
          <w:rFonts w:ascii="Courier New" w:hAnsi="Courier New" w:cs="Courier New"/>
        </w:rPr>
        <w:t>BOROUGH</w:t>
      </w:r>
      <w:r w:rsidR="00BB4C25">
        <w:rPr>
          <w:rFonts w:ascii="Courier New" w:hAnsi="Courier New" w:cs="Courier New"/>
        </w:rPr>
        <w:t xml:space="preserve"> </w:t>
      </w:r>
      <w:r w:rsidR="00433022" w:rsidRPr="00433022">
        <w:rPr>
          <w:rFonts w:ascii="Courier New" w:hAnsi="Courier New" w:cs="Courier New"/>
        </w:rPr>
        <w:t xml:space="preserve">CHAIRMEN </w:t>
      </w:r>
    </w:p>
    <w:p w:rsidR="00433022" w:rsidRPr="00433022" w:rsidRDefault="00433022" w:rsidP="00433022">
      <w:pPr>
        <w:pStyle w:val="PlainText"/>
        <w:rPr>
          <w:rFonts w:ascii="Courier New" w:hAnsi="Courier New" w:cs="Courier New"/>
        </w:rPr>
      </w:pPr>
    </w:p>
    <w:p w:rsidR="00433022" w:rsidRPr="00433022" w:rsidRDefault="008F3496" w:rsidP="00433022">
      <w:pPr>
        <w:pStyle w:val="PlainText"/>
        <w:rPr>
          <w:rFonts w:ascii="Courier New" w:hAnsi="Courier New" w:cs="Courier New"/>
        </w:rPr>
      </w:pPr>
      <w:r>
        <w:rPr>
          <w:rFonts w:ascii="Courier New" w:hAnsi="Courier New" w:cs="Courier New"/>
        </w:rPr>
        <w:t>April 2,</w:t>
      </w:r>
      <w:r w:rsidR="00BB4C25">
        <w:rPr>
          <w:rFonts w:ascii="Courier New" w:hAnsi="Courier New" w:cs="Courier New"/>
        </w:rPr>
        <w:t xml:space="preserve"> </w:t>
      </w:r>
      <w:r w:rsidR="00433022" w:rsidRPr="00433022">
        <w:rPr>
          <w:rFonts w:ascii="Courier New" w:hAnsi="Courier New" w:cs="Courier New"/>
        </w:rPr>
        <w:t xml:space="preserve">1966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This</w:t>
      </w:r>
      <w:r w:rsidR="00BB4C25">
        <w:rPr>
          <w:rFonts w:ascii="Courier New" w:hAnsi="Courier New" w:cs="Courier New"/>
        </w:rPr>
        <w:t xml:space="preserve"> </w:t>
      </w:r>
      <w:r w:rsidRPr="00433022">
        <w:rPr>
          <w:rFonts w:ascii="Courier New" w:hAnsi="Courier New" w:cs="Courier New"/>
        </w:rPr>
        <w:t>concerns</w:t>
      </w:r>
      <w:r w:rsidR="00BB4C25">
        <w:rPr>
          <w:rFonts w:ascii="Courier New" w:hAnsi="Courier New" w:cs="Courier New"/>
        </w:rPr>
        <w:t xml:space="preserve"> </w:t>
      </w:r>
      <w:r w:rsidRPr="00433022">
        <w:rPr>
          <w:rFonts w:ascii="Courier New" w:hAnsi="Courier New" w:cs="Courier New"/>
        </w:rPr>
        <w:t>the proposal</w:t>
      </w:r>
      <w:r w:rsidR="00BB4C25">
        <w:rPr>
          <w:rFonts w:ascii="Courier New" w:hAnsi="Courier New" w:cs="Courier New"/>
        </w:rPr>
        <w:t xml:space="preserve"> </w:t>
      </w:r>
      <w:r w:rsidRPr="00433022">
        <w:rPr>
          <w:rFonts w:ascii="Courier New" w:hAnsi="Courier New" w:cs="Courier New"/>
        </w:rPr>
        <w:t>to exclude</w:t>
      </w:r>
      <w:r w:rsidR="00BB4C25">
        <w:rPr>
          <w:rFonts w:ascii="Courier New" w:hAnsi="Courier New" w:cs="Courier New"/>
        </w:rPr>
        <w:t xml:space="preserve"> </w:t>
      </w:r>
      <w:r w:rsidR="008F3496">
        <w:rPr>
          <w:rFonts w:ascii="Courier New" w:hAnsi="Courier New" w:cs="Courier New"/>
        </w:rPr>
        <w:t xml:space="preserve">by legislation </w:t>
      </w:r>
      <w:r w:rsidR="008F3496" w:rsidRPr="00433022">
        <w:rPr>
          <w:rFonts w:ascii="Courier New" w:hAnsi="Courier New" w:cs="Courier New"/>
        </w:rPr>
        <w:t>Indian</w:t>
      </w:r>
      <w:r w:rsidRPr="00433022">
        <w:rPr>
          <w:rFonts w:ascii="Courier New" w:hAnsi="Courier New" w:cs="Courier New"/>
        </w:rPr>
        <w:t xml:space="preserve"> reservations</w:t>
      </w:r>
      <w:r w:rsidR="008F3496">
        <w:rPr>
          <w:rFonts w:ascii="Courier New" w:hAnsi="Courier New" w:cs="Courier New"/>
        </w:rPr>
        <w:t xml:space="preserve"> </w:t>
      </w:r>
      <w:r w:rsidRPr="00433022">
        <w:rPr>
          <w:rFonts w:ascii="Courier New" w:hAnsi="Courier New" w:cs="Courier New"/>
        </w:rPr>
        <w:t>fro</w:t>
      </w:r>
      <w:r w:rsidR="008F3496">
        <w:rPr>
          <w:rFonts w:ascii="Courier New" w:hAnsi="Courier New" w:cs="Courier New"/>
        </w:rPr>
        <w:t>m the boroug</w:t>
      </w:r>
      <w:r w:rsidRPr="00433022">
        <w:rPr>
          <w:rFonts w:ascii="Courier New" w:hAnsi="Courier New" w:cs="Courier New"/>
        </w:rPr>
        <w:t>hs</w:t>
      </w:r>
      <w:r w:rsidR="00BB4C25">
        <w:rPr>
          <w:rFonts w:ascii="Courier New" w:hAnsi="Courier New" w:cs="Courier New"/>
        </w:rPr>
        <w:t xml:space="preserve"> </w:t>
      </w:r>
      <w:r w:rsidRPr="00433022">
        <w:rPr>
          <w:rFonts w:ascii="Courier New" w:hAnsi="Courier New" w:cs="Courier New"/>
        </w:rPr>
        <w:t>surrounding</w:t>
      </w:r>
      <w:r w:rsidR="00BB4C25">
        <w:rPr>
          <w:rFonts w:ascii="Courier New" w:hAnsi="Courier New" w:cs="Courier New"/>
        </w:rPr>
        <w:t xml:space="preserve"> </w:t>
      </w:r>
      <w:r w:rsidRPr="00433022">
        <w:rPr>
          <w:rFonts w:ascii="Courier New" w:hAnsi="Courier New" w:cs="Courier New"/>
        </w:rPr>
        <w:t>them.</w:t>
      </w:r>
      <w:r w:rsidR="00BB4C25">
        <w:rPr>
          <w:rFonts w:ascii="Courier New" w:hAnsi="Courier New" w:cs="Courier New"/>
        </w:rPr>
        <w:t xml:space="preserve"> </w:t>
      </w:r>
      <w:r w:rsidRPr="00433022">
        <w:rPr>
          <w:rFonts w:ascii="Courier New" w:hAnsi="Courier New" w:cs="Courier New"/>
        </w:rPr>
        <w:t>It seems</w:t>
      </w:r>
      <w:r w:rsidR="00BB4C25">
        <w:rPr>
          <w:rFonts w:ascii="Courier New" w:hAnsi="Courier New" w:cs="Courier New"/>
        </w:rPr>
        <w:t xml:space="preserve"> </w:t>
      </w:r>
      <w:r w:rsidRPr="00433022">
        <w:rPr>
          <w:rFonts w:ascii="Courier New" w:hAnsi="Courier New" w:cs="Courier New"/>
        </w:rPr>
        <w:t>that the proponents</w:t>
      </w:r>
      <w:r w:rsidR="00BB4C25">
        <w:rPr>
          <w:rFonts w:ascii="Courier New" w:hAnsi="Courier New" w:cs="Courier New"/>
        </w:rPr>
        <w:t xml:space="preserve"> </w:t>
      </w:r>
      <w:r w:rsidR="008F3496">
        <w:rPr>
          <w:rFonts w:ascii="Courier New" w:hAnsi="Courier New" w:cs="Courier New"/>
        </w:rPr>
        <w:t>must, mis</w:t>
      </w:r>
      <w:r w:rsidRPr="00433022">
        <w:rPr>
          <w:rFonts w:ascii="Courier New" w:hAnsi="Courier New" w:cs="Courier New"/>
        </w:rPr>
        <w:t>understand</w:t>
      </w:r>
      <w:r w:rsidR="00BB4C25">
        <w:rPr>
          <w:rFonts w:ascii="Courier New" w:hAnsi="Courier New" w:cs="Courier New"/>
        </w:rPr>
        <w:t xml:space="preserve"> </w:t>
      </w:r>
      <w:r w:rsidRPr="00433022">
        <w:rPr>
          <w:rFonts w:ascii="Courier New" w:hAnsi="Courier New" w:cs="Courier New"/>
        </w:rPr>
        <w:t>the major</w:t>
      </w:r>
      <w:r w:rsidR="00BB4C25">
        <w:rPr>
          <w:rFonts w:ascii="Courier New" w:hAnsi="Courier New" w:cs="Courier New"/>
        </w:rPr>
        <w:t xml:space="preserve"> </w:t>
      </w:r>
      <w:r w:rsidR="008F3496">
        <w:rPr>
          <w:rFonts w:ascii="Courier New" w:hAnsi="Courier New" w:cs="Courier New"/>
        </w:rPr>
        <w:t>c</w:t>
      </w:r>
      <w:r w:rsidRPr="00433022">
        <w:rPr>
          <w:rFonts w:ascii="Courier New" w:hAnsi="Courier New" w:cs="Courier New"/>
        </w:rPr>
        <w:t>onsiderations</w:t>
      </w:r>
      <w:r w:rsidR="00BB4C25">
        <w:rPr>
          <w:rFonts w:ascii="Courier New" w:hAnsi="Courier New" w:cs="Courier New"/>
        </w:rPr>
        <w:t xml:space="preserve"> </w:t>
      </w:r>
      <w:r w:rsidRPr="00433022">
        <w:rPr>
          <w:rFonts w:ascii="Courier New" w:hAnsi="Courier New" w:cs="Courier New"/>
        </w:rPr>
        <w:t>involved which</w:t>
      </w:r>
      <w:r w:rsidR="00BB4C25">
        <w:rPr>
          <w:rFonts w:ascii="Courier New" w:hAnsi="Courier New" w:cs="Courier New"/>
        </w:rPr>
        <w:t xml:space="preserve"> </w:t>
      </w:r>
      <w:r w:rsidRPr="00433022">
        <w:rPr>
          <w:rFonts w:ascii="Courier New" w:hAnsi="Courier New" w:cs="Courier New"/>
        </w:rPr>
        <w:t xml:space="preserve">are: </w:t>
      </w:r>
    </w:p>
    <w:p w:rsidR="00E44B23" w:rsidRDefault="00E44B23" w:rsidP="00E44B23">
      <w:pPr>
        <w:pStyle w:val="PlainText"/>
        <w:ind w:left="720" w:firstLine="720"/>
        <w:rPr>
          <w:rFonts w:ascii="Courier New" w:hAnsi="Courier New" w:cs="Courier New"/>
        </w:rPr>
      </w:pPr>
    </w:p>
    <w:p w:rsidR="00433022" w:rsidRPr="00433022" w:rsidRDefault="00433022" w:rsidP="00E44B23">
      <w:pPr>
        <w:pStyle w:val="PlainText"/>
        <w:ind w:left="720" w:firstLine="720"/>
        <w:rPr>
          <w:rFonts w:ascii="Courier New" w:hAnsi="Courier New" w:cs="Courier New"/>
        </w:rPr>
      </w:pPr>
      <w:r w:rsidRPr="00433022">
        <w:rPr>
          <w:rFonts w:ascii="Courier New" w:hAnsi="Courier New" w:cs="Courier New"/>
        </w:rPr>
        <w:t>Basic</w:t>
      </w:r>
      <w:r w:rsidR="00BB4C25">
        <w:rPr>
          <w:rFonts w:ascii="Courier New" w:hAnsi="Courier New" w:cs="Courier New"/>
        </w:rPr>
        <w:t xml:space="preserve"> </w:t>
      </w:r>
      <w:r w:rsidR="008F3496" w:rsidRPr="00433022">
        <w:rPr>
          <w:rFonts w:ascii="Courier New" w:hAnsi="Courier New" w:cs="Courier New"/>
        </w:rPr>
        <w:t>Indian</w:t>
      </w:r>
      <w:r w:rsidRPr="00433022">
        <w:rPr>
          <w:rFonts w:ascii="Courier New" w:hAnsi="Courier New" w:cs="Courier New"/>
        </w:rPr>
        <w:t xml:space="preserve"> rights</w:t>
      </w:r>
      <w:r w:rsidR="00BB4C25">
        <w:rPr>
          <w:rFonts w:ascii="Courier New" w:hAnsi="Courier New" w:cs="Courier New"/>
        </w:rPr>
        <w:t xml:space="preserve"> </w:t>
      </w:r>
      <w:r w:rsidRPr="00433022">
        <w:rPr>
          <w:rFonts w:ascii="Courier New" w:hAnsi="Courier New" w:cs="Courier New"/>
        </w:rPr>
        <w:t>enjoyed by</w:t>
      </w:r>
      <w:r w:rsidR="00BB4C25">
        <w:rPr>
          <w:rFonts w:ascii="Courier New" w:hAnsi="Courier New" w:cs="Courier New"/>
        </w:rPr>
        <w:t xml:space="preserve"> </w:t>
      </w:r>
      <w:r w:rsidRPr="00433022">
        <w:rPr>
          <w:rFonts w:ascii="Courier New" w:hAnsi="Courier New" w:cs="Courier New"/>
        </w:rPr>
        <w:t>reason of the</w:t>
      </w:r>
      <w:r w:rsidR="00BB4C25">
        <w:rPr>
          <w:rFonts w:ascii="Courier New" w:hAnsi="Courier New" w:cs="Courier New"/>
        </w:rPr>
        <w:t xml:space="preserve"> </w:t>
      </w:r>
      <w:r w:rsidRPr="00433022">
        <w:rPr>
          <w:rFonts w:ascii="Courier New" w:hAnsi="Courier New" w:cs="Courier New"/>
        </w:rPr>
        <w:t>trust status of</w:t>
      </w:r>
      <w:r w:rsidR="008F3496">
        <w:rPr>
          <w:rFonts w:ascii="Courier New" w:hAnsi="Courier New" w:cs="Courier New"/>
        </w:rPr>
        <w:t xml:space="preserve"> </w:t>
      </w:r>
      <w:r w:rsidRPr="00433022">
        <w:rPr>
          <w:rFonts w:ascii="Courier New" w:hAnsi="Courier New" w:cs="Courier New"/>
        </w:rPr>
        <w:t>property</w:t>
      </w:r>
      <w:r w:rsidR="00BB4C25">
        <w:rPr>
          <w:rFonts w:ascii="Courier New" w:hAnsi="Courier New" w:cs="Courier New"/>
        </w:rPr>
        <w:t xml:space="preserve"> </w:t>
      </w:r>
      <w:r w:rsidRPr="00433022">
        <w:rPr>
          <w:rFonts w:ascii="Courier New" w:hAnsi="Courier New" w:cs="Courier New"/>
        </w:rPr>
        <w:t>are not</w:t>
      </w:r>
      <w:r w:rsidR="00BB4C25">
        <w:rPr>
          <w:rFonts w:ascii="Courier New" w:hAnsi="Courier New" w:cs="Courier New"/>
        </w:rPr>
        <w:t xml:space="preserve"> </w:t>
      </w:r>
      <w:r w:rsidRPr="00433022">
        <w:rPr>
          <w:rFonts w:ascii="Courier New" w:hAnsi="Courier New" w:cs="Courier New"/>
        </w:rPr>
        <w:t>abridged by</w:t>
      </w:r>
      <w:r w:rsidR="00BB4C25">
        <w:rPr>
          <w:rFonts w:ascii="Courier New" w:hAnsi="Courier New" w:cs="Courier New"/>
        </w:rPr>
        <w:t xml:space="preserve"> </w:t>
      </w:r>
      <w:r w:rsidRPr="00433022">
        <w:rPr>
          <w:rFonts w:ascii="Courier New" w:hAnsi="Courier New" w:cs="Courier New"/>
        </w:rPr>
        <w:t>reason of reservations</w:t>
      </w:r>
      <w:r w:rsidR="00BB4C25">
        <w:rPr>
          <w:rFonts w:ascii="Courier New" w:hAnsi="Courier New" w:cs="Courier New"/>
        </w:rPr>
        <w:t xml:space="preserve"> </w:t>
      </w:r>
      <w:r w:rsidR="008F3496">
        <w:rPr>
          <w:rFonts w:ascii="Courier New" w:hAnsi="Courier New" w:cs="Courier New"/>
        </w:rPr>
        <w:t xml:space="preserve">being within </w:t>
      </w:r>
      <w:r w:rsidRPr="00433022">
        <w:rPr>
          <w:rFonts w:ascii="Courier New" w:hAnsi="Courier New" w:cs="Courier New"/>
        </w:rPr>
        <w:t>boroughs</w:t>
      </w:r>
      <w:r w:rsidR="008F3496">
        <w:rPr>
          <w:rFonts w:ascii="Courier New" w:hAnsi="Courier New" w:cs="Courier New"/>
        </w:rPr>
        <w:t xml:space="preserve">; </w:t>
      </w:r>
      <w:r w:rsidRPr="00433022">
        <w:rPr>
          <w:rFonts w:ascii="Courier New" w:hAnsi="Courier New" w:cs="Courier New"/>
        </w:rPr>
        <w:t>nor are any</w:t>
      </w:r>
      <w:r w:rsidR="00BB4C25">
        <w:rPr>
          <w:rFonts w:ascii="Courier New" w:hAnsi="Courier New" w:cs="Courier New"/>
        </w:rPr>
        <w:t xml:space="preserve"> </w:t>
      </w:r>
      <w:r w:rsidRPr="00433022">
        <w:rPr>
          <w:rFonts w:ascii="Courier New" w:hAnsi="Courier New" w:cs="Courier New"/>
        </w:rPr>
        <w:t>similar rights</w:t>
      </w:r>
      <w:r w:rsidR="00BB4C25">
        <w:rPr>
          <w:rFonts w:ascii="Courier New" w:hAnsi="Courier New" w:cs="Courier New"/>
        </w:rPr>
        <w:t xml:space="preserve"> </w:t>
      </w:r>
      <w:r w:rsidRPr="00433022">
        <w:rPr>
          <w:rFonts w:ascii="Courier New" w:hAnsi="Courier New" w:cs="Courier New"/>
        </w:rPr>
        <w:t>of the</w:t>
      </w:r>
      <w:r w:rsidR="00BB4C25">
        <w:rPr>
          <w:rFonts w:ascii="Courier New" w:hAnsi="Courier New" w:cs="Courier New"/>
        </w:rPr>
        <w:t xml:space="preserve"> </w:t>
      </w:r>
      <w:r w:rsidR="008F3496">
        <w:rPr>
          <w:rFonts w:ascii="Courier New" w:hAnsi="Courier New" w:cs="Courier New"/>
        </w:rPr>
        <w:t xml:space="preserve">tribe, and 'village on' </w:t>
      </w:r>
      <w:r w:rsidRPr="00433022">
        <w:rPr>
          <w:rFonts w:ascii="Courier New" w:hAnsi="Courier New" w:cs="Courier New"/>
        </w:rPr>
        <w:t>the reservation.</w:t>
      </w:r>
      <w:r w:rsidR="00BB4C25">
        <w:rPr>
          <w:rFonts w:ascii="Courier New" w:hAnsi="Courier New" w:cs="Courier New"/>
        </w:rPr>
        <w:t xml:space="preserve"> </w:t>
      </w:r>
      <w:r w:rsidRPr="00433022">
        <w:rPr>
          <w:rFonts w:ascii="Courier New" w:hAnsi="Courier New" w:cs="Courier New"/>
        </w:rPr>
        <w:t>In is normal</w:t>
      </w:r>
      <w:r w:rsidR="00BB4C25">
        <w:rPr>
          <w:rFonts w:ascii="Courier New" w:hAnsi="Courier New" w:cs="Courier New"/>
        </w:rPr>
        <w:t xml:space="preserve"> </w:t>
      </w:r>
      <w:r w:rsidRPr="00433022">
        <w:rPr>
          <w:rFonts w:ascii="Courier New" w:hAnsi="Courier New" w:cs="Courier New"/>
        </w:rPr>
        <w:t>in other</w:t>
      </w:r>
      <w:r w:rsidR="00BB4C25">
        <w:rPr>
          <w:rFonts w:ascii="Courier New" w:hAnsi="Courier New" w:cs="Courier New"/>
        </w:rPr>
        <w:t xml:space="preserve"> </w:t>
      </w:r>
      <w:r w:rsidR="008F3496">
        <w:rPr>
          <w:rFonts w:ascii="Courier New" w:hAnsi="Courier New" w:cs="Courier New"/>
        </w:rPr>
        <w:t>states</w:t>
      </w:r>
      <w:r w:rsidRPr="00433022">
        <w:rPr>
          <w:rFonts w:ascii="Courier New" w:hAnsi="Courier New" w:cs="Courier New"/>
        </w:rPr>
        <w:t xml:space="preserve"> that</w:t>
      </w:r>
      <w:r w:rsidR="00BB4C25">
        <w:rPr>
          <w:rFonts w:ascii="Courier New" w:hAnsi="Courier New" w:cs="Courier New"/>
        </w:rPr>
        <w:t xml:space="preserve"> </w:t>
      </w:r>
      <w:r w:rsidR="008F3496">
        <w:rPr>
          <w:rFonts w:ascii="Courier New" w:hAnsi="Courier New" w:cs="Courier New"/>
        </w:rPr>
        <w:t xml:space="preserve">Indian </w:t>
      </w:r>
      <w:r w:rsidRPr="00433022">
        <w:rPr>
          <w:rFonts w:ascii="Courier New" w:hAnsi="Courier New" w:cs="Courier New"/>
        </w:rPr>
        <w:t>reservations</w:t>
      </w:r>
      <w:r w:rsidR="00BB4C25">
        <w:rPr>
          <w:rFonts w:ascii="Courier New" w:hAnsi="Courier New" w:cs="Courier New"/>
        </w:rPr>
        <w:t xml:space="preserve"> </w:t>
      </w:r>
      <w:r w:rsidR="008F3496">
        <w:rPr>
          <w:rFonts w:ascii="Courier New" w:hAnsi="Courier New" w:cs="Courier New"/>
        </w:rPr>
        <w:t>and. la</w:t>
      </w:r>
      <w:r w:rsidRPr="00433022">
        <w:rPr>
          <w:rFonts w:ascii="Courier New" w:hAnsi="Courier New" w:cs="Courier New"/>
        </w:rPr>
        <w:t>nds are parts</w:t>
      </w:r>
      <w:r w:rsidR="00BB4C25">
        <w:rPr>
          <w:rFonts w:ascii="Courier New" w:hAnsi="Courier New" w:cs="Courier New"/>
        </w:rPr>
        <w:t xml:space="preserve"> </w:t>
      </w:r>
      <w:r w:rsidR="008F3496">
        <w:rPr>
          <w:rFonts w:ascii="Courier New" w:hAnsi="Courier New" w:cs="Courier New"/>
        </w:rPr>
        <w:t xml:space="preserve">of </w:t>
      </w:r>
      <w:r w:rsidRPr="00433022">
        <w:rPr>
          <w:rFonts w:ascii="Courier New" w:hAnsi="Courier New" w:cs="Courier New"/>
        </w:rPr>
        <w:t>the</w:t>
      </w:r>
      <w:r w:rsidR="00BB4C25">
        <w:rPr>
          <w:rFonts w:ascii="Courier New" w:hAnsi="Courier New" w:cs="Courier New"/>
        </w:rPr>
        <w:t xml:space="preserve"> </w:t>
      </w:r>
      <w:r w:rsidRPr="00433022">
        <w:rPr>
          <w:rFonts w:ascii="Courier New" w:hAnsi="Courier New" w:cs="Courier New"/>
        </w:rPr>
        <w:t>county</w:t>
      </w:r>
      <w:r w:rsidR="00BB4C25">
        <w:rPr>
          <w:rFonts w:ascii="Courier New" w:hAnsi="Courier New" w:cs="Courier New"/>
        </w:rPr>
        <w:t xml:space="preserve"> </w:t>
      </w:r>
      <w:r w:rsidR="008F3496">
        <w:rPr>
          <w:rFonts w:ascii="Courier New" w:hAnsi="Courier New" w:cs="Courier New"/>
        </w:rPr>
        <w:t xml:space="preserve">or counties </w:t>
      </w:r>
      <w:r w:rsidRPr="00433022">
        <w:rPr>
          <w:rFonts w:ascii="Courier New" w:hAnsi="Courier New" w:cs="Courier New"/>
        </w:rPr>
        <w:t>containing</w:t>
      </w:r>
      <w:r w:rsidR="00BB4C25">
        <w:rPr>
          <w:rFonts w:ascii="Courier New" w:hAnsi="Courier New" w:cs="Courier New"/>
        </w:rPr>
        <w:t xml:space="preserve"> </w:t>
      </w:r>
      <w:proofErr w:type="gramStart"/>
      <w:r w:rsidRPr="00433022">
        <w:rPr>
          <w:rFonts w:ascii="Courier New" w:hAnsi="Courier New" w:cs="Courier New"/>
        </w:rPr>
        <w:t>them.</w:t>
      </w:r>
      <w:proofErr w:type="gramEnd"/>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E44B23">
      <w:pPr>
        <w:pStyle w:val="PlainText"/>
        <w:ind w:left="720" w:firstLine="720"/>
        <w:rPr>
          <w:rFonts w:ascii="Courier New" w:hAnsi="Courier New" w:cs="Courier New"/>
        </w:rPr>
      </w:pPr>
      <w:r w:rsidRPr="00433022">
        <w:rPr>
          <w:rFonts w:ascii="Courier New" w:hAnsi="Courier New" w:cs="Courier New"/>
        </w:rPr>
        <w:t>To make</w:t>
      </w:r>
      <w:r w:rsidR="00BB4C25">
        <w:rPr>
          <w:rFonts w:ascii="Courier New" w:hAnsi="Courier New" w:cs="Courier New"/>
        </w:rPr>
        <w:t xml:space="preserve"> </w:t>
      </w:r>
      <w:r w:rsidRPr="00433022">
        <w:rPr>
          <w:rFonts w:ascii="Courier New" w:hAnsi="Courier New" w:cs="Courier New"/>
        </w:rPr>
        <w:t>reservations</w:t>
      </w:r>
      <w:r w:rsidR="00BB4C25">
        <w:rPr>
          <w:rFonts w:ascii="Courier New" w:hAnsi="Courier New" w:cs="Courier New"/>
        </w:rPr>
        <w:t xml:space="preserve"> </w:t>
      </w:r>
      <w:r w:rsidRPr="00433022">
        <w:rPr>
          <w:rFonts w:ascii="Courier New" w:hAnsi="Courier New" w:cs="Courier New"/>
        </w:rPr>
        <w:t>non-borough</w:t>
      </w:r>
      <w:r w:rsidR="00BB4C25">
        <w:rPr>
          <w:rFonts w:ascii="Courier New" w:hAnsi="Courier New" w:cs="Courier New"/>
        </w:rPr>
        <w:t xml:space="preserve"> </w:t>
      </w:r>
      <w:r w:rsidRPr="00433022">
        <w:rPr>
          <w:rFonts w:ascii="Courier New" w:hAnsi="Courier New" w:cs="Courier New"/>
        </w:rPr>
        <w:t>islands</w:t>
      </w:r>
      <w:r w:rsidR="00BB4C25">
        <w:rPr>
          <w:rFonts w:ascii="Courier New" w:hAnsi="Courier New" w:cs="Courier New"/>
        </w:rPr>
        <w:t xml:space="preserve"> </w:t>
      </w:r>
      <w:r w:rsidRPr="00433022">
        <w:rPr>
          <w:rFonts w:ascii="Courier New" w:hAnsi="Courier New" w:cs="Courier New"/>
        </w:rPr>
        <w:t>in boroughs</w:t>
      </w:r>
      <w:r w:rsidR="00BB4C25">
        <w:rPr>
          <w:rFonts w:ascii="Courier New" w:hAnsi="Courier New" w:cs="Courier New"/>
        </w:rPr>
        <w:t xml:space="preserve"> </w:t>
      </w:r>
      <w:r w:rsidRPr="00433022">
        <w:rPr>
          <w:rFonts w:ascii="Courier New" w:hAnsi="Courier New" w:cs="Courier New"/>
        </w:rPr>
        <w:t>would</w:t>
      </w:r>
      <w:r w:rsidR="00BB4C25">
        <w:rPr>
          <w:rFonts w:ascii="Courier New" w:hAnsi="Courier New" w:cs="Courier New"/>
        </w:rPr>
        <w:t xml:space="preserve"> </w:t>
      </w:r>
      <w:r w:rsidR="008F3496">
        <w:rPr>
          <w:rFonts w:ascii="Courier New" w:hAnsi="Courier New" w:cs="Courier New"/>
        </w:rPr>
        <w:t xml:space="preserve">be to </w:t>
      </w:r>
      <w:r w:rsidRPr="00433022">
        <w:rPr>
          <w:rFonts w:ascii="Courier New" w:hAnsi="Courier New" w:cs="Courier New"/>
        </w:rPr>
        <w:t>create permanent</w:t>
      </w:r>
      <w:r w:rsidR="00BB4C25">
        <w:rPr>
          <w:rFonts w:ascii="Courier New" w:hAnsi="Courier New" w:cs="Courier New"/>
        </w:rPr>
        <w:t xml:space="preserve"> </w:t>
      </w:r>
      <w:r w:rsidRPr="00433022">
        <w:rPr>
          <w:rFonts w:ascii="Courier New" w:hAnsi="Courier New" w:cs="Courier New"/>
        </w:rPr>
        <w:t>tax escape havens</w:t>
      </w:r>
      <w:r w:rsidR="00BB4C25">
        <w:rPr>
          <w:rFonts w:ascii="Courier New" w:hAnsi="Courier New" w:cs="Courier New"/>
        </w:rPr>
        <w:t xml:space="preserve"> </w:t>
      </w:r>
      <w:r w:rsidRPr="00433022">
        <w:rPr>
          <w:rFonts w:ascii="Courier New" w:hAnsi="Courier New" w:cs="Courier New"/>
        </w:rPr>
        <w:t>for all kinds</w:t>
      </w:r>
      <w:r w:rsidR="00BB4C25">
        <w:rPr>
          <w:rFonts w:ascii="Courier New" w:hAnsi="Courier New" w:cs="Courier New"/>
        </w:rPr>
        <w:t xml:space="preserve"> </w:t>
      </w:r>
      <w:r w:rsidR="008F3496">
        <w:rPr>
          <w:rFonts w:ascii="Courier New" w:hAnsi="Courier New" w:cs="Courier New"/>
        </w:rPr>
        <w:t xml:space="preserve">of investments which </w:t>
      </w:r>
      <w:r w:rsidRPr="00433022">
        <w:rPr>
          <w:rFonts w:ascii="Courier New" w:hAnsi="Courier New" w:cs="Courier New"/>
        </w:rPr>
        <w:t>would</w:t>
      </w:r>
      <w:r w:rsidR="00BB4C25">
        <w:rPr>
          <w:rFonts w:ascii="Courier New" w:hAnsi="Courier New" w:cs="Courier New"/>
        </w:rPr>
        <w:t xml:space="preserve"> </w:t>
      </w:r>
      <w:r w:rsidRPr="00433022">
        <w:rPr>
          <w:rFonts w:ascii="Courier New" w:hAnsi="Courier New" w:cs="Courier New"/>
        </w:rPr>
        <w:t>find</w:t>
      </w:r>
      <w:r w:rsidR="00BB4C25">
        <w:rPr>
          <w:rFonts w:ascii="Courier New" w:hAnsi="Courier New" w:cs="Courier New"/>
        </w:rPr>
        <w:t xml:space="preserve"> </w:t>
      </w:r>
      <w:r w:rsidRPr="00433022">
        <w:rPr>
          <w:rFonts w:ascii="Courier New" w:hAnsi="Courier New" w:cs="Courier New"/>
        </w:rPr>
        <w:t>the temptation too</w:t>
      </w:r>
      <w:r w:rsidR="00BB4C25">
        <w:rPr>
          <w:rFonts w:ascii="Courier New" w:hAnsi="Courier New" w:cs="Courier New"/>
        </w:rPr>
        <w:t xml:space="preserve"> </w:t>
      </w:r>
      <w:r w:rsidRPr="00433022">
        <w:rPr>
          <w:rFonts w:ascii="Courier New" w:hAnsi="Courier New" w:cs="Courier New"/>
        </w:rPr>
        <w:t>great</w:t>
      </w:r>
      <w:r w:rsidR="00BB4C25">
        <w:rPr>
          <w:rFonts w:ascii="Courier New" w:hAnsi="Courier New" w:cs="Courier New"/>
        </w:rPr>
        <w:t xml:space="preserve"> </w:t>
      </w:r>
      <w:r w:rsidR="008F3496">
        <w:rPr>
          <w:rFonts w:ascii="Courier New" w:hAnsi="Courier New" w:cs="Courier New"/>
        </w:rPr>
        <w:t>to resist.</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E44B23">
      <w:pPr>
        <w:pStyle w:val="PlainText"/>
        <w:ind w:left="720" w:firstLine="720"/>
        <w:rPr>
          <w:rFonts w:ascii="Courier New" w:hAnsi="Courier New" w:cs="Courier New"/>
        </w:rPr>
      </w:pPr>
      <w:r w:rsidRPr="00433022">
        <w:rPr>
          <w:rFonts w:ascii="Courier New" w:hAnsi="Courier New" w:cs="Courier New"/>
        </w:rPr>
        <w:t>Boroughs</w:t>
      </w:r>
      <w:r w:rsidR="00BB4C25">
        <w:rPr>
          <w:rFonts w:ascii="Courier New" w:hAnsi="Courier New" w:cs="Courier New"/>
        </w:rPr>
        <w:t xml:space="preserve"> </w:t>
      </w:r>
      <w:r w:rsidRPr="00433022">
        <w:rPr>
          <w:rFonts w:ascii="Courier New" w:hAnsi="Courier New" w:cs="Courier New"/>
        </w:rPr>
        <w:t>are essential political</w:t>
      </w:r>
      <w:r w:rsidR="00BB4C25">
        <w:rPr>
          <w:rFonts w:ascii="Courier New" w:hAnsi="Courier New" w:cs="Courier New"/>
        </w:rPr>
        <w:t xml:space="preserve"> </w:t>
      </w:r>
      <w:r w:rsidR="008F3496">
        <w:rPr>
          <w:rFonts w:ascii="Courier New" w:hAnsi="Courier New" w:cs="Courier New"/>
        </w:rPr>
        <w:t>subdivisio</w:t>
      </w:r>
      <w:r w:rsidRPr="00433022">
        <w:rPr>
          <w:rFonts w:ascii="Courier New" w:hAnsi="Courier New" w:cs="Courier New"/>
        </w:rPr>
        <w:t>ns</w:t>
      </w:r>
      <w:r w:rsidR="00BB4C25">
        <w:rPr>
          <w:rFonts w:ascii="Courier New" w:hAnsi="Courier New" w:cs="Courier New"/>
        </w:rPr>
        <w:t xml:space="preserve"> </w:t>
      </w:r>
      <w:r w:rsidR="008F3496">
        <w:rPr>
          <w:rFonts w:ascii="Courier New" w:hAnsi="Courier New" w:cs="Courier New"/>
        </w:rPr>
        <w:t>of the state carrying out the state function of</w:t>
      </w:r>
      <w:r w:rsidRPr="00433022">
        <w:rPr>
          <w:rFonts w:ascii="Courier New" w:hAnsi="Courier New" w:cs="Courier New"/>
        </w:rPr>
        <w:t xml:space="preserve"> education and</w:t>
      </w:r>
      <w:r w:rsidR="008F3496">
        <w:rPr>
          <w:rFonts w:ascii="Courier New" w:hAnsi="Courier New" w:cs="Courier New"/>
        </w:rPr>
        <w:t xml:space="preserve"> </w:t>
      </w:r>
      <w:r w:rsidRPr="00433022">
        <w:rPr>
          <w:rFonts w:ascii="Courier New" w:hAnsi="Courier New" w:cs="Courier New"/>
        </w:rPr>
        <w:t>other major</w:t>
      </w:r>
      <w:r w:rsidR="00BB4C25">
        <w:rPr>
          <w:rFonts w:ascii="Courier New" w:hAnsi="Courier New" w:cs="Courier New"/>
        </w:rPr>
        <w:t xml:space="preserve"> </w:t>
      </w:r>
      <w:r w:rsidR="008F3496">
        <w:rPr>
          <w:rFonts w:ascii="Courier New" w:hAnsi="Courier New" w:cs="Courier New"/>
        </w:rPr>
        <w:t xml:space="preserve">governmental </w:t>
      </w:r>
      <w:r w:rsidRPr="00433022">
        <w:rPr>
          <w:rFonts w:ascii="Courier New" w:hAnsi="Courier New" w:cs="Courier New"/>
        </w:rPr>
        <w:t xml:space="preserve">purposes. </w:t>
      </w:r>
    </w:p>
    <w:p w:rsidR="008F3496" w:rsidRDefault="008F3496" w:rsidP="00433022">
      <w:pPr>
        <w:pStyle w:val="PlainText"/>
        <w:rPr>
          <w:rFonts w:ascii="Courier New" w:hAnsi="Courier New" w:cs="Courier New"/>
        </w:rPr>
      </w:pPr>
    </w:p>
    <w:p w:rsidR="00433022" w:rsidRPr="00433022" w:rsidRDefault="00433022" w:rsidP="00E44B23">
      <w:pPr>
        <w:pStyle w:val="PlainText"/>
        <w:ind w:left="720" w:firstLine="720"/>
        <w:rPr>
          <w:rFonts w:ascii="Courier New" w:hAnsi="Courier New" w:cs="Courier New"/>
        </w:rPr>
      </w:pPr>
      <w:r w:rsidRPr="00433022">
        <w:rPr>
          <w:rFonts w:ascii="Courier New" w:hAnsi="Courier New" w:cs="Courier New"/>
        </w:rPr>
        <w:t>To have</w:t>
      </w:r>
      <w:r w:rsidR="00BB4C25">
        <w:rPr>
          <w:rFonts w:ascii="Courier New" w:hAnsi="Courier New" w:cs="Courier New"/>
        </w:rPr>
        <w:t xml:space="preserve"> </w:t>
      </w:r>
      <w:r w:rsidRPr="00433022">
        <w:rPr>
          <w:rFonts w:ascii="Courier New" w:hAnsi="Courier New" w:cs="Courier New"/>
        </w:rPr>
        <w:t>tax escape</w:t>
      </w:r>
      <w:r w:rsidR="00BB4C25">
        <w:rPr>
          <w:rFonts w:ascii="Courier New" w:hAnsi="Courier New" w:cs="Courier New"/>
        </w:rPr>
        <w:t xml:space="preserve"> </w:t>
      </w:r>
      <w:r w:rsidRPr="00433022">
        <w:rPr>
          <w:rFonts w:ascii="Courier New" w:hAnsi="Courier New" w:cs="Courier New"/>
        </w:rPr>
        <w:t>islands within boroughs</w:t>
      </w:r>
      <w:r w:rsidR="00BB4C25">
        <w:rPr>
          <w:rFonts w:ascii="Courier New" w:hAnsi="Courier New" w:cs="Courier New"/>
        </w:rPr>
        <w:t xml:space="preserve"> </w:t>
      </w:r>
      <w:r w:rsidRPr="00433022">
        <w:rPr>
          <w:rFonts w:ascii="Courier New" w:hAnsi="Courier New" w:cs="Courier New"/>
        </w:rPr>
        <w:t>would</w:t>
      </w:r>
      <w:r w:rsidR="00BB4C25">
        <w:rPr>
          <w:rFonts w:ascii="Courier New" w:hAnsi="Courier New" w:cs="Courier New"/>
        </w:rPr>
        <w:t xml:space="preserve"> </w:t>
      </w:r>
      <w:r w:rsidR="008F3496">
        <w:rPr>
          <w:rFonts w:ascii="Courier New" w:hAnsi="Courier New" w:cs="Courier New"/>
        </w:rPr>
        <w:t>be</w:t>
      </w:r>
      <w:r w:rsidRPr="00433022">
        <w:rPr>
          <w:rFonts w:ascii="Courier New" w:hAnsi="Courier New" w:cs="Courier New"/>
        </w:rPr>
        <w:t xml:space="preserve"> unfair</w:t>
      </w:r>
      <w:r w:rsidR="00BB4C25">
        <w:rPr>
          <w:rFonts w:ascii="Courier New" w:hAnsi="Courier New" w:cs="Courier New"/>
        </w:rPr>
        <w:t xml:space="preserve"> </w:t>
      </w:r>
      <w:r w:rsidR="008F3496">
        <w:rPr>
          <w:rFonts w:ascii="Courier New" w:hAnsi="Courier New" w:cs="Courier New"/>
        </w:rPr>
        <w:t xml:space="preserve">to the </w:t>
      </w:r>
      <w:r w:rsidRPr="00433022">
        <w:rPr>
          <w:rFonts w:ascii="Courier New" w:hAnsi="Courier New" w:cs="Courier New"/>
        </w:rPr>
        <w:t>interests of the</w:t>
      </w:r>
      <w:r w:rsidR="00BB4C25">
        <w:rPr>
          <w:rFonts w:ascii="Courier New" w:hAnsi="Courier New" w:cs="Courier New"/>
        </w:rPr>
        <w:t xml:space="preserve"> </w:t>
      </w:r>
      <w:r w:rsidRPr="00433022">
        <w:rPr>
          <w:rFonts w:ascii="Courier New" w:hAnsi="Courier New" w:cs="Courier New"/>
        </w:rPr>
        <w:t>people</w:t>
      </w:r>
      <w:r w:rsidR="00BB4C25">
        <w:rPr>
          <w:rFonts w:ascii="Courier New" w:hAnsi="Courier New" w:cs="Courier New"/>
        </w:rPr>
        <w:t xml:space="preserve"> </w:t>
      </w:r>
      <w:r w:rsidR="008F3496">
        <w:rPr>
          <w:rFonts w:ascii="Courier New" w:hAnsi="Courier New" w:cs="Courier New"/>
        </w:rPr>
        <w:t>of the ent</w:t>
      </w:r>
      <w:r w:rsidRPr="00433022">
        <w:rPr>
          <w:rFonts w:ascii="Courier New" w:hAnsi="Courier New" w:cs="Courier New"/>
        </w:rPr>
        <w:t>ire</w:t>
      </w:r>
      <w:r w:rsidR="00BB4C25">
        <w:rPr>
          <w:rFonts w:ascii="Courier New" w:hAnsi="Courier New" w:cs="Courier New"/>
        </w:rPr>
        <w:t xml:space="preserve"> </w:t>
      </w:r>
      <w:r w:rsidRPr="00433022">
        <w:rPr>
          <w:rFonts w:ascii="Courier New" w:hAnsi="Courier New" w:cs="Courier New"/>
        </w:rPr>
        <w:t>s</w:t>
      </w:r>
      <w:r w:rsidR="008F3496">
        <w:rPr>
          <w:rFonts w:ascii="Courier New" w:hAnsi="Courier New" w:cs="Courier New"/>
        </w:rPr>
        <w:t xml:space="preserve">tate and violate the </w:t>
      </w:r>
      <w:r w:rsidRPr="00433022">
        <w:rPr>
          <w:rFonts w:ascii="Courier New" w:hAnsi="Courier New" w:cs="Courier New"/>
        </w:rPr>
        <w:t>principle of equity</w:t>
      </w:r>
      <w:r w:rsidR="00BB4C25">
        <w:rPr>
          <w:rFonts w:ascii="Courier New" w:hAnsi="Courier New" w:cs="Courier New"/>
        </w:rPr>
        <w:t xml:space="preserve"> </w:t>
      </w:r>
      <w:r w:rsidRPr="00433022">
        <w:rPr>
          <w:rFonts w:ascii="Courier New" w:hAnsi="Courier New" w:cs="Courier New"/>
        </w:rPr>
        <w:t>in taxation.</w:t>
      </w:r>
    </w:p>
    <w:p w:rsidR="008F3496" w:rsidRDefault="008F3496" w:rsidP="00433022">
      <w:pPr>
        <w:pStyle w:val="PlainText"/>
        <w:rPr>
          <w:rFonts w:ascii="Courier New" w:hAnsi="Courier New" w:cs="Courier New"/>
        </w:rPr>
      </w:pPr>
    </w:p>
    <w:p w:rsidR="00433022" w:rsidRPr="00433022" w:rsidRDefault="00433022" w:rsidP="00E44B23">
      <w:pPr>
        <w:pStyle w:val="PlainText"/>
        <w:ind w:left="720" w:firstLine="720"/>
        <w:rPr>
          <w:rFonts w:ascii="Courier New" w:hAnsi="Courier New" w:cs="Courier New"/>
        </w:rPr>
      </w:pPr>
      <w:r w:rsidRPr="00433022">
        <w:rPr>
          <w:rFonts w:ascii="Courier New" w:hAnsi="Courier New" w:cs="Courier New"/>
        </w:rPr>
        <w:t>The major</w:t>
      </w:r>
      <w:r w:rsidR="00BB4C25">
        <w:rPr>
          <w:rFonts w:ascii="Courier New" w:hAnsi="Courier New" w:cs="Courier New"/>
        </w:rPr>
        <w:t xml:space="preserve"> </w:t>
      </w:r>
      <w:r w:rsidRPr="00433022">
        <w:rPr>
          <w:rFonts w:ascii="Courier New" w:hAnsi="Courier New" w:cs="Courier New"/>
        </w:rPr>
        <w:t>example</w:t>
      </w:r>
      <w:r w:rsidR="00BB4C25">
        <w:rPr>
          <w:rFonts w:ascii="Courier New" w:hAnsi="Courier New" w:cs="Courier New"/>
        </w:rPr>
        <w:t xml:space="preserve"> </w:t>
      </w:r>
      <w:r w:rsidRPr="00433022">
        <w:rPr>
          <w:rFonts w:ascii="Courier New" w:hAnsi="Courier New" w:cs="Courier New"/>
        </w:rPr>
        <w:t>of what</w:t>
      </w:r>
      <w:r w:rsidR="00BB4C25">
        <w:rPr>
          <w:rFonts w:ascii="Courier New" w:hAnsi="Courier New" w:cs="Courier New"/>
        </w:rPr>
        <w:t xml:space="preserve"> </w:t>
      </w:r>
      <w:r w:rsidRPr="00433022">
        <w:rPr>
          <w:rFonts w:ascii="Courier New" w:hAnsi="Courier New" w:cs="Courier New"/>
        </w:rPr>
        <w:t>is at</w:t>
      </w:r>
      <w:r w:rsidR="00BB4C25">
        <w:rPr>
          <w:rFonts w:ascii="Courier New" w:hAnsi="Courier New" w:cs="Courier New"/>
        </w:rPr>
        <w:t xml:space="preserve"> </w:t>
      </w:r>
      <w:r w:rsidRPr="00433022">
        <w:rPr>
          <w:rFonts w:ascii="Courier New" w:hAnsi="Courier New" w:cs="Courier New"/>
        </w:rPr>
        <w:t>stake</w:t>
      </w:r>
      <w:r w:rsidR="00BB4C25">
        <w:rPr>
          <w:rFonts w:ascii="Courier New" w:hAnsi="Courier New" w:cs="Courier New"/>
        </w:rPr>
        <w:t xml:space="preserve"> </w:t>
      </w:r>
      <w:r w:rsidRPr="00433022">
        <w:rPr>
          <w:rFonts w:ascii="Courier New" w:hAnsi="Courier New" w:cs="Courier New"/>
        </w:rPr>
        <w:t>is the</w:t>
      </w:r>
      <w:r w:rsidR="00BB4C25">
        <w:rPr>
          <w:rFonts w:ascii="Courier New" w:hAnsi="Courier New" w:cs="Courier New"/>
        </w:rPr>
        <w:t xml:space="preserve"> </w:t>
      </w:r>
      <w:r w:rsidRPr="00433022">
        <w:rPr>
          <w:rFonts w:ascii="Courier New" w:hAnsi="Courier New" w:cs="Courier New"/>
        </w:rPr>
        <w:t>borough</w:t>
      </w:r>
      <w:r w:rsidR="00BB4C25">
        <w:rPr>
          <w:rFonts w:ascii="Courier New" w:hAnsi="Courier New" w:cs="Courier New"/>
        </w:rPr>
        <w:t xml:space="preserve"> </w:t>
      </w:r>
      <w:r w:rsidR="008F3496">
        <w:rPr>
          <w:rFonts w:ascii="Courier New" w:hAnsi="Courier New" w:cs="Courier New"/>
        </w:rPr>
        <w:t>surrounding the M</w:t>
      </w:r>
      <w:r w:rsidRPr="00433022">
        <w:rPr>
          <w:rFonts w:ascii="Courier New" w:hAnsi="Courier New" w:cs="Courier New"/>
        </w:rPr>
        <w:t>oquawkie</w:t>
      </w:r>
      <w:r w:rsidR="00BB4C25">
        <w:rPr>
          <w:rFonts w:ascii="Courier New" w:hAnsi="Courier New" w:cs="Courier New"/>
        </w:rPr>
        <w:t xml:space="preserve"> </w:t>
      </w:r>
      <w:r w:rsidRPr="00433022">
        <w:rPr>
          <w:rFonts w:ascii="Courier New" w:hAnsi="Courier New" w:cs="Courier New"/>
        </w:rPr>
        <w:t>Reservation.</w:t>
      </w:r>
      <w:r w:rsidR="00BB4C25">
        <w:rPr>
          <w:rFonts w:ascii="Courier New" w:hAnsi="Courier New" w:cs="Courier New"/>
        </w:rPr>
        <w:t xml:space="preserve"> </w:t>
      </w:r>
      <w:r w:rsidRPr="00433022">
        <w:rPr>
          <w:rFonts w:ascii="Courier New" w:hAnsi="Courier New" w:cs="Courier New"/>
        </w:rPr>
        <w:t>Huge</w:t>
      </w:r>
      <w:r w:rsidR="00BB4C25">
        <w:rPr>
          <w:rFonts w:ascii="Courier New" w:hAnsi="Courier New" w:cs="Courier New"/>
        </w:rPr>
        <w:t xml:space="preserve"> </w:t>
      </w:r>
      <w:r w:rsidRPr="00433022">
        <w:rPr>
          <w:rFonts w:ascii="Courier New" w:hAnsi="Courier New" w:cs="Courier New"/>
        </w:rPr>
        <w:t>oil industry development</w:t>
      </w:r>
      <w:r w:rsidR="00BB4C25">
        <w:rPr>
          <w:rFonts w:ascii="Courier New" w:hAnsi="Courier New" w:cs="Courier New"/>
        </w:rPr>
        <w:t xml:space="preserve"> </w:t>
      </w:r>
      <w:r w:rsidRPr="00433022">
        <w:rPr>
          <w:rFonts w:ascii="Courier New" w:hAnsi="Courier New" w:cs="Courier New"/>
        </w:rPr>
        <w:t>is under way on the</w:t>
      </w:r>
      <w:r w:rsidR="00BB4C25">
        <w:rPr>
          <w:rFonts w:ascii="Courier New" w:hAnsi="Courier New" w:cs="Courier New"/>
        </w:rPr>
        <w:t xml:space="preserve"> </w:t>
      </w:r>
      <w:r w:rsidRPr="00433022">
        <w:rPr>
          <w:rFonts w:ascii="Courier New" w:hAnsi="Courier New" w:cs="Courier New"/>
        </w:rPr>
        <w:t>east</w:t>
      </w:r>
      <w:r w:rsidR="00BB4C25">
        <w:rPr>
          <w:rFonts w:ascii="Courier New" w:hAnsi="Courier New" w:cs="Courier New"/>
        </w:rPr>
        <w:t xml:space="preserve"> </w:t>
      </w:r>
      <w:r w:rsidRPr="00433022">
        <w:rPr>
          <w:rFonts w:ascii="Courier New" w:hAnsi="Courier New" w:cs="Courier New"/>
        </w:rPr>
        <w:t>side and</w:t>
      </w:r>
      <w:r w:rsidR="00BB4C25">
        <w:rPr>
          <w:rFonts w:ascii="Courier New" w:hAnsi="Courier New" w:cs="Courier New"/>
        </w:rPr>
        <w:t xml:space="preserve"> </w:t>
      </w:r>
      <w:r w:rsidRPr="00433022">
        <w:rPr>
          <w:rFonts w:ascii="Courier New" w:hAnsi="Courier New" w:cs="Courier New"/>
        </w:rPr>
        <w:t>shore</w:t>
      </w:r>
      <w:r w:rsidR="00BB4C25">
        <w:rPr>
          <w:rFonts w:ascii="Courier New" w:hAnsi="Courier New" w:cs="Courier New"/>
        </w:rPr>
        <w:t xml:space="preserve"> </w:t>
      </w:r>
      <w:r w:rsidRPr="00433022">
        <w:rPr>
          <w:rFonts w:ascii="Courier New" w:hAnsi="Courier New" w:cs="Courier New"/>
        </w:rPr>
        <w:t>of Cook</w:t>
      </w:r>
      <w:r w:rsidR="00BB4C25">
        <w:rPr>
          <w:rFonts w:ascii="Courier New" w:hAnsi="Courier New" w:cs="Courier New"/>
        </w:rPr>
        <w:t xml:space="preserve"> </w:t>
      </w:r>
      <w:r w:rsidRPr="00433022">
        <w:rPr>
          <w:rFonts w:ascii="Courier New" w:hAnsi="Courier New" w:cs="Courier New"/>
        </w:rPr>
        <w:t>Inlet,</w:t>
      </w:r>
      <w:r w:rsidR="00BB4C25">
        <w:rPr>
          <w:rFonts w:ascii="Courier New" w:hAnsi="Courier New" w:cs="Courier New"/>
        </w:rPr>
        <w:t xml:space="preserve"> </w:t>
      </w:r>
      <w:r w:rsidRPr="00433022">
        <w:rPr>
          <w:rFonts w:ascii="Courier New" w:hAnsi="Courier New" w:cs="Courier New"/>
        </w:rPr>
        <w:t>in the</w:t>
      </w:r>
      <w:r w:rsidR="00BB4C25">
        <w:rPr>
          <w:rFonts w:ascii="Courier New" w:hAnsi="Courier New" w:cs="Courier New"/>
        </w:rPr>
        <w:t xml:space="preserve"> </w:t>
      </w:r>
      <w:r w:rsidRPr="00433022">
        <w:rPr>
          <w:rFonts w:ascii="Courier New" w:hAnsi="Courier New" w:cs="Courier New"/>
        </w:rPr>
        <w:t>Inlet and</w:t>
      </w:r>
      <w:r w:rsidR="00BB4C25">
        <w:rPr>
          <w:rFonts w:ascii="Courier New" w:hAnsi="Courier New" w:cs="Courier New"/>
        </w:rPr>
        <w:t xml:space="preserve"> </w:t>
      </w:r>
      <w:r w:rsidR="008F3496">
        <w:rPr>
          <w:rFonts w:ascii="Courier New" w:hAnsi="Courier New" w:cs="Courier New"/>
        </w:rPr>
        <w:t xml:space="preserve">on </w:t>
      </w:r>
      <w:r w:rsidRPr="00433022">
        <w:rPr>
          <w:rFonts w:ascii="Courier New" w:hAnsi="Courier New" w:cs="Courier New"/>
        </w:rPr>
        <w:t>the west</w:t>
      </w:r>
      <w:r w:rsidR="00BB4C25">
        <w:rPr>
          <w:rFonts w:ascii="Courier New" w:hAnsi="Courier New" w:cs="Courier New"/>
        </w:rPr>
        <w:t xml:space="preserve"> </w:t>
      </w:r>
      <w:r w:rsidRPr="00433022">
        <w:rPr>
          <w:rFonts w:ascii="Courier New" w:hAnsi="Courier New" w:cs="Courier New"/>
        </w:rPr>
        <w:t>shore and</w:t>
      </w:r>
      <w:r w:rsidR="00BB4C25">
        <w:rPr>
          <w:rFonts w:ascii="Courier New" w:hAnsi="Courier New" w:cs="Courier New"/>
        </w:rPr>
        <w:t xml:space="preserve"> </w:t>
      </w:r>
      <w:r w:rsidRPr="00433022">
        <w:rPr>
          <w:rFonts w:ascii="Courier New" w:hAnsi="Courier New" w:cs="Courier New"/>
        </w:rPr>
        <w:t>side of</w:t>
      </w:r>
      <w:r w:rsidR="00BB4C25">
        <w:rPr>
          <w:rFonts w:ascii="Courier New" w:hAnsi="Courier New" w:cs="Courier New"/>
        </w:rPr>
        <w:t xml:space="preserve"> </w:t>
      </w:r>
      <w:r w:rsidRPr="00433022">
        <w:rPr>
          <w:rFonts w:ascii="Courier New" w:hAnsi="Courier New" w:cs="Courier New"/>
        </w:rPr>
        <w:t>the Inlet surrounding the</w:t>
      </w:r>
      <w:r w:rsidR="00BB4C25">
        <w:rPr>
          <w:rFonts w:ascii="Courier New" w:hAnsi="Courier New" w:cs="Courier New"/>
        </w:rPr>
        <w:t xml:space="preserve"> </w:t>
      </w:r>
      <w:r w:rsidR="008F3496">
        <w:rPr>
          <w:rFonts w:ascii="Courier New" w:hAnsi="Courier New" w:cs="Courier New"/>
        </w:rPr>
        <w:t xml:space="preserve">reservation. </w:t>
      </w:r>
      <w:r w:rsidRPr="00433022">
        <w:rPr>
          <w:rFonts w:ascii="Courier New" w:hAnsi="Courier New" w:cs="Courier New"/>
        </w:rPr>
        <w:t>We know we</w:t>
      </w:r>
      <w:r w:rsidR="00BB4C25">
        <w:rPr>
          <w:rFonts w:ascii="Courier New" w:hAnsi="Courier New" w:cs="Courier New"/>
        </w:rPr>
        <w:t xml:space="preserve"> </w:t>
      </w:r>
      <w:r w:rsidRPr="00433022">
        <w:rPr>
          <w:rFonts w:ascii="Courier New" w:hAnsi="Courier New" w:cs="Courier New"/>
        </w:rPr>
        <w:t>are to</w:t>
      </w:r>
      <w:r w:rsidR="00BB4C25">
        <w:rPr>
          <w:rFonts w:ascii="Courier New" w:hAnsi="Courier New" w:cs="Courier New"/>
        </w:rPr>
        <w:t xml:space="preserve"> </w:t>
      </w:r>
      <w:r w:rsidRPr="00433022">
        <w:rPr>
          <w:rFonts w:ascii="Courier New" w:hAnsi="Courier New" w:cs="Courier New"/>
        </w:rPr>
        <w:t>enjoy</w:t>
      </w:r>
      <w:r w:rsidR="00BB4C25">
        <w:rPr>
          <w:rFonts w:ascii="Courier New" w:hAnsi="Courier New" w:cs="Courier New"/>
        </w:rPr>
        <w:t xml:space="preserve"> </w:t>
      </w:r>
      <w:r w:rsidR="008F3496">
        <w:rPr>
          <w:rFonts w:ascii="Courier New" w:hAnsi="Courier New" w:cs="Courier New"/>
        </w:rPr>
        <w:t>the b</w:t>
      </w:r>
      <w:r w:rsidRPr="00433022">
        <w:rPr>
          <w:rFonts w:ascii="Courier New" w:hAnsi="Courier New" w:cs="Courier New"/>
        </w:rPr>
        <w:t>enefits</w:t>
      </w:r>
      <w:r w:rsidR="00BB4C25">
        <w:rPr>
          <w:rFonts w:ascii="Courier New" w:hAnsi="Courier New" w:cs="Courier New"/>
        </w:rPr>
        <w:t xml:space="preserve"> </w:t>
      </w:r>
      <w:r w:rsidRPr="00433022">
        <w:rPr>
          <w:rFonts w:ascii="Courier New" w:hAnsi="Courier New" w:cs="Courier New"/>
        </w:rPr>
        <w:t>of huge</w:t>
      </w:r>
      <w:r w:rsidR="00BB4C25">
        <w:rPr>
          <w:rFonts w:ascii="Courier New" w:hAnsi="Courier New" w:cs="Courier New"/>
        </w:rPr>
        <w:t xml:space="preserve"> </w:t>
      </w:r>
      <w:r w:rsidRPr="00433022">
        <w:rPr>
          <w:rFonts w:ascii="Courier New" w:hAnsi="Courier New" w:cs="Courier New"/>
        </w:rPr>
        <w:t>investments</w:t>
      </w:r>
      <w:r w:rsidR="00BB4C25">
        <w:rPr>
          <w:rFonts w:ascii="Courier New" w:hAnsi="Courier New" w:cs="Courier New"/>
        </w:rPr>
        <w:t xml:space="preserve"> </w:t>
      </w:r>
      <w:r w:rsidR="008F3496">
        <w:rPr>
          <w:rFonts w:ascii="Courier New" w:hAnsi="Courier New" w:cs="Courier New"/>
        </w:rPr>
        <w:t>in</w:t>
      </w:r>
      <w:r w:rsidRPr="00433022">
        <w:rPr>
          <w:rFonts w:ascii="Courier New" w:hAnsi="Courier New" w:cs="Courier New"/>
        </w:rPr>
        <w:t xml:space="preserve"> develop</w:t>
      </w:r>
      <w:r w:rsidR="008F3496">
        <w:rPr>
          <w:rFonts w:ascii="Courier New" w:hAnsi="Courier New" w:cs="Courier New"/>
        </w:rPr>
        <w:t xml:space="preserve">ment </w:t>
      </w:r>
      <w:r w:rsidRPr="00433022">
        <w:rPr>
          <w:rFonts w:ascii="Courier New" w:hAnsi="Courier New" w:cs="Courier New"/>
        </w:rPr>
        <w:t>and that hundreds</w:t>
      </w:r>
      <w:r w:rsidR="00BB4C25">
        <w:rPr>
          <w:rFonts w:ascii="Courier New" w:hAnsi="Courier New" w:cs="Courier New"/>
        </w:rPr>
        <w:t xml:space="preserve"> </w:t>
      </w:r>
      <w:r w:rsidRPr="00433022">
        <w:rPr>
          <w:rFonts w:ascii="Courier New" w:hAnsi="Courier New" w:cs="Courier New"/>
        </w:rPr>
        <w:t>of millions</w:t>
      </w:r>
      <w:r w:rsidR="00BB4C25">
        <w:rPr>
          <w:rFonts w:ascii="Courier New" w:hAnsi="Courier New" w:cs="Courier New"/>
        </w:rPr>
        <w:t xml:space="preserve"> </w:t>
      </w:r>
      <w:r w:rsidRPr="00433022">
        <w:rPr>
          <w:rFonts w:ascii="Courier New" w:hAnsi="Courier New" w:cs="Courier New"/>
        </w:rPr>
        <w:t>of dollars</w:t>
      </w:r>
      <w:r w:rsidR="00BB4C25">
        <w:rPr>
          <w:rFonts w:ascii="Courier New" w:hAnsi="Courier New" w:cs="Courier New"/>
        </w:rPr>
        <w:t xml:space="preserve"> </w:t>
      </w:r>
      <w:r w:rsidRPr="00433022">
        <w:rPr>
          <w:rFonts w:ascii="Courier New" w:hAnsi="Courier New" w:cs="Courier New"/>
        </w:rPr>
        <w:t>in value</w:t>
      </w:r>
      <w:r w:rsidR="00BB4C25">
        <w:rPr>
          <w:rFonts w:ascii="Courier New" w:hAnsi="Courier New" w:cs="Courier New"/>
        </w:rPr>
        <w:t xml:space="preserve"> </w:t>
      </w:r>
      <w:r w:rsidR="008F3496">
        <w:rPr>
          <w:rFonts w:ascii="Courier New" w:hAnsi="Courier New" w:cs="Courier New"/>
        </w:rPr>
        <w:t xml:space="preserve">in various </w:t>
      </w:r>
      <w:r w:rsidRPr="00433022">
        <w:rPr>
          <w:rFonts w:ascii="Courier New" w:hAnsi="Courier New" w:cs="Courier New"/>
        </w:rPr>
        <w:t>processing plants</w:t>
      </w:r>
      <w:r w:rsidR="00BB4C25">
        <w:rPr>
          <w:rFonts w:ascii="Courier New" w:hAnsi="Courier New" w:cs="Courier New"/>
        </w:rPr>
        <w:t xml:space="preserve"> </w:t>
      </w:r>
      <w:r w:rsidR="008F3496">
        <w:rPr>
          <w:rFonts w:ascii="Courier New" w:hAnsi="Courier New" w:cs="Courier New"/>
        </w:rPr>
        <w:t>are in prospect</w:t>
      </w:r>
      <w:r w:rsidRPr="00433022">
        <w:rPr>
          <w:rFonts w:ascii="Courier New" w:hAnsi="Courier New" w:cs="Courier New"/>
        </w:rPr>
        <w:t>.</w:t>
      </w:r>
      <w:r w:rsidR="00BB4C25">
        <w:rPr>
          <w:rFonts w:ascii="Courier New" w:hAnsi="Courier New" w:cs="Courier New"/>
        </w:rPr>
        <w:t xml:space="preserve"> </w:t>
      </w:r>
      <w:r w:rsidRPr="00433022">
        <w:rPr>
          <w:rFonts w:ascii="Courier New" w:hAnsi="Courier New" w:cs="Courier New"/>
        </w:rPr>
        <w:t>It would</w:t>
      </w:r>
      <w:r w:rsidR="00BB4C25">
        <w:rPr>
          <w:rFonts w:ascii="Courier New" w:hAnsi="Courier New" w:cs="Courier New"/>
        </w:rPr>
        <w:t xml:space="preserve"> </w:t>
      </w:r>
      <w:r w:rsidR="008F3496">
        <w:rPr>
          <w:rFonts w:ascii="Courier New" w:hAnsi="Courier New" w:cs="Courier New"/>
        </w:rPr>
        <w:t xml:space="preserve">be an intolerable </w:t>
      </w:r>
      <w:r w:rsidRPr="00433022">
        <w:rPr>
          <w:rFonts w:ascii="Courier New" w:hAnsi="Courier New" w:cs="Courier New"/>
        </w:rPr>
        <w:t>injustice to hand</w:t>
      </w:r>
      <w:r w:rsidR="00BB4C25">
        <w:rPr>
          <w:rFonts w:ascii="Courier New" w:hAnsi="Courier New" w:cs="Courier New"/>
        </w:rPr>
        <w:t xml:space="preserve"> </w:t>
      </w:r>
      <w:r w:rsidRPr="00433022">
        <w:rPr>
          <w:rFonts w:ascii="Courier New" w:hAnsi="Courier New" w:cs="Courier New"/>
        </w:rPr>
        <w:t>out a permanent</w:t>
      </w:r>
      <w:r w:rsidR="00BB4C25">
        <w:rPr>
          <w:rFonts w:ascii="Courier New" w:hAnsi="Courier New" w:cs="Courier New"/>
        </w:rPr>
        <w:t xml:space="preserve"> </w:t>
      </w:r>
      <w:r w:rsidRPr="00433022">
        <w:rPr>
          <w:rFonts w:ascii="Courier New" w:hAnsi="Courier New" w:cs="Courier New"/>
        </w:rPr>
        <w:t>tax exemption</w:t>
      </w:r>
      <w:r w:rsidR="00BB4C25">
        <w:rPr>
          <w:rFonts w:ascii="Courier New" w:hAnsi="Courier New" w:cs="Courier New"/>
        </w:rPr>
        <w:t xml:space="preserve"> </w:t>
      </w:r>
      <w:r w:rsidR="008F3496">
        <w:rPr>
          <w:rFonts w:ascii="Courier New" w:hAnsi="Courier New" w:cs="Courier New"/>
        </w:rPr>
        <w:t xml:space="preserve">to untold millions </w:t>
      </w:r>
      <w:r w:rsidRPr="00433022">
        <w:rPr>
          <w:rFonts w:ascii="Courier New" w:hAnsi="Courier New" w:cs="Courier New"/>
        </w:rPr>
        <w:t>of dollars</w:t>
      </w:r>
      <w:r w:rsidR="00BB4C25">
        <w:rPr>
          <w:rFonts w:ascii="Courier New" w:hAnsi="Courier New" w:cs="Courier New"/>
        </w:rPr>
        <w:t xml:space="preserve"> </w:t>
      </w:r>
      <w:r w:rsidR="008F3496">
        <w:rPr>
          <w:rFonts w:ascii="Courier New" w:hAnsi="Courier New" w:cs="Courier New"/>
        </w:rPr>
        <w:t>of industrial enterprises</w:t>
      </w:r>
      <w:r w:rsidRPr="00433022">
        <w:rPr>
          <w:rFonts w:ascii="Courier New" w:hAnsi="Courier New" w:cs="Courier New"/>
        </w:rPr>
        <w:t xml:space="preserve"> by</w:t>
      </w:r>
      <w:r w:rsidR="00BB4C25">
        <w:rPr>
          <w:rFonts w:ascii="Courier New" w:hAnsi="Courier New" w:cs="Courier New"/>
        </w:rPr>
        <w:t xml:space="preserve"> </w:t>
      </w:r>
      <w:r w:rsidRPr="00433022">
        <w:rPr>
          <w:rFonts w:ascii="Courier New" w:hAnsi="Courier New" w:cs="Courier New"/>
        </w:rPr>
        <w:t>creating a</w:t>
      </w:r>
      <w:r w:rsidR="00BB4C25">
        <w:rPr>
          <w:rFonts w:ascii="Courier New" w:hAnsi="Courier New" w:cs="Courier New"/>
        </w:rPr>
        <w:t xml:space="preserve"> </w:t>
      </w:r>
      <w:r w:rsidR="008F3496">
        <w:rPr>
          <w:rFonts w:ascii="Courier New" w:hAnsi="Courier New" w:cs="Courier New"/>
        </w:rPr>
        <w:t xml:space="preserve">tax escape </w:t>
      </w:r>
      <w:r w:rsidRPr="00433022">
        <w:rPr>
          <w:rFonts w:ascii="Courier New" w:hAnsi="Courier New" w:cs="Courier New"/>
        </w:rPr>
        <w:t>haven</w:t>
      </w:r>
      <w:r w:rsidR="00BB4C25">
        <w:rPr>
          <w:rFonts w:ascii="Courier New" w:hAnsi="Courier New" w:cs="Courier New"/>
        </w:rPr>
        <w:t xml:space="preserve"> </w:t>
      </w:r>
      <w:r w:rsidRPr="00433022">
        <w:rPr>
          <w:rFonts w:ascii="Courier New" w:hAnsi="Courier New" w:cs="Courier New"/>
        </w:rPr>
        <w:t>of the reservation.</w:t>
      </w:r>
      <w:r w:rsidR="008F3496">
        <w:rPr>
          <w:rFonts w:ascii="Courier New" w:hAnsi="Courier New" w:cs="Courier New"/>
        </w:rPr>
        <w:t xml:space="preserve">   </w:t>
      </w:r>
    </w:p>
    <w:p w:rsidR="008F3496" w:rsidRDefault="008F3496" w:rsidP="00433022">
      <w:pPr>
        <w:pStyle w:val="PlainText"/>
        <w:rPr>
          <w:rFonts w:ascii="Courier New" w:hAnsi="Courier New" w:cs="Courier New"/>
        </w:rPr>
      </w:pPr>
    </w:p>
    <w:p w:rsidR="00433022" w:rsidRPr="00433022" w:rsidRDefault="00433022" w:rsidP="00E44B23">
      <w:pPr>
        <w:pStyle w:val="PlainText"/>
        <w:ind w:left="720" w:firstLine="720"/>
        <w:rPr>
          <w:rFonts w:ascii="Courier New" w:hAnsi="Courier New" w:cs="Courier New"/>
        </w:rPr>
      </w:pPr>
      <w:r w:rsidRPr="00433022">
        <w:rPr>
          <w:rFonts w:ascii="Courier New" w:hAnsi="Courier New" w:cs="Courier New"/>
        </w:rPr>
        <w:t>We respectfully</w:t>
      </w:r>
      <w:r w:rsidR="00BB4C25">
        <w:rPr>
          <w:rFonts w:ascii="Courier New" w:hAnsi="Courier New" w:cs="Courier New"/>
        </w:rPr>
        <w:t xml:space="preserve"> </w:t>
      </w:r>
      <w:r w:rsidRPr="00433022">
        <w:rPr>
          <w:rFonts w:ascii="Courier New" w:hAnsi="Courier New" w:cs="Courier New"/>
        </w:rPr>
        <w:t>emphasize</w:t>
      </w:r>
      <w:r w:rsidR="00BB4C25">
        <w:rPr>
          <w:rFonts w:ascii="Courier New" w:hAnsi="Courier New" w:cs="Courier New"/>
        </w:rPr>
        <w:t xml:space="preserve"> </w:t>
      </w:r>
      <w:r w:rsidRPr="00433022">
        <w:rPr>
          <w:rFonts w:ascii="Courier New" w:hAnsi="Courier New" w:cs="Courier New"/>
        </w:rPr>
        <w:t>there</w:t>
      </w:r>
      <w:r w:rsidR="00BB4C25">
        <w:rPr>
          <w:rFonts w:ascii="Courier New" w:hAnsi="Courier New" w:cs="Courier New"/>
        </w:rPr>
        <w:t xml:space="preserve"> </w:t>
      </w:r>
      <w:r w:rsidRPr="00433022">
        <w:rPr>
          <w:rFonts w:ascii="Courier New" w:hAnsi="Courier New" w:cs="Courier New"/>
        </w:rPr>
        <w:t>is no</w:t>
      </w:r>
      <w:r w:rsidR="00BB4C25">
        <w:rPr>
          <w:rFonts w:ascii="Courier New" w:hAnsi="Courier New" w:cs="Courier New"/>
        </w:rPr>
        <w:t xml:space="preserve"> </w:t>
      </w:r>
      <w:r w:rsidRPr="00433022">
        <w:rPr>
          <w:rFonts w:ascii="Courier New" w:hAnsi="Courier New" w:cs="Courier New"/>
        </w:rPr>
        <w:t>question of being</w:t>
      </w:r>
      <w:r w:rsidR="00BB4C25">
        <w:rPr>
          <w:rFonts w:ascii="Courier New" w:hAnsi="Courier New" w:cs="Courier New"/>
        </w:rPr>
        <w:t xml:space="preserve"> </w:t>
      </w:r>
      <w:r w:rsidRPr="00433022">
        <w:rPr>
          <w:rFonts w:ascii="Courier New" w:hAnsi="Courier New" w:cs="Courier New"/>
        </w:rPr>
        <w:t>in a borough</w:t>
      </w:r>
      <w:r w:rsidR="008F3496">
        <w:rPr>
          <w:rFonts w:ascii="Courier New" w:hAnsi="Courier New" w:cs="Courier New"/>
        </w:rPr>
        <w:t xml:space="preserve"> </w:t>
      </w:r>
      <w:r w:rsidRPr="00433022">
        <w:rPr>
          <w:rFonts w:ascii="Courier New" w:hAnsi="Courier New" w:cs="Courier New"/>
        </w:rPr>
        <w:t>impinging</w:t>
      </w:r>
      <w:r w:rsidR="00BB4C25">
        <w:rPr>
          <w:rFonts w:ascii="Courier New" w:hAnsi="Courier New" w:cs="Courier New"/>
        </w:rPr>
        <w:t xml:space="preserve"> </w:t>
      </w:r>
      <w:r w:rsidRPr="00433022">
        <w:rPr>
          <w:rFonts w:ascii="Courier New" w:hAnsi="Courier New" w:cs="Courier New"/>
        </w:rPr>
        <w:t>on the established rights</w:t>
      </w:r>
      <w:r w:rsidR="00BB4C25">
        <w:rPr>
          <w:rFonts w:ascii="Courier New" w:hAnsi="Courier New" w:cs="Courier New"/>
        </w:rPr>
        <w:t xml:space="preserve"> </w:t>
      </w:r>
      <w:r w:rsidR="008F3496">
        <w:rPr>
          <w:rFonts w:ascii="Courier New" w:hAnsi="Courier New" w:cs="Courier New"/>
        </w:rPr>
        <w:t>enjoyed</w:t>
      </w:r>
      <w:r w:rsidRPr="00433022">
        <w:rPr>
          <w:rFonts w:ascii="Courier New" w:hAnsi="Courier New" w:cs="Courier New"/>
        </w:rPr>
        <w:t xml:space="preserve"> by</w:t>
      </w:r>
      <w:r w:rsidR="00BB4C25">
        <w:rPr>
          <w:rFonts w:ascii="Courier New" w:hAnsi="Courier New" w:cs="Courier New"/>
        </w:rPr>
        <w:t xml:space="preserve"> </w:t>
      </w:r>
      <w:r w:rsidRPr="00433022">
        <w:rPr>
          <w:rFonts w:ascii="Courier New" w:hAnsi="Courier New" w:cs="Courier New"/>
        </w:rPr>
        <w:t>a tribe on</w:t>
      </w:r>
      <w:r w:rsidR="00BB4C25">
        <w:rPr>
          <w:rFonts w:ascii="Courier New" w:hAnsi="Courier New" w:cs="Courier New"/>
        </w:rPr>
        <w:t xml:space="preserve"> </w:t>
      </w:r>
      <w:r w:rsidR="008F3496">
        <w:rPr>
          <w:rFonts w:ascii="Courier New" w:hAnsi="Courier New" w:cs="Courier New"/>
        </w:rPr>
        <w:t xml:space="preserve">a reservation </w:t>
      </w:r>
      <w:r w:rsidRPr="00433022">
        <w:rPr>
          <w:rFonts w:ascii="Courier New" w:hAnsi="Courier New" w:cs="Courier New"/>
        </w:rPr>
        <w:t>but that excluding a</w:t>
      </w:r>
      <w:r w:rsidR="00BB4C25">
        <w:rPr>
          <w:rFonts w:ascii="Courier New" w:hAnsi="Courier New" w:cs="Courier New"/>
        </w:rPr>
        <w:t xml:space="preserve"> </w:t>
      </w:r>
      <w:r w:rsidRPr="00433022">
        <w:rPr>
          <w:rFonts w:ascii="Courier New" w:hAnsi="Courier New" w:cs="Courier New"/>
        </w:rPr>
        <w:t>reservation would</w:t>
      </w:r>
      <w:r w:rsidR="00BB4C25">
        <w:rPr>
          <w:rFonts w:ascii="Courier New" w:hAnsi="Courier New" w:cs="Courier New"/>
        </w:rPr>
        <w:t xml:space="preserve"> </w:t>
      </w:r>
      <w:r w:rsidRPr="00433022">
        <w:rPr>
          <w:rFonts w:ascii="Courier New" w:hAnsi="Courier New" w:cs="Courier New"/>
        </w:rPr>
        <w:t>create a</w:t>
      </w:r>
      <w:r w:rsidR="00BB4C25">
        <w:rPr>
          <w:rFonts w:ascii="Courier New" w:hAnsi="Courier New" w:cs="Courier New"/>
        </w:rPr>
        <w:t xml:space="preserve"> </w:t>
      </w:r>
      <w:r w:rsidRPr="00433022">
        <w:rPr>
          <w:rFonts w:ascii="Courier New" w:hAnsi="Courier New" w:cs="Courier New"/>
        </w:rPr>
        <w:t>situation of almost</w:t>
      </w:r>
      <w:r w:rsidR="00BB4C25">
        <w:rPr>
          <w:rFonts w:ascii="Courier New" w:hAnsi="Courier New" w:cs="Courier New"/>
        </w:rPr>
        <w:t xml:space="preserve"> </w:t>
      </w:r>
      <w:r w:rsidR="008F3496">
        <w:rPr>
          <w:rFonts w:ascii="Courier New" w:hAnsi="Courier New" w:cs="Courier New"/>
        </w:rPr>
        <w:t xml:space="preserve"> </w:t>
      </w:r>
      <w:r w:rsidRPr="00433022">
        <w:rPr>
          <w:rFonts w:ascii="Courier New" w:hAnsi="Courier New" w:cs="Courier New"/>
        </w:rPr>
        <w:t>unmeasurable</w:t>
      </w:r>
      <w:r w:rsidR="00BB4C25">
        <w:rPr>
          <w:rFonts w:ascii="Courier New" w:hAnsi="Courier New" w:cs="Courier New"/>
        </w:rPr>
        <w:t xml:space="preserve"> </w:t>
      </w:r>
      <w:r w:rsidR="008F3496">
        <w:rPr>
          <w:rFonts w:ascii="Courier New" w:hAnsi="Courier New" w:cs="Courier New"/>
        </w:rPr>
        <w:t>special privilege at</w:t>
      </w:r>
      <w:r w:rsidRPr="00433022">
        <w:rPr>
          <w:rFonts w:ascii="Courier New" w:hAnsi="Courier New" w:cs="Courier New"/>
        </w:rPr>
        <w:t xml:space="preserve"> the</w:t>
      </w:r>
      <w:r w:rsidR="00BB4C25">
        <w:rPr>
          <w:rFonts w:ascii="Courier New" w:hAnsi="Courier New" w:cs="Courier New"/>
        </w:rPr>
        <w:t xml:space="preserve"> </w:t>
      </w:r>
      <w:r w:rsidR="008F3496">
        <w:rPr>
          <w:rFonts w:ascii="Courier New" w:hAnsi="Courier New" w:cs="Courier New"/>
        </w:rPr>
        <w:t>expense of</w:t>
      </w:r>
      <w:r w:rsidR="00BB4C25">
        <w:rPr>
          <w:rFonts w:ascii="Courier New" w:hAnsi="Courier New" w:cs="Courier New"/>
        </w:rPr>
        <w:t xml:space="preserve"> </w:t>
      </w:r>
      <w:r w:rsidRPr="00433022">
        <w:rPr>
          <w:rFonts w:ascii="Courier New" w:hAnsi="Courier New" w:cs="Courier New"/>
        </w:rPr>
        <w:t>all, the</w:t>
      </w:r>
      <w:r w:rsidR="00BB4C25">
        <w:rPr>
          <w:rFonts w:ascii="Courier New" w:hAnsi="Courier New" w:cs="Courier New"/>
        </w:rPr>
        <w:t xml:space="preserve"> </w:t>
      </w:r>
      <w:r w:rsidR="008F3496">
        <w:rPr>
          <w:rFonts w:ascii="Courier New" w:hAnsi="Courier New" w:cs="Courier New"/>
        </w:rPr>
        <w:t>other tax-</w:t>
      </w:r>
      <w:r w:rsidRPr="00433022">
        <w:rPr>
          <w:rFonts w:ascii="Courier New" w:hAnsi="Courier New" w:cs="Courier New"/>
        </w:rPr>
        <w:t>payers</w:t>
      </w:r>
      <w:r w:rsidR="008F3496">
        <w:rPr>
          <w:rFonts w:ascii="Courier New" w:hAnsi="Courier New" w:cs="Courier New"/>
        </w:rPr>
        <w:t>.</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8F3496" w:rsidP="00E44B23">
      <w:pPr>
        <w:pStyle w:val="PlainText"/>
        <w:ind w:left="720" w:firstLine="720"/>
        <w:rPr>
          <w:rFonts w:ascii="Courier New" w:hAnsi="Courier New" w:cs="Courier New"/>
        </w:rPr>
      </w:pPr>
      <w:r>
        <w:rPr>
          <w:rFonts w:ascii="Courier New" w:hAnsi="Courier New" w:cs="Courier New"/>
        </w:rPr>
        <w:t>In line wit</w:t>
      </w:r>
      <w:r w:rsidR="00433022" w:rsidRPr="00433022">
        <w:rPr>
          <w:rFonts w:ascii="Courier New" w:hAnsi="Courier New" w:cs="Courier New"/>
        </w:rPr>
        <w:t>h</w:t>
      </w:r>
      <w:r w:rsidR="00BB4C25">
        <w:rPr>
          <w:rFonts w:ascii="Courier New" w:hAnsi="Courier New" w:cs="Courier New"/>
        </w:rPr>
        <w:t xml:space="preserve"> </w:t>
      </w:r>
      <w:r w:rsidR="00433022" w:rsidRPr="00433022">
        <w:rPr>
          <w:rFonts w:ascii="Courier New" w:hAnsi="Courier New" w:cs="Courier New"/>
        </w:rPr>
        <w:t>almost</w:t>
      </w:r>
      <w:r w:rsidR="00BB4C25">
        <w:rPr>
          <w:rFonts w:ascii="Courier New" w:hAnsi="Courier New" w:cs="Courier New"/>
        </w:rPr>
        <w:t xml:space="preserve"> </w:t>
      </w:r>
      <w:r w:rsidR="00433022" w:rsidRPr="00433022">
        <w:rPr>
          <w:rFonts w:ascii="Courier New" w:hAnsi="Courier New" w:cs="Courier New"/>
        </w:rPr>
        <w:t>universally</w:t>
      </w:r>
      <w:r w:rsidR="00BB4C25">
        <w:rPr>
          <w:rFonts w:ascii="Courier New" w:hAnsi="Courier New" w:cs="Courier New"/>
        </w:rPr>
        <w:t xml:space="preserve"> </w:t>
      </w:r>
      <w:r w:rsidR="00433022" w:rsidRPr="00433022">
        <w:rPr>
          <w:rFonts w:ascii="Courier New" w:hAnsi="Courier New" w:cs="Courier New"/>
        </w:rPr>
        <w:t>accepted public policy</w:t>
      </w:r>
      <w:r>
        <w:rPr>
          <w:rFonts w:ascii="Courier New" w:hAnsi="Courier New" w:cs="Courier New"/>
        </w:rPr>
        <w:t xml:space="preserve"> throughout </w:t>
      </w:r>
      <w:r w:rsidR="00433022" w:rsidRPr="00433022">
        <w:rPr>
          <w:rFonts w:ascii="Courier New" w:hAnsi="Courier New" w:cs="Courier New"/>
        </w:rPr>
        <w:t>the nation we</w:t>
      </w:r>
      <w:r w:rsidR="00BB4C25">
        <w:rPr>
          <w:rFonts w:ascii="Courier New" w:hAnsi="Courier New" w:cs="Courier New"/>
        </w:rPr>
        <w:t xml:space="preserve"> </w:t>
      </w:r>
      <w:r w:rsidR="00433022" w:rsidRPr="00433022">
        <w:rPr>
          <w:rFonts w:ascii="Courier New" w:hAnsi="Courier New" w:cs="Courier New"/>
        </w:rPr>
        <w:t>are removing</w:t>
      </w:r>
      <w:r w:rsidR="00BB4C25">
        <w:rPr>
          <w:rFonts w:ascii="Courier New" w:hAnsi="Courier New" w:cs="Courier New"/>
        </w:rPr>
        <w:t xml:space="preserve"> </w:t>
      </w:r>
      <w:r w:rsidR="00433022" w:rsidRPr="00433022">
        <w:rPr>
          <w:rFonts w:ascii="Courier New" w:hAnsi="Courier New" w:cs="Courier New"/>
        </w:rPr>
        <w:t>racial</w:t>
      </w:r>
      <w:r w:rsidR="00BB4C25">
        <w:rPr>
          <w:rFonts w:ascii="Courier New" w:hAnsi="Courier New" w:cs="Courier New"/>
        </w:rPr>
        <w:t xml:space="preserve"> </w:t>
      </w:r>
      <w:r w:rsidR="00433022" w:rsidRPr="00433022">
        <w:rPr>
          <w:rFonts w:ascii="Courier New" w:hAnsi="Courier New" w:cs="Courier New"/>
        </w:rPr>
        <w:t>and ethnic barriers</w:t>
      </w:r>
      <w:r w:rsidR="00BB4C25">
        <w:rPr>
          <w:rFonts w:ascii="Courier New" w:hAnsi="Courier New" w:cs="Courier New"/>
        </w:rPr>
        <w:t xml:space="preserve"> </w:t>
      </w:r>
      <w:r>
        <w:rPr>
          <w:rFonts w:ascii="Courier New" w:hAnsi="Courier New" w:cs="Courier New"/>
        </w:rPr>
        <w:t xml:space="preserve">and promoting </w:t>
      </w:r>
      <w:r w:rsidR="00433022" w:rsidRPr="00433022">
        <w:rPr>
          <w:rFonts w:ascii="Courier New" w:hAnsi="Courier New" w:cs="Courier New"/>
        </w:rPr>
        <w:t>equality and better understanding</w:t>
      </w:r>
      <w:r>
        <w:rPr>
          <w:rFonts w:ascii="Courier New" w:hAnsi="Courier New" w:cs="Courier New"/>
        </w:rPr>
        <w:t xml:space="preserve"> among</w:t>
      </w:r>
      <w:r w:rsidR="00433022" w:rsidRPr="00433022">
        <w:rPr>
          <w:rFonts w:ascii="Courier New" w:hAnsi="Courier New" w:cs="Courier New"/>
        </w:rPr>
        <w:t xml:space="preserve"> men.</w:t>
      </w:r>
      <w:r w:rsidR="00BB4C25">
        <w:rPr>
          <w:rFonts w:ascii="Courier New" w:hAnsi="Courier New" w:cs="Courier New"/>
        </w:rPr>
        <w:t xml:space="preserve"> </w:t>
      </w:r>
      <w:r w:rsidR="00433022" w:rsidRPr="00433022">
        <w:rPr>
          <w:rFonts w:ascii="Courier New" w:hAnsi="Courier New" w:cs="Courier New"/>
        </w:rPr>
        <w:t>The proposed</w:t>
      </w:r>
      <w:r w:rsidR="00BB4C25">
        <w:rPr>
          <w:rFonts w:ascii="Courier New" w:hAnsi="Courier New" w:cs="Courier New"/>
        </w:rPr>
        <w:t xml:space="preserve"> </w:t>
      </w:r>
      <w:r>
        <w:rPr>
          <w:rFonts w:ascii="Courier New" w:hAnsi="Courier New" w:cs="Courier New"/>
        </w:rPr>
        <w:t>legis</w:t>
      </w:r>
      <w:r w:rsidR="00433022" w:rsidRPr="00433022">
        <w:rPr>
          <w:rFonts w:ascii="Courier New" w:hAnsi="Courier New" w:cs="Courier New"/>
        </w:rPr>
        <w:t>lation would</w:t>
      </w:r>
      <w:r w:rsidR="00BB4C25">
        <w:rPr>
          <w:rFonts w:ascii="Courier New" w:hAnsi="Courier New" w:cs="Courier New"/>
        </w:rPr>
        <w:t xml:space="preserve"> </w:t>
      </w:r>
      <w:r w:rsidR="00433022" w:rsidRPr="00433022">
        <w:rPr>
          <w:rFonts w:ascii="Courier New" w:hAnsi="Courier New" w:cs="Courier New"/>
        </w:rPr>
        <w:t>be a step backward</w:t>
      </w:r>
      <w:r w:rsidR="00BB4C25">
        <w:rPr>
          <w:rFonts w:ascii="Courier New" w:hAnsi="Courier New" w:cs="Courier New"/>
        </w:rPr>
        <w:t xml:space="preserve"> </w:t>
      </w:r>
      <w:r w:rsidR="00433022" w:rsidRPr="00433022">
        <w:rPr>
          <w:rFonts w:ascii="Courier New" w:hAnsi="Courier New" w:cs="Courier New"/>
        </w:rPr>
        <w:t>that would</w:t>
      </w:r>
      <w:r w:rsidR="00BB4C25">
        <w:rPr>
          <w:rFonts w:ascii="Courier New" w:hAnsi="Courier New" w:cs="Courier New"/>
        </w:rPr>
        <w:t xml:space="preserve"> </w:t>
      </w:r>
      <w:r>
        <w:rPr>
          <w:rFonts w:ascii="Courier New" w:hAnsi="Courier New" w:cs="Courier New"/>
        </w:rPr>
        <w:t xml:space="preserve">engender a </w:t>
      </w:r>
      <w:r w:rsidR="00433022" w:rsidRPr="00433022">
        <w:rPr>
          <w:rFonts w:ascii="Courier New" w:hAnsi="Courier New" w:cs="Courier New"/>
        </w:rPr>
        <w:t>growing</w:t>
      </w:r>
      <w:r>
        <w:rPr>
          <w:rFonts w:ascii="Courier New" w:hAnsi="Courier New" w:cs="Courier New"/>
        </w:rPr>
        <w:t xml:space="preserve"> ill will over what</w:t>
      </w:r>
      <w:r w:rsidR="00433022" w:rsidRPr="00433022">
        <w:rPr>
          <w:rFonts w:ascii="Courier New" w:hAnsi="Courier New" w:cs="Courier New"/>
        </w:rPr>
        <w:t xml:space="preserve"> would</w:t>
      </w:r>
      <w:r w:rsidR="00BB4C25">
        <w:rPr>
          <w:rFonts w:ascii="Courier New" w:hAnsi="Courier New" w:cs="Courier New"/>
        </w:rPr>
        <w:t xml:space="preserve"> </w:t>
      </w:r>
      <w:r>
        <w:rPr>
          <w:rFonts w:ascii="Courier New" w:hAnsi="Courier New" w:cs="Courier New"/>
        </w:rPr>
        <w:t xml:space="preserve">inevitably be widely viewed </w:t>
      </w:r>
      <w:r w:rsidR="00433022" w:rsidRPr="00433022">
        <w:rPr>
          <w:rFonts w:ascii="Courier New" w:hAnsi="Courier New" w:cs="Courier New"/>
        </w:rPr>
        <w:t>as</w:t>
      </w:r>
      <w:r>
        <w:rPr>
          <w:rFonts w:ascii="Courier New" w:hAnsi="Courier New" w:cs="Courier New"/>
        </w:rPr>
        <w:t xml:space="preserve"> </w:t>
      </w:r>
      <w:r w:rsidR="00433022" w:rsidRPr="00433022">
        <w:rPr>
          <w:rFonts w:ascii="Courier New" w:hAnsi="Courier New" w:cs="Courier New"/>
        </w:rPr>
        <w:t>spe</w:t>
      </w:r>
      <w:r>
        <w:rPr>
          <w:rFonts w:ascii="Courier New" w:hAnsi="Courier New" w:cs="Courier New"/>
        </w:rPr>
        <w:t>cial privilege. This w</w:t>
      </w:r>
      <w:r w:rsidR="00433022" w:rsidRPr="00433022">
        <w:rPr>
          <w:rFonts w:ascii="Courier New" w:hAnsi="Courier New" w:cs="Courier New"/>
        </w:rPr>
        <w:t>ould</w:t>
      </w:r>
      <w:r w:rsidR="00BB4C25">
        <w:rPr>
          <w:rFonts w:ascii="Courier New" w:hAnsi="Courier New" w:cs="Courier New"/>
        </w:rPr>
        <w:t xml:space="preserve"> </w:t>
      </w:r>
      <w:r>
        <w:rPr>
          <w:rFonts w:ascii="Courier New" w:hAnsi="Courier New" w:cs="Courier New"/>
        </w:rPr>
        <w:t xml:space="preserve">be detrimental </w:t>
      </w:r>
      <w:r w:rsidR="00433022" w:rsidRPr="00433022">
        <w:rPr>
          <w:rFonts w:ascii="Courier New" w:hAnsi="Courier New" w:cs="Courier New"/>
        </w:rPr>
        <w:t>to</w:t>
      </w:r>
      <w:r w:rsidR="00BB4C25">
        <w:rPr>
          <w:rFonts w:ascii="Courier New" w:hAnsi="Courier New" w:cs="Courier New"/>
        </w:rPr>
        <w:t xml:space="preserve"> </w:t>
      </w:r>
      <w:r>
        <w:rPr>
          <w:rFonts w:ascii="Courier New" w:hAnsi="Courier New" w:cs="Courier New"/>
        </w:rPr>
        <w:t>all c</w:t>
      </w:r>
      <w:r w:rsidR="00433022" w:rsidRPr="00433022">
        <w:rPr>
          <w:rFonts w:ascii="Courier New" w:hAnsi="Courier New" w:cs="Courier New"/>
        </w:rPr>
        <w:t xml:space="preserve">oncerned.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198-----------------------</w:t>
      </w:r>
    </w:p>
    <w:p w:rsidR="00433022" w:rsidRPr="00433022" w:rsidRDefault="00433022" w:rsidP="00433022">
      <w:pPr>
        <w:pStyle w:val="PlainText"/>
        <w:rPr>
          <w:rFonts w:ascii="Courier New" w:hAnsi="Courier New" w:cs="Courier New"/>
        </w:rPr>
      </w:pPr>
    </w:p>
    <w:p w:rsidR="00E44B23" w:rsidRDefault="00433022" w:rsidP="00433022">
      <w:pPr>
        <w:pStyle w:val="PlainText"/>
        <w:rPr>
          <w:rFonts w:ascii="Courier New" w:hAnsi="Courier New" w:cs="Courier New"/>
        </w:rPr>
      </w:pPr>
      <w:r w:rsidRPr="00433022">
        <w:rPr>
          <w:rFonts w:ascii="Courier New" w:hAnsi="Courier New" w:cs="Courier New"/>
        </w:rPr>
        <w:t>Statement</w:t>
      </w:r>
      <w:r w:rsidR="00BB4C25">
        <w:rPr>
          <w:rFonts w:ascii="Courier New" w:hAnsi="Courier New" w:cs="Courier New"/>
        </w:rPr>
        <w:t xml:space="preserve"> </w:t>
      </w:r>
      <w:r w:rsidR="00E44B23">
        <w:rPr>
          <w:rFonts w:ascii="Courier New" w:hAnsi="Courier New" w:cs="Courier New"/>
        </w:rPr>
        <w:t xml:space="preserve">- House Judiciary Committee </w:t>
      </w:r>
    </w:p>
    <w:p w:rsidR="00E44B23" w:rsidRDefault="00E44B23" w:rsidP="00433022">
      <w:pPr>
        <w:pStyle w:val="PlainText"/>
        <w:rPr>
          <w:rFonts w:ascii="Courier New" w:hAnsi="Courier New" w:cs="Courier New"/>
        </w:rPr>
      </w:pPr>
      <w:proofErr w:type="gramStart"/>
      <w:r>
        <w:rPr>
          <w:rFonts w:ascii="Courier New" w:hAnsi="Courier New" w:cs="Courier New"/>
        </w:rPr>
        <w:t>by</w:t>
      </w:r>
      <w:proofErr w:type="gramEnd"/>
      <w:r>
        <w:rPr>
          <w:rFonts w:ascii="Courier New" w:hAnsi="Courier New" w:cs="Courier New"/>
        </w:rPr>
        <w:t xml:space="preserve"> Bo</w:t>
      </w:r>
      <w:r w:rsidR="00433022" w:rsidRPr="00433022">
        <w:rPr>
          <w:rFonts w:ascii="Courier New" w:hAnsi="Courier New" w:cs="Courier New"/>
        </w:rPr>
        <w:t>rough</w:t>
      </w:r>
      <w:r w:rsidR="00BB4C25">
        <w:rPr>
          <w:rFonts w:ascii="Courier New" w:hAnsi="Courier New" w:cs="Courier New"/>
        </w:rPr>
        <w:t xml:space="preserve"> </w:t>
      </w:r>
      <w:r w:rsidR="00433022" w:rsidRPr="00433022">
        <w:rPr>
          <w:rFonts w:ascii="Courier New" w:hAnsi="Courier New" w:cs="Courier New"/>
        </w:rPr>
        <w:t>Chairmen</w:t>
      </w:r>
      <w:r w:rsidR="00BB4C25">
        <w:rPr>
          <w:rFonts w:ascii="Courier New" w:hAnsi="Courier New" w:cs="Courier New"/>
        </w:rPr>
        <w:t xml:space="preserve"> </w:t>
      </w:r>
      <w:r>
        <w:rPr>
          <w:rFonts w:ascii="Courier New" w:hAnsi="Courier New" w:cs="Courier New"/>
        </w:rPr>
        <w:t xml:space="preserve">- </w:t>
      </w:r>
      <w:r w:rsidR="00433022" w:rsidRPr="00433022">
        <w:rPr>
          <w:rFonts w:ascii="Courier New" w:hAnsi="Courier New" w:cs="Courier New"/>
        </w:rPr>
        <w:t>4-2-l966</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page</w:t>
      </w:r>
      <w:proofErr w:type="gramEnd"/>
      <w:r w:rsidR="00BB4C25">
        <w:rPr>
          <w:rFonts w:ascii="Courier New" w:hAnsi="Courier New" w:cs="Courier New"/>
        </w:rPr>
        <w:t xml:space="preserve"> </w:t>
      </w:r>
      <w:r w:rsidRPr="00433022">
        <w:rPr>
          <w:rFonts w:ascii="Courier New" w:hAnsi="Courier New" w:cs="Courier New"/>
        </w:rPr>
        <w:t>2 of 2</w:t>
      </w:r>
      <w:r w:rsidR="00BB4C25">
        <w:rPr>
          <w:rFonts w:ascii="Courier New" w:hAnsi="Courier New" w:cs="Courier New"/>
        </w:rPr>
        <w:t xml:space="preserve"> </w:t>
      </w:r>
      <w:r w:rsidRPr="00433022">
        <w:rPr>
          <w:rFonts w:ascii="Courier New" w:hAnsi="Courier New" w:cs="Courier New"/>
        </w:rPr>
        <w:t xml:space="preserve">pages  </w:t>
      </w:r>
    </w:p>
    <w:p w:rsidR="00433022" w:rsidRPr="00433022" w:rsidRDefault="00433022" w:rsidP="00433022">
      <w:pPr>
        <w:pStyle w:val="PlainText"/>
        <w:rPr>
          <w:rFonts w:ascii="Courier New" w:hAnsi="Courier New" w:cs="Courier New"/>
        </w:rPr>
      </w:pPr>
    </w:p>
    <w:p w:rsidR="00433022" w:rsidRPr="00433022" w:rsidRDefault="00433022" w:rsidP="00E44B23">
      <w:pPr>
        <w:pStyle w:val="PlainText"/>
        <w:ind w:left="720" w:firstLine="720"/>
        <w:rPr>
          <w:rFonts w:ascii="Courier New" w:hAnsi="Courier New" w:cs="Courier New"/>
        </w:rPr>
      </w:pPr>
      <w:r w:rsidRPr="00433022">
        <w:rPr>
          <w:rFonts w:ascii="Courier New" w:hAnsi="Courier New" w:cs="Courier New"/>
        </w:rPr>
        <w:t>By</w:t>
      </w:r>
      <w:r w:rsidR="00BB4C25">
        <w:rPr>
          <w:rFonts w:ascii="Courier New" w:hAnsi="Courier New" w:cs="Courier New"/>
        </w:rPr>
        <w:t xml:space="preserve"> </w:t>
      </w:r>
      <w:r w:rsidRPr="00433022">
        <w:rPr>
          <w:rFonts w:ascii="Courier New" w:hAnsi="Courier New" w:cs="Courier New"/>
        </w:rPr>
        <w:t>our</w:t>
      </w:r>
      <w:r w:rsidR="00BB4C25">
        <w:rPr>
          <w:rFonts w:ascii="Courier New" w:hAnsi="Courier New" w:cs="Courier New"/>
        </w:rPr>
        <w:t xml:space="preserve"> </w:t>
      </w:r>
      <w:r w:rsidRPr="00433022">
        <w:rPr>
          <w:rFonts w:ascii="Courier New" w:hAnsi="Courier New" w:cs="Courier New"/>
        </w:rPr>
        <w:t>great good</w:t>
      </w:r>
      <w:r w:rsidR="00BB4C25">
        <w:rPr>
          <w:rFonts w:ascii="Courier New" w:hAnsi="Courier New" w:cs="Courier New"/>
        </w:rPr>
        <w:t xml:space="preserve"> </w:t>
      </w:r>
      <w:r w:rsidRPr="00433022">
        <w:rPr>
          <w:rFonts w:ascii="Courier New" w:hAnsi="Courier New" w:cs="Courier New"/>
        </w:rPr>
        <w:t>fortune</w:t>
      </w:r>
      <w:r w:rsidR="00BB4C25">
        <w:rPr>
          <w:rFonts w:ascii="Courier New" w:hAnsi="Courier New" w:cs="Courier New"/>
        </w:rPr>
        <w:t xml:space="preserve"> </w:t>
      </w:r>
      <w:r w:rsidR="00E44B23">
        <w:rPr>
          <w:rFonts w:ascii="Courier New" w:hAnsi="Courier New" w:cs="Courier New"/>
        </w:rPr>
        <w:t xml:space="preserve">in oil </w:t>
      </w:r>
      <w:r w:rsidRPr="00433022">
        <w:rPr>
          <w:rFonts w:ascii="Courier New" w:hAnsi="Courier New" w:cs="Courier New"/>
        </w:rPr>
        <w:t>resources</w:t>
      </w:r>
      <w:r w:rsidR="00BB4C25">
        <w:rPr>
          <w:rFonts w:ascii="Courier New" w:hAnsi="Courier New" w:cs="Courier New"/>
        </w:rPr>
        <w:t xml:space="preserve"> </w:t>
      </w:r>
      <w:r w:rsidRPr="00433022">
        <w:rPr>
          <w:rFonts w:ascii="Courier New" w:hAnsi="Courier New" w:cs="Courier New"/>
        </w:rPr>
        <w:t>and</w:t>
      </w:r>
      <w:r w:rsidR="00BB4C25">
        <w:rPr>
          <w:rFonts w:ascii="Courier New" w:hAnsi="Courier New" w:cs="Courier New"/>
        </w:rPr>
        <w:t xml:space="preserve"> </w:t>
      </w:r>
      <w:r w:rsidRPr="00433022">
        <w:rPr>
          <w:rFonts w:ascii="Courier New" w:hAnsi="Courier New" w:cs="Courier New"/>
        </w:rPr>
        <w:t>the</w:t>
      </w:r>
      <w:r w:rsidR="00BB4C25">
        <w:rPr>
          <w:rFonts w:ascii="Courier New" w:hAnsi="Courier New" w:cs="Courier New"/>
        </w:rPr>
        <w:t xml:space="preserve"> </w:t>
      </w:r>
      <w:r w:rsidR="00E44B23">
        <w:rPr>
          <w:rFonts w:ascii="Courier New" w:hAnsi="Courier New" w:cs="Courier New"/>
        </w:rPr>
        <w:t xml:space="preserve">startling petroleum </w:t>
      </w:r>
      <w:r w:rsidRPr="00433022">
        <w:rPr>
          <w:rFonts w:ascii="Courier New" w:hAnsi="Courier New" w:cs="Courier New"/>
        </w:rPr>
        <w:t>industry developments</w:t>
      </w:r>
      <w:r w:rsidR="00E44B23">
        <w:rPr>
          <w:rFonts w:ascii="Courier New" w:hAnsi="Courier New" w:cs="Courier New"/>
        </w:rPr>
        <w:t xml:space="preserve"> the econom</w:t>
      </w:r>
      <w:r w:rsidRPr="00433022">
        <w:rPr>
          <w:rFonts w:ascii="Courier New" w:hAnsi="Courier New" w:cs="Courier New"/>
        </w:rPr>
        <w:t>ic wellbeing</w:t>
      </w:r>
      <w:r w:rsidR="00E44B23">
        <w:rPr>
          <w:rFonts w:ascii="Courier New" w:hAnsi="Courier New" w:cs="Courier New"/>
        </w:rPr>
        <w:t xml:space="preserve"> of th</w:t>
      </w:r>
      <w:r w:rsidRPr="00433022">
        <w:rPr>
          <w:rFonts w:ascii="Courier New" w:hAnsi="Courier New" w:cs="Courier New"/>
        </w:rPr>
        <w:t>e people</w:t>
      </w:r>
      <w:r w:rsidR="00BB4C25">
        <w:rPr>
          <w:rFonts w:ascii="Courier New" w:hAnsi="Courier New" w:cs="Courier New"/>
        </w:rPr>
        <w:t xml:space="preserve"> </w:t>
      </w:r>
      <w:r w:rsidR="00E44B23">
        <w:rPr>
          <w:rFonts w:ascii="Courier New" w:hAnsi="Courier New" w:cs="Courier New"/>
        </w:rPr>
        <w:t>of Tyonek is assured beyond</w:t>
      </w:r>
      <w:r w:rsidRPr="00433022">
        <w:rPr>
          <w:rFonts w:ascii="Courier New" w:hAnsi="Courier New" w:cs="Courier New"/>
        </w:rPr>
        <w:t xml:space="preserve"> the most</w:t>
      </w:r>
      <w:r w:rsidR="00E44B23">
        <w:rPr>
          <w:rFonts w:ascii="Courier New" w:hAnsi="Courier New" w:cs="Courier New"/>
        </w:rPr>
        <w:t xml:space="preserve"> </w:t>
      </w:r>
      <w:r w:rsidRPr="00433022">
        <w:rPr>
          <w:rFonts w:ascii="Courier New" w:hAnsi="Courier New" w:cs="Courier New"/>
        </w:rPr>
        <w:t>extravagant dreams</w:t>
      </w:r>
      <w:r w:rsidR="00BB4C25">
        <w:rPr>
          <w:rFonts w:ascii="Courier New" w:hAnsi="Courier New" w:cs="Courier New"/>
        </w:rPr>
        <w:t xml:space="preserve"> </w:t>
      </w:r>
      <w:r w:rsidRPr="00433022">
        <w:rPr>
          <w:rFonts w:ascii="Courier New" w:hAnsi="Courier New" w:cs="Courier New"/>
        </w:rPr>
        <w:t>of a</w:t>
      </w:r>
      <w:r w:rsidR="00BB4C25">
        <w:rPr>
          <w:rFonts w:ascii="Courier New" w:hAnsi="Courier New" w:cs="Courier New"/>
        </w:rPr>
        <w:t xml:space="preserve"> </w:t>
      </w:r>
      <w:r w:rsidR="00E44B23">
        <w:rPr>
          <w:rFonts w:ascii="Courier New" w:hAnsi="Courier New" w:cs="Courier New"/>
        </w:rPr>
        <w:t xml:space="preserve">short while </w:t>
      </w:r>
      <w:r w:rsidRPr="00433022">
        <w:rPr>
          <w:rFonts w:ascii="Courier New" w:hAnsi="Courier New" w:cs="Courier New"/>
        </w:rPr>
        <w:t>ago.</w:t>
      </w:r>
      <w:r w:rsidR="00BB4C25">
        <w:rPr>
          <w:rFonts w:ascii="Courier New" w:hAnsi="Courier New" w:cs="Courier New"/>
        </w:rPr>
        <w:t xml:space="preserve"> </w:t>
      </w:r>
      <w:r w:rsidR="00E44B23">
        <w:rPr>
          <w:rFonts w:ascii="Courier New" w:hAnsi="Courier New" w:cs="Courier New"/>
        </w:rPr>
        <w:t xml:space="preserve">It </w:t>
      </w:r>
      <w:r w:rsidRPr="00433022">
        <w:rPr>
          <w:rFonts w:ascii="Courier New" w:hAnsi="Courier New" w:cs="Courier New"/>
        </w:rPr>
        <w:t>would</w:t>
      </w:r>
      <w:r w:rsidR="00BB4C25">
        <w:rPr>
          <w:rFonts w:ascii="Courier New" w:hAnsi="Courier New" w:cs="Courier New"/>
        </w:rPr>
        <w:t xml:space="preserve"> </w:t>
      </w:r>
      <w:r w:rsidRPr="00433022">
        <w:rPr>
          <w:rFonts w:ascii="Courier New" w:hAnsi="Courier New" w:cs="Courier New"/>
        </w:rPr>
        <w:t>be</w:t>
      </w:r>
      <w:r w:rsidR="00BB4C25">
        <w:rPr>
          <w:rFonts w:ascii="Courier New" w:hAnsi="Courier New" w:cs="Courier New"/>
        </w:rPr>
        <w:t xml:space="preserve"> </w:t>
      </w:r>
      <w:r w:rsidRPr="00433022">
        <w:rPr>
          <w:rFonts w:ascii="Courier New" w:hAnsi="Courier New" w:cs="Courier New"/>
        </w:rPr>
        <w:t>an</w:t>
      </w:r>
      <w:r w:rsidR="00E44B23">
        <w:rPr>
          <w:rFonts w:ascii="Courier New" w:hAnsi="Courier New" w:cs="Courier New"/>
        </w:rPr>
        <w:t xml:space="preserve"> act of injustic</w:t>
      </w:r>
      <w:r w:rsidRPr="00433022">
        <w:rPr>
          <w:rFonts w:ascii="Courier New" w:hAnsi="Courier New" w:cs="Courier New"/>
        </w:rPr>
        <w:t>e against</w:t>
      </w:r>
      <w:r w:rsidR="00BB4C25">
        <w:rPr>
          <w:rFonts w:ascii="Courier New" w:hAnsi="Courier New" w:cs="Courier New"/>
        </w:rPr>
        <w:t xml:space="preserve"> </w:t>
      </w:r>
      <w:r w:rsidR="00E44B23">
        <w:rPr>
          <w:rFonts w:ascii="Courier New" w:hAnsi="Courier New" w:cs="Courier New"/>
        </w:rPr>
        <w:t>the</w:t>
      </w:r>
      <w:r w:rsidRPr="00433022">
        <w:rPr>
          <w:rFonts w:ascii="Courier New" w:hAnsi="Courier New" w:cs="Courier New"/>
        </w:rPr>
        <w:t xml:space="preserve"> taxpaying people</w:t>
      </w:r>
      <w:r w:rsidR="00E44B23">
        <w:rPr>
          <w:rFonts w:ascii="Courier New" w:hAnsi="Courier New" w:cs="Courier New"/>
        </w:rPr>
        <w:t xml:space="preserve"> of the borough </w:t>
      </w:r>
      <w:r w:rsidRPr="00433022">
        <w:rPr>
          <w:rFonts w:ascii="Courier New" w:hAnsi="Courier New" w:cs="Courier New"/>
        </w:rPr>
        <w:t>and</w:t>
      </w:r>
      <w:r w:rsidR="00BB4C25">
        <w:rPr>
          <w:rFonts w:ascii="Courier New" w:hAnsi="Courier New" w:cs="Courier New"/>
        </w:rPr>
        <w:t xml:space="preserve"> </w:t>
      </w:r>
      <w:r w:rsidRPr="00433022">
        <w:rPr>
          <w:rFonts w:ascii="Courier New" w:hAnsi="Courier New" w:cs="Courier New"/>
        </w:rPr>
        <w:t>of</w:t>
      </w:r>
      <w:r w:rsidR="00BB4C25">
        <w:rPr>
          <w:rFonts w:ascii="Courier New" w:hAnsi="Courier New" w:cs="Courier New"/>
        </w:rPr>
        <w:t xml:space="preserve"> </w:t>
      </w:r>
      <w:r w:rsidRPr="00433022">
        <w:rPr>
          <w:rFonts w:ascii="Courier New" w:hAnsi="Courier New" w:cs="Courier New"/>
        </w:rPr>
        <w:t>the</w:t>
      </w:r>
      <w:r w:rsidR="00BB4C25">
        <w:rPr>
          <w:rFonts w:ascii="Courier New" w:hAnsi="Courier New" w:cs="Courier New"/>
        </w:rPr>
        <w:t xml:space="preserve"> </w:t>
      </w:r>
      <w:r w:rsidRPr="00433022">
        <w:rPr>
          <w:rFonts w:ascii="Courier New" w:hAnsi="Courier New" w:cs="Courier New"/>
        </w:rPr>
        <w:t>entire state to</w:t>
      </w:r>
      <w:r w:rsidR="00E44B23">
        <w:rPr>
          <w:rFonts w:ascii="Courier New" w:hAnsi="Courier New" w:cs="Courier New"/>
        </w:rPr>
        <w:t xml:space="preserve"> </w:t>
      </w:r>
      <w:r w:rsidRPr="00433022">
        <w:rPr>
          <w:rFonts w:ascii="Courier New" w:hAnsi="Courier New" w:cs="Courier New"/>
        </w:rPr>
        <w:t>create a condition of</w:t>
      </w:r>
      <w:r w:rsidR="00E44B23">
        <w:rPr>
          <w:rFonts w:ascii="Courier New" w:hAnsi="Courier New" w:cs="Courier New"/>
        </w:rPr>
        <w:t xml:space="preserve"> special over-privilege </w:t>
      </w:r>
      <w:r w:rsidRPr="00433022">
        <w:rPr>
          <w:rFonts w:ascii="Courier New" w:hAnsi="Courier New" w:cs="Courier New"/>
        </w:rPr>
        <w:t>for the</w:t>
      </w:r>
      <w:r w:rsidR="00BB4C25">
        <w:rPr>
          <w:rFonts w:ascii="Courier New" w:hAnsi="Courier New" w:cs="Courier New"/>
        </w:rPr>
        <w:t xml:space="preserve"> </w:t>
      </w:r>
      <w:r w:rsidRPr="00433022">
        <w:rPr>
          <w:rFonts w:ascii="Courier New" w:hAnsi="Courier New" w:cs="Courier New"/>
        </w:rPr>
        <w:t>industry of a</w:t>
      </w:r>
      <w:r w:rsidR="00BB4C25">
        <w:rPr>
          <w:rFonts w:ascii="Courier New" w:hAnsi="Courier New" w:cs="Courier New"/>
        </w:rPr>
        <w:t xml:space="preserve"> </w:t>
      </w:r>
      <w:r w:rsidRPr="00433022">
        <w:rPr>
          <w:rFonts w:ascii="Courier New" w:hAnsi="Courier New" w:cs="Courier New"/>
        </w:rPr>
        <w:t>permanent</w:t>
      </w:r>
      <w:r w:rsidR="00BB4C25">
        <w:rPr>
          <w:rFonts w:ascii="Courier New" w:hAnsi="Courier New" w:cs="Courier New"/>
        </w:rPr>
        <w:t xml:space="preserve"> </w:t>
      </w:r>
      <w:r w:rsidRPr="00433022">
        <w:rPr>
          <w:rFonts w:ascii="Courier New" w:hAnsi="Courier New" w:cs="Courier New"/>
        </w:rPr>
        <w:t>unlimited</w:t>
      </w:r>
      <w:r w:rsidR="00BB4C25">
        <w:rPr>
          <w:rFonts w:ascii="Courier New" w:hAnsi="Courier New" w:cs="Courier New"/>
        </w:rPr>
        <w:t xml:space="preserve"> </w:t>
      </w:r>
      <w:r w:rsidR="00E44B23">
        <w:rPr>
          <w:rFonts w:ascii="Courier New" w:hAnsi="Courier New" w:cs="Courier New"/>
        </w:rPr>
        <w:t xml:space="preserve">tax </w:t>
      </w:r>
      <w:r w:rsidRPr="00433022">
        <w:rPr>
          <w:rFonts w:ascii="Courier New" w:hAnsi="Courier New" w:cs="Courier New"/>
        </w:rPr>
        <w:t>exemption</w:t>
      </w:r>
      <w:r w:rsidR="00E44B23">
        <w:rPr>
          <w:rFonts w:ascii="Courier New" w:hAnsi="Courier New" w:cs="Courier New"/>
        </w:rPr>
        <w:t xml:space="preserve"> in the area of </w:t>
      </w:r>
      <w:r w:rsidRPr="00433022">
        <w:rPr>
          <w:rFonts w:ascii="Courier New" w:hAnsi="Courier New" w:cs="Courier New"/>
        </w:rPr>
        <w:t>greatest development.</w:t>
      </w:r>
      <w:r w:rsidR="00BB4C25">
        <w:rPr>
          <w:rFonts w:ascii="Courier New" w:hAnsi="Courier New" w:cs="Courier New"/>
        </w:rPr>
        <w:t xml:space="preserve">   </w:t>
      </w:r>
    </w:p>
    <w:p w:rsidR="00433022" w:rsidRPr="00433022" w:rsidRDefault="00433022" w:rsidP="00E44B23">
      <w:pPr>
        <w:pStyle w:val="PlainText"/>
        <w:ind w:left="720" w:firstLine="720"/>
        <w:rPr>
          <w:rFonts w:ascii="Courier New" w:hAnsi="Courier New" w:cs="Courier New"/>
        </w:rPr>
      </w:pPr>
      <w:r w:rsidRPr="00433022">
        <w:rPr>
          <w:rFonts w:ascii="Courier New" w:hAnsi="Courier New" w:cs="Courier New"/>
        </w:rPr>
        <w:t>The</w:t>
      </w:r>
      <w:r w:rsidR="00BB4C25">
        <w:rPr>
          <w:rFonts w:ascii="Courier New" w:hAnsi="Courier New" w:cs="Courier New"/>
        </w:rPr>
        <w:t xml:space="preserve"> </w:t>
      </w:r>
      <w:r w:rsidRPr="00433022">
        <w:rPr>
          <w:rFonts w:ascii="Courier New" w:hAnsi="Courier New" w:cs="Courier New"/>
        </w:rPr>
        <w:t>situation in the</w:t>
      </w:r>
      <w:r w:rsidR="00E44B23">
        <w:rPr>
          <w:rFonts w:ascii="Courier New" w:hAnsi="Courier New" w:cs="Courier New"/>
        </w:rPr>
        <w:t xml:space="preserve"> </w:t>
      </w:r>
      <w:r w:rsidRPr="00433022">
        <w:rPr>
          <w:rFonts w:ascii="Courier New" w:hAnsi="Courier New" w:cs="Courier New"/>
        </w:rPr>
        <w:t>one</w:t>
      </w:r>
      <w:r w:rsidR="00BB4C25">
        <w:rPr>
          <w:rFonts w:ascii="Courier New" w:hAnsi="Courier New" w:cs="Courier New"/>
        </w:rPr>
        <w:t xml:space="preserve"> </w:t>
      </w:r>
      <w:r w:rsidR="00E44B23">
        <w:rPr>
          <w:rFonts w:ascii="Courier New" w:hAnsi="Courier New" w:cs="Courier New"/>
        </w:rPr>
        <w:t>borough use</w:t>
      </w:r>
      <w:r w:rsidRPr="00433022">
        <w:rPr>
          <w:rFonts w:ascii="Courier New" w:hAnsi="Courier New" w:cs="Courier New"/>
        </w:rPr>
        <w:t>d for</w:t>
      </w:r>
      <w:r w:rsidR="00E44B23">
        <w:rPr>
          <w:rFonts w:ascii="Courier New" w:hAnsi="Courier New" w:cs="Courier New"/>
        </w:rPr>
        <w:t xml:space="preserve"> </w:t>
      </w:r>
      <w:r w:rsidRPr="00433022">
        <w:rPr>
          <w:rFonts w:ascii="Courier New" w:hAnsi="Courier New" w:cs="Courier New"/>
        </w:rPr>
        <w:t>illustration would</w:t>
      </w:r>
      <w:r w:rsidR="00E44B23">
        <w:rPr>
          <w:rFonts w:ascii="Courier New" w:hAnsi="Courier New" w:cs="Courier New"/>
        </w:rPr>
        <w:t xml:space="preserve"> </w:t>
      </w:r>
      <w:r w:rsidRPr="00433022">
        <w:rPr>
          <w:rFonts w:ascii="Courier New" w:hAnsi="Courier New" w:cs="Courier New"/>
        </w:rPr>
        <w:t>exist in any</w:t>
      </w:r>
      <w:r w:rsidR="00BB4C25">
        <w:rPr>
          <w:rFonts w:ascii="Courier New" w:hAnsi="Courier New" w:cs="Courier New"/>
        </w:rPr>
        <w:t xml:space="preserve"> </w:t>
      </w:r>
      <w:r w:rsidRPr="00433022">
        <w:rPr>
          <w:rFonts w:ascii="Courier New" w:hAnsi="Courier New" w:cs="Courier New"/>
        </w:rPr>
        <w:t>other borough</w:t>
      </w:r>
      <w:r w:rsidR="00E44B23">
        <w:rPr>
          <w:rFonts w:ascii="Courier New" w:hAnsi="Courier New" w:cs="Courier New"/>
        </w:rPr>
        <w:t xml:space="preserve"> </w:t>
      </w:r>
      <w:r w:rsidRPr="00433022">
        <w:rPr>
          <w:rFonts w:ascii="Courier New" w:hAnsi="Courier New" w:cs="Courier New"/>
        </w:rPr>
        <w:t>surrounding a</w:t>
      </w:r>
      <w:r w:rsidR="00E44B23">
        <w:rPr>
          <w:rFonts w:ascii="Courier New" w:hAnsi="Courier New" w:cs="Courier New"/>
        </w:rPr>
        <w:t xml:space="preserve"> </w:t>
      </w:r>
      <w:r w:rsidRPr="00433022">
        <w:rPr>
          <w:rFonts w:ascii="Courier New" w:hAnsi="Courier New" w:cs="Courier New"/>
        </w:rPr>
        <w:t>reservation,</w:t>
      </w:r>
      <w:r w:rsidR="00BB4C25">
        <w:rPr>
          <w:rFonts w:ascii="Courier New" w:hAnsi="Courier New" w:cs="Courier New"/>
        </w:rPr>
        <w:t xml:space="preserve"> </w:t>
      </w:r>
      <w:r w:rsidRPr="00433022">
        <w:rPr>
          <w:rFonts w:ascii="Courier New" w:hAnsi="Courier New" w:cs="Courier New"/>
        </w:rPr>
        <w:t>the</w:t>
      </w:r>
      <w:r w:rsidR="00BB4C25">
        <w:rPr>
          <w:rFonts w:ascii="Courier New" w:hAnsi="Courier New" w:cs="Courier New"/>
        </w:rPr>
        <w:t xml:space="preserve"> </w:t>
      </w:r>
      <w:r w:rsidRPr="00433022">
        <w:rPr>
          <w:rFonts w:ascii="Courier New" w:hAnsi="Courier New" w:cs="Courier New"/>
        </w:rPr>
        <w:t>difference being</w:t>
      </w:r>
      <w:r w:rsidR="00E44B23">
        <w:rPr>
          <w:rFonts w:ascii="Courier New" w:hAnsi="Courier New" w:cs="Courier New"/>
        </w:rPr>
        <w:t xml:space="preserve"> only </w:t>
      </w:r>
      <w:r w:rsidRPr="00433022">
        <w:rPr>
          <w:rFonts w:ascii="Courier New" w:hAnsi="Courier New" w:cs="Courier New"/>
        </w:rPr>
        <w:t>in the</w:t>
      </w:r>
      <w:r w:rsidR="00BB4C25">
        <w:rPr>
          <w:rFonts w:ascii="Courier New" w:hAnsi="Courier New" w:cs="Courier New"/>
        </w:rPr>
        <w:t xml:space="preserve"> </w:t>
      </w:r>
      <w:r w:rsidRPr="00433022">
        <w:rPr>
          <w:rFonts w:ascii="Courier New" w:hAnsi="Courier New" w:cs="Courier New"/>
        </w:rPr>
        <w:t>degree</w:t>
      </w:r>
      <w:r w:rsidR="00BB4C25">
        <w:rPr>
          <w:rFonts w:ascii="Courier New" w:hAnsi="Courier New" w:cs="Courier New"/>
        </w:rPr>
        <w:t xml:space="preserve"> </w:t>
      </w:r>
      <w:r w:rsidR="00E44B23">
        <w:rPr>
          <w:rFonts w:ascii="Courier New" w:hAnsi="Courier New" w:cs="Courier New"/>
        </w:rPr>
        <w:t>of</w:t>
      </w:r>
      <w:r w:rsidRPr="00433022">
        <w:rPr>
          <w:rFonts w:ascii="Courier New" w:hAnsi="Courier New" w:cs="Courier New"/>
        </w:rPr>
        <w:t xml:space="preserve"> injustice.</w:t>
      </w:r>
      <w:r w:rsidR="00E44B23">
        <w:rPr>
          <w:rFonts w:ascii="Courier New" w:hAnsi="Courier New" w:cs="Courier New"/>
        </w:rPr>
        <w:t xml:space="preserve"> </w:t>
      </w:r>
      <w:r w:rsidRPr="00433022">
        <w:rPr>
          <w:rFonts w:ascii="Courier New" w:hAnsi="Courier New" w:cs="Courier New"/>
        </w:rPr>
        <w:t xml:space="preserve"> </w:t>
      </w:r>
    </w:p>
    <w:p w:rsidR="00433022" w:rsidRPr="00433022" w:rsidRDefault="00433022" w:rsidP="00E44B23">
      <w:pPr>
        <w:pStyle w:val="PlainText"/>
        <w:ind w:firstLine="720"/>
        <w:rPr>
          <w:rFonts w:ascii="Courier New" w:hAnsi="Courier New" w:cs="Courier New"/>
        </w:rPr>
      </w:pPr>
      <w:r w:rsidRPr="00433022">
        <w:rPr>
          <w:rFonts w:ascii="Courier New" w:hAnsi="Courier New" w:cs="Courier New"/>
        </w:rPr>
        <w:t>We</w:t>
      </w:r>
      <w:r w:rsidR="00BB4C25">
        <w:rPr>
          <w:rFonts w:ascii="Courier New" w:hAnsi="Courier New" w:cs="Courier New"/>
        </w:rPr>
        <w:t xml:space="preserve"> </w:t>
      </w:r>
      <w:r w:rsidR="00E44B23">
        <w:rPr>
          <w:rFonts w:ascii="Courier New" w:hAnsi="Courier New" w:cs="Courier New"/>
        </w:rPr>
        <w:t xml:space="preserve">respectfully </w:t>
      </w:r>
      <w:r w:rsidRPr="00433022">
        <w:rPr>
          <w:rFonts w:ascii="Courier New" w:hAnsi="Courier New" w:cs="Courier New"/>
        </w:rPr>
        <w:t>reco</w:t>
      </w:r>
      <w:r w:rsidR="00E44B23">
        <w:rPr>
          <w:rFonts w:ascii="Courier New" w:hAnsi="Courier New" w:cs="Courier New"/>
        </w:rPr>
        <w:t>mm</w:t>
      </w:r>
      <w:r w:rsidRPr="00433022">
        <w:rPr>
          <w:rFonts w:ascii="Courier New" w:hAnsi="Courier New" w:cs="Courier New"/>
        </w:rPr>
        <w:t>end</w:t>
      </w:r>
      <w:r w:rsidR="00E44B23">
        <w:rPr>
          <w:rFonts w:ascii="Courier New" w:hAnsi="Courier New" w:cs="Courier New"/>
        </w:rPr>
        <w:t xml:space="preserve"> </w:t>
      </w:r>
      <w:r w:rsidRPr="00433022">
        <w:rPr>
          <w:rFonts w:ascii="Courier New" w:hAnsi="Courier New" w:cs="Courier New"/>
        </w:rPr>
        <w:t>that</w:t>
      </w:r>
      <w:r w:rsidR="00BB4C25">
        <w:rPr>
          <w:rFonts w:ascii="Courier New" w:hAnsi="Courier New" w:cs="Courier New"/>
        </w:rPr>
        <w:t xml:space="preserve"> </w:t>
      </w:r>
      <w:r w:rsidR="00E44B23">
        <w:rPr>
          <w:rFonts w:ascii="Courier New" w:hAnsi="Courier New" w:cs="Courier New"/>
        </w:rPr>
        <w:t xml:space="preserve">the legislature </w:t>
      </w:r>
      <w:r w:rsidRPr="00433022">
        <w:rPr>
          <w:rFonts w:ascii="Courier New" w:hAnsi="Courier New" w:cs="Courier New"/>
        </w:rPr>
        <w:t>do</w:t>
      </w:r>
      <w:r w:rsidR="00E44B23">
        <w:rPr>
          <w:rFonts w:ascii="Courier New" w:hAnsi="Courier New" w:cs="Courier New"/>
        </w:rPr>
        <w:t xml:space="preserve"> </w:t>
      </w:r>
      <w:r w:rsidRPr="00433022">
        <w:rPr>
          <w:rFonts w:ascii="Courier New" w:hAnsi="Courier New" w:cs="Courier New"/>
        </w:rPr>
        <w:t>not</w:t>
      </w:r>
      <w:r w:rsidR="00BB4C25">
        <w:rPr>
          <w:rFonts w:ascii="Courier New" w:hAnsi="Courier New" w:cs="Courier New"/>
        </w:rPr>
        <w:t xml:space="preserve"> </w:t>
      </w:r>
      <w:r w:rsidR="00E44B23">
        <w:rPr>
          <w:rFonts w:ascii="Courier New" w:hAnsi="Courier New" w:cs="Courier New"/>
        </w:rPr>
        <w:t>create enclaves</w:t>
      </w:r>
      <w:r w:rsidRPr="00433022">
        <w:rPr>
          <w:rFonts w:ascii="Courier New" w:hAnsi="Courier New" w:cs="Courier New"/>
        </w:rPr>
        <w:t xml:space="preserve"> in</w:t>
      </w:r>
      <w:r w:rsidR="00E44B23">
        <w:rPr>
          <w:rFonts w:ascii="Courier New" w:hAnsi="Courier New" w:cs="Courier New"/>
        </w:rPr>
        <w:t xml:space="preserve"> </w:t>
      </w:r>
      <w:r w:rsidRPr="00433022">
        <w:rPr>
          <w:rFonts w:ascii="Courier New" w:hAnsi="Courier New" w:cs="Courier New"/>
        </w:rPr>
        <w:t>any boroughs</w:t>
      </w:r>
      <w:r w:rsidR="00BB4C25">
        <w:rPr>
          <w:rFonts w:ascii="Courier New" w:hAnsi="Courier New" w:cs="Courier New"/>
        </w:rPr>
        <w:t xml:space="preserve"> </w:t>
      </w:r>
      <w:r w:rsidRPr="00433022">
        <w:rPr>
          <w:rFonts w:ascii="Courier New" w:hAnsi="Courier New" w:cs="Courier New"/>
        </w:rPr>
        <w:t>by</w:t>
      </w:r>
      <w:r w:rsidR="00BB4C25">
        <w:rPr>
          <w:rFonts w:ascii="Courier New" w:hAnsi="Courier New" w:cs="Courier New"/>
        </w:rPr>
        <w:t xml:space="preserve"> </w:t>
      </w:r>
      <w:r w:rsidRPr="00433022">
        <w:rPr>
          <w:rFonts w:ascii="Courier New" w:hAnsi="Courier New" w:cs="Courier New"/>
        </w:rPr>
        <w:t>excluding reservations or any</w:t>
      </w:r>
      <w:r w:rsidR="00BB4C25">
        <w:rPr>
          <w:rFonts w:ascii="Courier New" w:hAnsi="Courier New" w:cs="Courier New"/>
        </w:rPr>
        <w:t xml:space="preserve"> </w:t>
      </w:r>
      <w:r w:rsidR="00E44B23">
        <w:rPr>
          <w:rFonts w:ascii="Courier New" w:hAnsi="Courier New" w:cs="Courier New"/>
        </w:rPr>
        <w:t>other lands</w:t>
      </w:r>
      <w:r w:rsidRPr="00433022">
        <w:rPr>
          <w:rFonts w:ascii="Courier New" w:hAnsi="Courier New" w:cs="Courier New"/>
        </w:rPr>
        <w:t xml:space="preserve"> excepting as</w:t>
      </w:r>
      <w:r w:rsidR="00E44B23">
        <w:rPr>
          <w:rFonts w:ascii="Courier New" w:hAnsi="Courier New" w:cs="Courier New"/>
        </w:rPr>
        <w:t xml:space="preserve"> </w:t>
      </w:r>
      <w:r w:rsidRPr="00433022">
        <w:rPr>
          <w:rFonts w:ascii="Courier New" w:hAnsi="Courier New" w:cs="Courier New"/>
        </w:rPr>
        <w:t>to</w:t>
      </w:r>
      <w:r w:rsidR="00BB4C25">
        <w:rPr>
          <w:rFonts w:ascii="Courier New" w:hAnsi="Courier New" w:cs="Courier New"/>
        </w:rPr>
        <w:t xml:space="preserve"> </w:t>
      </w:r>
      <w:r w:rsidR="00E44B23">
        <w:rPr>
          <w:rFonts w:ascii="Courier New" w:hAnsi="Courier New" w:cs="Courier New"/>
        </w:rPr>
        <w:t xml:space="preserve">the </w:t>
      </w:r>
      <w:r w:rsidRPr="00433022">
        <w:rPr>
          <w:rFonts w:ascii="Courier New" w:hAnsi="Courier New" w:cs="Courier New"/>
        </w:rPr>
        <w:t>Federal</w:t>
      </w:r>
      <w:r w:rsidR="00BB4C25">
        <w:rPr>
          <w:rFonts w:ascii="Courier New" w:hAnsi="Courier New" w:cs="Courier New"/>
        </w:rPr>
        <w:t xml:space="preserve"> </w:t>
      </w:r>
      <w:r w:rsidR="00E44B23">
        <w:rPr>
          <w:rFonts w:ascii="Courier New" w:hAnsi="Courier New" w:cs="Courier New"/>
        </w:rPr>
        <w:t>Government</w:t>
      </w:r>
      <w:r w:rsidRPr="00433022">
        <w:rPr>
          <w:rFonts w:ascii="Courier New" w:hAnsi="Courier New" w:cs="Courier New"/>
        </w:rPr>
        <w:t>s own military</w:t>
      </w:r>
      <w:r w:rsidR="00E44B23">
        <w:rPr>
          <w:rFonts w:ascii="Courier New" w:hAnsi="Courier New" w:cs="Courier New"/>
        </w:rPr>
        <w:t xml:space="preserve"> </w:t>
      </w:r>
      <w:r w:rsidRPr="00433022">
        <w:rPr>
          <w:rFonts w:ascii="Courier New" w:hAnsi="Courier New" w:cs="Courier New"/>
        </w:rPr>
        <w:t>establishments.</w:t>
      </w:r>
      <w:r w:rsidR="00BB4C25">
        <w:rPr>
          <w:rFonts w:ascii="Courier New" w:hAnsi="Courier New" w:cs="Courier New"/>
        </w:rPr>
        <w:t xml:space="preserve">   </w:t>
      </w:r>
    </w:p>
    <w:p w:rsidR="00E44B23" w:rsidRDefault="00E44B23"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NORTH</w:t>
      </w:r>
      <w:r w:rsidR="00BB4C25">
        <w:rPr>
          <w:rFonts w:ascii="Courier New" w:hAnsi="Courier New" w:cs="Courier New"/>
        </w:rPr>
        <w:t xml:space="preserve"> </w:t>
      </w:r>
      <w:r w:rsidRPr="00433022">
        <w:rPr>
          <w:rFonts w:ascii="Courier New" w:hAnsi="Courier New" w:cs="Courier New"/>
        </w:rPr>
        <w:t>STAR BOROUGH</w:t>
      </w:r>
      <w:r w:rsidR="00E44B23">
        <w:rPr>
          <w:rFonts w:ascii="Courier New" w:hAnsi="Courier New" w:cs="Courier New"/>
        </w:rPr>
        <w:t xml:space="preserve"> s/</w:t>
      </w:r>
      <w:r w:rsidRPr="00433022">
        <w:rPr>
          <w:rFonts w:ascii="Courier New" w:hAnsi="Courier New" w:cs="Courier New"/>
        </w:rPr>
        <w:t xml:space="preserve"> Jack</w:t>
      </w:r>
      <w:r w:rsidR="00E44B23">
        <w:rPr>
          <w:rFonts w:ascii="Courier New" w:hAnsi="Courier New" w:cs="Courier New"/>
        </w:rPr>
        <w:t xml:space="preserve"> Schleppegrell</w:t>
      </w:r>
      <w:r w:rsidRPr="00433022">
        <w:rPr>
          <w:rFonts w:ascii="Courier New" w:hAnsi="Courier New" w:cs="Courier New"/>
        </w:rPr>
        <w:t xml:space="preserve">, Chairman </w:t>
      </w:r>
    </w:p>
    <w:p w:rsidR="00E44B23" w:rsidRDefault="00E44B23" w:rsidP="00433022">
      <w:pPr>
        <w:pStyle w:val="PlainText"/>
        <w:rPr>
          <w:rFonts w:ascii="Courier New" w:hAnsi="Courier New" w:cs="Courier New"/>
        </w:rPr>
      </w:pPr>
    </w:p>
    <w:p w:rsidR="00433022" w:rsidRPr="00433022" w:rsidRDefault="00E44B23" w:rsidP="00433022">
      <w:pPr>
        <w:pStyle w:val="PlainText"/>
        <w:rPr>
          <w:rFonts w:ascii="Courier New" w:hAnsi="Courier New" w:cs="Courier New"/>
        </w:rPr>
      </w:pPr>
      <w:r>
        <w:rPr>
          <w:rFonts w:ascii="Courier New" w:hAnsi="Courier New" w:cs="Courier New"/>
        </w:rPr>
        <w:t>MATANUSKA-SUSITNA</w:t>
      </w:r>
      <w:r w:rsidR="00433022" w:rsidRPr="00433022">
        <w:rPr>
          <w:rFonts w:ascii="Courier New" w:hAnsi="Courier New" w:cs="Courier New"/>
        </w:rPr>
        <w:t xml:space="preserve"> BOROUGH</w:t>
      </w:r>
      <w:r>
        <w:rPr>
          <w:rFonts w:ascii="Courier New" w:hAnsi="Courier New" w:cs="Courier New"/>
        </w:rPr>
        <w:t xml:space="preserve"> s/</w:t>
      </w:r>
      <w:r w:rsidR="00433022" w:rsidRPr="00433022">
        <w:rPr>
          <w:rFonts w:ascii="Courier New" w:hAnsi="Courier New" w:cs="Courier New"/>
        </w:rPr>
        <w:t xml:space="preserve"> Jan Koslosky,</w:t>
      </w:r>
      <w:r>
        <w:rPr>
          <w:rFonts w:ascii="Courier New" w:hAnsi="Courier New" w:cs="Courier New"/>
        </w:rPr>
        <w:t xml:space="preserve"> Chairman</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GREATER ANCHORAGE</w:t>
      </w:r>
      <w:r w:rsidR="00E44B23">
        <w:rPr>
          <w:rFonts w:ascii="Courier New" w:hAnsi="Courier New" w:cs="Courier New"/>
        </w:rPr>
        <w:t xml:space="preserve"> AREA</w:t>
      </w:r>
      <w:r w:rsidR="00BB4C25">
        <w:rPr>
          <w:rFonts w:ascii="Courier New" w:hAnsi="Courier New" w:cs="Courier New"/>
        </w:rPr>
        <w:t xml:space="preserve"> </w:t>
      </w:r>
      <w:r w:rsidRPr="00433022">
        <w:rPr>
          <w:rFonts w:ascii="Courier New" w:hAnsi="Courier New" w:cs="Courier New"/>
        </w:rPr>
        <w:t>BOROUGH</w:t>
      </w:r>
      <w:r w:rsidR="00BB4C25">
        <w:rPr>
          <w:rFonts w:ascii="Courier New" w:hAnsi="Courier New" w:cs="Courier New"/>
        </w:rPr>
        <w:t xml:space="preserve"> </w:t>
      </w:r>
      <w:r w:rsidR="00E44B23">
        <w:rPr>
          <w:rFonts w:ascii="Courier New" w:hAnsi="Courier New" w:cs="Courier New"/>
        </w:rPr>
        <w:t>s/ John Asplund, Cha</w:t>
      </w:r>
      <w:r w:rsidRPr="00433022">
        <w:rPr>
          <w:rFonts w:ascii="Courier New" w:hAnsi="Courier New" w:cs="Courier New"/>
        </w:rPr>
        <w:t xml:space="preserve">irman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KENAI</w:t>
      </w:r>
      <w:r w:rsidR="00BB4C25">
        <w:rPr>
          <w:rFonts w:ascii="Courier New" w:hAnsi="Courier New" w:cs="Courier New"/>
        </w:rPr>
        <w:t xml:space="preserve"> </w:t>
      </w:r>
      <w:r w:rsidRPr="00433022">
        <w:rPr>
          <w:rFonts w:ascii="Courier New" w:hAnsi="Courier New" w:cs="Courier New"/>
        </w:rPr>
        <w:t>PENINSULA BOROUGH</w:t>
      </w:r>
      <w:r w:rsidR="00E44B23">
        <w:rPr>
          <w:rFonts w:ascii="Courier New" w:hAnsi="Courier New" w:cs="Courier New"/>
        </w:rPr>
        <w:t xml:space="preserve"> s/</w:t>
      </w:r>
      <w:r w:rsidR="00040A67">
        <w:rPr>
          <w:rFonts w:ascii="Courier New" w:hAnsi="Courier New" w:cs="Courier New"/>
        </w:rPr>
        <w:t xml:space="preserve"> Harold E. Pomeroy, Cha</w:t>
      </w:r>
      <w:r w:rsidRPr="00433022">
        <w:rPr>
          <w:rFonts w:ascii="Courier New" w:hAnsi="Courier New" w:cs="Courier New"/>
        </w:rPr>
        <w:t xml:space="preserve">irman </w:t>
      </w:r>
    </w:p>
    <w:p w:rsidR="00040A67" w:rsidRDefault="00040A67" w:rsidP="00433022">
      <w:pPr>
        <w:pStyle w:val="PlainText"/>
        <w:rPr>
          <w:rFonts w:ascii="Courier New" w:hAnsi="Courier New" w:cs="Courier New"/>
        </w:rPr>
      </w:pPr>
    </w:p>
    <w:p w:rsidR="00433022" w:rsidRPr="00433022" w:rsidRDefault="00040A67" w:rsidP="00040A67">
      <w:pPr>
        <w:pStyle w:val="PlainText"/>
        <w:rPr>
          <w:rFonts w:ascii="Courier New" w:hAnsi="Courier New" w:cs="Courier New"/>
        </w:rPr>
      </w:pPr>
      <w:r>
        <w:rPr>
          <w:rFonts w:ascii="Courier New" w:hAnsi="Courier New" w:cs="Courier New"/>
        </w:rPr>
        <w:lastRenderedPageBreak/>
        <w:t>/</w:t>
      </w:r>
      <w:r w:rsidR="00433022" w:rsidRPr="00433022">
        <w:rPr>
          <w:rFonts w:ascii="Courier New" w:hAnsi="Courier New" w:cs="Courier New"/>
        </w:rPr>
        <w:t>rep</w:t>
      </w:r>
      <w:r>
        <w:rPr>
          <w:rFonts w:ascii="Courier New" w:hAnsi="Courier New" w:cs="Courier New"/>
        </w:rPr>
        <w:t>,</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Subscribed</w:t>
      </w:r>
      <w:r w:rsidR="00040A67">
        <w:rPr>
          <w:rFonts w:ascii="Courier New" w:hAnsi="Courier New" w:cs="Courier New"/>
        </w:rPr>
        <w:t xml:space="preserve"> to also by:</w:t>
      </w:r>
    </w:p>
    <w:p w:rsidR="00040A67" w:rsidRDefault="00040A67" w:rsidP="00433022">
      <w:pPr>
        <w:pStyle w:val="PlainText"/>
        <w:rPr>
          <w:rFonts w:ascii="Courier New" w:hAnsi="Courier New" w:cs="Courier New"/>
        </w:rPr>
      </w:pPr>
    </w:p>
    <w:p w:rsidR="00433022" w:rsidRPr="00433022" w:rsidRDefault="00040A67" w:rsidP="00433022">
      <w:pPr>
        <w:pStyle w:val="PlainText"/>
        <w:rPr>
          <w:rFonts w:ascii="Courier New" w:hAnsi="Courier New" w:cs="Courier New"/>
        </w:rPr>
      </w:pPr>
      <w:r>
        <w:rPr>
          <w:rFonts w:ascii="Courier New" w:hAnsi="Courier New" w:cs="Courier New"/>
        </w:rPr>
        <w:t xml:space="preserve">GATEWAY </w:t>
      </w:r>
      <w:r w:rsidR="00433022" w:rsidRPr="00433022">
        <w:rPr>
          <w:rFonts w:ascii="Courier New" w:hAnsi="Courier New" w:cs="Courier New"/>
        </w:rPr>
        <w:t>BOROUGH</w:t>
      </w:r>
      <w:r>
        <w:rPr>
          <w:rFonts w:ascii="Courier New" w:hAnsi="Courier New" w:cs="Courier New"/>
        </w:rPr>
        <w:t xml:space="preserve"> Robert Ward, Chairm</w:t>
      </w:r>
      <w:r w:rsidR="00433022" w:rsidRPr="00433022">
        <w:rPr>
          <w:rFonts w:ascii="Courier New" w:hAnsi="Courier New" w:cs="Courier New"/>
        </w:rPr>
        <w:t>an</w:t>
      </w:r>
      <w:r w:rsidR="00BB4C25">
        <w:rPr>
          <w:rFonts w:ascii="Courier New" w:hAnsi="Courier New" w:cs="Courier New"/>
        </w:rPr>
        <w:t xml:space="preserve">       </w:t>
      </w:r>
      <w:r w:rsidR="00433022" w:rsidRPr="00433022">
        <w:rPr>
          <w:rFonts w:ascii="Courier New" w:hAnsi="Courier New" w:cs="Courier New"/>
        </w:rPr>
        <w:t xml:space="preserve"> </w:t>
      </w:r>
    </w:p>
    <w:p w:rsidR="00040A67" w:rsidRDefault="00040A67" w:rsidP="00433022">
      <w:pPr>
        <w:pStyle w:val="PlainText"/>
        <w:rPr>
          <w:rFonts w:ascii="Courier New" w:hAnsi="Courier New" w:cs="Courier New"/>
        </w:rPr>
      </w:pPr>
    </w:p>
    <w:p w:rsidR="00433022" w:rsidRPr="00433022" w:rsidRDefault="00040A67" w:rsidP="00433022">
      <w:pPr>
        <w:pStyle w:val="PlainText"/>
        <w:rPr>
          <w:rFonts w:ascii="Courier New" w:hAnsi="Courier New" w:cs="Courier New"/>
        </w:rPr>
      </w:pPr>
      <w:r>
        <w:rPr>
          <w:rFonts w:ascii="Courier New" w:hAnsi="Courier New" w:cs="Courier New"/>
        </w:rPr>
        <w:t>GREATER</w:t>
      </w:r>
      <w:r w:rsidR="00BB4C25">
        <w:rPr>
          <w:rFonts w:ascii="Courier New" w:hAnsi="Courier New" w:cs="Courier New"/>
        </w:rPr>
        <w:t xml:space="preserve"> </w:t>
      </w:r>
      <w:r>
        <w:rPr>
          <w:rFonts w:ascii="Courier New" w:hAnsi="Courier New" w:cs="Courier New"/>
        </w:rPr>
        <w:t>SITKA BOROUGH, Frank Getman, Chairman</w:t>
      </w:r>
    </w:p>
    <w:p w:rsidR="00433022" w:rsidRPr="00433022" w:rsidRDefault="00433022" w:rsidP="00433022">
      <w:pPr>
        <w:pStyle w:val="PlainText"/>
        <w:rPr>
          <w:rFonts w:ascii="Courier New" w:hAnsi="Courier New" w:cs="Courier New"/>
        </w:rPr>
      </w:pPr>
    </w:p>
    <w:p w:rsidR="00433022" w:rsidRPr="00433022" w:rsidRDefault="00040A67" w:rsidP="00433022">
      <w:pPr>
        <w:pStyle w:val="PlainText"/>
        <w:rPr>
          <w:rFonts w:ascii="Courier New" w:hAnsi="Courier New" w:cs="Courier New"/>
        </w:rPr>
      </w:pPr>
      <w:r>
        <w:rPr>
          <w:rFonts w:ascii="Courier New" w:hAnsi="Courier New" w:cs="Courier New"/>
        </w:rPr>
        <w:t>GREATER JUNEAU BOROUGH, Claude Millsap, Jr., Chairman</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199-----------------------</w:t>
      </w:r>
    </w:p>
    <w:p w:rsidR="00040A67" w:rsidRDefault="00040A67" w:rsidP="00040A67">
      <w:pPr>
        <w:pStyle w:val="PlainText"/>
        <w:jc w:val="center"/>
        <w:rPr>
          <w:rFonts w:ascii="Courier New" w:hAnsi="Courier New" w:cs="Courier New"/>
        </w:rPr>
      </w:pPr>
    </w:p>
    <w:p w:rsidR="00433022" w:rsidRPr="00433022" w:rsidRDefault="00433022" w:rsidP="00040A67">
      <w:pPr>
        <w:pStyle w:val="PlainText"/>
        <w:jc w:val="center"/>
        <w:rPr>
          <w:rFonts w:ascii="Courier New" w:hAnsi="Courier New" w:cs="Courier New"/>
        </w:rPr>
      </w:pPr>
      <w:r w:rsidRPr="00433022">
        <w:rPr>
          <w:rFonts w:ascii="Courier New" w:hAnsi="Courier New" w:cs="Courier New"/>
        </w:rPr>
        <w:t>TESTIMONY</w:t>
      </w:r>
      <w:r w:rsidR="00BB4C25">
        <w:rPr>
          <w:rFonts w:ascii="Courier New" w:hAnsi="Courier New" w:cs="Courier New"/>
        </w:rPr>
        <w:t xml:space="preserve"> </w:t>
      </w:r>
      <w:r w:rsidRPr="00433022">
        <w:rPr>
          <w:rFonts w:ascii="Courier New" w:hAnsi="Courier New" w:cs="Courier New"/>
        </w:rPr>
        <w:t>ON</w:t>
      </w:r>
      <w:r w:rsidR="00040A67">
        <w:rPr>
          <w:rFonts w:ascii="Courier New" w:hAnsi="Courier New" w:cs="Courier New"/>
        </w:rPr>
        <w:t xml:space="preserve"> SB l51</w:t>
      </w:r>
    </w:p>
    <w:p w:rsidR="00040A67" w:rsidRDefault="00040A67" w:rsidP="00040A67">
      <w:pPr>
        <w:pStyle w:val="PlainText"/>
        <w:jc w:val="center"/>
        <w:rPr>
          <w:rFonts w:ascii="Courier New" w:hAnsi="Courier New" w:cs="Courier New"/>
        </w:rPr>
      </w:pPr>
      <w:r>
        <w:rPr>
          <w:rFonts w:ascii="Courier New" w:hAnsi="Courier New" w:cs="Courier New"/>
        </w:rPr>
        <w:t xml:space="preserve">SUBMITTED TO THE HOUSE JUDICIARY COMMITTEE </w:t>
      </w:r>
    </w:p>
    <w:p w:rsidR="00433022" w:rsidRPr="00433022" w:rsidRDefault="00433022" w:rsidP="00040A67">
      <w:pPr>
        <w:pStyle w:val="PlainText"/>
        <w:jc w:val="center"/>
        <w:rPr>
          <w:rFonts w:ascii="Courier New" w:hAnsi="Courier New" w:cs="Courier New"/>
        </w:rPr>
      </w:pPr>
      <w:proofErr w:type="gramStart"/>
      <w:r w:rsidRPr="00433022">
        <w:rPr>
          <w:rFonts w:ascii="Courier New" w:hAnsi="Courier New" w:cs="Courier New"/>
        </w:rPr>
        <w:t>by</w:t>
      </w:r>
      <w:proofErr w:type="gramEnd"/>
      <w:r w:rsidRPr="00433022">
        <w:rPr>
          <w:rFonts w:ascii="Courier New" w:hAnsi="Courier New" w:cs="Courier New"/>
        </w:rPr>
        <w:t xml:space="preserve"> the ALASKA MUNICIPAL LEAGUE</w:t>
      </w:r>
    </w:p>
    <w:p w:rsidR="00040A67" w:rsidRDefault="00040A67"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Chair</w:t>
      </w:r>
      <w:r w:rsidR="00040A67">
        <w:rPr>
          <w:rFonts w:ascii="Courier New" w:hAnsi="Courier New" w:cs="Courier New"/>
        </w:rPr>
        <w:t xml:space="preserve">man, Members of the Committee: </w:t>
      </w:r>
    </w:p>
    <w:p w:rsidR="00433022" w:rsidRPr="00433022" w:rsidRDefault="00433022" w:rsidP="00040A67">
      <w:pPr>
        <w:pStyle w:val="PlainText"/>
        <w:ind w:firstLine="720"/>
        <w:rPr>
          <w:rFonts w:ascii="Courier New" w:hAnsi="Courier New" w:cs="Courier New"/>
        </w:rPr>
      </w:pPr>
      <w:r w:rsidRPr="00433022">
        <w:rPr>
          <w:rFonts w:ascii="Courier New" w:hAnsi="Courier New" w:cs="Courier New"/>
        </w:rPr>
        <w:t xml:space="preserve">For the record 1 </w:t>
      </w:r>
      <w:proofErr w:type="gramStart"/>
      <w:r w:rsidRPr="00433022">
        <w:rPr>
          <w:rFonts w:ascii="Courier New" w:hAnsi="Courier New" w:cs="Courier New"/>
        </w:rPr>
        <w:t>am</w:t>
      </w:r>
      <w:proofErr w:type="gramEnd"/>
      <w:r w:rsidRPr="00433022">
        <w:rPr>
          <w:rFonts w:ascii="Courier New" w:hAnsi="Courier New" w:cs="Courier New"/>
        </w:rPr>
        <w:t xml:space="preserve"> Don M. Berry, Executive Director of the Alaska Municipal League, an organization representing</w:t>
      </w:r>
      <w:r w:rsidR="00BB4C25">
        <w:rPr>
          <w:rFonts w:ascii="Courier New" w:hAnsi="Courier New" w:cs="Courier New"/>
        </w:rPr>
        <w:t xml:space="preserve"> </w:t>
      </w:r>
      <w:r w:rsidRPr="00433022">
        <w:rPr>
          <w:rFonts w:ascii="Courier New" w:hAnsi="Courier New" w:cs="Courier New"/>
        </w:rPr>
        <w:t>27 citi</w:t>
      </w:r>
      <w:r w:rsidR="00040A67">
        <w:rPr>
          <w:rFonts w:ascii="Courier New" w:hAnsi="Courier New" w:cs="Courier New"/>
        </w:rPr>
        <w:t xml:space="preserve">es and 5 boroughs </w:t>
      </w:r>
      <w:r w:rsidRPr="00433022">
        <w:rPr>
          <w:rFonts w:ascii="Courier New" w:hAnsi="Courier New" w:cs="Courier New"/>
        </w:rPr>
        <w:t>throughout Alaska.</w:t>
      </w:r>
      <w:r w:rsidR="00BB4C25">
        <w:rPr>
          <w:rFonts w:ascii="Courier New" w:hAnsi="Courier New" w:cs="Courier New"/>
        </w:rPr>
        <w:t xml:space="preserve"> </w:t>
      </w:r>
      <w:r w:rsidRPr="00433022">
        <w:rPr>
          <w:rFonts w:ascii="Courier New" w:hAnsi="Courier New" w:cs="Courier New"/>
        </w:rPr>
        <w:t>On behalf of the League</w:t>
      </w:r>
      <w:r w:rsidR="00040A67">
        <w:rPr>
          <w:rFonts w:ascii="Courier New" w:hAnsi="Courier New" w:cs="Courier New"/>
        </w:rPr>
        <w:t xml:space="preserve"> I wish to thank the Committee </w:t>
      </w:r>
      <w:r w:rsidRPr="00433022">
        <w:rPr>
          <w:rFonts w:ascii="Courier New" w:hAnsi="Courier New" w:cs="Courier New"/>
        </w:rPr>
        <w:t>for this opportunity</w:t>
      </w:r>
      <w:r w:rsidR="00BB4C25">
        <w:rPr>
          <w:rFonts w:ascii="Courier New" w:hAnsi="Courier New" w:cs="Courier New"/>
        </w:rPr>
        <w:t xml:space="preserve"> </w:t>
      </w:r>
      <w:r w:rsidRPr="00433022">
        <w:rPr>
          <w:rFonts w:ascii="Courier New" w:hAnsi="Courier New" w:cs="Courier New"/>
        </w:rPr>
        <w:t>to present our testimony</w:t>
      </w:r>
      <w:r w:rsidR="00BB4C25">
        <w:rPr>
          <w:rFonts w:ascii="Courier New" w:hAnsi="Courier New" w:cs="Courier New"/>
        </w:rPr>
        <w:t xml:space="preserve"> </w:t>
      </w:r>
      <w:r w:rsidRPr="00433022">
        <w:rPr>
          <w:rFonts w:ascii="Courier New" w:hAnsi="Courier New" w:cs="Courier New"/>
        </w:rPr>
        <w:t>in opposition</w:t>
      </w:r>
      <w:r w:rsidR="00BB4C25">
        <w:rPr>
          <w:rFonts w:ascii="Courier New" w:hAnsi="Courier New" w:cs="Courier New"/>
        </w:rPr>
        <w:t xml:space="preserve"> </w:t>
      </w:r>
      <w:r w:rsidRPr="00433022">
        <w:rPr>
          <w:rFonts w:ascii="Courier New" w:hAnsi="Courier New" w:cs="Courier New"/>
        </w:rPr>
        <w:t xml:space="preserve">to SB 151. </w:t>
      </w:r>
    </w:p>
    <w:p w:rsidR="00040A67" w:rsidRDefault="00433022" w:rsidP="00040A67">
      <w:pPr>
        <w:pStyle w:val="PlainText"/>
        <w:ind w:firstLine="720"/>
        <w:rPr>
          <w:rFonts w:ascii="Courier New" w:hAnsi="Courier New" w:cs="Courier New"/>
        </w:rPr>
      </w:pPr>
      <w:r w:rsidRPr="00433022">
        <w:rPr>
          <w:rFonts w:ascii="Courier New" w:hAnsi="Courier New" w:cs="Courier New"/>
        </w:rPr>
        <w:t>While this measure</w:t>
      </w:r>
      <w:r w:rsidR="00BB4C25">
        <w:rPr>
          <w:rFonts w:ascii="Courier New" w:hAnsi="Courier New" w:cs="Courier New"/>
        </w:rPr>
        <w:t xml:space="preserve"> </w:t>
      </w:r>
      <w:r w:rsidRPr="00433022">
        <w:rPr>
          <w:rFonts w:ascii="Courier New" w:hAnsi="Courier New" w:cs="Courier New"/>
        </w:rPr>
        <w:t>has become commonly known as the "Tyonek bill",</w:t>
      </w:r>
      <w:r w:rsidR="00BB4C25">
        <w:rPr>
          <w:rFonts w:ascii="Courier New" w:hAnsi="Courier New" w:cs="Courier New"/>
        </w:rPr>
        <w:t xml:space="preserve"> </w:t>
      </w:r>
      <w:r w:rsidRPr="00433022">
        <w:rPr>
          <w:rFonts w:ascii="Courier New" w:hAnsi="Courier New" w:cs="Courier New"/>
        </w:rPr>
        <w:t>I will not discuss this specific instance</w:t>
      </w:r>
      <w:r w:rsidR="00BB4C25">
        <w:rPr>
          <w:rFonts w:ascii="Courier New" w:hAnsi="Courier New" w:cs="Courier New"/>
        </w:rPr>
        <w:t xml:space="preserve"> </w:t>
      </w:r>
      <w:r w:rsidRPr="00433022">
        <w:rPr>
          <w:rFonts w:ascii="Courier New" w:hAnsi="Courier New" w:cs="Courier New"/>
        </w:rPr>
        <w:t>si</w:t>
      </w:r>
      <w:r w:rsidR="00040A67">
        <w:rPr>
          <w:rFonts w:ascii="Courier New" w:hAnsi="Courier New" w:cs="Courier New"/>
        </w:rPr>
        <w:t xml:space="preserve">nce I have not been authorized </w:t>
      </w:r>
      <w:r w:rsidRPr="00433022">
        <w:rPr>
          <w:rFonts w:ascii="Courier New" w:hAnsi="Courier New" w:cs="Courier New"/>
        </w:rPr>
        <w:t>to represent</w:t>
      </w:r>
      <w:r w:rsidR="00BB4C25">
        <w:rPr>
          <w:rFonts w:ascii="Courier New" w:hAnsi="Courier New" w:cs="Courier New"/>
        </w:rPr>
        <w:t xml:space="preserve"> </w:t>
      </w:r>
      <w:r w:rsidRPr="00433022">
        <w:rPr>
          <w:rFonts w:ascii="Courier New" w:hAnsi="Courier New" w:cs="Courier New"/>
        </w:rPr>
        <w:t>as Legislative</w:t>
      </w:r>
      <w:r w:rsidR="00BB4C25">
        <w:rPr>
          <w:rFonts w:ascii="Courier New" w:hAnsi="Courier New" w:cs="Courier New"/>
        </w:rPr>
        <w:t xml:space="preserve"> </w:t>
      </w:r>
      <w:r w:rsidRPr="00433022">
        <w:rPr>
          <w:rFonts w:ascii="Courier New" w:hAnsi="Courier New" w:cs="Courier New"/>
        </w:rPr>
        <w:t>agent the Kenai Peninsula</w:t>
      </w:r>
      <w:r w:rsidR="00BB4C25">
        <w:rPr>
          <w:rFonts w:ascii="Courier New" w:hAnsi="Courier New" w:cs="Courier New"/>
        </w:rPr>
        <w:t xml:space="preserve"> </w:t>
      </w:r>
      <w:r w:rsidR="00040A67">
        <w:rPr>
          <w:rFonts w:ascii="Courier New" w:hAnsi="Courier New" w:cs="Courier New"/>
        </w:rPr>
        <w:t xml:space="preserve">Borough in any matter. </w:t>
      </w:r>
    </w:p>
    <w:p w:rsidR="00433022" w:rsidRPr="00433022" w:rsidRDefault="00433022" w:rsidP="00040A67">
      <w:pPr>
        <w:pStyle w:val="PlainText"/>
        <w:ind w:firstLine="720"/>
        <w:rPr>
          <w:rFonts w:ascii="Courier New" w:hAnsi="Courier New" w:cs="Courier New"/>
        </w:rPr>
      </w:pPr>
      <w:r w:rsidRPr="00433022">
        <w:rPr>
          <w:rFonts w:ascii="Courier New" w:hAnsi="Courier New" w:cs="Courier New"/>
        </w:rPr>
        <w:t>The League opposes SB 151 primarily because</w:t>
      </w:r>
      <w:r w:rsidR="00BB4C25">
        <w:rPr>
          <w:rFonts w:ascii="Courier New" w:hAnsi="Courier New" w:cs="Courier New"/>
        </w:rPr>
        <w:t xml:space="preserve"> </w:t>
      </w:r>
      <w:r w:rsidRPr="00433022">
        <w:rPr>
          <w:rFonts w:ascii="Courier New" w:hAnsi="Courier New" w:cs="Courier New"/>
        </w:rPr>
        <w:t>of its effect on</w:t>
      </w:r>
      <w:r w:rsidR="00BB4C25">
        <w:rPr>
          <w:rFonts w:ascii="Courier New" w:hAnsi="Courier New" w:cs="Courier New"/>
        </w:rPr>
        <w:t xml:space="preserve"> </w:t>
      </w:r>
      <w:r w:rsidR="00040A67">
        <w:rPr>
          <w:rFonts w:ascii="Courier New" w:hAnsi="Courier New" w:cs="Courier New"/>
        </w:rPr>
        <w:t>the tax</w:t>
      </w:r>
      <w:r w:rsidRPr="00433022">
        <w:rPr>
          <w:rFonts w:ascii="Courier New" w:hAnsi="Courier New" w:cs="Courier New"/>
        </w:rPr>
        <w:t>paying citizens of Alaska.</w:t>
      </w:r>
      <w:r w:rsidR="00BB4C25">
        <w:rPr>
          <w:rFonts w:ascii="Courier New" w:hAnsi="Courier New" w:cs="Courier New"/>
        </w:rPr>
        <w:t xml:space="preserve"> </w:t>
      </w:r>
      <w:r w:rsidR="00040A67">
        <w:rPr>
          <w:rFonts w:ascii="Courier New" w:hAnsi="Courier New" w:cs="Courier New"/>
        </w:rPr>
        <w:t>If</w:t>
      </w:r>
      <w:r w:rsidRPr="00433022">
        <w:rPr>
          <w:rFonts w:ascii="Courier New" w:hAnsi="Courier New" w:cs="Courier New"/>
        </w:rPr>
        <w:t xml:space="preserve"> all native vil</w:t>
      </w:r>
      <w:r w:rsidR="00040A67">
        <w:rPr>
          <w:rFonts w:ascii="Courier New" w:hAnsi="Courier New" w:cs="Courier New"/>
        </w:rPr>
        <w:t xml:space="preserve">lages were allowed to withdraw </w:t>
      </w:r>
      <w:r w:rsidRPr="00433022">
        <w:rPr>
          <w:rFonts w:ascii="Courier New" w:hAnsi="Courier New" w:cs="Courier New"/>
        </w:rPr>
        <w:t>from boroughs,</w:t>
      </w:r>
      <w:r w:rsidR="00BB4C25">
        <w:rPr>
          <w:rFonts w:ascii="Courier New" w:hAnsi="Courier New" w:cs="Courier New"/>
        </w:rPr>
        <w:t xml:space="preserve"> </w:t>
      </w:r>
      <w:r w:rsidRPr="00433022">
        <w:rPr>
          <w:rFonts w:ascii="Courier New" w:hAnsi="Courier New" w:cs="Courier New"/>
        </w:rPr>
        <w:t>the remaining</w:t>
      </w:r>
      <w:r w:rsidR="00BB4C25">
        <w:rPr>
          <w:rFonts w:ascii="Courier New" w:hAnsi="Courier New" w:cs="Courier New"/>
        </w:rPr>
        <w:t xml:space="preserve"> </w:t>
      </w:r>
      <w:r w:rsidRPr="00433022">
        <w:rPr>
          <w:rFonts w:ascii="Courier New" w:hAnsi="Courier New" w:cs="Courier New"/>
        </w:rPr>
        <w:t>tax load would have</w:t>
      </w:r>
      <w:r w:rsidR="00040A67">
        <w:rPr>
          <w:rFonts w:ascii="Courier New" w:hAnsi="Courier New" w:cs="Courier New"/>
        </w:rPr>
        <w:t xml:space="preserve"> to be borne by those citizens </w:t>
      </w:r>
      <w:r w:rsidRPr="00433022">
        <w:rPr>
          <w:rFonts w:ascii="Courier New" w:hAnsi="Courier New" w:cs="Courier New"/>
        </w:rPr>
        <w:t>who do not seek such exclusion.</w:t>
      </w:r>
      <w:r w:rsidR="00BB4C25">
        <w:rPr>
          <w:rFonts w:ascii="Courier New" w:hAnsi="Courier New" w:cs="Courier New"/>
        </w:rPr>
        <w:t xml:space="preserve"> </w:t>
      </w:r>
      <w:r w:rsidRPr="00433022">
        <w:rPr>
          <w:rFonts w:ascii="Courier New" w:hAnsi="Courier New" w:cs="Courier New"/>
        </w:rPr>
        <w:t xml:space="preserve">We do not </w:t>
      </w:r>
      <w:r w:rsidR="00040A67">
        <w:rPr>
          <w:rFonts w:ascii="Courier New" w:hAnsi="Courier New" w:cs="Courier New"/>
        </w:rPr>
        <w:t xml:space="preserve">feel that this is equitable to </w:t>
      </w:r>
      <w:r w:rsidRPr="00433022">
        <w:rPr>
          <w:rFonts w:ascii="Courier New" w:hAnsi="Courier New" w:cs="Courier New"/>
        </w:rPr>
        <w:t>those people who come under borough</w:t>
      </w:r>
      <w:r w:rsidR="00BB4C25">
        <w:rPr>
          <w:rFonts w:ascii="Courier New" w:hAnsi="Courier New" w:cs="Courier New"/>
        </w:rPr>
        <w:t xml:space="preserve"> </w:t>
      </w:r>
      <w:r w:rsidRPr="00433022">
        <w:rPr>
          <w:rFonts w:ascii="Courier New" w:hAnsi="Courier New" w:cs="Courier New"/>
        </w:rPr>
        <w:t>government</w:t>
      </w:r>
      <w:r w:rsidR="00BB4C25">
        <w:rPr>
          <w:rFonts w:ascii="Courier New" w:hAnsi="Courier New" w:cs="Courier New"/>
        </w:rPr>
        <w:t xml:space="preserve"> </w:t>
      </w:r>
      <w:r w:rsidR="00040A67">
        <w:rPr>
          <w:rFonts w:ascii="Courier New" w:hAnsi="Courier New" w:cs="Courier New"/>
        </w:rPr>
        <w:t xml:space="preserve">in the same manner as the </w:t>
      </w:r>
      <w:r w:rsidRPr="00433022">
        <w:rPr>
          <w:rFonts w:ascii="Courier New" w:hAnsi="Courier New" w:cs="Courier New"/>
        </w:rPr>
        <w:t>Indian villages</w:t>
      </w:r>
      <w:r w:rsidR="00BB4C25">
        <w:rPr>
          <w:rFonts w:ascii="Courier New" w:hAnsi="Courier New" w:cs="Courier New"/>
        </w:rPr>
        <w:t xml:space="preserve"> </w:t>
      </w:r>
      <w:r w:rsidR="00040A67">
        <w:rPr>
          <w:rFonts w:ascii="Courier New" w:hAnsi="Courier New" w:cs="Courier New"/>
        </w:rPr>
        <w:t xml:space="preserve">who now seek to withdraw. </w:t>
      </w:r>
    </w:p>
    <w:p w:rsidR="00433022" w:rsidRPr="00433022" w:rsidRDefault="00433022" w:rsidP="00040A67">
      <w:pPr>
        <w:pStyle w:val="PlainText"/>
        <w:ind w:firstLine="720"/>
        <w:rPr>
          <w:rFonts w:ascii="Courier New" w:hAnsi="Courier New" w:cs="Courier New"/>
        </w:rPr>
      </w:pPr>
      <w:r w:rsidRPr="00433022">
        <w:rPr>
          <w:rFonts w:ascii="Courier New" w:hAnsi="Courier New" w:cs="Courier New"/>
        </w:rPr>
        <w:t>If SB 151 is enacted into law, it would make the effect of establishing tax-free entities throughout Alaska.</w:t>
      </w:r>
      <w:r w:rsidR="00BB4C25">
        <w:rPr>
          <w:rFonts w:ascii="Courier New" w:hAnsi="Courier New" w:cs="Courier New"/>
        </w:rPr>
        <w:t xml:space="preserve"> </w:t>
      </w:r>
      <w:r w:rsidRPr="00433022">
        <w:rPr>
          <w:rFonts w:ascii="Courier New" w:hAnsi="Courier New" w:cs="Courier New"/>
        </w:rPr>
        <w:t>It is apparent</w:t>
      </w:r>
      <w:r w:rsidR="00BB4C25">
        <w:rPr>
          <w:rFonts w:ascii="Courier New" w:hAnsi="Courier New" w:cs="Courier New"/>
        </w:rPr>
        <w:t xml:space="preserve"> </w:t>
      </w:r>
      <w:r w:rsidR="00040A67">
        <w:rPr>
          <w:rFonts w:ascii="Courier New" w:hAnsi="Courier New" w:cs="Courier New"/>
        </w:rPr>
        <w:t>that this would give un</w:t>
      </w:r>
      <w:r w:rsidRPr="00433022">
        <w:rPr>
          <w:rFonts w:ascii="Courier New" w:hAnsi="Courier New" w:cs="Courier New"/>
        </w:rPr>
        <w:t>due and harmful</w:t>
      </w:r>
      <w:r w:rsidR="00BB4C25">
        <w:rPr>
          <w:rFonts w:ascii="Courier New" w:hAnsi="Courier New" w:cs="Courier New"/>
        </w:rPr>
        <w:t xml:space="preserve"> </w:t>
      </w:r>
      <w:r w:rsidRPr="00433022">
        <w:rPr>
          <w:rFonts w:ascii="Courier New" w:hAnsi="Courier New" w:cs="Courier New"/>
        </w:rPr>
        <w:t>advantage to these entities as c</w:t>
      </w:r>
      <w:r w:rsidR="00040A67">
        <w:rPr>
          <w:rFonts w:ascii="Courier New" w:hAnsi="Courier New" w:cs="Courier New"/>
        </w:rPr>
        <w:t>ompared to other local govern</w:t>
      </w:r>
      <w:r w:rsidRPr="00433022">
        <w:rPr>
          <w:rFonts w:ascii="Courier New" w:hAnsi="Courier New" w:cs="Courier New"/>
        </w:rPr>
        <w:t>ment units. It would be impossible</w:t>
      </w:r>
      <w:r w:rsidR="00BB4C25">
        <w:rPr>
          <w:rFonts w:ascii="Courier New" w:hAnsi="Courier New" w:cs="Courier New"/>
        </w:rPr>
        <w:t xml:space="preserve"> </w:t>
      </w:r>
      <w:r w:rsidRPr="00433022">
        <w:rPr>
          <w:rFonts w:ascii="Courier New" w:hAnsi="Courier New" w:cs="Courier New"/>
        </w:rPr>
        <w:t>for cities which</w:t>
      </w:r>
      <w:r w:rsidR="00BB4C25">
        <w:rPr>
          <w:rFonts w:ascii="Courier New" w:hAnsi="Courier New" w:cs="Courier New"/>
        </w:rPr>
        <w:t xml:space="preserve"> </w:t>
      </w:r>
      <w:r w:rsidR="00040A67">
        <w:rPr>
          <w:rFonts w:ascii="Courier New" w:hAnsi="Courier New" w:cs="Courier New"/>
        </w:rPr>
        <w:t xml:space="preserve">assume their fair share </w:t>
      </w:r>
      <w:r w:rsidRPr="00433022">
        <w:rPr>
          <w:rFonts w:ascii="Courier New" w:hAnsi="Courier New" w:cs="Courier New"/>
        </w:rPr>
        <w:t>of the local tax burden to compete economically</w:t>
      </w:r>
      <w:r w:rsidR="00BB4C25">
        <w:rPr>
          <w:rFonts w:ascii="Courier New" w:hAnsi="Courier New" w:cs="Courier New"/>
        </w:rPr>
        <w:t xml:space="preserve"> </w:t>
      </w:r>
      <w:r w:rsidRPr="00433022">
        <w:rPr>
          <w:rFonts w:ascii="Courier New" w:hAnsi="Courier New" w:cs="Courier New"/>
        </w:rPr>
        <w:t>or industrially with</w:t>
      </w:r>
      <w:r w:rsidR="00BB4C25">
        <w:rPr>
          <w:rFonts w:ascii="Courier New" w:hAnsi="Courier New" w:cs="Courier New"/>
        </w:rPr>
        <w:t xml:space="preserve"> </w:t>
      </w:r>
      <w:r w:rsidR="00040A67">
        <w:rPr>
          <w:rFonts w:ascii="Courier New" w:hAnsi="Courier New" w:cs="Courier New"/>
        </w:rPr>
        <w:t xml:space="preserve">these </w:t>
      </w:r>
      <w:r w:rsidRPr="00433022">
        <w:rPr>
          <w:rFonts w:ascii="Courier New" w:hAnsi="Courier New" w:cs="Courier New"/>
        </w:rPr>
        <w:t>tax-free communities.</w:t>
      </w:r>
      <w:r w:rsidR="00BB4C25">
        <w:rPr>
          <w:rFonts w:ascii="Courier New" w:hAnsi="Courier New" w:cs="Courier New"/>
        </w:rPr>
        <w:t xml:space="preserve"> </w:t>
      </w:r>
      <w:r w:rsidRPr="00433022">
        <w:rPr>
          <w:rFonts w:ascii="Courier New" w:hAnsi="Courier New" w:cs="Courier New"/>
        </w:rPr>
        <w:t xml:space="preserve">The normal progress and growth of such cities would </w:t>
      </w:r>
      <w:r w:rsidR="00040A67">
        <w:rPr>
          <w:rFonts w:ascii="Courier New" w:hAnsi="Courier New" w:cs="Courier New"/>
        </w:rPr>
        <w:t xml:space="preserve">be seriously impaired if not stopped.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200-----------------------</w:t>
      </w:r>
    </w:p>
    <w:p w:rsidR="00040A67" w:rsidRDefault="00040A67" w:rsidP="00433022">
      <w:pPr>
        <w:pStyle w:val="PlainText"/>
        <w:rPr>
          <w:rFonts w:ascii="Courier New" w:hAnsi="Courier New" w:cs="Courier New"/>
        </w:rPr>
      </w:pPr>
    </w:p>
    <w:p w:rsidR="00433022" w:rsidRPr="00433022" w:rsidRDefault="00040A67" w:rsidP="00040A67">
      <w:pPr>
        <w:pStyle w:val="PlainText"/>
        <w:ind w:firstLine="720"/>
        <w:rPr>
          <w:rFonts w:ascii="Courier New" w:hAnsi="Courier New" w:cs="Courier New"/>
        </w:rPr>
      </w:pPr>
      <w:r>
        <w:rPr>
          <w:rFonts w:ascii="Courier New" w:hAnsi="Courier New" w:cs="Courier New"/>
        </w:rPr>
        <w:t>The Cons</w:t>
      </w:r>
      <w:r w:rsidR="00433022" w:rsidRPr="00433022">
        <w:rPr>
          <w:rFonts w:ascii="Courier New" w:hAnsi="Courier New" w:cs="Courier New"/>
        </w:rPr>
        <w:t>titution of the State of Alaska d</w:t>
      </w:r>
      <w:r>
        <w:rPr>
          <w:rFonts w:ascii="Courier New" w:hAnsi="Courier New" w:cs="Courier New"/>
        </w:rPr>
        <w:t>ictates that all local Govern</w:t>
      </w:r>
      <w:r w:rsidR="00433022" w:rsidRPr="00433022">
        <w:rPr>
          <w:rFonts w:ascii="Courier New" w:hAnsi="Courier New" w:cs="Courier New"/>
        </w:rPr>
        <w:t>ment shall be vested in boroughs and cities. There are n</w:t>
      </w:r>
      <w:r>
        <w:rPr>
          <w:rFonts w:ascii="Courier New" w:hAnsi="Courier New" w:cs="Courier New"/>
        </w:rPr>
        <w:t xml:space="preserve">o provisions in the </w:t>
      </w:r>
      <w:r w:rsidR="00433022" w:rsidRPr="00433022">
        <w:rPr>
          <w:rFonts w:ascii="Courier New" w:hAnsi="Courier New" w:cs="Courier New"/>
        </w:rPr>
        <w:t>Constitution</w:t>
      </w:r>
      <w:r w:rsidR="00BB4C25">
        <w:rPr>
          <w:rFonts w:ascii="Courier New" w:hAnsi="Courier New" w:cs="Courier New"/>
        </w:rPr>
        <w:t xml:space="preserve"> </w:t>
      </w:r>
      <w:r>
        <w:rPr>
          <w:rFonts w:ascii="Courier New" w:hAnsi="Courier New" w:cs="Courier New"/>
        </w:rPr>
        <w:t>for</w:t>
      </w:r>
      <w:r w:rsidR="00433022" w:rsidRPr="00433022">
        <w:rPr>
          <w:rFonts w:ascii="Courier New" w:hAnsi="Courier New" w:cs="Courier New"/>
        </w:rPr>
        <w:t xml:space="preserve"> excl</w:t>
      </w:r>
      <w:r>
        <w:rPr>
          <w:rFonts w:ascii="Courier New" w:hAnsi="Courier New" w:cs="Courier New"/>
        </w:rPr>
        <w:t>uding certain groups who have be</w:t>
      </w:r>
      <w:r w:rsidR="00433022" w:rsidRPr="00433022">
        <w:rPr>
          <w:rFonts w:ascii="Courier New" w:hAnsi="Courier New" w:cs="Courier New"/>
        </w:rPr>
        <w:t>en privileged</w:t>
      </w:r>
      <w:r w:rsidR="00BB4C25">
        <w:rPr>
          <w:rFonts w:ascii="Courier New" w:hAnsi="Courier New" w:cs="Courier New"/>
        </w:rPr>
        <w:t xml:space="preserve"> </w:t>
      </w:r>
      <w:r>
        <w:rPr>
          <w:rFonts w:ascii="Courier New" w:hAnsi="Courier New" w:cs="Courier New"/>
        </w:rPr>
        <w:t xml:space="preserve">to have </w:t>
      </w:r>
      <w:r w:rsidR="00433022" w:rsidRPr="00433022">
        <w:rPr>
          <w:rFonts w:ascii="Courier New" w:hAnsi="Courier New" w:cs="Courier New"/>
        </w:rPr>
        <w:t>their unique form of, local government.</w:t>
      </w:r>
      <w:r w:rsidR="00BB4C25">
        <w:rPr>
          <w:rFonts w:ascii="Courier New" w:hAnsi="Courier New" w:cs="Courier New"/>
        </w:rPr>
        <w:t xml:space="preserve"> </w:t>
      </w:r>
      <w:r w:rsidR="00433022" w:rsidRPr="00433022">
        <w:rPr>
          <w:rFonts w:ascii="Courier New" w:hAnsi="Courier New" w:cs="Courier New"/>
        </w:rPr>
        <w:t>The legislature exercised</w:t>
      </w:r>
      <w:r w:rsidR="00BB4C25">
        <w:rPr>
          <w:rFonts w:ascii="Courier New" w:hAnsi="Courier New" w:cs="Courier New"/>
        </w:rPr>
        <w:t xml:space="preserve"> </w:t>
      </w:r>
      <w:r>
        <w:rPr>
          <w:rFonts w:ascii="Courier New" w:hAnsi="Courier New" w:cs="Courier New"/>
        </w:rPr>
        <w:t xml:space="preserve">its power </w:t>
      </w:r>
      <w:r w:rsidR="00433022" w:rsidRPr="00433022">
        <w:rPr>
          <w:rFonts w:ascii="Courier New" w:hAnsi="Courier New" w:cs="Courier New"/>
        </w:rPr>
        <w:t xml:space="preserve">to set borough boundaries, subject to a referendum of the people, and at that </w:t>
      </w:r>
      <w:r>
        <w:rPr>
          <w:rFonts w:ascii="Courier New" w:hAnsi="Courier New" w:cs="Courier New"/>
        </w:rPr>
        <w:t xml:space="preserve">time no objection </w:t>
      </w:r>
      <w:r w:rsidR="00433022" w:rsidRPr="00433022">
        <w:rPr>
          <w:rFonts w:ascii="Courier New" w:hAnsi="Courier New" w:cs="Courier New"/>
        </w:rPr>
        <w:t xml:space="preserve">was raised to the inclusion of Indian villages. </w:t>
      </w:r>
    </w:p>
    <w:p w:rsidR="00433022" w:rsidRPr="00433022" w:rsidRDefault="00433022" w:rsidP="00040A67">
      <w:pPr>
        <w:pStyle w:val="PlainText"/>
        <w:ind w:firstLine="720"/>
        <w:rPr>
          <w:rFonts w:ascii="Courier New" w:hAnsi="Courier New" w:cs="Courier New"/>
        </w:rPr>
      </w:pPr>
      <w:r w:rsidRPr="00433022">
        <w:rPr>
          <w:rFonts w:ascii="Courier New" w:hAnsi="Courier New" w:cs="Courier New"/>
        </w:rPr>
        <w:t xml:space="preserve">In conclusion, Mr. Chairman and Members of the Committee, the Municipal </w:t>
      </w:r>
      <w:r w:rsidR="00040A67">
        <w:rPr>
          <w:rFonts w:ascii="Courier New" w:hAnsi="Courier New" w:cs="Courier New"/>
        </w:rPr>
        <w:t>League opposes passage of S</w:t>
      </w:r>
      <w:r w:rsidRPr="00433022">
        <w:rPr>
          <w:rFonts w:ascii="Courier New" w:hAnsi="Courier New" w:cs="Courier New"/>
        </w:rPr>
        <w:t xml:space="preserve">B 151 because it </w:t>
      </w:r>
      <w:r w:rsidR="00040A67">
        <w:rPr>
          <w:rFonts w:ascii="Courier New" w:hAnsi="Courier New" w:cs="Courier New"/>
        </w:rPr>
        <w:t xml:space="preserve">gives financial advantage to a </w:t>
      </w:r>
      <w:r w:rsidRPr="00433022">
        <w:rPr>
          <w:rFonts w:ascii="Courier New" w:hAnsi="Courier New" w:cs="Courier New"/>
        </w:rPr>
        <w:t xml:space="preserve">few to the </w:t>
      </w:r>
      <w:r w:rsidR="00040A67" w:rsidRPr="00433022">
        <w:rPr>
          <w:rFonts w:ascii="Courier New" w:hAnsi="Courier New" w:cs="Courier New"/>
        </w:rPr>
        <w:t>detriment</w:t>
      </w:r>
      <w:r w:rsidRPr="00433022">
        <w:rPr>
          <w:rFonts w:ascii="Courier New" w:hAnsi="Courier New" w:cs="Courier New"/>
        </w:rPr>
        <w:t xml:space="preserve"> of many. </w:t>
      </w:r>
    </w:p>
    <w:p w:rsidR="00433022" w:rsidRPr="00433022" w:rsidRDefault="00433022" w:rsidP="00040A67">
      <w:pPr>
        <w:pStyle w:val="PlainText"/>
        <w:ind w:firstLine="720"/>
        <w:rPr>
          <w:rFonts w:ascii="Courier New" w:hAnsi="Courier New" w:cs="Courier New"/>
        </w:rPr>
      </w:pPr>
      <w:r w:rsidRPr="00433022">
        <w:rPr>
          <w:rFonts w:ascii="Courier New" w:hAnsi="Courier New" w:cs="Courier New"/>
        </w:rPr>
        <w:t>This state, and its legally constituted political</w:t>
      </w:r>
      <w:r w:rsidR="00BB4C25">
        <w:rPr>
          <w:rFonts w:ascii="Courier New" w:hAnsi="Courier New" w:cs="Courier New"/>
        </w:rPr>
        <w:t xml:space="preserve"> </w:t>
      </w:r>
      <w:r w:rsidRPr="00433022">
        <w:rPr>
          <w:rFonts w:ascii="Courier New" w:hAnsi="Courier New" w:cs="Courier New"/>
        </w:rPr>
        <w:t>subdivisions,</w:t>
      </w:r>
      <w:r w:rsidR="00BB4C25">
        <w:rPr>
          <w:rFonts w:ascii="Courier New" w:hAnsi="Courier New" w:cs="Courier New"/>
        </w:rPr>
        <w:t xml:space="preserve"> </w:t>
      </w:r>
      <w:r w:rsidRPr="00433022">
        <w:rPr>
          <w:rFonts w:ascii="Courier New" w:hAnsi="Courier New" w:cs="Courier New"/>
        </w:rPr>
        <w:t>can ill afford to grant unwarranted</w:t>
      </w:r>
      <w:r w:rsidR="00BB4C25">
        <w:rPr>
          <w:rFonts w:ascii="Courier New" w:hAnsi="Courier New" w:cs="Courier New"/>
        </w:rPr>
        <w:t xml:space="preserve"> </w:t>
      </w:r>
      <w:r w:rsidRPr="00433022">
        <w:rPr>
          <w:rFonts w:ascii="Courier New" w:hAnsi="Courier New" w:cs="Courier New"/>
        </w:rPr>
        <w:t xml:space="preserve">tax privileges to groups who are merely </w:t>
      </w:r>
      <w:r w:rsidR="00040A67">
        <w:rPr>
          <w:rFonts w:ascii="Courier New" w:hAnsi="Courier New" w:cs="Courier New"/>
        </w:rPr>
        <w:lastRenderedPageBreak/>
        <w:t xml:space="preserve">dissatisfied </w:t>
      </w:r>
      <w:r w:rsidRPr="00433022">
        <w:rPr>
          <w:rFonts w:ascii="Courier New" w:hAnsi="Courier New" w:cs="Courier New"/>
        </w:rPr>
        <w:t>with certain forms of local government.</w:t>
      </w:r>
      <w:r w:rsidR="00BB4C25">
        <w:rPr>
          <w:rFonts w:ascii="Courier New" w:hAnsi="Courier New" w:cs="Courier New"/>
        </w:rPr>
        <w:t xml:space="preserve"> </w:t>
      </w:r>
      <w:r w:rsidRPr="00433022">
        <w:rPr>
          <w:rFonts w:ascii="Courier New" w:hAnsi="Courier New" w:cs="Courier New"/>
        </w:rPr>
        <w:t>Finally,</w:t>
      </w:r>
      <w:r w:rsidR="00040A67">
        <w:rPr>
          <w:rFonts w:ascii="Courier New" w:hAnsi="Courier New" w:cs="Courier New"/>
        </w:rPr>
        <w:t xml:space="preserve"> we consider SB 151 as special </w:t>
      </w:r>
      <w:r w:rsidRPr="00433022">
        <w:rPr>
          <w:rFonts w:ascii="Courier New" w:hAnsi="Courier New" w:cs="Courier New"/>
        </w:rPr>
        <w:t xml:space="preserve">legislation and </w:t>
      </w:r>
      <w:proofErr w:type="gramStart"/>
      <w:r w:rsidRPr="00433022">
        <w:rPr>
          <w:rFonts w:ascii="Courier New" w:hAnsi="Courier New" w:cs="Courier New"/>
        </w:rPr>
        <w:t>has</w:t>
      </w:r>
      <w:proofErr w:type="gramEnd"/>
      <w:r w:rsidR="00BB4C25">
        <w:rPr>
          <w:rFonts w:ascii="Courier New" w:hAnsi="Courier New" w:cs="Courier New"/>
        </w:rPr>
        <w:t xml:space="preserve"> </w:t>
      </w:r>
      <w:r w:rsidRPr="00433022">
        <w:rPr>
          <w:rFonts w:ascii="Courier New" w:hAnsi="Courier New" w:cs="Courier New"/>
        </w:rPr>
        <w:t xml:space="preserve">no place before this legislature. </w:t>
      </w:r>
    </w:p>
    <w:p w:rsidR="00433022" w:rsidRPr="00433022" w:rsidRDefault="00433022" w:rsidP="00433022">
      <w:pPr>
        <w:pStyle w:val="PlainText"/>
        <w:rPr>
          <w:rFonts w:ascii="Courier New" w:hAnsi="Courier New" w:cs="Courier New"/>
        </w:rPr>
      </w:pPr>
    </w:p>
    <w:p w:rsidR="00433022" w:rsidRPr="00433022" w:rsidRDefault="00040A67" w:rsidP="00433022">
      <w:pPr>
        <w:pStyle w:val="PlainText"/>
        <w:rPr>
          <w:rFonts w:ascii="Courier New" w:hAnsi="Courier New" w:cs="Courier New"/>
        </w:rPr>
      </w:pPr>
      <w:r>
        <w:rPr>
          <w:rFonts w:ascii="Courier New" w:hAnsi="Courier New" w:cs="Courier New"/>
        </w:rPr>
        <w:t>Res</w:t>
      </w:r>
      <w:r w:rsidR="00433022" w:rsidRPr="00433022">
        <w:rPr>
          <w:rFonts w:ascii="Courier New" w:hAnsi="Courier New" w:cs="Courier New"/>
        </w:rPr>
        <w:t xml:space="preserve">pectfully submitted, </w:t>
      </w:r>
    </w:p>
    <w:p w:rsidR="00433022" w:rsidRPr="00433022" w:rsidRDefault="00433022" w:rsidP="00433022">
      <w:pPr>
        <w:pStyle w:val="PlainText"/>
        <w:rPr>
          <w:rFonts w:ascii="Courier New" w:hAnsi="Courier New" w:cs="Courier New"/>
        </w:rPr>
      </w:pPr>
    </w:p>
    <w:p w:rsidR="00433022" w:rsidRPr="00433022" w:rsidRDefault="00040A67" w:rsidP="00433022">
      <w:pPr>
        <w:pStyle w:val="PlainText"/>
        <w:rPr>
          <w:rFonts w:ascii="Courier New" w:hAnsi="Courier New" w:cs="Courier New"/>
        </w:rPr>
      </w:pPr>
      <w:r>
        <w:rPr>
          <w:rFonts w:ascii="Courier New" w:hAnsi="Courier New" w:cs="Courier New"/>
        </w:rPr>
        <w:t xml:space="preserve">Don M. Berry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201-----------------------</w:t>
      </w:r>
    </w:p>
    <w:p w:rsidR="00433022" w:rsidRDefault="00433022" w:rsidP="00433022">
      <w:pPr>
        <w:pStyle w:val="PlainText"/>
        <w:rPr>
          <w:rFonts w:ascii="Courier New" w:hAnsi="Courier New" w:cs="Courier New"/>
        </w:rPr>
      </w:pPr>
    </w:p>
    <w:p w:rsidR="00E8750A" w:rsidRDefault="00E8750A" w:rsidP="00433022">
      <w:pPr>
        <w:pStyle w:val="PlainText"/>
        <w:rPr>
          <w:rFonts w:ascii="Courier New" w:hAnsi="Courier New" w:cs="Courier New"/>
        </w:rPr>
      </w:pPr>
      <w:r>
        <w:rPr>
          <w:rFonts w:ascii="Courier New" w:hAnsi="Courier New" w:cs="Courier New"/>
        </w:rPr>
        <w:t>STATEMENT BY KENAI PENNINSULA BOROUGH ASSEMBLY CONCERNING TYONEK VILLAGE REQUEST FOR EXCLUSION OF TYONEK AREA FROM THE KENAI PENNINSULA BOROUGH</w:t>
      </w:r>
    </w:p>
    <w:p w:rsidR="00E8750A" w:rsidRDefault="00E8750A" w:rsidP="00433022">
      <w:pPr>
        <w:pStyle w:val="PlainText"/>
        <w:rPr>
          <w:rFonts w:ascii="Courier New" w:hAnsi="Courier New" w:cs="Courier New"/>
        </w:rPr>
      </w:pPr>
    </w:p>
    <w:p w:rsidR="00E8750A" w:rsidRPr="00433022" w:rsidRDefault="00E8750A" w:rsidP="00433022">
      <w:pPr>
        <w:pStyle w:val="PlainText"/>
        <w:rPr>
          <w:rFonts w:ascii="Courier New" w:hAnsi="Courier New" w:cs="Courier New"/>
        </w:rPr>
      </w:pPr>
      <w:r>
        <w:rPr>
          <w:rFonts w:ascii="Courier New" w:hAnsi="Courier New" w:cs="Courier New"/>
        </w:rPr>
        <w:t xml:space="preserve">Adopted by the Assembly unanimously </w:t>
      </w:r>
      <w:proofErr w:type="gramStart"/>
      <w:r>
        <w:rPr>
          <w:rFonts w:ascii="Courier New" w:hAnsi="Courier New" w:cs="Courier New"/>
        </w:rPr>
        <w:t>November ,</w:t>
      </w:r>
      <w:proofErr w:type="gramEnd"/>
      <w:r>
        <w:rPr>
          <w:rFonts w:ascii="Courier New" w:hAnsi="Courier New" w:cs="Courier New"/>
        </w:rPr>
        <w:t xml:space="preserve"> 1964</w:t>
      </w:r>
    </w:p>
    <w:p w:rsidR="00433022" w:rsidRPr="00433022" w:rsidRDefault="00433022" w:rsidP="00433022">
      <w:pPr>
        <w:pStyle w:val="PlainText"/>
        <w:rPr>
          <w:rFonts w:ascii="Courier New" w:hAnsi="Courier New" w:cs="Courier New"/>
        </w:rPr>
      </w:pPr>
    </w:p>
    <w:p w:rsidR="00433022" w:rsidRPr="00433022" w:rsidRDefault="00E8750A" w:rsidP="00433022">
      <w:pPr>
        <w:pStyle w:val="PlainText"/>
        <w:rPr>
          <w:rFonts w:ascii="Courier New" w:hAnsi="Courier New" w:cs="Courier New"/>
        </w:rPr>
      </w:pPr>
      <w:r>
        <w:rPr>
          <w:rFonts w:ascii="Courier New" w:hAnsi="Courier New" w:cs="Courier New"/>
        </w:rPr>
        <w:tab/>
        <w:t xml:space="preserve">The Assembly of the Kenai Peninsula Borough opposes exclusion of Tuonek area from the borough on the ground exclusion would be contrary to the intent and purposes of the constitution, the law respecting the borough level of government and the intent of the legislature. </w:t>
      </w:r>
    </w:p>
    <w:p w:rsidR="00433022" w:rsidRPr="00433022" w:rsidRDefault="00BB4C25" w:rsidP="00433022">
      <w:pPr>
        <w:pStyle w:val="PlainText"/>
        <w:rPr>
          <w:rFonts w:ascii="Courier New" w:hAnsi="Courier New" w:cs="Courier New"/>
        </w:rPr>
      </w:pPr>
      <w:r>
        <w:rPr>
          <w:rFonts w:ascii="Courier New" w:hAnsi="Courier New" w:cs="Courier New"/>
        </w:rPr>
        <w:t xml:space="preserve">  </w:t>
      </w:r>
    </w:p>
    <w:p w:rsidR="00433022" w:rsidRDefault="00E8750A" w:rsidP="00433022">
      <w:pPr>
        <w:pStyle w:val="PlainText"/>
        <w:rPr>
          <w:rFonts w:ascii="Courier New" w:hAnsi="Courier New" w:cs="Courier New"/>
        </w:rPr>
      </w:pPr>
      <w:r>
        <w:rPr>
          <w:rFonts w:ascii="Courier New" w:hAnsi="Courier New" w:cs="Courier New"/>
        </w:rPr>
        <w:tab/>
        <w:t xml:space="preserve">An immediate major purpose of the legislature in ordering the incorporation of the Kenai Peninsula Borough and several other boroughs was to establish borough responsibility for schools and move the state out of direct school operation. This is also consistent with the policy of the federal government to transfer responsibility for schools from the Bureau of India Affairs to the State of Alaska and recede from direct school operation. </w:t>
      </w:r>
    </w:p>
    <w:p w:rsidR="00E8750A" w:rsidRDefault="00E8750A" w:rsidP="00433022">
      <w:pPr>
        <w:pStyle w:val="PlainText"/>
        <w:rPr>
          <w:rFonts w:ascii="Courier New" w:hAnsi="Courier New" w:cs="Courier New"/>
        </w:rPr>
      </w:pPr>
    </w:p>
    <w:p w:rsidR="00E8750A" w:rsidRDefault="00E8750A" w:rsidP="00433022">
      <w:pPr>
        <w:pStyle w:val="PlainText"/>
        <w:rPr>
          <w:rFonts w:ascii="Courier New" w:hAnsi="Courier New" w:cs="Courier New"/>
        </w:rPr>
      </w:pPr>
      <w:r>
        <w:rPr>
          <w:rFonts w:ascii="Courier New" w:hAnsi="Courier New" w:cs="Courier New"/>
        </w:rPr>
        <w:tab/>
        <w:t xml:space="preserve">The Borough School District is now operating the Tyonek </w:t>
      </w:r>
      <w:proofErr w:type="gramStart"/>
      <w:r>
        <w:rPr>
          <w:rFonts w:ascii="Courier New" w:hAnsi="Courier New" w:cs="Courier New"/>
        </w:rPr>
        <w:t>school</w:t>
      </w:r>
      <w:proofErr w:type="gramEnd"/>
      <w:r>
        <w:rPr>
          <w:rFonts w:ascii="Courier New" w:hAnsi="Courier New" w:cs="Courier New"/>
        </w:rPr>
        <w:t xml:space="preserve"> and this is feasible. Air service from the Kenai Airport is about twenty minutes and 36 miles. Air distance to [</w:t>
      </w:r>
      <w:proofErr w:type="gramStart"/>
      <w:r>
        <w:rPr>
          <w:rFonts w:ascii="Courier New" w:hAnsi="Courier New" w:cs="Courier New"/>
        </w:rPr>
        <w:t>..]</w:t>
      </w:r>
      <w:proofErr w:type="gramEnd"/>
      <w:r>
        <w:rPr>
          <w:rFonts w:ascii="Courier New" w:hAnsi="Courier New" w:cs="Courier New"/>
        </w:rPr>
        <w:t xml:space="preserve"> is a rapidly expanding water transportation […] to service the oil industry in Cook Inlet […] establishing major water transportation […] area in connection with development in Cook Inlet and vicinity. Projects are under study for the future establishment of […] boat harbor and deep […] at Kenai. </w:t>
      </w:r>
    </w:p>
    <w:p w:rsidR="00E8750A" w:rsidRDefault="00E8750A" w:rsidP="00433022">
      <w:pPr>
        <w:pStyle w:val="PlainText"/>
        <w:rPr>
          <w:rFonts w:ascii="Courier New" w:hAnsi="Courier New" w:cs="Courier New"/>
        </w:rPr>
      </w:pPr>
    </w:p>
    <w:p w:rsidR="00E8750A" w:rsidRPr="00433022" w:rsidRDefault="00E8750A" w:rsidP="00433022">
      <w:pPr>
        <w:pStyle w:val="PlainText"/>
        <w:rPr>
          <w:rFonts w:ascii="Courier New" w:hAnsi="Courier New" w:cs="Courier New"/>
        </w:rPr>
      </w:pPr>
      <w:r>
        <w:rPr>
          <w:rFonts w:ascii="Courier New" w:hAnsi="Courier New" w:cs="Courier New"/>
        </w:rPr>
        <w:tab/>
      </w:r>
      <w:r w:rsidR="00B91632">
        <w:rPr>
          <w:rFonts w:ascii="Courier New" w:hAnsi="Courier New" w:cs="Courier New"/>
        </w:rPr>
        <w:t xml:space="preserve">The foregoing […] west shore of the Inlet with the East Foreland, […]. The virtually unbroken spread of oil land from on shore east of Cook Inlet, in the inlet and on the west side of Cook Inlet, coupled with deep water in the vicinity of East Foreland, associated with these vicinities are parts of one whole entity [..] to development and growth which is underway. </w:t>
      </w:r>
    </w:p>
    <w:p w:rsidR="00433022" w:rsidRPr="00433022" w:rsidRDefault="00433022" w:rsidP="00433022">
      <w:pPr>
        <w:pStyle w:val="PlainText"/>
        <w:rPr>
          <w:rFonts w:ascii="Courier New" w:hAnsi="Courier New" w:cs="Courier New"/>
        </w:rPr>
      </w:pPr>
    </w:p>
    <w:p w:rsidR="00433022" w:rsidRDefault="00B91632" w:rsidP="00433022">
      <w:pPr>
        <w:pStyle w:val="PlainText"/>
        <w:rPr>
          <w:rFonts w:ascii="Courier New" w:hAnsi="Courier New" w:cs="Courier New"/>
        </w:rPr>
      </w:pPr>
      <w:r>
        <w:rPr>
          <w:rFonts w:ascii="Courier New" w:hAnsi="Courier New" w:cs="Courier New"/>
        </w:rPr>
        <w:tab/>
        <w:t xml:space="preserve">To exclude Tyonek would be to create a non-borough island in the borough in an area which substantial development is imminent – development which will produce growing requirements for schools and other public services. </w:t>
      </w:r>
    </w:p>
    <w:p w:rsidR="00B91632" w:rsidRDefault="00B91632" w:rsidP="00433022">
      <w:pPr>
        <w:pStyle w:val="PlainText"/>
        <w:rPr>
          <w:rFonts w:ascii="Courier New" w:hAnsi="Courier New" w:cs="Courier New"/>
        </w:rPr>
      </w:pPr>
    </w:p>
    <w:p w:rsidR="00B91632" w:rsidRPr="00433022" w:rsidRDefault="00B91632" w:rsidP="00433022">
      <w:pPr>
        <w:pStyle w:val="PlainText"/>
        <w:rPr>
          <w:rFonts w:ascii="Courier New" w:hAnsi="Courier New" w:cs="Courier New"/>
        </w:rPr>
      </w:pPr>
      <w:r>
        <w:rPr>
          <w:rFonts w:ascii="Courier New" w:hAnsi="Courier New" w:cs="Courier New"/>
        </w:rPr>
        <w:tab/>
        <w:t xml:space="preserve">Exclusion would be an irresistible temptation for oil companies, drilling companies and extensive related services activities to bass on the non-borough island large quantities of property from a wide area to avoid borough taxes. Oil lands, leases, wells and machinery directly associated with production are exempt from property taxes. Exclusion of the Tyonek reserve would constitute a further automatic exemption for large quantities of associated oil industry property. </w:t>
      </w:r>
    </w:p>
    <w:p w:rsidR="00433022" w:rsidRPr="00433022" w:rsidRDefault="00433022" w:rsidP="00433022">
      <w:pPr>
        <w:pStyle w:val="PlainText"/>
        <w:rPr>
          <w:rFonts w:ascii="Courier New" w:hAnsi="Courier New" w:cs="Courier New"/>
        </w:rPr>
      </w:pPr>
      <w:r w:rsidRPr="00433022">
        <w:rPr>
          <w:rFonts w:ascii="Courier New" w:hAnsi="Courier New" w:cs="Courier New"/>
        </w:rPr>
        <w:lastRenderedPageBreak/>
        <w:t>----------------------- Page 202-----------------------</w:t>
      </w:r>
    </w:p>
    <w:p w:rsidR="00B91632" w:rsidRDefault="00B91632" w:rsidP="00433022">
      <w:pPr>
        <w:pStyle w:val="PlainText"/>
        <w:rPr>
          <w:rFonts w:ascii="Courier New" w:hAnsi="Courier New" w:cs="Courier New"/>
        </w:rPr>
      </w:pPr>
    </w:p>
    <w:p w:rsidR="00B91632" w:rsidRPr="00433022" w:rsidRDefault="00B91632" w:rsidP="00B91632">
      <w:pPr>
        <w:pStyle w:val="PlainText"/>
        <w:rPr>
          <w:rFonts w:ascii="Courier New" w:hAnsi="Courier New" w:cs="Courier New"/>
        </w:rPr>
      </w:pPr>
      <w:r>
        <w:rPr>
          <w:rFonts w:ascii="Courier New" w:hAnsi="Courier New" w:cs="Courier New"/>
        </w:rPr>
        <w:t>That is subject</w:t>
      </w:r>
      <w:r w:rsidR="00433022" w:rsidRPr="00433022">
        <w:rPr>
          <w:rFonts w:ascii="Courier New" w:hAnsi="Courier New" w:cs="Courier New"/>
        </w:rPr>
        <w:t xml:space="preserve"> to property tax and should net escape </w:t>
      </w:r>
      <w:r>
        <w:rPr>
          <w:rFonts w:ascii="Courier New" w:hAnsi="Courier New" w:cs="Courier New"/>
        </w:rPr>
        <w:t xml:space="preserve">its share of support of the area government. It is from such property that revenue should and must come out to help pay the costs of schools and other services. To create such a situation would be wholly incompatible with sound public policy and good government. </w:t>
      </w:r>
    </w:p>
    <w:p w:rsidR="00433022" w:rsidRDefault="00B91632" w:rsidP="00433022">
      <w:pPr>
        <w:pStyle w:val="PlainText"/>
        <w:rPr>
          <w:rFonts w:ascii="Courier New" w:hAnsi="Courier New" w:cs="Courier New"/>
        </w:rPr>
      </w:pPr>
      <w:r>
        <w:rPr>
          <w:rFonts w:ascii="Courier New" w:hAnsi="Courier New" w:cs="Courier New"/>
        </w:rPr>
        <w:tab/>
      </w:r>
    </w:p>
    <w:p w:rsidR="009C13EB" w:rsidRDefault="00B91632" w:rsidP="00433022">
      <w:pPr>
        <w:pStyle w:val="PlainText"/>
        <w:rPr>
          <w:rFonts w:ascii="Courier New" w:hAnsi="Courier New" w:cs="Courier New"/>
        </w:rPr>
      </w:pPr>
      <w:r>
        <w:rPr>
          <w:rFonts w:ascii="Courier New" w:hAnsi="Courier New" w:cs="Courier New"/>
        </w:rPr>
        <w:tab/>
        <w:t>The legislature went to great lengths to combine cities and outlying areas into a viable government unit. Exclusion of the Tyonek reserve would be an invitation</w:t>
      </w:r>
      <w:r w:rsidR="009C13EB">
        <w:rPr>
          <w:rFonts w:ascii="Courier New" w:hAnsi="Courier New" w:cs="Courier New"/>
        </w:rPr>
        <w:t xml:space="preserve"> to surrounding areas also to request exclusion. An encroachment or threat of encroachment that would weaken the capacity of the borough to carry out the growing responsibilities contemplated in the constitution and law for this essential middle level of government would be contrary to the purpose of the state to secure, strong, capable borough government to lessen the state burden for direct administration or area services and functions. </w:t>
      </w:r>
    </w:p>
    <w:p w:rsidR="009C13EB" w:rsidRDefault="009C13EB" w:rsidP="00433022">
      <w:pPr>
        <w:pStyle w:val="PlainText"/>
        <w:rPr>
          <w:rFonts w:ascii="Courier New" w:hAnsi="Courier New" w:cs="Courier New"/>
        </w:rPr>
      </w:pPr>
    </w:p>
    <w:p w:rsidR="009C13EB" w:rsidRDefault="009C13EB" w:rsidP="00433022">
      <w:pPr>
        <w:pStyle w:val="PlainText"/>
        <w:rPr>
          <w:rFonts w:ascii="Courier New" w:hAnsi="Courier New" w:cs="Courier New"/>
        </w:rPr>
      </w:pPr>
      <w:r>
        <w:rPr>
          <w:rFonts w:ascii="Courier New" w:hAnsi="Courier New" w:cs="Courier New"/>
        </w:rPr>
        <w:tab/>
        <w:t xml:space="preserve">Rights on the Moquawkie reserve existing pursuant to applicable law and court decisions are not at issue. What is at issue is whether to create a virtual enclave enjoying in effect an extra-territorial right of having all property of all kinds and by whomever owned free from any tax obligation for support of the area government. </w:t>
      </w:r>
    </w:p>
    <w:p w:rsidR="00B91632" w:rsidRPr="00433022" w:rsidRDefault="00B91632" w:rsidP="00433022">
      <w:pPr>
        <w:pStyle w:val="PlainText"/>
        <w:rPr>
          <w:rFonts w:ascii="Courier New" w:hAnsi="Courier New" w:cs="Courier New"/>
        </w:rPr>
      </w:pPr>
      <w:r>
        <w:rPr>
          <w:rFonts w:ascii="Courier New" w:hAnsi="Courier New" w:cs="Courier New"/>
        </w:rPr>
        <w:t xml:space="preserve"> </w:t>
      </w:r>
    </w:p>
    <w:p w:rsidR="00433022" w:rsidRPr="00433022" w:rsidRDefault="009C13EB" w:rsidP="00433022">
      <w:pPr>
        <w:pStyle w:val="PlainText"/>
        <w:rPr>
          <w:rFonts w:ascii="Courier New" w:hAnsi="Courier New" w:cs="Courier New"/>
        </w:rPr>
      </w:pPr>
      <w:r>
        <w:rPr>
          <w:rFonts w:ascii="Courier New" w:hAnsi="Courier New" w:cs="Courier New"/>
        </w:rPr>
        <w:tab/>
        <w:t xml:space="preserve">The requested exclusion would be inconsistent with the intent of the constitution and borough act with respect to the establishment of boroughs to take responsibility for area government. It would be a […] step in government and a wholly nonmerited handicap to the borough in carrying out its responsibilities now and in the orderly development of sound borough government in the period just ahead and through the subsequent years.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203-----------------------</w:t>
      </w:r>
    </w:p>
    <w:p w:rsidR="009C13EB" w:rsidRDefault="009C13EB" w:rsidP="00433022">
      <w:pPr>
        <w:pStyle w:val="PlainText"/>
        <w:rPr>
          <w:rFonts w:ascii="Courier New" w:hAnsi="Courier New" w:cs="Courier New"/>
        </w:rPr>
      </w:pPr>
    </w:p>
    <w:p w:rsidR="00433022" w:rsidRPr="00433022" w:rsidRDefault="009C13EB" w:rsidP="00433022">
      <w:pPr>
        <w:pStyle w:val="PlainText"/>
        <w:rPr>
          <w:rFonts w:ascii="Courier New" w:hAnsi="Courier New" w:cs="Courier New"/>
        </w:rPr>
      </w:pPr>
      <w:r>
        <w:rPr>
          <w:rFonts w:ascii="Courier New" w:hAnsi="Courier New" w:cs="Courier New"/>
        </w:rPr>
        <w:t>JUDICIARY COMMIITTEE M</w:t>
      </w:r>
      <w:r w:rsidR="00433022" w:rsidRPr="00433022">
        <w:rPr>
          <w:rFonts w:ascii="Courier New" w:hAnsi="Courier New" w:cs="Courier New"/>
        </w:rPr>
        <w:t xml:space="preserve">INUTES APRIL 9, 1966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The meeting was called to order </w:t>
      </w:r>
      <w:r w:rsidR="009C13EB">
        <w:rPr>
          <w:rFonts w:ascii="Courier New" w:hAnsi="Courier New" w:cs="Courier New"/>
        </w:rPr>
        <w:t xml:space="preserve">at 3 p.m. by Chairman Guess. A </w:t>
      </w:r>
      <w:r w:rsidRPr="00433022">
        <w:rPr>
          <w:rFonts w:ascii="Courier New" w:hAnsi="Courier New" w:cs="Courier New"/>
        </w:rPr>
        <w:t xml:space="preserve">quorum of the members was present.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committee discussed SB 27</w:t>
      </w:r>
      <w:r w:rsidR="009C13EB">
        <w:rPr>
          <w:rFonts w:ascii="Courier New" w:hAnsi="Courier New" w:cs="Courier New"/>
        </w:rPr>
        <w:t>9 and Tillion moved that it be reported out “Do Pass". M</w:t>
      </w:r>
      <w:r w:rsidRPr="00433022">
        <w:rPr>
          <w:rFonts w:ascii="Courier New" w:hAnsi="Courier New" w:cs="Courier New"/>
        </w:rPr>
        <w:t xml:space="preserve">r. Taylor seconded and the motion passed.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The committee next considered </w:t>
      </w:r>
      <w:r w:rsidR="00773E0A">
        <w:rPr>
          <w:rFonts w:ascii="Courier New" w:hAnsi="Courier New" w:cs="Courier New"/>
        </w:rPr>
        <w:t>SB 6. The committee voted that HCSSB 6,”Do Pass</w:t>
      </w:r>
      <w:r w:rsidRPr="00433022">
        <w:rPr>
          <w:rFonts w:ascii="Courier New" w:hAnsi="Courier New" w:cs="Courier New"/>
        </w:rPr>
        <w:t>.</w:t>
      </w:r>
      <w:r w:rsidR="00773E0A">
        <w:rPr>
          <w:rFonts w:ascii="Courier New" w:hAnsi="Courier New" w:cs="Courier New"/>
        </w:rPr>
        <w:t>”</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next bill considered by the co</w:t>
      </w:r>
      <w:r w:rsidR="00773E0A">
        <w:rPr>
          <w:rFonts w:ascii="Courier New" w:hAnsi="Courier New" w:cs="Courier New"/>
        </w:rPr>
        <w:t xml:space="preserve">mmittee was HB 384. The </w:t>
      </w:r>
      <w:r w:rsidRPr="00433022">
        <w:rPr>
          <w:rFonts w:ascii="Courier New" w:hAnsi="Courier New" w:cs="Courier New"/>
        </w:rPr>
        <w:t>committee voted to replace the bill</w:t>
      </w:r>
      <w:r w:rsidR="00773E0A">
        <w:rPr>
          <w:rFonts w:ascii="Courier New" w:hAnsi="Courier New" w:cs="Courier New"/>
        </w:rPr>
        <w:t xml:space="preserve"> with CSHB 384 and recommended tha</w:t>
      </w:r>
      <w:r w:rsidRPr="00433022">
        <w:rPr>
          <w:rFonts w:ascii="Courier New" w:hAnsi="Courier New" w:cs="Courier New"/>
        </w:rPr>
        <w:t>t</w:t>
      </w:r>
      <w:r w:rsidR="00773E0A">
        <w:rPr>
          <w:rFonts w:ascii="Courier New" w:hAnsi="Courier New" w:cs="Courier New"/>
        </w:rPr>
        <w:t xml:space="preserve"> it “Do Pass.”</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Meeting adjourned.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204-----------------------</w:t>
      </w:r>
    </w:p>
    <w:p w:rsidR="00433022" w:rsidRPr="00433022" w:rsidRDefault="00433022" w:rsidP="00433022">
      <w:pPr>
        <w:pStyle w:val="PlainText"/>
        <w:rPr>
          <w:rFonts w:ascii="Courier New" w:hAnsi="Courier New" w:cs="Courier New"/>
        </w:rPr>
      </w:pPr>
    </w:p>
    <w:p w:rsidR="00773E0A" w:rsidRDefault="00433022" w:rsidP="00773E0A">
      <w:pPr>
        <w:pStyle w:val="PlainText"/>
        <w:jc w:val="center"/>
        <w:rPr>
          <w:rFonts w:ascii="Courier New" w:hAnsi="Courier New" w:cs="Courier New"/>
          <w:u w:val="single"/>
        </w:rPr>
      </w:pPr>
      <w:r w:rsidRPr="00773E0A">
        <w:rPr>
          <w:rFonts w:ascii="Courier New" w:hAnsi="Courier New" w:cs="Courier New"/>
          <w:u w:val="single"/>
        </w:rPr>
        <w:t>REPOR</w:t>
      </w:r>
      <w:r w:rsidR="00773E0A" w:rsidRPr="00773E0A">
        <w:rPr>
          <w:rFonts w:ascii="Courier New" w:hAnsi="Courier New" w:cs="Courier New"/>
          <w:u w:val="single"/>
        </w:rPr>
        <w:t xml:space="preserve">T OF HOUSE JUDICIARY COMMITTEE </w:t>
      </w:r>
    </w:p>
    <w:p w:rsidR="00433022" w:rsidRPr="00773E0A" w:rsidRDefault="00433022" w:rsidP="00773E0A">
      <w:pPr>
        <w:pStyle w:val="PlainText"/>
        <w:jc w:val="center"/>
        <w:rPr>
          <w:rFonts w:ascii="Courier New" w:hAnsi="Courier New" w:cs="Courier New"/>
          <w:u w:val="single"/>
        </w:rPr>
      </w:pPr>
      <w:r w:rsidRPr="00773E0A">
        <w:rPr>
          <w:rFonts w:ascii="Courier New" w:hAnsi="Courier New" w:cs="Courier New"/>
          <w:u w:val="single"/>
        </w:rPr>
        <w:t>ON HOUSE COMMITTEE SUBSTITUTE FOR SENATE BILL No.6</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773E0A">
        <w:rPr>
          <w:rFonts w:ascii="Courier New" w:hAnsi="Courier New" w:cs="Courier New"/>
        </w:rPr>
        <w:tab/>
      </w:r>
      <w:r w:rsidR="00433022" w:rsidRPr="00433022">
        <w:rPr>
          <w:rFonts w:ascii="Courier New" w:hAnsi="Courier New" w:cs="Courier New"/>
        </w:rPr>
        <w:t xml:space="preserve">In </w:t>
      </w:r>
      <w:r w:rsidR="00433022" w:rsidRPr="00773E0A">
        <w:rPr>
          <w:rFonts w:ascii="Courier New" w:hAnsi="Courier New" w:cs="Courier New"/>
          <w:u w:val="single"/>
        </w:rPr>
        <w:t>Wa</w:t>
      </w:r>
      <w:r w:rsidR="00773E0A" w:rsidRPr="00773E0A">
        <w:rPr>
          <w:rFonts w:ascii="Courier New" w:hAnsi="Courier New" w:cs="Courier New"/>
          <w:u w:val="single"/>
        </w:rPr>
        <w:t>tts and Blue v. Seward School Board</w:t>
      </w:r>
      <w:r w:rsidR="00773E0A">
        <w:rPr>
          <w:rFonts w:ascii="Courier New" w:hAnsi="Courier New" w:cs="Courier New"/>
        </w:rPr>
        <w:t>, Alaska Supreme Court No. 427, S</w:t>
      </w:r>
      <w:r w:rsidR="00433022" w:rsidRPr="00433022">
        <w:rPr>
          <w:rFonts w:ascii="Courier New" w:hAnsi="Courier New" w:cs="Courier New"/>
        </w:rPr>
        <w:t>ept. 1964, the court cons</w:t>
      </w:r>
      <w:r w:rsidR="00773E0A">
        <w:rPr>
          <w:rFonts w:ascii="Courier New" w:hAnsi="Courier New" w:cs="Courier New"/>
        </w:rPr>
        <w:t xml:space="preserve">trued AS 14.20.170(2) which is </w:t>
      </w:r>
      <w:r w:rsidR="00433022" w:rsidRPr="00433022">
        <w:rPr>
          <w:rFonts w:ascii="Courier New" w:hAnsi="Courier New" w:cs="Courier New"/>
        </w:rPr>
        <w:t>amended by HOUSE COMMITTEE SUBST</w:t>
      </w:r>
      <w:r w:rsidR="00773E0A">
        <w:rPr>
          <w:rFonts w:ascii="Courier New" w:hAnsi="Courier New" w:cs="Courier New"/>
        </w:rPr>
        <w:t xml:space="preserve">ITUTE FOR SENATE BILL NO.6. In </w:t>
      </w:r>
      <w:r w:rsidR="00433022" w:rsidRPr="00433022">
        <w:rPr>
          <w:rFonts w:ascii="Courier New" w:hAnsi="Courier New" w:cs="Courier New"/>
        </w:rPr>
        <w:t>that case the court held that two te</w:t>
      </w:r>
      <w:r w:rsidR="00773E0A">
        <w:rPr>
          <w:rFonts w:ascii="Courier New" w:hAnsi="Courier New" w:cs="Courier New"/>
        </w:rPr>
        <w:t xml:space="preserve">achers, Mr. Watts and Mr. Blue </w:t>
      </w:r>
      <w:r w:rsidR="00433022" w:rsidRPr="00433022">
        <w:rPr>
          <w:rFonts w:ascii="Courier New" w:hAnsi="Courier New" w:cs="Courier New"/>
        </w:rPr>
        <w:t>could be discharged because their ac</w:t>
      </w:r>
      <w:r w:rsidR="00773E0A">
        <w:rPr>
          <w:rFonts w:ascii="Courier New" w:hAnsi="Courier New" w:cs="Courier New"/>
        </w:rPr>
        <w:t xml:space="preserve">tion in soliciting labor union </w:t>
      </w:r>
      <w:r w:rsidR="00433022" w:rsidRPr="00433022">
        <w:rPr>
          <w:rFonts w:ascii="Courier New" w:hAnsi="Courier New" w:cs="Courier New"/>
        </w:rPr>
        <w:t>and fellow teachers for support in r</w:t>
      </w:r>
      <w:r w:rsidR="00773E0A">
        <w:rPr>
          <w:rFonts w:ascii="Courier New" w:hAnsi="Courier New" w:cs="Courier New"/>
        </w:rPr>
        <w:t>emoving the school superinten</w:t>
      </w:r>
      <w:r w:rsidR="00433022" w:rsidRPr="00433022">
        <w:rPr>
          <w:rFonts w:ascii="Courier New" w:hAnsi="Courier New" w:cs="Courier New"/>
        </w:rPr>
        <w:t>dent and members of the school board from of</w:t>
      </w:r>
      <w:r w:rsidR="00773E0A">
        <w:rPr>
          <w:rFonts w:ascii="Courier New" w:hAnsi="Courier New" w:cs="Courier New"/>
        </w:rPr>
        <w:t xml:space="preserve">fice was an immoral </w:t>
      </w:r>
      <w:r w:rsidR="00433022" w:rsidRPr="00433022">
        <w:rPr>
          <w:rFonts w:ascii="Courier New" w:hAnsi="Courier New" w:cs="Courier New"/>
        </w:rPr>
        <w:t xml:space="preserve">act under Alaska law.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The case was taken to the United </w:t>
      </w:r>
      <w:r w:rsidR="00773E0A">
        <w:rPr>
          <w:rFonts w:ascii="Courier New" w:hAnsi="Courier New" w:cs="Courier New"/>
        </w:rPr>
        <w:t xml:space="preserve">States Supreme Court (Watts v. </w:t>
      </w:r>
      <w:r w:rsidRPr="00433022">
        <w:rPr>
          <w:rFonts w:ascii="Courier New" w:hAnsi="Courier New" w:cs="Courier New"/>
        </w:rPr>
        <w:t xml:space="preserve">Seward School Board </w:t>
      </w:r>
      <w:proofErr w:type="gramStart"/>
      <w:r w:rsidRPr="00433022">
        <w:rPr>
          <w:rFonts w:ascii="Courier New" w:hAnsi="Courier New" w:cs="Courier New"/>
        </w:rPr>
        <w:t>Per</w:t>
      </w:r>
      <w:proofErr w:type="gramEnd"/>
      <w:r w:rsidRPr="00433022">
        <w:rPr>
          <w:rFonts w:ascii="Courier New" w:hAnsi="Courier New" w:cs="Courier New"/>
        </w:rPr>
        <w:t xml:space="preserve"> Curiam No. </w:t>
      </w:r>
      <w:r w:rsidR="00773E0A">
        <w:rPr>
          <w:rFonts w:ascii="Courier New" w:hAnsi="Courier New" w:cs="Courier New"/>
        </w:rPr>
        <w:t xml:space="preserve">923) which 'Said: 'We need not </w:t>
      </w:r>
      <w:r w:rsidRPr="00433022">
        <w:rPr>
          <w:rFonts w:ascii="Courier New" w:hAnsi="Courier New" w:cs="Courier New"/>
        </w:rPr>
        <w:t>consider petitioners' contentions</w:t>
      </w:r>
      <w:r w:rsidR="00773E0A">
        <w:rPr>
          <w:rFonts w:ascii="Courier New" w:hAnsi="Courier New" w:cs="Courier New"/>
        </w:rPr>
        <w:t xml:space="preserve"> at this time, for since their </w:t>
      </w:r>
      <w:r w:rsidRPr="00433022">
        <w:rPr>
          <w:rFonts w:ascii="Courier New" w:hAnsi="Courier New" w:cs="Courier New"/>
        </w:rPr>
        <w:t>petition for certiorari was filed, A</w:t>
      </w:r>
      <w:r w:rsidR="00773E0A">
        <w:rPr>
          <w:rFonts w:ascii="Courier New" w:hAnsi="Courier New" w:cs="Courier New"/>
        </w:rPr>
        <w:t xml:space="preserve">laska has amended its statutes </w:t>
      </w:r>
      <w:r w:rsidRPr="00433022">
        <w:rPr>
          <w:rFonts w:ascii="Courier New" w:hAnsi="Courier New" w:cs="Courier New"/>
        </w:rPr>
        <w:t>governing the dismissal of teacher</w:t>
      </w:r>
      <w:r w:rsidR="00773E0A">
        <w:rPr>
          <w:rFonts w:ascii="Courier New" w:hAnsi="Courier New" w:cs="Courier New"/>
        </w:rPr>
        <w:t xml:space="preserve">s.' The amendments referred to </w:t>
      </w:r>
      <w:r w:rsidRPr="00433022">
        <w:rPr>
          <w:rFonts w:ascii="Courier New" w:hAnsi="Courier New" w:cs="Courier New"/>
        </w:rPr>
        <w:t>were chapters 14 and 41, SLA 1965. T</w:t>
      </w:r>
      <w:r w:rsidR="00773E0A">
        <w:rPr>
          <w:rFonts w:ascii="Courier New" w:hAnsi="Courier New" w:cs="Courier New"/>
        </w:rPr>
        <w:t xml:space="preserve">he state Supreme Court now has </w:t>
      </w:r>
      <w:r w:rsidRPr="00433022">
        <w:rPr>
          <w:rFonts w:ascii="Courier New" w:hAnsi="Courier New" w:cs="Courier New"/>
        </w:rPr>
        <w:t>the case before it and HOUSE COMMITTEE SUBSTITUTE F</w:t>
      </w:r>
      <w:r w:rsidR="00773E0A">
        <w:rPr>
          <w:rFonts w:ascii="Courier New" w:hAnsi="Courier New" w:cs="Courier New"/>
        </w:rPr>
        <w:t xml:space="preserve">OR SENATE BILL </w:t>
      </w:r>
      <w:r w:rsidRPr="00433022">
        <w:rPr>
          <w:rFonts w:ascii="Courier New" w:hAnsi="Courier New" w:cs="Courier New"/>
        </w:rPr>
        <w:t>NO.6 and this report will be hel</w:t>
      </w:r>
      <w:r w:rsidR="00773E0A">
        <w:rPr>
          <w:rFonts w:ascii="Courier New" w:hAnsi="Courier New" w:cs="Courier New"/>
        </w:rPr>
        <w:t xml:space="preserve">pful to it as an expression of </w:t>
      </w:r>
      <w:r w:rsidRPr="00433022">
        <w:rPr>
          <w:rFonts w:ascii="Courier New" w:hAnsi="Courier New" w:cs="Courier New"/>
        </w:rPr>
        <w:t>legislative intent that the immoral</w:t>
      </w:r>
      <w:r w:rsidR="00773E0A">
        <w:rPr>
          <w:rFonts w:ascii="Courier New" w:hAnsi="Courier New" w:cs="Courier New"/>
        </w:rPr>
        <w:t xml:space="preserve">ity necessary for nonretention </w:t>
      </w:r>
      <w:r w:rsidRPr="00433022">
        <w:rPr>
          <w:rFonts w:ascii="Courier New" w:hAnsi="Courier New" w:cs="Courier New"/>
        </w:rPr>
        <w:t>of a teacher is his commission of a</w:t>
      </w:r>
      <w:r w:rsidR="00773E0A">
        <w:rPr>
          <w:rFonts w:ascii="Courier New" w:hAnsi="Courier New" w:cs="Courier New"/>
        </w:rPr>
        <w:t xml:space="preserve">n act which, under the laws of </w:t>
      </w:r>
      <w:r w:rsidRPr="00433022">
        <w:rPr>
          <w:rFonts w:ascii="Courier New" w:hAnsi="Courier New" w:cs="Courier New"/>
        </w:rPr>
        <w:t>the state constitutes a crime involv</w:t>
      </w:r>
      <w:r w:rsidR="00773E0A">
        <w:rPr>
          <w:rFonts w:ascii="Courier New" w:hAnsi="Courier New" w:cs="Courier New"/>
        </w:rPr>
        <w:t xml:space="preserve">ing moral turpitude. While the </w:t>
      </w:r>
      <w:r w:rsidRPr="00433022">
        <w:rPr>
          <w:rFonts w:ascii="Courier New" w:hAnsi="Courier New" w:cs="Courier New"/>
        </w:rPr>
        <w:t>substantive change of HOUSE COMMIT</w:t>
      </w:r>
      <w:r w:rsidR="00773E0A">
        <w:rPr>
          <w:rFonts w:ascii="Courier New" w:hAnsi="Courier New" w:cs="Courier New"/>
        </w:rPr>
        <w:t>TEE SUBSTITUTE FOR SENATE BILL NO.6 is already</w:t>
      </w:r>
      <w:r w:rsidRPr="00433022">
        <w:rPr>
          <w:rFonts w:ascii="Courier New" w:hAnsi="Courier New" w:cs="Courier New"/>
        </w:rPr>
        <w:t xml:space="preserve"> embodied in the rec</w:t>
      </w:r>
      <w:r w:rsidR="00773E0A">
        <w:rPr>
          <w:rFonts w:ascii="Courier New" w:hAnsi="Courier New" w:cs="Courier New"/>
        </w:rPr>
        <w:t xml:space="preserve">ently passed HOUSE BILL NO. 12 </w:t>
      </w:r>
      <w:r w:rsidRPr="00433022">
        <w:rPr>
          <w:rFonts w:ascii="Courier New" w:hAnsi="Courier New" w:cs="Courier New"/>
        </w:rPr>
        <w:t>(Education Code), it is felt tha</w:t>
      </w:r>
      <w:r w:rsidR="00773E0A">
        <w:rPr>
          <w:rFonts w:ascii="Courier New" w:hAnsi="Courier New" w:cs="Courier New"/>
        </w:rPr>
        <w:t xml:space="preserve">t enactment of HOUSE COMMITTEE </w:t>
      </w:r>
      <w:r w:rsidRPr="00433022">
        <w:rPr>
          <w:rFonts w:ascii="Courier New" w:hAnsi="Courier New" w:cs="Courier New"/>
        </w:rPr>
        <w:t xml:space="preserve">SUBSTITUTE FOR SENATE BILL NO. 6 </w:t>
      </w:r>
      <w:r w:rsidR="00773E0A">
        <w:rPr>
          <w:rFonts w:ascii="Courier New" w:hAnsi="Courier New" w:cs="Courier New"/>
        </w:rPr>
        <w:t xml:space="preserve">will make manifest legislative </w:t>
      </w:r>
      <w:r w:rsidRPr="00433022">
        <w:rPr>
          <w:rFonts w:ascii="Courier New" w:hAnsi="Courier New" w:cs="Courier New"/>
        </w:rPr>
        <w:t>i</w:t>
      </w:r>
      <w:r w:rsidR="00773E0A">
        <w:rPr>
          <w:rFonts w:ascii="Courier New" w:hAnsi="Courier New" w:cs="Courier New"/>
        </w:rPr>
        <w:t xml:space="preserve">ntent as an aid to the court."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205-----------------------</w:t>
      </w:r>
    </w:p>
    <w:p w:rsidR="00433022" w:rsidRDefault="00433022" w:rsidP="00433022">
      <w:pPr>
        <w:pStyle w:val="PlainText"/>
        <w:rPr>
          <w:rFonts w:ascii="Courier New" w:hAnsi="Courier New" w:cs="Courier New"/>
        </w:rPr>
      </w:pPr>
    </w:p>
    <w:p w:rsidR="00773E0A" w:rsidRDefault="00773E0A" w:rsidP="00433022">
      <w:pPr>
        <w:pStyle w:val="PlainText"/>
        <w:rPr>
          <w:rFonts w:ascii="Courier New" w:hAnsi="Courier New" w:cs="Courier New"/>
        </w:rPr>
      </w:pPr>
      <w:r>
        <w:rPr>
          <w:rFonts w:ascii="Courier New" w:hAnsi="Courier New" w:cs="Courier New"/>
        </w:rPr>
        <w:t>JUDICIARY COMMITTEE REPORT ON SB 279</w:t>
      </w:r>
    </w:p>
    <w:p w:rsidR="00773E0A" w:rsidRDefault="00773E0A" w:rsidP="00433022">
      <w:pPr>
        <w:pStyle w:val="PlainText"/>
        <w:rPr>
          <w:rFonts w:ascii="Courier New" w:hAnsi="Courier New" w:cs="Courier New"/>
        </w:rPr>
      </w:pPr>
    </w:p>
    <w:p w:rsidR="00773E0A" w:rsidRPr="00433022" w:rsidRDefault="00773E0A" w:rsidP="00433022">
      <w:pPr>
        <w:pStyle w:val="PlainText"/>
        <w:rPr>
          <w:rFonts w:ascii="Courier New" w:hAnsi="Courier New" w:cs="Courier New"/>
        </w:rPr>
      </w:pPr>
      <w:r>
        <w:rPr>
          <w:rFonts w:ascii="Courier New" w:hAnsi="Courier New" w:cs="Courier New"/>
        </w:rPr>
        <w:t>Under SB 279, when a valid existing federal grazing lease is cancelled to allow state selection of the areas under lease, the lessee of the l</w:t>
      </w:r>
      <w:r w:rsidR="009622D1">
        <w:rPr>
          <w:rFonts w:ascii="Courier New" w:hAnsi="Courier New" w:cs="Courier New"/>
        </w:rPr>
        <w:t>ands has the preference right to</w:t>
      </w:r>
      <w:r>
        <w:rPr>
          <w:rFonts w:ascii="Courier New" w:hAnsi="Courier New" w:cs="Courier New"/>
        </w:rPr>
        <w:t xml:space="preserve"> lease the lands without competitive bidding “for a term equal to that originally granted in the cancelled federal lease.”</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206-----------------------</w:t>
      </w:r>
    </w:p>
    <w:p w:rsidR="00433022" w:rsidRPr="00433022" w:rsidRDefault="00433022" w:rsidP="00433022">
      <w:pPr>
        <w:pStyle w:val="PlainText"/>
        <w:rPr>
          <w:rFonts w:ascii="Courier New" w:hAnsi="Courier New" w:cs="Courier New"/>
        </w:rPr>
      </w:pPr>
    </w:p>
    <w:p w:rsidR="00433022" w:rsidRDefault="0071493C" w:rsidP="00433022">
      <w:pPr>
        <w:pStyle w:val="PlainText"/>
        <w:rPr>
          <w:rFonts w:ascii="Courier New" w:hAnsi="Courier New" w:cs="Courier New"/>
        </w:rPr>
      </w:pPr>
      <w:r>
        <w:rPr>
          <w:rFonts w:ascii="Courier New" w:hAnsi="Courier New" w:cs="Courier New"/>
        </w:rPr>
        <w:t>JUDICIARY REPORT ON CS FOR HOUSE BILL 384</w:t>
      </w:r>
    </w:p>
    <w:p w:rsidR="0071493C" w:rsidRDefault="0071493C" w:rsidP="00433022">
      <w:pPr>
        <w:pStyle w:val="PlainText"/>
        <w:rPr>
          <w:rFonts w:ascii="Courier New" w:hAnsi="Courier New" w:cs="Courier New"/>
        </w:rPr>
      </w:pPr>
    </w:p>
    <w:p w:rsidR="0071493C" w:rsidRDefault="0071493C" w:rsidP="00433022">
      <w:pPr>
        <w:pStyle w:val="PlainText"/>
        <w:rPr>
          <w:rFonts w:ascii="Courier New" w:hAnsi="Courier New" w:cs="Courier New"/>
        </w:rPr>
      </w:pPr>
      <w:r>
        <w:rPr>
          <w:rFonts w:ascii="Courier New" w:hAnsi="Courier New" w:cs="Courier New"/>
        </w:rPr>
        <w:t xml:space="preserve">The purpose of CSHB 384 is to clarify the power of the Department of Natural Resources to require bid deposits in the competitive sale or lease of state land, minerals, timber and materials. The Legislative Council has pointed out in its 1966 report on “The Legislative Oversight of the Administration of Statutes” that the current regulations of the Department which require such bid deposits are subject to attack under one method of statutory interpretation due to a lack of specificity in the wording of the present statutes. </w:t>
      </w:r>
    </w:p>
    <w:p w:rsidR="0071493C" w:rsidRDefault="0071493C" w:rsidP="00433022">
      <w:pPr>
        <w:pStyle w:val="PlainText"/>
        <w:rPr>
          <w:rFonts w:ascii="Courier New" w:hAnsi="Courier New" w:cs="Courier New"/>
        </w:rPr>
      </w:pPr>
    </w:p>
    <w:p w:rsidR="0071493C" w:rsidRDefault="0071493C" w:rsidP="00433022">
      <w:pPr>
        <w:pStyle w:val="PlainText"/>
        <w:rPr>
          <w:rFonts w:ascii="Courier New" w:hAnsi="Courier New" w:cs="Courier New"/>
        </w:rPr>
      </w:pPr>
      <w:r>
        <w:rPr>
          <w:rFonts w:ascii="Courier New" w:hAnsi="Courier New" w:cs="Courier New"/>
        </w:rPr>
        <w:t xml:space="preserve">Enactment of CSHB 384 would make the requirement of a bid deposit mandatory in the case of competitive oil and gas leases and discretionary in all other instances. The bill also specifies what disposition is to be made of the deposits after their receipt. </w:t>
      </w:r>
    </w:p>
    <w:p w:rsidR="0071493C" w:rsidRPr="00433022" w:rsidRDefault="00FD4A55" w:rsidP="00433022">
      <w:pPr>
        <w:pStyle w:val="PlainText"/>
        <w:rPr>
          <w:rFonts w:ascii="Courier New" w:hAnsi="Courier New" w:cs="Courier New"/>
        </w:rPr>
      </w:pPr>
      <w:r>
        <w:rPr>
          <w:rFonts w:ascii="Courier New" w:hAnsi="Courier New" w:cs="Courier New"/>
        </w:rPr>
        <w:lastRenderedPageBreak/>
        <w:t xml:space="preserve">A more detailed explanation of the need for clarification of the legislature’s intent regarding the Department of Natural Resources’ power or lack of power, to require bid deposits can be found on page 2 of the Council as cited above.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207-----------------------</w:t>
      </w:r>
    </w:p>
    <w:p w:rsidR="00433022" w:rsidRPr="00433022" w:rsidRDefault="00433022" w:rsidP="00433022">
      <w:pPr>
        <w:pStyle w:val="PlainText"/>
        <w:rPr>
          <w:rFonts w:ascii="Courier New" w:hAnsi="Courier New" w:cs="Courier New"/>
        </w:rPr>
      </w:pPr>
    </w:p>
    <w:p w:rsidR="00433022" w:rsidRPr="00433022" w:rsidRDefault="00D30F2C" w:rsidP="00433022">
      <w:pPr>
        <w:pStyle w:val="PlainText"/>
        <w:rPr>
          <w:rFonts w:ascii="Courier New" w:hAnsi="Courier New" w:cs="Courier New"/>
        </w:rPr>
      </w:pPr>
      <w:r>
        <w:rPr>
          <w:rFonts w:ascii="Courier New" w:hAnsi="Courier New" w:cs="Courier New"/>
        </w:rPr>
        <w:t>JUDICIARY COMM</w:t>
      </w:r>
      <w:r w:rsidR="00433022" w:rsidRPr="00433022">
        <w:rPr>
          <w:rFonts w:ascii="Courier New" w:hAnsi="Courier New" w:cs="Courier New"/>
        </w:rPr>
        <w:t>ITTEE MINUTES</w:t>
      </w:r>
      <w:r w:rsidR="00BB4C25">
        <w:rPr>
          <w:rFonts w:ascii="Courier New" w:hAnsi="Courier New" w:cs="Courier New"/>
        </w:rPr>
        <w:t xml:space="preserve"> </w:t>
      </w:r>
      <w:r w:rsidR="00433022" w:rsidRPr="00433022">
        <w:rPr>
          <w:rFonts w:ascii="Courier New" w:hAnsi="Courier New" w:cs="Courier New"/>
        </w:rPr>
        <w:t xml:space="preserve">APRIL 14, 1966 </w:t>
      </w:r>
    </w:p>
    <w:p w:rsidR="00433022" w:rsidRPr="00433022" w:rsidRDefault="00433022" w:rsidP="00433022">
      <w:pPr>
        <w:pStyle w:val="PlainText"/>
        <w:rPr>
          <w:rFonts w:ascii="Courier New" w:hAnsi="Courier New" w:cs="Courier New"/>
        </w:rPr>
      </w:pPr>
    </w:p>
    <w:p w:rsidR="00433022" w:rsidRPr="00433022" w:rsidRDefault="00D30F2C" w:rsidP="00433022">
      <w:pPr>
        <w:pStyle w:val="PlainText"/>
        <w:rPr>
          <w:rFonts w:ascii="Courier New" w:hAnsi="Courier New" w:cs="Courier New"/>
        </w:rPr>
      </w:pPr>
      <w:r w:rsidRPr="00D30F2C">
        <w:rPr>
          <w:rFonts w:ascii="Courier New" w:hAnsi="Courier New" w:cs="Courier New"/>
          <w:u w:val="single"/>
        </w:rPr>
        <w:t>9 a.</w:t>
      </w:r>
      <w:r w:rsidR="00433022" w:rsidRPr="00D30F2C">
        <w:rPr>
          <w:rFonts w:ascii="Courier New" w:hAnsi="Courier New" w:cs="Courier New"/>
          <w:u w:val="single"/>
        </w:rPr>
        <w:t>m.</w:t>
      </w:r>
      <w:r w:rsidR="00433022" w:rsidRPr="00433022">
        <w:rPr>
          <w:rFonts w:ascii="Courier New" w:hAnsi="Courier New" w:cs="Courier New"/>
        </w:rPr>
        <w:t xml:space="preserve"> A</w:t>
      </w:r>
      <w:r>
        <w:rPr>
          <w:rFonts w:ascii="Courier New" w:hAnsi="Courier New" w:cs="Courier New"/>
        </w:rPr>
        <w:t xml:space="preserve"> quorum of the committee was Present. HB 502 was </w:t>
      </w:r>
      <w:r w:rsidR="00433022" w:rsidRPr="00433022">
        <w:rPr>
          <w:rFonts w:ascii="Courier New" w:hAnsi="Courier New" w:cs="Courier New"/>
        </w:rPr>
        <w:t>repo</w:t>
      </w:r>
      <w:r>
        <w:rPr>
          <w:rFonts w:ascii="Courier New" w:hAnsi="Courier New" w:cs="Courier New"/>
        </w:rPr>
        <w:t>rted out “Do Pass</w:t>
      </w:r>
      <w:r w:rsidR="00433022" w:rsidRPr="00433022">
        <w:rPr>
          <w:rFonts w:ascii="Courier New" w:hAnsi="Courier New" w:cs="Courier New"/>
        </w:rPr>
        <w:t>.</w:t>
      </w:r>
      <w:r>
        <w:rPr>
          <w:rFonts w:ascii="Courier New" w:hAnsi="Courier New" w:cs="Courier New"/>
        </w:rPr>
        <w:t>”</w:t>
      </w:r>
      <w:r w:rsidR="00433022" w:rsidRPr="00433022">
        <w:rPr>
          <w:rFonts w:ascii="Courier New" w:hAnsi="Courier New" w:cs="Courier New"/>
        </w:rPr>
        <w:t xml:space="preserve"> </w:t>
      </w:r>
    </w:p>
    <w:p w:rsidR="00D30F2C" w:rsidRDefault="00D30F2C" w:rsidP="00433022">
      <w:pPr>
        <w:pStyle w:val="PlainText"/>
        <w:rPr>
          <w:rFonts w:ascii="Courier New" w:hAnsi="Courier New" w:cs="Courier New"/>
        </w:rPr>
      </w:pPr>
    </w:p>
    <w:p w:rsidR="00433022" w:rsidRPr="00433022" w:rsidRDefault="00D30F2C" w:rsidP="00D30F2C">
      <w:pPr>
        <w:pStyle w:val="PlainText"/>
        <w:ind w:left="720" w:firstLine="720"/>
        <w:rPr>
          <w:rFonts w:ascii="Courier New" w:hAnsi="Courier New" w:cs="Courier New"/>
        </w:rPr>
      </w:pPr>
      <w:r>
        <w:rPr>
          <w:rFonts w:ascii="Courier New" w:hAnsi="Courier New" w:cs="Courier New"/>
        </w:rPr>
        <w:t>CSSB 206 was reported out “Do Pass.”</w:t>
      </w:r>
      <w:r w:rsidR="00433022" w:rsidRPr="00433022">
        <w:rPr>
          <w:rFonts w:ascii="Courier New" w:hAnsi="Courier New" w:cs="Courier New"/>
        </w:rPr>
        <w:t xml:space="preserve"> Four members </w:t>
      </w:r>
      <w:r>
        <w:rPr>
          <w:rFonts w:ascii="Courier New" w:hAnsi="Courier New" w:cs="Courier New"/>
        </w:rPr>
        <w:t>reported it “Do Pass,” wi</w:t>
      </w:r>
      <w:r w:rsidR="00433022" w:rsidRPr="00433022">
        <w:rPr>
          <w:rFonts w:ascii="Courier New" w:hAnsi="Courier New" w:cs="Courier New"/>
        </w:rPr>
        <w:t xml:space="preserve">th the following amendment: </w:t>
      </w:r>
    </w:p>
    <w:p w:rsidR="00433022" w:rsidRPr="00433022" w:rsidRDefault="00433022" w:rsidP="00433022">
      <w:pPr>
        <w:pStyle w:val="PlainText"/>
        <w:rPr>
          <w:rFonts w:ascii="Courier New" w:hAnsi="Courier New" w:cs="Courier New"/>
        </w:rPr>
      </w:pPr>
    </w:p>
    <w:p w:rsidR="00433022" w:rsidRPr="00433022" w:rsidRDefault="00D30F2C" w:rsidP="00D30F2C">
      <w:pPr>
        <w:pStyle w:val="PlainText"/>
        <w:ind w:left="720" w:firstLine="720"/>
        <w:rPr>
          <w:rFonts w:ascii="Courier New" w:hAnsi="Courier New" w:cs="Courier New"/>
        </w:rPr>
      </w:pPr>
      <w:r>
        <w:rPr>
          <w:rFonts w:ascii="Courier New" w:hAnsi="Courier New" w:cs="Courier New"/>
        </w:rPr>
        <w:t xml:space="preserve">Page 1, line 13: Delete “eleven" and insert “ten” </w:t>
      </w:r>
      <w:r w:rsidR="00433022" w:rsidRPr="00433022">
        <w:rPr>
          <w:rFonts w:ascii="Courier New" w:hAnsi="Courier New" w:cs="Courier New"/>
        </w:rPr>
        <w:t xml:space="preserve">and </w:t>
      </w:r>
      <w:r>
        <w:rPr>
          <w:rFonts w:ascii="Courier New" w:hAnsi="Courier New" w:cs="Courier New"/>
        </w:rPr>
        <w:t>delete “three” and insert “two."</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Meeting was adjourned.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D30F2C">
        <w:rPr>
          <w:rFonts w:ascii="Courier New" w:hAnsi="Courier New" w:cs="Courier New"/>
          <w:u w:val="single"/>
        </w:rPr>
        <w:t>1 p.m.</w:t>
      </w:r>
      <w:r w:rsidRPr="00433022">
        <w:rPr>
          <w:rFonts w:ascii="Courier New" w:hAnsi="Courier New" w:cs="Courier New"/>
        </w:rPr>
        <w:t xml:space="preserve"> Chairman Guess called</w:t>
      </w:r>
      <w:r w:rsidR="00D30F2C">
        <w:rPr>
          <w:rFonts w:ascii="Courier New" w:hAnsi="Courier New" w:cs="Courier New"/>
        </w:rPr>
        <w:t xml:space="preserve"> the meeting to order. Present were members Stevens</w:t>
      </w:r>
      <w:r w:rsidRPr="00433022">
        <w:rPr>
          <w:rFonts w:ascii="Courier New" w:hAnsi="Courier New" w:cs="Courier New"/>
        </w:rPr>
        <w:t xml:space="preserve"> Josephso</w:t>
      </w:r>
      <w:r w:rsidR="00D30F2C">
        <w:rPr>
          <w:rFonts w:ascii="Courier New" w:hAnsi="Courier New" w:cs="Courier New"/>
        </w:rPr>
        <w:t xml:space="preserve">n, Hillstrand, Taylor, Metcalf </w:t>
      </w:r>
      <w:r w:rsidRPr="00433022">
        <w:rPr>
          <w:rFonts w:ascii="Courier New" w:hAnsi="Courier New" w:cs="Courier New"/>
        </w:rPr>
        <w:t xml:space="preserve">and Tillion. </w:t>
      </w:r>
    </w:p>
    <w:p w:rsidR="00433022" w:rsidRPr="00433022" w:rsidRDefault="00433022" w:rsidP="00433022">
      <w:pPr>
        <w:pStyle w:val="PlainText"/>
        <w:rPr>
          <w:rFonts w:ascii="Courier New" w:hAnsi="Courier New" w:cs="Courier New"/>
        </w:rPr>
      </w:pPr>
    </w:p>
    <w:p w:rsidR="00433022" w:rsidRPr="00433022" w:rsidRDefault="00433022" w:rsidP="00D30F2C">
      <w:pPr>
        <w:pStyle w:val="PlainText"/>
        <w:ind w:left="720" w:firstLine="720"/>
        <w:rPr>
          <w:rFonts w:ascii="Courier New" w:hAnsi="Courier New" w:cs="Courier New"/>
        </w:rPr>
      </w:pPr>
      <w:r w:rsidRPr="00433022">
        <w:rPr>
          <w:rFonts w:ascii="Courier New" w:hAnsi="Courier New" w:cs="Courier New"/>
        </w:rPr>
        <w:t xml:space="preserve">The committee discussed HB 526 and reported out </w:t>
      </w:r>
      <w:r w:rsidR="00D30F2C">
        <w:rPr>
          <w:rFonts w:ascii="Courier New" w:hAnsi="Courier New" w:cs="Courier New"/>
        </w:rPr>
        <w:t>CSHB 526 “Do Pass.</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 xml:space="preserve"> </w:t>
      </w:r>
      <w:r w:rsidR="00D30F2C">
        <w:rPr>
          <w:rFonts w:ascii="Courier New" w:hAnsi="Courier New" w:cs="Courier New"/>
        </w:rPr>
        <w:tab/>
      </w:r>
      <w:r w:rsidR="00D30F2C">
        <w:rPr>
          <w:rFonts w:ascii="Courier New" w:hAnsi="Courier New" w:cs="Courier New"/>
        </w:rPr>
        <w:tab/>
      </w:r>
      <w:r w:rsidR="00433022" w:rsidRPr="00433022">
        <w:rPr>
          <w:rFonts w:ascii="Courier New" w:hAnsi="Courier New" w:cs="Courier New"/>
        </w:rPr>
        <w:t>The committee reco</w:t>
      </w:r>
      <w:r w:rsidR="00D30F2C">
        <w:rPr>
          <w:rFonts w:ascii="Courier New" w:hAnsi="Courier New" w:cs="Courier New"/>
        </w:rPr>
        <w:t xml:space="preserve">mmends that CSSB 256 "Do Pass” </w:t>
      </w:r>
      <w:r w:rsidR="00433022" w:rsidRPr="00433022">
        <w:rPr>
          <w:rFonts w:ascii="Courier New" w:hAnsi="Courier New" w:cs="Courier New"/>
        </w:rPr>
        <w:t xml:space="preserve">with the following amendments: </w:t>
      </w: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 xml:space="preserve"> </w:t>
      </w:r>
      <w:r w:rsidR="00D30F2C">
        <w:rPr>
          <w:rFonts w:ascii="Courier New" w:hAnsi="Courier New" w:cs="Courier New"/>
        </w:rPr>
        <w:tab/>
        <w:t>Page 1, line 15: Change “two”</w:t>
      </w:r>
      <w:r w:rsidR="00433022" w:rsidRPr="00433022">
        <w:rPr>
          <w:rFonts w:ascii="Courier New" w:hAnsi="Courier New" w:cs="Courier New"/>
        </w:rPr>
        <w:t xml:space="preserve"> to "one".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D30F2C">
      <w:pPr>
        <w:pStyle w:val="PlainText"/>
        <w:ind w:firstLine="720"/>
        <w:rPr>
          <w:rFonts w:ascii="Courier New" w:hAnsi="Courier New" w:cs="Courier New"/>
        </w:rPr>
      </w:pPr>
      <w:r w:rsidRPr="00433022">
        <w:rPr>
          <w:rFonts w:ascii="Courier New" w:hAnsi="Courier New" w:cs="Courier New"/>
        </w:rPr>
        <w:t>Between lines 21 and 22 on page 2, insert the following: *Sec. 3</w:t>
      </w:r>
      <w:r w:rsidR="00D30F2C">
        <w:rPr>
          <w:rFonts w:ascii="Courier New" w:hAnsi="Courier New" w:cs="Courier New"/>
        </w:rPr>
        <w:t xml:space="preserve">. Beginning September 1, 1967, </w:t>
      </w:r>
      <w:r w:rsidRPr="00433022">
        <w:rPr>
          <w:rFonts w:ascii="Courier New" w:hAnsi="Courier New" w:cs="Courier New"/>
        </w:rPr>
        <w:t xml:space="preserve">the presiding judge </w:t>
      </w:r>
      <w:r w:rsidR="00D30F2C">
        <w:rPr>
          <w:rFonts w:ascii="Courier New" w:hAnsi="Courier New" w:cs="Courier New"/>
        </w:rPr>
        <w:t xml:space="preserve">of the superior court in each </w:t>
      </w:r>
      <w:r w:rsidRPr="00433022">
        <w:rPr>
          <w:rFonts w:ascii="Courier New" w:hAnsi="Courier New" w:cs="Courier New"/>
        </w:rPr>
        <w:t>judicial district</w:t>
      </w:r>
      <w:r w:rsidR="00D30F2C">
        <w:rPr>
          <w:rFonts w:ascii="Courier New" w:hAnsi="Courier New" w:cs="Courier New"/>
        </w:rPr>
        <w:t xml:space="preserve"> shall accept applications for </w:t>
      </w:r>
      <w:r w:rsidRPr="00433022">
        <w:rPr>
          <w:rFonts w:ascii="Courier New" w:hAnsi="Courier New" w:cs="Courier New"/>
        </w:rPr>
        <w:t xml:space="preserve">all positions as </w:t>
      </w:r>
      <w:r w:rsidR="00D30F2C">
        <w:rPr>
          <w:rFonts w:ascii="Courier New" w:hAnsi="Courier New" w:cs="Courier New"/>
        </w:rPr>
        <w:t xml:space="preserve">district judge in his judicial </w:t>
      </w:r>
      <w:r w:rsidRPr="00433022">
        <w:rPr>
          <w:rFonts w:ascii="Courier New" w:hAnsi="Courier New" w:cs="Courier New"/>
        </w:rPr>
        <w:t xml:space="preserve">district with all </w:t>
      </w:r>
      <w:r w:rsidR="00D30F2C">
        <w:rPr>
          <w:rFonts w:ascii="Courier New" w:hAnsi="Courier New" w:cs="Courier New"/>
        </w:rPr>
        <w:t xml:space="preserve">appointments to be made before </w:t>
      </w:r>
      <w:r w:rsidRPr="00433022">
        <w:rPr>
          <w:rFonts w:ascii="Courier New" w:hAnsi="Courier New" w:cs="Courier New"/>
        </w:rPr>
        <w:t>January 1, 1968. Al</w:t>
      </w:r>
      <w:r w:rsidR="00D30F2C">
        <w:rPr>
          <w:rFonts w:ascii="Courier New" w:hAnsi="Courier New" w:cs="Courier New"/>
        </w:rPr>
        <w:t xml:space="preserve">l interested persons including </w:t>
      </w:r>
      <w:r w:rsidRPr="00433022">
        <w:rPr>
          <w:rFonts w:ascii="Courier New" w:hAnsi="Courier New" w:cs="Courier New"/>
        </w:rPr>
        <w:t>any district Judge</w:t>
      </w:r>
      <w:r w:rsidR="00D30F2C">
        <w:rPr>
          <w:rFonts w:ascii="Courier New" w:hAnsi="Courier New" w:cs="Courier New"/>
        </w:rPr>
        <w:t xml:space="preserve">s </w:t>
      </w:r>
      <w:proofErr w:type="gramStart"/>
      <w:r w:rsidR="00D30F2C">
        <w:rPr>
          <w:rFonts w:ascii="Courier New" w:hAnsi="Courier New" w:cs="Courier New"/>
        </w:rPr>
        <w:t>sitting</w:t>
      </w:r>
      <w:proofErr w:type="gramEnd"/>
      <w:r w:rsidR="00D30F2C">
        <w:rPr>
          <w:rFonts w:ascii="Courier New" w:hAnsi="Courier New" w:cs="Courier New"/>
        </w:rPr>
        <w:t xml:space="preserve"> on September 1, 1967 </w:t>
      </w:r>
      <w:r w:rsidRPr="00433022">
        <w:rPr>
          <w:rFonts w:ascii="Courier New" w:hAnsi="Courier New" w:cs="Courier New"/>
        </w:rPr>
        <w:t>may apply. The term</w:t>
      </w:r>
      <w:r w:rsidR="00D30F2C">
        <w:rPr>
          <w:rFonts w:ascii="Courier New" w:hAnsi="Courier New" w:cs="Courier New"/>
        </w:rPr>
        <w:t xml:space="preserve"> of any district judge sitting </w:t>
      </w:r>
      <w:r w:rsidRPr="00433022">
        <w:rPr>
          <w:rFonts w:ascii="Courier New" w:hAnsi="Courier New" w:cs="Courier New"/>
        </w:rPr>
        <w:t>on September 1, 1967 sh</w:t>
      </w:r>
      <w:r w:rsidR="00D30F2C">
        <w:rPr>
          <w:rFonts w:ascii="Courier New" w:hAnsi="Courier New" w:cs="Courier New"/>
        </w:rPr>
        <w:t xml:space="preserve">all expire when an appointment </w:t>
      </w:r>
      <w:r w:rsidRPr="00433022">
        <w:rPr>
          <w:rFonts w:ascii="Courier New" w:hAnsi="Courier New" w:cs="Courier New"/>
        </w:rPr>
        <w:t xml:space="preserve">to his position is made under this section.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On page 2, line 22, delete all material and insert: *Sec. 4. </w:t>
      </w:r>
      <w:proofErr w:type="gramStart"/>
      <w:r w:rsidRPr="00433022">
        <w:rPr>
          <w:rFonts w:ascii="Courier New" w:hAnsi="Courier New" w:cs="Courier New"/>
        </w:rPr>
        <w:t>Secs.</w:t>
      </w:r>
      <w:proofErr w:type="gramEnd"/>
      <w:r w:rsidRPr="00433022">
        <w:rPr>
          <w:rFonts w:ascii="Courier New" w:hAnsi="Courier New" w:cs="Courier New"/>
        </w:rPr>
        <w:t xml:space="preserve"> 1</w:t>
      </w:r>
      <w:r w:rsidR="00D30F2C">
        <w:rPr>
          <w:rFonts w:ascii="Courier New" w:hAnsi="Courier New" w:cs="Courier New"/>
        </w:rPr>
        <w:t xml:space="preserve"> and 2 of this Act take effect </w:t>
      </w:r>
      <w:r w:rsidRPr="00433022">
        <w:rPr>
          <w:rFonts w:ascii="Courier New" w:hAnsi="Courier New" w:cs="Courier New"/>
        </w:rPr>
        <w:t xml:space="preserve">January 1, 1968. </w:t>
      </w:r>
    </w:p>
    <w:p w:rsidR="00433022" w:rsidRPr="00433022" w:rsidRDefault="00433022" w:rsidP="00433022">
      <w:pPr>
        <w:pStyle w:val="PlainText"/>
        <w:rPr>
          <w:rFonts w:ascii="Courier New" w:hAnsi="Courier New" w:cs="Courier New"/>
        </w:rPr>
      </w:pPr>
    </w:p>
    <w:p w:rsidR="00433022" w:rsidRPr="00433022" w:rsidRDefault="00433022" w:rsidP="00D30F2C">
      <w:pPr>
        <w:pStyle w:val="PlainText"/>
        <w:ind w:firstLine="720"/>
        <w:rPr>
          <w:rFonts w:ascii="Courier New" w:hAnsi="Courier New" w:cs="Courier New"/>
        </w:rPr>
      </w:pPr>
      <w:r w:rsidRPr="00433022">
        <w:rPr>
          <w:rFonts w:ascii="Courier New" w:hAnsi="Courier New" w:cs="Courier New"/>
        </w:rPr>
        <w:t>The committee next con</w:t>
      </w:r>
      <w:r w:rsidR="00D30F2C">
        <w:rPr>
          <w:rFonts w:ascii="Courier New" w:hAnsi="Courier New" w:cs="Courier New"/>
        </w:rPr>
        <w:t>sidered SB 257 and recommended that it “</w:t>
      </w:r>
      <w:r w:rsidRPr="00433022">
        <w:rPr>
          <w:rFonts w:ascii="Courier New" w:hAnsi="Courier New" w:cs="Courier New"/>
        </w:rPr>
        <w:t xml:space="preserve">Do Pass" and that it </w:t>
      </w:r>
      <w:proofErr w:type="gramStart"/>
      <w:r w:rsidRPr="00433022">
        <w:rPr>
          <w:rFonts w:ascii="Courier New" w:hAnsi="Courier New" w:cs="Courier New"/>
        </w:rPr>
        <w:t>be</w:t>
      </w:r>
      <w:proofErr w:type="gramEnd"/>
      <w:r w:rsidRPr="00433022">
        <w:rPr>
          <w:rFonts w:ascii="Courier New" w:hAnsi="Courier New" w:cs="Courier New"/>
        </w:rPr>
        <w:t xml:space="preserve"> referred to the Finance Committee. </w:t>
      </w:r>
    </w:p>
    <w:p w:rsidR="00433022" w:rsidRPr="00433022" w:rsidRDefault="00433022" w:rsidP="00433022">
      <w:pPr>
        <w:pStyle w:val="PlainText"/>
        <w:rPr>
          <w:rFonts w:ascii="Courier New" w:hAnsi="Courier New" w:cs="Courier New"/>
        </w:rPr>
      </w:pPr>
    </w:p>
    <w:p w:rsidR="00433022" w:rsidRPr="00433022" w:rsidRDefault="00433022" w:rsidP="00D30F2C">
      <w:pPr>
        <w:pStyle w:val="PlainText"/>
        <w:ind w:firstLine="720"/>
        <w:rPr>
          <w:rFonts w:ascii="Courier New" w:hAnsi="Courier New" w:cs="Courier New"/>
        </w:rPr>
      </w:pPr>
      <w:r w:rsidRPr="00433022">
        <w:rPr>
          <w:rFonts w:ascii="Courier New" w:hAnsi="Courier New" w:cs="Courier New"/>
        </w:rPr>
        <w:t>The commit</w:t>
      </w:r>
      <w:r w:rsidR="00D30F2C">
        <w:rPr>
          <w:rFonts w:ascii="Courier New" w:hAnsi="Courier New" w:cs="Courier New"/>
        </w:rPr>
        <w:t>tee recommended that CSSB 254 “</w:t>
      </w:r>
      <w:r w:rsidRPr="00433022">
        <w:rPr>
          <w:rFonts w:ascii="Courier New" w:hAnsi="Courier New" w:cs="Courier New"/>
        </w:rPr>
        <w:t>Do Pa</w:t>
      </w:r>
      <w:r w:rsidR="00D30F2C">
        <w:rPr>
          <w:rFonts w:ascii="Courier New" w:hAnsi="Courier New" w:cs="Courier New"/>
        </w:rPr>
        <w:t>ss”</w:t>
      </w:r>
      <w:r w:rsidRPr="00433022">
        <w:rPr>
          <w:rFonts w:ascii="Courier New" w:hAnsi="Courier New" w:cs="Courier New"/>
        </w:rPr>
        <w:t xml:space="preserve"> with the following amendment: </w:t>
      </w:r>
    </w:p>
    <w:p w:rsidR="00433022" w:rsidRPr="00433022" w:rsidRDefault="00433022" w:rsidP="00D30F2C">
      <w:pPr>
        <w:pStyle w:val="PlainText"/>
        <w:ind w:left="720" w:firstLine="720"/>
        <w:rPr>
          <w:rFonts w:ascii="Courier New" w:hAnsi="Courier New" w:cs="Courier New"/>
        </w:rPr>
      </w:pPr>
      <w:r w:rsidRPr="00433022">
        <w:rPr>
          <w:rFonts w:ascii="Courier New" w:hAnsi="Courier New" w:cs="Courier New"/>
        </w:rPr>
        <w:t xml:space="preserve">Page 1, </w:t>
      </w:r>
      <w:r w:rsidR="00D30F2C">
        <w:rPr>
          <w:rFonts w:ascii="Courier New" w:hAnsi="Courier New" w:cs="Courier New"/>
        </w:rPr>
        <w:t>line 12: Insert after "$2,000”</w:t>
      </w:r>
      <w:r w:rsidRPr="00433022">
        <w:rPr>
          <w:rFonts w:ascii="Courier New" w:hAnsi="Courier New" w:cs="Courier New"/>
        </w:rPr>
        <w:t xml:space="preserve"> the words </w:t>
      </w:r>
      <w:r w:rsidR="00D30F2C">
        <w:rPr>
          <w:rFonts w:ascii="Courier New" w:hAnsi="Courier New" w:cs="Courier New"/>
        </w:rPr>
        <w:t>“or more than $16,000.”</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D30F2C" w:rsidP="00D30F2C">
      <w:pPr>
        <w:pStyle w:val="PlainText"/>
        <w:ind w:firstLine="720"/>
        <w:rPr>
          <w:rFonts w:ascii="Courier New" w:hAnsi="Courier New" w:cs="Courier New"/>
        </w:rPr>
      </w:pPr>
      <w:r>
        <w:rPr>
          <w:rFonts w:ascii="Courier New" w:hAnsi="Courier New" w:cs="Courier New"/>
        </w:rPr>
        <w:t>Meeti</w:t>
      </w:r>
      <w:r w:rsidR="00433022" w:rsidRPr="00433022">
        <w:rPr>
          <w:rFonts w:ascii="Courier New" w:hAnsi="Courier New" w:cs="Courier New"/>
        </w:rPr>
        <w:t xml:space="preserve">ng was adjourned.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lastRenderedPageBreak/>
        <w:t>----------------------- Page 208-----------------------</w:t>
      </w:r>
    </w:p>
    <w:p w:rsidR="00433022" w:rsidRPr="00433022" w:rsidRDefault="00433022" w:rsidP="00433022">
      <w:pPr>
        <w:pStyle w:val="PlainText"/>
        <w:rPr>
          <w:rFonts w:ascii="Courier New" w:hAnsi="Courier New" w:cs="Courier New"/>
        </w:rPr>
      </w:pPr>
    </w:p>
    <w:p w:rsidR="00433022" w:rsidRDefault="00D30F2C" w:rsidP="00433022">
      <w:pPr>
        <w:pStyle w:val="PlainText"/>
        <w:rPr>
          <w:rFonts w:ascii="Courier New" w:hAnsi="Courier New" w:cs="Courier New"/>
        </w:rPr>
      </w:pPr>
      <w:r>
        <w:rPr>
          <w:rFonts w:ascii="Courier New" w:hAnsi="Courier New" w:cs="Courier New"/>
        </w:rPr>
        <w:t>JUDICIARY COMMITTEE REPORT ON SB 257</w:t>
      </w:r>
    </w:p>
    <w:p w:rsidR="00D30F2C" w:rsidRDefault="00D30F2C" w:rsidP="00433022">
      <w:pPr>
        <w:pStyle w:val="PlainText"/>
        <w:rPr>
          <w:rFonts w:ascii="Courier New" w:hAnsi="Courier New" w:cs="Courier New"/>
        </w:rPr>
      </w:pPr>
    </w:p>
    <w:p w:rsidR="00D30F2C" w:rsidRDefault="00D30F2C" w:rsidP="00433022">
      <w:pPr>
        <w:pStyle w:val="PlainText"/>
        <w:rPr>
          <w:rFonts w:ascii="Courier New" w:hAnsi="Courier New" w:cs="Courier New"/>
        </w:rPr>
      </w:pPr>
      <w:r>
        <w:rPr>
          <w:rFonts w:ascii="Courier New" w:hAnsi="Courier New" w:cs="Courier New"/>
        </w:rPr>
        <w:t xml:space="preserve">Under the present judicial retirement system, only the superior and Supreme Court judges are covered. </w:t>
      </w:r>
      <w:r w:rsidR="00CF02FF">
        <w:rPr>
          <w:rFonts w:ascii="Courier New" w:hAnsi="Courier New" w:cs="Courier New"/>
        </w:rPr>
        <w:t xml:space="preserve">Sec. 1, sec. 4 and sec. 5 of SB 257 include in the system the district magistrates and the administrative director of courts. </w:t>
      </w:r>
    </w:p>
    <w:p w:rsidR="00CF02FF" w:rsidRDefault="00CF02FF" w:rsidP="00433022">
      <w:pPr>
        <w:pStyle w:val="PlainText"/>
        <w:rPr>
          <w:rFonts w:ascii="Courier New" w:hAnsi="Courier New" w:cs="Courier New"/>
        </w:rPr>
      </w:pPr>
    </w:p>
    <w:p w:rsidR="00CF02FF" w:rsidRDefault="00CF02FF" w:rsidP="00433022">
      <w:pPr>
        <w:pStyle w:val="PlainText"/>
        <w:rPr>
          <w:rFonts w:ascii="Courier New" w:hAnsi="Courier New" w:cs="Courier New"/>
        </w:rPr>
      </w:pPr>
      <w:r>
        <w:rPr>
          <w:rFonts w:ascii="Courier New" w:hAnsi="Courier New" w:cs="Courier New"/>
        </w:rPr>
        <w:t xml:space="preserve">Sec. 2 of the bill allows all persons covered by the retirement system to retire at age 60 instead of 65. Under present law, when retired, the justice or judge would receive monthly compensation equal to four per cent per year of service, to a maximum of 50 per cent of the monthly salary he is receiving on the date of retirement. Sec. 3 of this bill changes four per cent to five per cent and </w:t>
      </w:r>
      <w:proofErr w:type="gramStart"/>
      <w:r>
        <w:rPr>
          <w:rFonts w:ascii="Courier New" w:hAnsi="Courier New" w:cs="Courier New"/>
        </w:rPr>
        <w:t>make</w:t>
      </w:r>
      <w:proofErr w:type="gramEnd"/>
      <w:r>
        <w:rPr>
          <w:rFonts w:ascii="Courier New" w:hAnsi="Courier New" w:cs="Courier New"/>
        </w:rPr>
        <w:t xml:space="preserve"> the maximum 75 per cent. </w:t>
      </w:r>
    </w:p>
    <w:p w:rsidR="00CF02FF" w:rsidRDefault="00CF02FF" w:rsidP="00433022">
      <w:pPr>
        <w:pStyle w:val="PlainText"/>
        <w:rPr>
          <w:rFonts w:ascii="Courier New" w:hAnsi="Courier New" w:cs="Courier New"/>
        </w:rPr>
      </w:pPr>
    </w:p>
    <w:p w:rsidR="00CF02FF" w:rsidRDefault="00CF02FF" w:rsidP="00433022">
      <w:pPr>
        <w:pStyle w:val="PlainText"/>
        <w:rPr>
          <w:rFonts w:ascii="Courier New" w:hAnsi="Courier New" w:cs="Courier New"/>
        </w:rPr>
      </w:pPr>
      <w:r>
        <w:rPr>
          <w:rFonts w:ascii="Courier New" w:hAnsi="Courier New" w:cs="Courier New"/>
        </w:rPr>
        <w:t xml:space="preserve">Sec. 6 allows for the transfer of funds belonging to the district magistrates and the administrative director of courts to the judicial retirement account. </w:t>
      </w:r>
    </w:p>
    <w:p w:rsidR="00CF02FF" w:rsidRDefault="00CF02FF" w:rsidP="00433022">
      <w:pPr>
        <w:pStyle w:val="PlainText"/>
        <w:rPr>
          <w:rFonts w:ascii="Courier New" w:hAnsi="Courier New" w:cs="Courier New"/>
        </w:rPr>
      </w:pPr>
    </w:p>
    <w:p w:rsidR="00CF02FF" w:rsidRDefault="00CF02FF" w:rsidP="00433022">
      <w:pPr>
        <w:pStyle w:val="PlainText"/>
        <w:rPr>
          <w:rFonts w:ascii="Courier New" w:hAnsi="Courier New" w:cs="Courier New"/>
        </w:rPr>
      </w:pPr>
      <w:r>
        <w:rPr>
          <w:rFonts w:ascii="Courier New" w:hAnsi="Courier New" w:cs="Courier New"/>
        </w:rPr>
        <w:t xml:space="preserve">The majority of the committee felt that this bill is proper if there is to be a retirement system for the judiciary. However, the committee feels that Alaska should adopt a retirement plan for Supreme Court justices and superior court judges similar to the federal judicial retirement system. The following letter was sent to the Judicial Council. </w:t>
      </w:r>
    </w:p>
    <w:p w:rsidR="00CF02FF" w:rsidRDefault="00CF02FF" w:rsidP="00433022">
      <w:pPr>
        <w:pStyle w:val="PlainText"/>
        <w:rPr>
          <w:rFonts w:ascii="Courier New" w:hAnsi="Courier New" w:cs="Courier New"/>
        </w:rPr>
      </w:pPr>
      <w:r>
        <w:rPr>
          <w:rFonts w:ascii="Courier New" w:hAnsi="Courier New" w:cs="Courier New"/>
        </w:rPr>
        <w:tab/>
      </w:r>
    </w:p>
    <w:p w:rsidR="00CF02FF" w:rsidRDefault="00CF02FF" w:rsidP="00433022">
      <w:pPr>
        <w:pStyle w:val="PlainText"/>
        <w:rPr>
          <w:rFonts w:ascii="Courier New" w:hAnsi="Courier New" w:cs="Courier New"/>
        </w:rPr>
      </w:pPr>
      <w:r>
        <w:rPr>
          <w:rFonts w:ascii="Courier New" w:hAnsi="Courier New" w:cs="Courier New"/>
        </w:rPr>
        <w:tab/>
        <w:t>“Gentlemen:</w:t>
      </w:r>
    </w:p>
    <w:p w:rsidR="00CF02FF" w:rsidRDefault="00CF02FF" w:rsidP="00433022">
      <w:pPr>
        <w:pStyle w:val="PlainText"/>
        <w:rPr>
          <w:rFonts w:ascii="Courier New" w:hAnsi="Courier New" w:cs="Courier New"/>
        </w:rPr>
      </w:pPr>
      <w:r>
        <w:rPr>
          <w:rFonts w:ascii="Courier New" w:hAnsi="Courier New" w:cs="Courier New"/>
        </w:rPr>
        <w:tab/>
        <w:t>The Judiciary committee of the House considered</w:t>
      </w:r>
      <w:r w:rsidR="001E3F6A">
        <w:rPr>
          <w:rFonts w:ascii="Courier New" w:hAnsi="Courier New" w:cs="Courier New"/>
        </w:rPr>
        <w:t xml:space="preserve"> at length SB 257 relating to judicial retirement. In our conversation on the subject, we concluded that retiring judges at an early age for other than disability means that the state loses the valuable intelligence and experience of the those judges. WE suggest that the Council look into the federal judicial retirement system. The judges would have a lifetime appointment under that system. In Alaska, the Supreme Court justices could have lifetime tenure after having been approved at two elections and the superior court judges at four or five elections. This would amount to about 20 years on the bench before the judge had lifetime tenure. </w:t>
      </w:r>
    </w:p>
    <w:p w:rsidR="001E3F6A" w:rsidRDefault="001E3F6A" w:rsidP="00433022">
      <w:pPr>
        <w:pStyle w:val="PlainText"/>
        <w:rPr>
          <w:rFonts w:ascii="Courier New" w:hAnsi="Courier New" w:cs="Courier New"/>
        </w:rPr>
      </w:pPr>
    </w:p>
    <w:p w:rsidR="001E3F6A" w:rsidRPr="00433022" w:rsidRDefault="001E3F6A" w:rsidP="00433022">
      <w:pPr>
        <w:pStyle w:val="PlainText"/>
        <w:rPr>
          <w:rFonts w:ascii="Courier New" w:hAnsi="Courier New" w:cs="Courier New"/>
        </w:rPr>
      </w:pPr>
      <w:r>
        <w:rPr>
          <w:rFonts w:ascii="Courier New" w:hAnsi="Courier New" w:cs="Courier New"/>
        </w:rPr>
        <w:t xml:space="preserve">There are, perhaps, other methods which would keep our judges available to us, and we hope you will give this matter your consideration and give the next legislature your recommendations. </w:t>
      </w:r>
    </w:p>
    <w:p w:rsidR="00433022" w:rsidRDefault="00433022" w:rsidP="00433022">
      <w:pPr>
        <w:pStyle w:val="PlainText"/>
        <w:rPr>
          <w:rFonts w:ascii="Courier New" w:hAnsi="Courier New" w:cs="Courier New"/>
        </w:rPr>
      </w:pPr>
    </w:p>
    <w:p w:rsidR="001E3F6A" w:rsidRDefault="00ED4EA9" w:rsidP="00433022">
      <w:pPr>
        <w:pStyle w:val="PlainText"/>
        <w:rPr>
          <w:rFonts w:ascii="Courier New" w:hAnsi="Courier New" w:cs="Courier New"/>
        </w:rPr>
      </w:pPr>
      <w:proofErr w:type="gramStart"/>
      <w:r>
        <w:rPr>
          <w:rFonts w:ascii="Courier New" w:hAnsi="Courier New" w:cs="Courier New"/>
        </w:rPr>
        <w:t>s/Gene</w:t>
      </w:r>
      <w:proofErr w:type="gramEnd"/>
      <w:r>
        <w:rPr>
          <w:rFonts w:ascii="Courier New" w:hAnsi="Courier New" w:cs="Courier New"/>
        </w:rPr>
        <w:t xml:space="preserve"> Guess, Chairman</w:t>
      </w:r>
    </w:p>
    <w:p w:rsidR="00ED4EA9" w:rsidRDefault="00ED4EA9" w:rsidP="00433022">
      <w:pPr>
        <w:pStyle w:val="PlainText"/>
        <w:rPr>
          <w:rFonts w:ascii="Courier New" w:hAnsi="Courier New" w:cs="Courier New"/>
        </w:rPr>
      </w:pPr>
      <w:r>
        <w:rPr>
          <w:rFonts w:ascii="Courier New" w:hAnsi="Courier New" w:cs="Courier New"/>
        </w:rPr>
        <w:t>House Judiciary Committee</w:t>
      </w:r>
    </w:p>
    <w:p w:rsidR="00ED4EA9" w:rsidRPr="00433022" w:rsidRDefault="00ED4EA9"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209-----------------------</w:t>
      </w:r>
    </w:p>
    <w:p w:rsidR="00433022" w:rsidRDefault="00433022" w:rsidP="00433022">
      <w:pPr>
        <w:pStyle w:val="PlainText"/>
        <w:rPr>
          <w:rFonts w:ascii="Courier New" w:hAnsi="Courier New" w:cs="Courier New"/>
        </w:rPr>
      </w:pPr>
    </w:p>
    <w:p w:rsidR="00773C61" w:rsidRDefault="00773C61" w:rsidP="00433022">
      <w:pPr>
        <w:pStyle w:val="PlainText"/>
        <w:rPr>
          <w:rFonts w:ascii="Courier New" w:hAnsi="Courier New" w:cs="Courier New"/>
        </w:rPr>
      </w:pPr>
      <w:r>
        <w:rPr>
          <w:rFonts w:ascii="Courier New" w:hAnsi="Courier New" w:cs="Courier New"/>
        </w:rPr>
        <w:t>SUPREME COURT</w:t>
      </w:r>
    </w:p>
    <w:p w:rsidR="00773C61" w:rsidRPr="00433022" w:rsidRDefault="00773C61" w:rsidP="00433022">
      <w:pPr>
        <w:pStyle w:val="PlainText"/>
        <w:rPr>
          <w:rFonts w:ascii="Courier New" w:hAnsi="Courier New" w:cs="Courier New"/>
        </w:rPr>
      </w:pPr>
      <w:r>
        <w:rPr>
          <w:rFonts w:ascii="Courier New" w:hAnsi="Courier New" w:cs="Courier New"/>
        </w:rPr>
        <w:t>STATE OF ALASKA</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941 FOURTH AVENUE </w:t>
      </w:r>
    </w:p>
    <w:p w:rsidR="00433022" w:rsidRPr="00433022" w:rsidRDefault="00773C61" w:rsidP="00433022">
      <w:pPr>
        <w:pStyle w:val="PlainText"/>
        <w:rPr>
          <w:rFonts w:ascii="Courier New" w:hAnsi="Courier New" w:cs="Courier New"/>
        </w:rPr>
      </w:pPr>
      <w:r>
        <w:rPr>
          <w:rFonts w:ascii="Courier New" w:hAnsi="Courier New" w:cs="Courier New"/>
        </w:rPr>
        <w:t>ANCHORAGE,</w:t>
      </w:r>
      <w:r w:rsidR="00433022" w:rsidRPr="00433022">
        <w:rPr>
          <w:rFonts w:ascii="Courier New" w:hAnsi="Courier New" w:cs="Courier New"/>
        </w:rPr>
        <w:t xml:space="preserve"> ALASKA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99501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773C61" w:rsidP="00433022">
      <w:pPr>
        <w:pStyle w:val="PlainText"/>
        <w:rPr>
          <w:rFonts w:ascii="Courier New" w:hAnsi="Courier New" w:cs="Courier New"/>
        </w:rPr>
      </w:pPr>
      <w:r>
        <w:rPr>
          <w:rFonts w:ascii="Courier New" w:hAnsi="Courier New" w:cs="Courier New"/>
        </w:rPr>
        <w:t>BUELL A. NESSETT. CHIEF JUSTI</w:t>
      </w:r>
      <w:r w:rsidR="00433022" w:rsidRPr="00433022">
        <w:rPr>
          <w:rFonts w:ascii="Courier New" w:hAnsi="Courier New" w:cs="Courier New"/>
        </w:rPr>
        <w:t>CE</w:t>
      </w:r>
      <w:r w:rsidR="00BB4C25">
        <w:rPr>
          <w:rFonts w:ascii="Courier New" w:hAnsi="Courier New" w:cs="Courier New"/>
        </w:rPr>
        <w:t xml:space="preserve">   </w:t>
      </w:r>
      <w:r w:rsidR="00433022" w:rsidRPr="00433022">
        <w:rPr>
          <w:rFonts w:ascii="Courier New" w:hAnsi="Courier New" w:cs="Courier New"/>
        </w:rPr>
        <w:t>January</w:t>
      </w:r>
      <w:r w:rsidR="00BB4C25">
        <w:rPr>
          <w:rFonts w:ascii="Courier New" w:hAnsi="Courier New" w:cs="Courier New"/>
        </w:rPr>
        <w:t xml:space="preserve"> </w:t>
      </w:r>
      <w:r w:rsidR="00433022" w:rsidRPr="00433022">
        <w:rPr>
          <w:rFonts w:ascii="Courier New" w:hAnsi="Courier New" w:cs="Courier New"/>
        </w:rPr>
        <w:t xml:space="preserve">12, 1966 </w:t>
      </w:r>
    </w:p>
    <w:p w:rsidR="00433022" w:rsidRPr="00433022" w:rsidRDefault="00773C61" w:rsidP="00433022">
      <w:pPr>
        <w:pStyle w:val="PlainText"/>
        <w:rPr>
          <w:rFonts w:ascii="Courier New" w:hAnsi="Courier New" w:cs="Courier New"/>
        </w:rPr>
      </w:pPr>
      <w:r>
        <w:rPr>
          <w:rFonts w:ascii="Courier New" w:hAnsi="Courier New" w:cs="Courier New"/>
        </w:rPr>
        <w:t>JOHN H. DIMOND, A</w:t>
      </w:r>
      <w:r w:rsidR="00433022" w:rsidRPr="00433022">
        <w:rPr>
          <w:rFonts w:ascii="Courier New" w:hAnsi="Courier New" w:cs="Courier New"/>
        </w:rPr>
        <w:t xml:space="preserve">SSOCIATE JUSTICE </w:t>
      </w:r>
    </w:p>
    <w:p w:rsidR="00433022" w:rsidRPr="00433022" w:rsidRDefault="00773C61" w:rsidP="00433022">
      <w:pPr>
        <w:pStyle w:val="PlainText"/>
        <w:rPr>
          <w:rFonts w:ascii="Courier New" w:hAnsi="Courier New" w:cs="Courier New"/>
        </w:rPr>
      </w:pPr>
      <w:r>
        <w:rPr>
          <w:rFonts w:ascii="Courier New" w:hAnsi="Courier New" w:cs="Courier New"/>
        </w:rPr>
        <w:t>JAY A. RABINOWITZ, ASSOCIATE JUSTICE</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773C61" w:rsidRDefault="00433022" w:rsidP="00433022">
      <w:pPr>
        <w:pStyle w:val="PlainText"/>
        <w:rPr>
          <w:rFonts w:ascii="Courier New" w:hAnsi="Courier New" w:cs="Courier New"/>
        </w:rPr>
      </w:pPr>
      <w:r w:rsidRPr="00433022">
        <w:rPr>
          <w:rFonts w:ascii="Courier New" w:hAnsi="Courier New" w:cs="Courier New"/>
        </w:rPr>
        <w:t>Honorable</w:t>
      </w:r>
      <w:r w:rsidR="00BB4C25">
        <w:rPr>
          <w:rFonts w:ascii="Courier New" w:hAnsi="Courier New" w:cs="Courier New"/>
        </w:rPr>
        <w:t xml:space="preserve"> </w:t>
      </w:r>
      <w:r w:rsidRPr="00433022">
        <w:rPr>
          <w:rFonts w:ascii="Courier New" w:hAnsi="Courier New" w:cs="Courier New"/>
        </w:rPr>
        <w:t>Robert</w:t>
      </w:r>
      <w:r w:rsidR="00BB4C25">
        <w:rPr>
          <w:rFonts w:ascii="Courier New" w:hAnsi="Courier New" w:cs="Courier New"/>
        </w:rPr>
        <w:t xml:space="preserve"> </w:t>
      </w:r>
      <w:r w:rsidR="00773C61">
        <w:rPr>
          <w:rFonts w:ascii="Courier New" w:hAnsi="Courier New" w:cs="Courier New"/>
        </w:rPr>
        <w:t xml:space="preserve">J. McNealy </w:t>
      </w:r>
    </w:p>
    <w:p w:rsidR="00433022" w:rsidRPr="00433022" w:rsidRDefault="00433022" w:rsidP="00433022">
      <w:pPr>
        <w:pStyle w:val="PlainText"/>
        <w:rPr>
          <w:rFonts w:ascii="Courier New" w:hAnsi="Courier New" w:cs="Courier New"/>
        </w:rPr>
      </w:pPr>
      <w:r w:rsidRPr="00433022">
        <w:rPr>
          <w:rFonts w:ascii="Courier New" w:hAnsi="Courier New" w:cs="Courier New"/>
        </w:rPr>
        <w:t>President</w:t>
      </w:r>
      <w:r w:rsidR="00BB4C25">
        <w:rPr>
          <w:rFonts w:ascii="Courier New" w:hAnsi="Courier New" w:cs="Courier New"/>
        </w:rPr>
        <w:t xml:space="preserve"> </w:t>
      </w:r>
      <w:r w:rsidRPr="00433022">
        <w:rPr>
          <w:rFonts w:ascii="Courier New" w:hAnsi="Courier New" w:cs="Courier New"/>
        </w:rPr>
        <w:t xml:space="preserve">of the Senate </w:t>
      </w:r>
    </w:p>
    <w:p w:rsidR="00433022" w:rsidRPr="00433022" w:rsidRDefault="00433022" w:rsidP="00433022">
      <w:pPr>
        <w:pStyle w:val="PlainText"/>
        <w:rPr>
          <w:rFonts w:ascii="Courier New" w:hAnsi="Courier New" w:cs="Courier New"/>
        </w:rPr>
      </w:pPr>
      <w:r w:rsidRPr="00433022">
        <w:rPr>
          <w:rFonts w:ascii="Courier New" w:hAnsi="Courier New" w:cs="Courier New"/>
        </w:rPr>
        <w:t>Alaska</w:t>
      </w:r>
      <w:r w:rsidR="00BB4C25">
        <w:rPr>
          <w:rFonts w:ascii="Courier New" w:hAnsi="Courier New" w:cs="Courier New"/>
        </w:rPr>
        <w:t xml:space="preserve"> </w:t>
      </w:r>
      <w:r w:rsidR="00773C61">
        <w:rPr>
          <w:rFonts w:ascii="Courier New" w:hAnsi="Courier New" w:cs="Courier New"/>
        </w:rPr>
        <w:t>S</w:t>
      </w:r>
      <w:r w:rsidRPr="00433022">
        <w:rPr>
          <w:rFonts w:ascii="Courier New" w:hAnsi="Courier New" w:cs="Courier New"/>
        </w:rPr>
        <w:t xml:space="preserve">tate Legislature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Box 1912 </w:t>
      </w:r>
    </w:p>
    <w:p w:rsidR="00433022" w:rsidRPr="00433022" w:rsidRDefault="00773C61" w:rsidP="00433022">
      <w:pPr>
        <w:pStyle w:val="PlainText"/>
        <w:rPr>
          <w:rFonts w:ascii="Courier New" w:hAnsi="Courier New" w:cs="Courier New"/>
        </w:rPr>
      </w:pPr>
      <w:r>
        <w:rPr>
          <w:rFonts w:ascii="Courier New" w:hAnsi="Courier New" w:cs="Courier New"/>
        </w:rPr>
        <w:t>Fairbanks</w:t>
      </w:r>
      <w:r w:rsidR="00433022" w:rsidRPr="00433022">
        <w:rPr>
          <w:rFonts w:ascii="Courier New" w:hAnsi="Courier New" w:cs="Courier New"/>
        </w:rPr>
        <w:t>,</w:t>
      </w:r>
      <w:r w:rsidR="00BB4C25">
        <w:rPr>
          <w:rFonts w:ascii="Courier New" w:hAnsi="Courier New" w:cs="Courier New"/>
        </w:rPr>
        <w:t xml:space="preserve"> </w:t>
      </w:r>
      <w:r w:rsidR="00433022" w:rsidRPr="00433022">
        <w:rPr>
          <w:rFonts w:ascii="Courier New" w:hAnsi="Courier New" w:cs="Courier New"/>
        </w:rPr>
        <w:t xml:space="preserve">Alaska.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Dear Bob: </w:t>
      </w:r>
    </w:p>
    <w:p w:rsidR="00433022" w:rsidRPr="00433022" w:rsidRDefault="00433022" w:rsidP="00433022">
      <w:pPr>
        <w:pStyle w:val="PlainText"/>
        <w:rPr>
          <w:rFonts w:ascii="Courier New" w:hAnsi="Courier New" w:cs="Courier New"/>
        </w:rPr>
      </w:pPr>
    </w:p>
    <w:p w:rsidR="00433022" w:rsidRPr="00433022" w:rsidRDefault="00433022" w:rsidP="00773C61">
      <w:pPr>
        <w:pStyle w:val="PlainText"/>
        <w:ind w:left="720" w:firstLine="720"/>
        <w:rPr>
          <w:rFonts w:ascii="Courier New" w:hAnsi="Courier New" w:cs="Courier New"/>
        </w:rPr>
      </w:pPr>
      <w:r w:rsidRPr="00433022">
        <w:rPr>
          <w:rFonts w:ascii="Courier New" w:hAnsi="Courier New" w:cs="Courier New"/>
        </w:rPr>
        <w:t>There are enclosed</w:t>
      </w:r>
      <w:r w:rsidR="00BB4C25">
        <w:rPr>
          <w:rFonts w:ascii="Courier New" w:hAnsi="Courier New" w:cs="Courier New"/>
        </w:rPr>
        <w:t xml:space="preserve"> </w:t>
      </w:r>
      <w:r w:rsidRPr="00433022">
        <w:rPr>
          <w:rFonts w:ascii="Courier New" w:hAnsi="Courier New" w:cs="Courier New"/>
        </w:rPr>
        <w:t>copies of the legislation relating to the court system which</w:t>
      </w:r>
      <w:r w:rsidR="00BB4C25">
        <w:rPr>
          <w:rFonts w:ascii="Courier New" w:hAnsi="Courier New" w:cs="Courier New"/>
        </w:rPr>
        <w:t xml:space="preserve"> </w:t>
      </w:r>
      <w:r w:rsidRPr="00433022">
        <w:rPr>
          <w:rFonts w:ascii="Courier New" w:hAnsi="Courier New" w:cs="Courier New"/>
        </w:rPr>
        <w:t>we discussed</w:t>
      </w:r>
      <w:r w:rsidR="00BB4C25">
        <w:rPr>
          <w:rFonts w:ascii="Courier New" w:hAnsi="Courier New" w:cs="Courier New"/>
        </w:rPr>
        <w:t xml:space="preserve"> </w:t>
      </w:r>
      <w:r w:rsidRPr="00433022">
        <w:rPr>
          <w:rFonts w:ascii="Courier New" w:hAnsi="Courier New" w:cs="Courier New"/>
        </w:rPr>
        <w:t>on your recent</w:t>
      </w:r>
      <w:r w:rsidR="00BB4C25">
        <w:rPr>
          <w:rFonts w:ascii="Courier New" w:hAnsi="Courier New" w:cs="Courier New"/>
        </w:rPr>
        <w:t xml:space="preserve"> </w:t>
      </w:r>
      <w:r w:rsidR="00773C61">
        <w:rPr>
          <w:rFonts w:ascii="Courier New" w:hAnsi="Courier New" w:cs="Courier New"/>
        </w:rPr>
        <w:t xml:space="preserve">visit. </w:t>
      </w:r>
      <w:r w:rsidRPr="00433022">
        <w:rPr>
          <w:rFonts w:ascii="Courier New" w:hAnsi="Courier New" w:cs="Courier New"/>
        </w:rPr>
        <w:t>The draft bills include</w:t>
      </w:r>
      <w:r w:rsidR="00BB4C25">
        <w:rPr>
          <w:rFonts w:ascii="Courier New" w:hAnsi="Courier New" w:cs="Courier New"/>
        </w:rPr>
        <w:t xml:space="preserve"> </w:t>
      </w:r>
      <w:r w:rsidRPr="00433022">
        <w:rPr>
          <w:rFonts w:ascii="Courier New" w:hAnsi="Courier New" w:cs="Courier New"/>
        </w:rPr>
        <w:t xml:space="preserve">the following: </w:t>
      </w: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773C61">
        <w:rPr>
          <w:rFonts w:ascii="Courier New" w:hAnsi="Courier New" w:cs="Courier New"/>
        </w:rPr>
        <w:tab/>
      </w:r>
      <w:r w:rsidR="00433022" w:rsidRPr="00433022">
        <w:rPr>
          <w:rFonts w:ascii="Courier New" w:hAnsi="Courier New" w:cs="Courier New"/>
        </w:rPr>
        <w:t>(1</w:t>
      </w:r>
      <w:r w:rsidR="00773C61">
        <w:rPr>
          <w:rFonts w:ascii="Courier New" w:hAnsi="Courier New" w:cs="Courier New"/>
        </w:rPr>
        <w:t xml:space="preserve">) </w:t>
      </w:r>
      <w:r w:rsidR="00433022" w:rsidRPr="00433022">
        <w:rPr>
          <w:rFonts w:ascii="Courier New" w:hAnsi="Courier New" w:cs="Courier New"/>
        </w:rPr>
        <w:t>A bill to</w:t>
      </w:r>
      <w:r>
        <w:rPr>
          <w:rFonts w:ascii="Courier New" w:hAnsi="Courier New" w:cs="Courier New"/>
        </w:rPr>
        <w:t xml:space="preserve"> </w:t>
      </w:r>
      <w:r w:rsidR="00433022" w:rsidRPr="00433022">
        <w:rPr>
          <w:rFonts w:ascii="Courier New" w:hAnsi="Courier New" w:cs="Courier New"/>
        </w:rPr>
        <w:t>remove</w:t>
      </w:r>
      <w:r>
        <w:rPr>
          <w:rFonts w:ascii="Courier New" w:hAnsi="Courier New" w:cs="Courier New"/>
        </w:rPr>
        <w:t xml:space="preserve"> </w:t>
      </w:r>
      <w:r w:rsidR="00433022" w:rsidRPr="00433022">
        <w:rPr>
          <w:rFonts w:ascii="Courier New" w:hAnsi="Courier New" w:cs="Courier New"/>
        </w:rPr>
        <w:t>the ceiling on</w:t>
      </w:r>
      <w:r>
        <w:rPr>
          <w:rFonts w:ascii="Courier New" w:hAnsi="Courier New" w:cs="Courier New"/>
        </w:rPr>
        <w:t xml:space="preserve"> </w:t>
      </w:r>
      <w:r w:rsidR="00433022" w:rsidRPr="00433022">
        <w:rPr>
          <w:rFonts w:ascii="Courier New" w:hAnsi="Courier New" w:cs="Courier New"/>
        </w:rPr>
        <w:t>the salaries</w:t>
      </w:r>
      <w:r>
        <w:rPr>
          <w:rFonts w:ascii="Courier New" w:hAnsi="Courier New" w:cs="Courier New"/>
        </w:rPr>
        <w:t xml:space="preserve"> </w:t>
      </w:r>
      <w:r w:rsidR="00773C61">
        <w:rPr>
          <w:rFonts w:ascii="Courier New" w:hAnsi="Courier New" w:cs="Courier New"/>
        </w:rPr>
        <w:t xml:space="preserve">of district </w:t>
      </w:r>
      <w:r w:rsidR="00433022" w:rsidRPr="00433022">
        <w:rPr>
          <w:rFonts w:ascii="Courier New" w:hAnsi="Courier New" w:cs="Courier New"/>
        </w:rPr>
        <w:t xml:space="preserve">magistrates. </w:t>
      </w:r>
    </w:p>
    <w:p w:rsidR="00433022" w:rsidRPr="00433022" w:rsidRDefault="00773C61" w:rsidP="00773C61">
      <w:pPr>
        <w:pStyle w:val="PlainText"/>
        <w:ind w:firstLine="720"/>
        <w:rPr>
          <w:rFonts w:ascii="Courier New" w:hAnsi="Courier New" w:cs="Courier New"/>
        </w:rPr>
      </w:pPr>
      <w:r>
        <w:rPr>
          <w:rFonts w:ascii="Courier New" w:hAnsi="Courier New" w:cs="Courier New"/>
        </w:rPr>
        <w:t>(2</w:t>
      </w:r>
      <w:r w:rsidR="00433022" w:rsidRPr="00433022">
        <w:rPr>
          <w:rFonts w:ascii="Courier New" w:hAnsi="Courier New" w:cs="Courier New"/>
        </w:rPr>
        <w:t>) A bill to allow retirement</w:t>
      </w:r>
      <w:r w:rsidR="00BB4C25">
        <w:rPr>
          <w:rFonts w:ascii="Courier New" w:hAnsi="Courier New" w:cs="Courier New"/>
        </w:rPr>
        <w:t xml:space="preserve"> </w:t>
      </w:r>
      <w:r w:rsidR="00433022" w:rsidRPr="00433022">
        <w:rPr>
          <w:rFonts w:ascii="Courier New" w:hAnsi="Courier New" w:cs="Courier New"/>
        </w:rPr>
        <w:t>of judges</w:t>
      </w:r>
      <w:r w:rsidR="00BB4C25">
        <w:rPr>
          <w:rFonts w:ascii="Courier New" w:hAnsi="Courier New" w:cs="Courier New"/>
        </w:rPr>
        <w:t xml:space="preserve"> </w:t>
      </w:r>
      <w:r w:rsidR="00433022" w:rsidRPr="00433022">
        <w:rPr>
          <w:rFonts w:ascii="Courier New" w:hAnsi="Courier New" w:cs="Courier New"/>
        </w:rPr>
        <w:t>at age 60 after ten years</w:t>
      </w:r>
      <w:r w:rsidR="00BB4C25">
        <w:rPr>
          <w:rFonts w:ascii="Courier New" w:hAnsi="Courier New" w:cs="Courier New"/>
        </w:rPr>
        <w:t xml:space="preserve"> </w:t>
      </w:r>
      <w:r w:rsidR="00433022" w:rsidRPr="00433022">
        <w:rPr>
          <w:rFonts w:ascii="Courier New" w:hAnsi="Courier New" w:cs="Courier New"/>
        </w:rPr>
        <w:t xml:space="preserve">of </w:t>
      </w:r>
      <w:proofErr w:type="gramStart"/>
      <w:r w:rsidRPr="00433022">
        <w:rPr>
          <w:rFonts w:ascii="Courier New" w:hAnsi="Courier New" w:cs="Courier New"/>
        </w:rPr>
        <w:t>service</w:t>
      </w:r>
      <w:r>
        <w:rPr>
          <w:rFonts w:ascii="Courier New" w:hAnsi="Courier New" w:cs="Courier New"/>
        </w:rPr>
        <w:t>,</w:t>
      </w:r>
      <w:proofErr w:type="gramEnd"/>
      <w:r w:rsidR="00BB4C25">
        <w:rPr>
          <w:rFonts w:ascii="Courier New" w:hAnsi="Courier New" w:cs="Courier New"/>
        </w:rPr>
        <w:t xml:space="preserve"> </w:t>
      </w:r>
      <w:r>
        <w:rPr>
          <w:rFonts w:ascii="Courier New" w:hAnsi="Courier New" w:cs="Courier New"/>
        </w:rPr>
        <w:t xml:space="preserve">and to increase </w:t>
      </w:r>
      <w:r w:rsidR="00433022" w:rsidRPr="00433022">
        <w:rPr>
          <w:rFonts w:ascii="Courier New" w:hAnsi="Courier New" w:cs="Courier New"/>
        </w:rPr>
        <w:t>retirement</w:t>
      </w:r>
      <w:r w:rsidR="00BB4C25">
        <w:rPr>
          <w:rFonts w:ascii="Courier New" w:hAnsi="Courier New" w:cs="Courier New"/>
        </w:rPr>
        <w:t xml:space="preserve"> </w:t>
      </w:r>
      <w:r>
        <w:rPr>
          <w:rFonts w:ascii="Courier New" w:hAnsi="Courier New" w:cs="Courier New"/>
        </w:rPr>
        <w:t>benefi</w:t>
      </w:r>
      <w:r w:rsidR="00433022" w:rsidRPr="00433022">
        <w:rPr>
          <w:rFonts w:ascii="Courier New" w:hAnsi="Courier New" w:cs="Courier New"/>
        </w:rPr>
        <w:t>ts</w:t>
      </w:r>
      <w:r w:rsidR="00BB4C25">
        <w:rPr>
          <w:rFonts w:ascii="Courier New" w:hAnsi="Courier New" w:cs="Courier New"/>
        </w:rPr>
        <w:t xml:space="preserve"> </w:t>
      </w:r>
      <w:r>
        <w:rPr>
          <w:rFonts w:ascii="Courier New" w:hAnsi="Courier New" w:cs="Courier New"/>
        </w:rPr>
        <w:t>to 5% of salary per year</w:t>
      </w:r>
      <w:r w:rsidR="00BB4C25">
        <w:rPr>
          <w:rFonts w:ascii="Courier New" w:hAnsi="Courier New" w:cs="Courier New"/>
        </w:rPr>
        <w:t xml:space="preserve"> </w:t>
      </w:r>
      <w:r>
        <w:rPr>
          <w:rFonts w:ascii="Courier New" w:hAnsi="Courier New" w:cs="Courier New"/>
        </w:rPr>
        <w:t xml:space="preserve">of </w:t>
      </w:r>
      <w:r w:rsidR="00433022" w:rsidRPr="00433022">
        <w:rPr>
          <w:rFonts w:ascii="Courier New" w:hAnsi="Courier New" w:cs="Courier New"/>
        </w:rPr>
        <w:t>service to</w:t>
      </w:r>
      <w:r w:rsidR="00BB4C25">
        <w:rPr>
          <w:rFonts w:ascii="Courier New" w:hAnsi="Courier New" w:cs="Courier New"/>
        </w:rPr>
        <w:t xml:space="preserve"> </w:t>
      </w:r>
      <w:r w:rsidR="00433022" w:rsidRPr="00433022">
        <w:rPr>
          <w:rFonts w:ascii="Courier New" w:hAnsi="Courier New" w:cs="Courier New"/>
        </w:rPr>
        <w:t>a maximum</w:t>
      </w:r>
      <w:r w:rsidR="00BB4C25">
        <w:rPr>
          <w:rFonts w:ascii="Courier New" w:hAnsi="Courier New" w:cs="Courier New"/>
        </w:rPr>
        <w:t xml:space="preserve"> </w:t>
      </w:r>
      <w:r w:rsidR="00433022" w:rsidRPr="00433022">
        <w:rPr>
          <w:rFonts w:ascii="Courier New" w:hAnsi="Courier New" w:cs="Courier New"/>
        </w:rPr>
        <w:t>of 75% of salary.</w:t>
      </w:r>
      <w:r w:rsidR="00BB4C25">
        <w:rPr>
          <w:rFonts w:ascii="Courier New" w:hAnsi="Courier New" w:cs="Courier New"/>
        </w:rPr>
        <w:t xml:space="preserve"> </w:t>
      </w:r>
      <w:r w:rsidR="00433022" w:rsidRPr="00433022">
        <w:rPr>
          <w:rFonts w:ascii="Courier New" w:hAnsi="Courier New" w:cs="Courier New"/>
        </w:rPr>
        <w:t xml:space="preserve"> </w:t>
      </w:r>
    </w:p>
    <w:p w:rsidR="00433022" w:rsidRPr="00433022" w:rsidRDefault="00433022" w:rsidP="00773C61">
      <w:pPr>
        <w:pStyle w:val="PlainText"/>
        <w:ind w:left="720"/>
        <w:rPr>
          <w:rFonts w:ascii="Courier New" w:hAnsi="Courier New" w:cs="Courier New"/>
        </w:rPr>
      </w:pPr>
      <w:r w:rsidRPr="00433022">
        <w:rPr>
          <w:rFonts w:ascii="Courier New" w:hAnsi="Courier New" w:cs="Courier New"/>
        </w:rPr>
        <w:t>(3) A bill to</w:t>
      </w:r>
      <w:r w:rsidR="00BB4C25">
        <w:rPr>
          <w:rFonts w:ascii="Courier New" w:hAnsi="Courier New" w:cs="Courier New"/>
        </w:rPr>
        <w:t xml:space="preserve"> </w:t>
      </w:r>
      <w:r w:rsidRPr="00433022">
        <w:rPr>
          <w:rFonts w:ascii="Courier New" w:hAnsi="Courier New" w:cs="Courier New"/>
        </w:rPr>
        <w:t>place district magistrates</w:t>
      </w:r>
      <w:r w:rsidR="00BB4C25">
        <w:rPr>
          <w:rFonts w:ascii="Courier New" w:hAnsi="Courier New" w:cs="Courier New"/>
        </w:rPr>
        <w:t xml:space="preserve"> </w:t>
      </w:r>
      <w:r w:rsidRPr="00433022">
        <w:rPr>
          <w:rFonts w:ascii="Courier New" w:hAnsi="Courier New" w:cs="Courier New"/>
        </w:rPr>
        <w:t>and the administrative</w:t>
      </w:r>
      <w:r w:rsidR="00BB4C25">
        <w:rPr>
          <w:rFonts w:ascii="Courier New" w:hAnsi="Courier New" w:cs="Courier New"/>
        </w:rPr>
        <w:t xml:space="preserve"> </w:t>
      </w:r>
      <w:r w:rsidRPr="00433022">
        <w:rPr>
          <w:rFonts w:ascii="Courier New" w:hAnsi="Courier New" w:cs="Courier New"/>
        </w:rPr>
        <w:t>director under</w:t>
      </w:r>
      <w:r w:rsidR="00BB4C25">
        <w:rPr>
          <w:rFonts w:ascii="Courier New" w:hAnsi="Courier New" w:cs="Courier New"/>
        </w:rPr>
        <w:t xml:space="preserve"> </w:t>
      </w:r>
      <w:r w:rsidR="00773C61">
        <w:rPr>
          <w:rFonts w:ascii="Courier New" w:hAnsi="Courier New" w:cs="Courier New"/>
        </w:rPr>
        <w:t xml:space="preserve">the judicial </w:t>
      </w:r>
      <w:r w:rsidRPr="00433022">
        <w:rPr>
          <w:rFonts w:ascii="Courier New" w:hAnsi="Courier New" w:cs="Courier New"/>
        </w:rPr>
        <w:t>retirement</w:t>
      </w:r>
      <w:r w:rsidR="00BB4C25">
        <w:rPr>
          <w:rFonts w:ascii="Courier New" w:hAnsi="Courier New" w:cs="Courier New"/>
        </w:rPr>
        <w:t xml:space="preserve"> </w:t>
      </w:r>
      <w:r w:rsidRPr="00433022">
        <w:rPr>
          <w:rFonts w:ascii="Courier New" w:hAnsi="Courier New" w:cs="Courier New"/>
        </w:rPr>
        <w:t xml:space="preserve">system. </w:t>
      </w:r>
    </w:p>
    <w:p w:rsidR="00433022" w:rsidRPr="00433022" w:rsidRDefault="00773C61" w:rsidP="00773C61">
      <w:pPr>
        <w:pStyle w:val="PlainText"/>
        <w:ind w:firstLine="720"/>
        <w:rPr>
          <w:rFonts w:ascii="Courier New" w:hAnsi="Courier New" w:cs="Courier New"/>
        </w:rPr>
      </w:pPr>
      <w:r>
        <w:rPr>
          <w:rFonts w:ascii="Courier New" w:hAnsi="Courier New" w:cs="Courier New"/>
        </w:rPr>
        <w:t>(4</w:t>
      </w:r>
      <w:r w:rsidR="00433022" w:rsidRPr="00433022">
        <w:rPr>
          <w:rFonts w:ascii="Courier New" w:hAnsi="Courier New" w:cs="Courier New"/>
        </w:rPr>
        <w:t>) A bill to</w:t>
      </w:r>
      <w:r w:rsidR="00BB4C25">
        <w:rPr>
          <w:rFonts w:ascii="Courier New" w:hAnsi="Courier New" w:cs="Courier New"/>
        </w:rPr>
        <w:t xml:space="preserve"> </w:t>
      </w:r>
      <w:r w:rsidR="00433022" w:rsidRPr="00433022">
        <w:rPr>
          <w:rFonts w:ascii="Courier New" w:hAnsi="Courier New" w:cs="Courier New"/>
        </w:rPr>
        <w:t>clarify the</w:t>
      </w:r>
      <w:r w:rsidR="00BB4C25">
        <w:rPr>
          <w:rFonts w:ascii="Courier New" w:hAnsi="Courier New" w:cs="Courier New"/>
        </w:rPr>
        <w:t xml:space="preserve"> </w:t>
      </w:r>
      <w:r w:rsidR="00433022" w:rsidRPr="00433022">
        <w:rPr>
          <w:rFonts w:ascii="Courier New" w:hAnsi="Courier New" w:cs="Courier New"/>
        </w:rPr>
        <w:t>authority</w:t>
      </w:r>
      <w:r w:rsidR="00BB4C25">
        <w:rPr>
          <w:rFonts w:ascii="Courier New" w:hAnsi="Courier New" w:cs="Courier New"/>
        </w:rPr>
        <w:t xml:space="preserve"> </w:t>
      </w:r>
      <w:r>
        <w:rPr>
          <w:rFonts w:ascii="Courier New" w:hAnsi="Courier New" w:cs="Courier New"/>
        </w:rPr>
        <w:t>of court person</w:t>
      </w:r>
      <w:r w:rsidR="00433022" w:rsidRPr="00433022">
        <w:rPr>
          <w:rFonts w:ascii="Courier New" w:hAnsi="Courier New" w:cs="Courier New"/>
        </w:rPr>
        <w:t>nel to perform</w:t>
      </w:r>
      <w:r w:rsidR="00BB4C25">
        <w:rPr>
          <w:rFonts w:ascii="Courier New" w:hAnsi="Courier New" w:cs="Courier New"/>
        </w:rPr>
        <w:t xml:space="preserve"> </w:t>
      </w:r>
      <w:r w:rsidR="00433022" w:rsidRPr="00433022">
        <w:rPr>
          <w:rFonts w:ascii="Courier New" w:hAnsi="Courier New" w:cs="Courier New"/>
        </w:rPr>
        <w:t xml:space="preserve">notarial functions. </w:t>
      </w:r>
    </w:p>
    <w:p w:rsidR="00773C61" w:rsidRDefault="00773C61"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(1) The bill to remove</w:t>
      </w:r>
      <w:r w:rsidR="00BB4C25">
        <w:rPr>
          <w:rFonts w:ascii="Courier New" w:hAnsi="Courier New" w:cs="Courier New"/>
        </w:rPr>
        <w:t xml:space="preserve"> </w:t>
      </w:r>
      <w:r w:rsidR="00773C61">
        <w:rPr>
          <w:rFonts w:ascii="Courier New" w:hAnsi="Courier New" w:cs="Courier New"/>
        </w:rPr>
        <w:t>the salary</w:t>
      </w:r>
      <w:r w:rsidRPr="00433022">
        <w:rPr>
          <w:rFonts w:ascii="Courier New" w:hAnsi="Courier New" w:cs="Courier New"/>
        </w:rPr>
        <w:t xml:space="preserve"> ceiling on</w:t>
      </w:r>
      <w:r w:rsidR="00BB4C25">
        <w:rPr>
          <w:rFonts w:ascii="Courier New" w:hAnsi="Courier New" w:cs="Courier New"/>
        </w:rPr>
        <w:t xml:space="preserve"> </w:t>
      </w:r>
      <w:r w:rsidRPr="00433022">
        <w:rPr>
          <w:rFonts w:ascii="Courier New" w:hAnsi="Courier New" w:cs="Courier New"/>
        </w:rPr>
        <w:t>distric</w:t>
      </w:r>
      <w:r w:rsidR="00773C61">
        <w:rPr>
          <w:rFonts w:ascii="Courier New" w:hAnsi="Courier New" w:cs="Courier New"/>
        </w:rPr>
        <w:t xml:space="preserve">t magistrates </w:t>
      </w:r>
      <w:r w:rsidRPr="00433022">
        <w:rPr>
          <w:rFonts w:ascii="Courier New" w:hAnsi="Courier New" w:cs="Courier New"/>
        </w:rPr>
        <w:t>would enable correction</w:t>
      </w:r>
      <w:r w:rsidR="00BB4C25">
        <w:rPr>
          <w:rFonts w:ascii="Courier New" w:hAnsi="Courier New" w:cs="Courier New"/>
        </w:rPr>
        <w:t xml:space="preserve"> </w:t>
      </w:r>
      <w:r w:rsidRPr="00433022">
        <w:rPr>
          <w:rFonts w:ascii="Courier New" w:hAnsi="Courier New" w:cs="Courier New"/>
        </w:rPr>
        <w:t>of the inequity</w:t>
      </w:r>
      <w:r w:rsidR="00BB4C25">
        <w:rPr>
          <w:rFonts w:ascii="Courier New" w:hAnsi="Courier New" w:cs="Courier New"/>
        </w:rPr>
        <w:t xml:space="preserve"> </w:t>
      </w:r>
      <w:r w:rsidRPr="00433022">
        <w:rPr>
          <w:rFonts w:ascii="Courier New" w:hAnsi="Courier New" w:cs="Courier New"/>
        </w:rPr>
        <w:t>of having</w:t>
      </w:r>
      <w:r w:rsidR="00BB4C25">
        <w:rPr>
          <w:rFonts w:ascii="Courier New" w:hAnsi="Courier New" w:cs="Courier New"/>
        </w:rPr>
        <w:t xml:space="preserve"> </w:t>
      </w:r>
      <w:r w:rsidR="00773C61">
        <w:rPr>
          <w:rFonts w:ascii="Courier New" w:hAnsi="Courier New" w:cs="Courier New"/>
        </w:rPr>
        <w:t xml:space="preserve">assistant </w:t>
      </w:r>
      <w:r w:rsidRPr="00433022">
        <w:rPr>
          <w:rFonts w:ascii="Courier New" w:hAnsi="Courier New" w:cs="Courier New"/>
        </w:rPr>
        <w:t>district attorneys</w:t>
      </w:r>
      <w:r w:rsidR="00BB4C25">
        <w:rPr>
          <w:rFonts w:ascii="Courier New" w:hAnsi="Courier New" w:cs="Courier New"/>
        </w:rPr>
        <w:t xml:space="preserve"> </w:t>
      </w:r>
      <w:r w:rsidRPr="00433022">
        <w:rPr>
          <w:rFonts w:ascii="Courier New" w:hAnsi="Courier New" w:cs="Courier New"/>
        </w:rPr>
        <w:t>paid more</w:t>
      </w:r>
      <w:r w:rsidR="00BB4C25">
        <w:rPr>
          <w:rFonts w:ascii="Courier New" w:hAnsi="Courier New" w:cs="Courier New"/>
        </w:rPr>
        <w:t xml:space="preserve"> </w:t>
      </w:r>
      <w:r w:rsidRPr="00433022">
        <w:rPr>
          <w:rFonts w:ascii="Courier New" w:hAnsi="Courier New" w:cs="Courier New"/>
        </w:rPr>
        <w:t>than the judges</w:t>
      </w:r>
      <w:r w:rsidR="00BB4C25">
        <w:rPr>
          <w:rFonts w:ascii="Courier New" w:hAnsi="Courier New" w:cs="Courier New"/>
        </w:rPr>
        <w:t xml:space="preserve"> </w:t>
      </w:r>
      <w:r w:rsidR="00773C61">
        <w:rPr>
          <w:rFonts w:ascii="Courier New" w:hAnsi="Courier New" w:cs="Courier New"/>
        </w:rPr>
        <w:t xml:space="preserve">before whom they </w:t>
      </w:r>
      <w:r w:rsidRPr="00433022">
        <w:rPr>
          <w:rFonts w:ascii="Courier New" w:hAnsi="Courier New" w:cs="Courier New"/>
        </w:rPr>
        <w:t>plead.</w:t>
      </w:r>
      <w:r w:rsidR="00BB4C25">
        <w:rPr>
          <w:rFonts w:ascii="Courier New" w:hAnsi="Courier New" w:cs="Courier New"/>
        </w:rPr>
        <w:t xml:space="preserve"> </w:t>
      </w:r>
      <w:r w:rsidRPr="00433022">
        <w:rPr>
          <w:rFonts w:ascii="Courier New" w:hAnsi="Courier New" w:cs="Courier New"/>
        </w:rPr>
        <w:t xml:space="preserve">The </w:t>
      </w:r>
      <w:r w:rsidR="00773C61" w:rsidRPr="00433022">
        <w:rPr>
          <w:rFonts w:ascii="Courier New" w:hAnsi="Courier New" w:cs="Courier New"/>
        </w:rPr>
        <w:t>Supreme Court</w:t>
      </w:r>
      <w:r w:rsidRPr="00433022">
        <w:rPr>
          <w:rFonts w:ascii="Courier New" w:hAnsi="Courier New" w:cs="Courier New"/>
        </w:rPr>
        <w:t xml:space="preserve"> would</w:t>
      </w:r>
      <w:r w:rsidR="00BB4C25">
        <w:rPr>
          <w:rFonts w:ascii="Courier New" w:hAnsi="Courier New" w:cs="Courier New"/>
        </w:rPr>
        <w:t xml:space="preserve"> </w:t>
      </w:r>
      <w:r w:rsidRPr="00433022">
        <w:rPr>
          <w:rFonts w:ascii="Courier New" w:hAnsi="Courier New" w:cs="Courier New"/>
        </w:rPr>
        <w:t>fix salaries at</w:t>
      </w:r>
      <w:r w:rsidR="00BB4C25">
        <w:rPr>
          <w:rFonts w:ascii="Courier New" w:hAnsi="Courier New" w:cs="Courier New"/>
        </w:rPr>
        <w:t xml:space="preserve"> </w:t>
      </w:r>
      <w:r w:rsidR="00773C61">
        <w:rPr>
          <w:rFonts w:ascii="Courier New" w:hAnsi="Courier New" w:cs="Courier New"/>
        </w:rPr>
        <w:t>least commensur</w:t>
      </w:r>
      <w:r w:rsidRPr="00433022">
        <w:rPr>
          <w:rFonts w:ascii="Courier New" w:hAnsi="Courier New" w:cs="Courier New"/>
        </w:rPr>
        <w:t>ate with</w:t>
      </w:r>
      <w:r w:rsidR="00BB4C25">
        <w:rPr>
          <w:rFonts w:ascii="Courier New" w:hAnsi="Courier New" w:cs="Courier New"/>
        </w:rPr>
        <w:t xml:space="preserve"> </w:t>
      </w:r>
      <w:r w:rsidRPr="00433022">
        <w:rPr>
          <w:rFonts w:ascii="Courier New" w:hAnsi="Courier New" w:cs="Courier New"/>
        </w:rPr>
        <w:t>experienced attorneys</w:t>
      </w:r>
      <w:r w:rsidR="00BB4C25">
        <w:rPr>
          <w:rFonts w:ascii="Courier New" w:hAnsi="Courier New" w:cs="Courier New"/>
        </w:rPr>
        <w:t xml:space="preserve"> </w:t>
      </w:r>
      <w:r w:rsidRPr="00433022">
        <w:rPr>
          <w:rFonts w:ascii="Courier New" w:hAnsi="Courier New" w:cs="Courier New"/>
        </w:rPr>
        <w:t>in the exec</w:t>
      </w:r>
      <w:r w:rsidR="00773C61">
        <w:rPr>
          <w:rFonts w:ascii="Courier New" w:hAnsi="Courier New" w:cs="Courier New"/>
        </w:rPr>
        <w:t>utive branch,</w:t>
      </w:r>
    </w:p>
    <w:p w:rsidR="00433022" w:rsidRPr="00433022" w:rsidRDefault="00433022" w:rsidP="00433022">
      <w:pPr>
        <w:pStyle w:val="PlainText"/>
        <w:rPr>
          <w:rFonts w:ascii="Courier New" w:hAnsi="Courier New" w:cs="Courier New"/>
        </w:rPr>
      </w:pPr>
      <w:r w:rsidRPr="00433022">
        <w:rPr>
          <w:rFonts w:ascii="Courier New" w:hAnsi="Courier New" w:cs="Courier New"/>
        </w:rPr>
        <w:t>(2) The bill to</w:t>
      </w:r>
      <w:r w:rsidR="00BB4C25">
        <w:rPr>
          <w:rFonts w:ascii="Courier New" w:hAnsi="Courier New" w:cs="Courier New"/>
        </w:rPr>
        <w:t xml:space="preserve"> </w:t>
      </w:r>
      <w:r w:rsidRPr="00433022">
        <w:rPr>
          <w:rFonts w:ascii="Courier New" w:hAnsi="Courier New" w:cs="Courier New"/>
        </w:rPr>
        <w:t>allow judges</w:t>
      </w:r>
      <w:r w:rsidR="00BB4C25">
        <w:rPr>
          <w:rFonts w:ascii="Courier New" w:hAnsi="Courier New" w:cs="Courier New"/>
        </w:rPr>
        <w:t xml:space="preserve"> </w:t>
      </w:r>
      <w:r w:rsidRPr="00433022">
        <w:rPr>
          <w:rFonts w:ascii="Courier New" w:hAnsi="Courier New" w:cs="Courier New"/>
        </w:rPr>
        <w:t>to retire at age</w:t>
      </w:r>
      <w:r w:rsidR="00BB4C25">
        <w:rPr>
          <w:rFonts w:ascii="Courier New" w:hAnsi="Courier New" w:cs="Courier New"/>
        </w:rPr>
        <w:t xml:space="preserve"> </w:t>
      </w:r>
      <w:r w:rsidR="00773C61">
        <w:rPr>
          <w:rFonts w:ascii="Courier New" w:hAnsi="Courier New" w:cs="Courier New"/>
        </w:rPr>
        <w:t xml:space="preserve">60 in its </w:t>
      </w:r>
      <w:r w:rsidRPr="00433022">
        <w:rPr>
          <w:rFonts w:ascii="Courier New" w:hAnsi="Courier New" w:cs="Courier New"/>
        </w:rPr>
        <w:t>Section</w:t>
      </w:r>
      <w:r w:rsidR="00BB4C25">
        <w:rPr>
          <w:rFonts w:ascii="Courier New" w:hAnsi="Courier New" w:cs="Courier New"/>
        </w:rPr>
        <w:t xml:space="preserve"> </w:t>
      </w:r>
      <w:r w:rsidRPr="00433022">
        <w:rPr>
          <w:rFonts w:ascii="Courier New" w:hAnsi="Courier New" w:cs="Courier New"/>
        </w:rPr>
        <w:t>1 is explained by</w:t>
      </w:r>
      <w:r w:rsidR="00BB4C25">
        <w:rPr>
          <w:rFonts w:ascii="Courier New" w:hAnsi="Courier New" w:cs="Courier New"/>
        </w:rPr>
        <w:t xml:space="preserve"> </w:t>
      </w:r>
      <w:r w:rsidRPr="00433022">
        <w:rPr>
          <w:rFonts w:ascii="Courier New" w:hAnsi="Courier New" w:cs="Courier New"/>
        </w:rPr>
        <w:t>the enclosed</w:t>
      </w:r>
      <w:r w:rsidR="00BB4C25">
        <w:rPr>
          <w:rFonts w:ascii="Courier New" w:hAnsi="Courier New" w:cs="Courier New"/>
        </w:rPr>
        <w:t xml:space="preserve"> </w:t>
      </w:r>
      <w:r w:rsidRPr="00433022">
        <w:rPr>
          <w:rFonts w:ascii="Courier New" w:hAnsi="Courier New" w:cs="Courier New"/>
        </w:rPr>
        <w:t>letter from</w:t>
      </w:r>
      <w:r w:rsidR="00BB4C25">
        <w:rPr>
          <w:rFonts w:ascii="Courier New" w:hAnsi="Courier New" w:cs="Courier New"/>
        </w:rPr>
        <w:t xml:space="preserve"> </w:t>
      </w:r>
      <w:r w:rsidRPr="00433022">
        <w:rPr>
          <w:rFonts w:ascii="Courier New" w:hAnsi="Courier New" w:cs="Courier New"/>
        </w:rPr>
        <w:t xml:space="preserve">the actuaries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210-----------------------</w:t>
      </w:r>
    </w:p>
    <w:p w:rsidR="00433022" w:rsidRPr="00433022" w:rsidRDefault="00433022" w:rsidP="00433022">
      <w:pPr>
        <w:pStyle w:val="PlainText"/>
        <w:rPr>
          <w:rFonts w:ascii="Courier New" w:hAnsi="Courier New" w:cs="Courier New"/>
        </w:rPr>
      </w:pPr>
    </w:p>
    <w:p w:rsidR="00433022" w:rsidRPr="00433022" w:rsidRDefault="00773C61" w:rsidP="00433022">
      <w:pPr>
        <w:pStyle w:val="PlainText"/>
        <w:rPr>
          <w:rFonts w:ascii="Courier New" w:hAnsi="Courier New" w:cs="Courier New"/>
        </w:rPr>
      </w:pPr>
      <w:r>
        <w:rPr>
          <w:rFonts w:ascii="Courier New" w:hAnsi="Courier New" w:cs="Courier New"/>
        </w:rPr>
        <w:t>S</w:t>
      </w:r>
      <w:r w:rsidR="00433022" w:rsidRPr="00433022">
        <w:rPr>
          <w:rFonts w:ascii="Courier New" w:hAnsi="Courier New" w:cs="Courier New"/>
        </w:rPr>
        <w:t>enator McNealy</w:t>
      </w:r>
      <w:r w:rsidR="00BB4C25">
        <w:rPr>
          <w:rFonts w:ascii="Courier New" w:hAnsi="Courier New" w:cs="Courier New"/>
        </w:rPr>
        <w:t xml:space="preserve"> </w:t>
      </w:r>
      <w:r w:rsidR="00433022" w:rsidRPr="00433022">
        <w:rPr>
          <w:rFonts w:ascii="Courier New" w:hAnsi="Courier New" w:cs="Courier New"/>
        </w:rPr>
        <w:t>-2-</w:t>
      </w:r>
      <w:r w:rsidR="00BB4C25">
        <w:rPr>
          <w:rFonts w:ascii="Courier New" w:hAnsi="Courier New" w:cs="Courier New"/>
        </w:rPr>
        <w:t xml:space="preserve"> </w:t>
      </w:r>
      <w:r>
        <w:rPr>
          <w:rFonts w:ascii="Courier New" w:hAnsi="Courier New" w:cs="Courier New"/>
        </w:rPr>
        <w:t>January 12,</w:t>
      </w:r>
      <w:r w:rsidR="00433022" w:rsidRPr="00433022">
        <w:rPr>
          <w:rFonts w:ascii="Courier New" w:hAnsi="Courier New" w:cs="Courier New"/>
        </w:rPr>
        <w:t xml:space="preserve"> 1966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dated</w:t>
      </w:r>
      <w:proofErr w:type="gramEnd"/>
      <w:r w:rsidRPr="00433022">
        <w:rPr>
          <w:rFonts w:ascii="Courier New" w:hAnsi="Courier New" w:cs="Courier New"/>
        </w:rPr>
        <w:t xml:space="preserve"> January 25, 1965. As noted in</w:t>
      </w:r>
      <w:r w:rsidR="00773C61">
        <w:rPr>
          <w:rFonts w:ascii="Courier New" w:hAnsi="Courier New" w:cs="Courier New"/>
        </w:rPr>
        <w:t xml:space="preserve"> the letter, this change would </w:t>
      </w:r>
      <w:r w:rsidRPr="00433022">
        <w:rPr>
          <w:rFonts w:ascii="Courier New" w:hAnsi="Courier New" w:cs="Courier New"/>
        </w:rPr>
        <w:t>not place any additional cost bu</w:t>
      </w:r>
      <w:r w:rsidR="00773C61">
        <w:rPr>
          <w:rFonts w:ascii="Courier New" w:hAnsi="Courier New" w:cs="Courier New"/>
        </w:rPr>
        <w:t xml:space="preserve">rden on the retirement system. </w:t>
      </w:r>
      <w:r w:rsidRPr="00433022">
        <w:rPr>
          <w:rFonts w:ascii="Courier New" w:hAnsi="Courier New" w:cs="Courier New"/>
        </w:rPr>
        <w:t>Section 2, increasing the retireme</w:t>
      </w:r>
      <w:r w:rsidR="00773C61">
        <w:rPr>
          <w:rFonts w:ascii="Courier New" w:hAnsi="Courier New" w:cs="Courier New"/>
        </w:rPr>
        <w:t>nt benefits, will increase the cost fr</w:t>
      </w:r>
      <w:r w:rsidRPr="00433022">
        <w:rPr>
          <w:rFonts w:ascii="Courier New" w:hAnsi="Courier New" w:cs="Courier New"/>
        </w:rPr>
        <w:t>om $60,641 to $92,694, i.e. $32,050 per year. Th</w:t>
      </w:r>
      <w:r w:rsidR="00773C61">
        <w:rPr>
          <w:rFonts w:ascii="Courier New" w:hAnsi="Courier New" w:cs="Courier New"/>
        </w:rPr>
        <w:t>is is de</w:t>
      </w:r>
      <w:r w:rsidRPr="00433022">
        <w:rPr>
          <w:rFonts w:ascii="Courier New" w:hAnsi="Courier New" w:cs="Courier New"/>
        </w:rPr>
        <w:t xml:space="preserve">tailed in the attached Exhibits la and Id.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(3) The bill to bring district magi</w:t>
      </w:r>
      <w:r w:rsidR="00773C61">
        <w:rPr>
          <w:rFonts w:ascii="Courier New" w:hAnsi="Courier New" w:cs="Courier New"/>
        </w:rPr>
        <w:t xml:space="preserve">strates and the administrative </w:t>
      </w:r>
      <w:r w:rsidRPr="00433022">
        <w:rPr>
          <w:rFonts w:ascii="Courier New" w:hAnsi="Courier New" w:cs="Courier New"/>
        </w:rPr>
        <w:t>director under the judicial retir</w:t>
      </w:r>
      <w:r w:rsidR="00773C61">
        <w:rPr>
          <w:rFonts w:ascii="Courier New" w:hAnsi="Courier New" w:cs="Courier New"/>
        </w:rPr>
        <w:t xml:space="preserve">ement system will cost $37,994 </w:t>
      </w:r>
      <w:r w:rsidRPr="00433022">
        <w:rPr>
          <w:rFonts w:ascii="Courier New" w:hAnsi="Courier New" w:cs="Courier New"/>
        </w:rPr>
        <w:t xml:space="preserve">per year at the present salary levels, as shown by Exhibit </w:t>
      </w:r>
      <w:r w:rsidR="00773C61">
        <w:rPr>
          <w:rFonts w:ascii="Courier New" w:hAnsi="Courier New" w:cs="Courier New"/>
        </w:rPr>
        <w:t xml:space="preserve">2a. </w:t>
      </w:r>
      <w:r w:rsidRPr="00433022">
        <w:rPr>
          <w:rFonts w:ascii="Courier New" w:hAnsi="Courier New" w:cs="Courier New"/>
        </w:rPr>
        <w:t>If salary increases are allowed and</w:t>
      </w:r>
      <w:r w:rsidR="00773C61">
        <w:rPr>
          <w:rFonts w:ascii="Courier New" w:hAnsi="Courier New" w:cs="Courier New"/>
        </w:rPr>
        <w:t xml:space="preserve"> the higher retirement benefit </w:t>
      </w:r>
      <w:r w:rsidRPr="00433022">
        <w:rPr>
          <w:rFonts w:ascii="Courier New" w:hAnsi="Courier New" w:cs="Courier New"/>
        </w:rPr>
        <w:t>schedule is approved, the cost</w:t>
      </w:r>
      <w:r w:rsidR="00773C61">
        <w:rPr>
          <w:rFonts w:ascii="Courier New" w:hAnsi="Courier New" w:cs="Courier New"/>
        </w:rPr>
        <w:t xml:space="preserve"> increase would be $66,732, as </w:t>
      </w:r>
      <w:r w:rsidRPr="00433022">
        <w:rPr>
          <w:rFonts w:ascii="Courier New" w:hAnsi="Courier New" w:cs="Courier New"/>
        </w:rPr>
        <w:t xml:space="preserve">shown by Exhibit 3d. </w:t>
      </w:r>
    </w:p>
    <w:p w:rsidR="00433022" w:rsidRPr="00433022" w:rsidRDefault="00433022" w:rsidP="00433022">
      <w:pPr>
        <w:pStyle w:val="PlainText"/>
        <w:rPr>
          <w:rFonts w:ascii="Courier New" w:hAnsi="Courier New" w:cs="Courier New"/>
        </w:rPr>
      </w:pPr>
    </w:p>
    <w:p w:rsidR="00433022" w:rsidRPr="00433022" w:rsidRDefault="00773C61" w:rsidP="00433022">
      <w:pPr>
        <w:pStyle w:val="PlainText"/>
        <w:rPr>
          <w:rFonts w:ascii="Courier New" w:hAnsi="Courier New" w:cs="Courier New"/>
        </w:rPr>
      </w:pPr>
      <w:r>
        <w:rPr>
          <w:rFonts w:ascii="Courier New" w:hAnsi="Courier New" w:cs="Courier New"/>
        </w:rPr>
        <w:t>(4) The bill rela</w:t>
      </w:r>
      <w:r w:rsidR="00433022" w:rsidRPr="00433022">
        <w:rPr>
          <w:rFonts w:ascii="Courier New" w:hAnsi="Courier New" w:cs="Courier New"/>
        </w:rPr>
        <w:t>ting to notari</w:t>
      </w:r>
      <w:r>
        <w:rPr>
          <w:rFonts w:ascii="Courier New" w:hAnsi="Courier New" w:cs="Courier New"/>
        </w:rPr>
        <w:t xml:space="preserve">al functions of court personnel </w:t>
      </w:r>
      <w:r w:rsidR="00433022" w:rsidRPr="00433022">
        <w:rPr>
          <w:rFonts w:ascii="Courier New" w:hAnsi="Courier New" w:cs="Courier New"/>
        </w:rPr>
        <w:t>is one 111[e originally offered in ~1a</w:t>
      </w:r>
      <w:r>
        <w:rPr>
          <w:rFonts w:ascii="Courier New" w:hAnsi="Courier New" w:cs="Courier New"/>
        </w:rPr>
        <w:t xml:space="preserve">rch, 1964, as explained in the </w:t>
      </w:r>
      <w:r w:rsidR="00433022" w:rsidRPr="00433022">
        <w:rPr>
          <w:rFonts w:ascii="Courier New" w:hAnsi="Courier New" w:cs="Courier New"/>
        </w:rPr>
        <w:t xml:space="preserve">attached </w:t>
      </w:r>
      <w:r w:rsidR="00433022" w:rsidRPr="00433022">
        <w:rPr>
          <w:rFonts w:ascii="Courier New" w:hAnsi="Courier New" w:cs="Courier New"/>
        </w:rPr>
        <w:lastRenderedPageBreak/>
        <w:t>copy of the cover letter we then sent to you. We did not request its introductio</w:t>
      </w:r>
      <w:r>
        <w:rPr>
          <w:rFonts w:ascii="Courier New" w:hAnsi="Courier New" w:cs="Courier New"/>
        </w:rPr>
        <w:t>n in 1965, but it should be cons</w:t>
      </w:r>
      <w:r w:rsidR="00433022" w:rsidRPr="00433022">
        <w:rPr>
          <w:rFonts w:ascii="Courier New" w:hAnsi="Courier New" w:cs="Courier New"/>
        </w:rPr>
        <w:t xml:space="preserve">idered. </w:t>
      </w:r>
    </w:p>
    <w:p w:rsidR="00433022" w:rsidRPr="00433022" w:rsidRDefault="00433022" w:rsidP="00433022">
      <w:pPr>
        <w:pStyle w:val="PlainText"/>
        <w:rPr>
          <w:rFonts w:ascii="Courier New" w:hAnsi="Courier New" w:cs="Courier New"/>
        </w:rPr>
      </w:pPr>
    </w:p>
    <w:p w:rsidR="00433022" w:rsidRPr="00433022" w:rsidRDefault="00773C61" w:rsidP="00773C61">
      <w:pPr>
        <w:pStyle w:val="PlainText"/>
        <w:ind w:firstLine="720"/>
        <w:rPr>
          <w:rFonts w:ascii="Courier New" w:hAnsi="Courier New" w:cs="Courier New"/>
        </w:rPr>
      </w:pPr>
      <w:r>
        <w:rPr>
          <w:rFonts w:ascii="Courier New" w:hAnsi="Courier New" w:cs="Courier New"/>
        </w:rPr>
        <w:t>We are preparing background ma</w:t>
      </w:r>
      <w:r w:rsidR="00433022" w:rsidRPr="00433022">
        <w:rPr>
          <w:rFonts w:ascii="Courier New" w:hAnsi="Courier New" w:cs="Courier New"/>
        </w:rPr>
        <w:t xml:space="preserve">terials to justify the need for the proposed changes in the </w:t>
      </w:r>
      <w:r>
        <w:rPr>
          <w:rFonts w:ascii="Courier New" w:hAnsi="Courier New" w:cs="Courier New"/>
        </w:rPr>
        <w:t xml:space="preserve">judicial retirement system and </w:t>
      </w:r>
      <w:r w:rsidR="00433022" w:rsidRPr="00433022">
        <w:rPr>
          <w:rFonts w:ascii="Courier New" w:hAnsi="Courier New" w:cs="Courier New"/>
        </w:rPr>
        <w:t>for the district</w:t>
      </w:r>
      <w:r>
        <w:rPr>
          <w:rFonts w:ascii="Courier New" w:hAnsi="Courier New" w:cs="Courier New"/>
        </w:rPr>
        <w:t xml:space="preserve"> magistrate salary increases. When these are </w:t>
      </w:r>
      <w:r w:rsidR="00433022" w:rsidRPr="00433022">
        <w:rPr>
          <w:rFonts w:ascii="Courier New" w:hAnsi="Courier New" w:cs="Courier New"/>
        </w:rPr>
        <w:t>ready, we will forward copies for y</w:t>
      </w:r>
      <w:r>
        <w:rPr>
          <w:rFonts w:ascii="Courier New" w:hAnsi="Courier New" w:cs="Courier New"/>
        </w:rPr>
        <w:t xml:space="preserve">our reference and have them </w:t>
      </w:r>
      <w:r w:rsidR="00433022" w:rsidRPr="00433022">
        <w:rPr>
          <w:rFonts w:ascii="Courier New" w:hAnsi="Courier New" w:cs="Courier New"/>
        </w:rPr>
        <w:t xml:space="preserve">available for committee hearings or other use as appropriate. </w:t>
      </w:r>
    </w:p>
    <w:p w:rsidR="00433022" w:rsidRPr="00433022" w:rsidRDefault="00433022" w:rsidP="00433022">
      <w:pPr>
        <w:pStyle w:val="PlainText"/>
        <w:rPr>
          <w:rFonts w:ascii="Courier New" w:hAnsi="Courier New" w:cs="Courier New"/>
        </w:rPr>
      </w:pPr>
    </w:p>
    <w:p w:rsidR="00433022" w:rsidRPr="00433022" w:rsidRDefault="00773C61" w:rsidP="00433022">
      <w:pPr>
        <w:pStyle w:val="PlainText"/>
        <w:rPr>
          <w:rFonts w:ascii="Courier New" w:hAnsi="Courier New" w:cs="Courier New"/>
        </w:rPr>
      </w:pPr>
      <w:r>
        <w:rPr>
          <w:rFonts w:ascii="Courier New" w:hAnsi="Courier New" w:cs="Courier New"/>
        </w:rPr>
        <w:t>With kindest pe</w:t>
      </w:r>
      <w:r w:rsidR="00433022" w:rsidRPr="00433022">
        <w:rPr>
          <w:rFonts w:ascii="Courier New" w:hAnsi="Courier New" w:cs="Courier New"/>
        </w:rPr>
        <w:t>rsonal</w:t>
      </w:r>
      <w:r>
        <w:rPr>
          <w:rFonts w:ascii="Courier New" w:hAnsi="Courier New" w:cs="Courier New"/>
        </w:rPr>
        <w:t xml:space="preserve"> </w:t>
      </w:r>
      <w:r w:rsidR="00433022" w:rsidRPr="00433022">
        <w:rPr>
          <w:rFonts w:ascii="Courier New" w:hAnsi="Courier New" w:cs="Courier New"/>
        </w:rPr>
        <w:t xml:space="preserve">regards, </w:t>
      </w:r>
    </w:p>
    <w:p w:rsidR="00773C61" w:rsidRDefault="00773C61" w:rsidP="00433022">
      <w:pPr>
        <w:pStyle w:val="PlainText"/>
        <w:rPr>
          <w:rFonts w:ascii="Courier New" w:hAnsi="Courier New" w:cs="Courier New"/>
        </w:rPr>
      </w:pPr>
    </w:p>
    <w:p w:rsidR="00433022" w:rsidRPr="00433022" w:rsidRDefault="00773C61" w:rsidP="00433022">
      <w:pPr>
        <w:pStyle w:val="PlainText"/>
        <w:rPr>
          <w:rFonts w:ascii="Courier New" w:hAnsi="Courier New" w:cs="Courier New"/>
        </w:rPr>
      </w:pPr>
      <w:r>
        <w:rPr>
          <w:rFonts w:ascii="Courier New" w:hAnsi="Courier New" w:cs="Courier New"/>
        </w:rPr>
        <w:t>Sincerely yours,</w:t>
      </w:r>
      <w:r w:rsidR="00433022" w:rsidRPr="00433022">
        <w:rPr>
          <w:rFonts w:ascii="Courier New" w:hAnsi="Courier New" w:cs="Courier New"/>
        </w:rPr>
        <w:t xml:space="preserve"> </w:t>
      </w:r>
    </w:p>
    <w:p w:rsidR="00433022" w:rsidRDefault="00773C61" w:rsidP="00433022">
      <w:pPr>
        <w:pStyle w:val="PlainText"/>
        <w:rPr>
          <w:rFonts w:ascii="Courier New" w:hAnsi="Courier New" w:cs="Courier New"/>
        </w:rPr>
      </w:pPr>
      <w:proofErr w:type="gramStart"/>
      <w:r>
        <w:rPr>
          <w:rFonts w:ascii="Courier New" w:hAnsi="Courier New" w:cs="Courier New"/>
        </w:rPr>
        <w:t>s/Buell</w:t>
      </w:r>
      <w:proofErr w:type="gramEnd"/>
      <w:r>
        <w:rPr>
          <w:rFonts w:ascii="Courier New" w:hAnsi="Courier New" w:cs="Courier New"/>
        </w:rPr>
        <w:t xml:space="preserve"> A, Nesbett</w:t>
      </w:r>
    </w:p>
    <w:p w:rsidR="00773C61" w:rsidRPr="00433022" w:rsidRDefault="00773C61" w:rsidP="00433022">
      <w:pPr>
        <w:pStyle w:val="PlainText"/>
        <w:rPr>
          <w:rFonts w:ascii="Courier New" w:hAnsi="Courier New" w:cs="Courier New"/>
        </w:rPr>
      </w:pPr>
      <w:r>
        <w:rPr>
          <w:rFonts w:ascii="Courier New" w:hAnsi="Courier New" w:cs="Courier New"/>
        </w:rPr>
        <w:t>Chief Justice</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211-----------------------</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NEW YORK</w:t>
      </w:r>
      <w:r w:rsidR="00BB4C25">
        <w:rPr>
          <w:rFonts w:ascii="Courier New" w:hAnsi="Courier New" w:cs="Courier New"/>
        </w:rPr>
        <w:t xml:space="preserve"> </w:t>
      </w:r>
      <w:r w:rsidRPr="00433022">
        <w:rPr>
          <w:rFonts w:ascii="Courier New" w:hAnsi="Courier New" w:cs="Courier New"/>
        </w:rPr>
        <w:t>DALLAS</w:t>
      </w:r>
      <w:r w:rsidR="00BB4C25">
        <w:rPr>
          <w:rFonts w:ascii="Courier New" w:hAnsi="Courier New" w:cs="Courier New"/>
        </w:rPr>
        <w:t xml:space="preserve"> </w:t>
      </w:r>
      <w:r w:rsidRPr="00433022">
        <w:rPr>
          <w:rFonts w:ascii="Courier New" w:hAnsi="Courier New" w:cs="Courier New"/>
        </w:rPr>
        <w:t>FORT WORTH</w:t>
      </w:r>
      <w:r w:rsidR="00BB4C25">
        <w:rPr>
          <w:rFonts w:ascii="Courier New" w:hAnsi="Courier New" w:cs="Courier New"/>
        </w:rPr>
        <w:t xml:space="preserve"> </w:t>
      </w:r>
      <w:r w:rsidRPr="00433022">
        <w:rPr>
          <w:rFonts w:ascii="Courier New" w:hAnsi="Courier New" w:cs="Courier New"/>
        </w:rPr>
        <w:t>HOUSTON</w:t>
      </w:r>
      <w:r w:rsidR="00BB4C25">
        <w:rPr>
          <w:rFonts w:ascii="Courier New" w:hAnsi="Courier New" w:cs="Courier New"/>
        </w:rPr>
        <w:t xml:space="preserve"> </w:t>
      </w:r>
      <w:r w:rsidRPr="00433022">
        <w:rPr>
          <w:rFonts w:ascii="Courier New" w:hAnsi="Courier New" w:cs="Courier New"/>
        </w:rPr>
        <w:t>MILWAUKEE</w:t>
      </w:r>
      <w:r w:rsidR="00BB4C25">
        <w:rPr>
          <w:rFonts w:ascii="Courier New" w:hAnsi="Courier New" w:cs="Courier New"/>
        </w:rPr>
        <w:t xml:space="preserve"> </w:t>
      </w:r>
      <w:r w:rsidRPr="00433022">
        <w:rPr>
          <w:rFonts w:ascii="Courier New" w:hAnsi="Courier New" w:cs="Courier New"/>
        </w:rPr>
        <w:t xml:space="preserve">OKLAHOMA CITY </w:t>
      </w:r>
    </w:p>
    <w:p w:rsidR="00433022" w:rsidRPr="00433022" w:rsidRDefault="00773C61" w:rsidP="00433022">
      <w:pPr>
        <w:pStyle w:val="PlainText"/>
        <w:rPr>
          <w:rFonts w:ascii="Courier New" w:hAnsi="Courier New" w:cs="Courier New"/>
        </w:rPr>
      </w:pPr>
      <w:r>
        <w:rPr>
          <w:rFonts w:ascii="Courier New" w:hAnsi="Courier New" w:cs="Courier New"/>
        </w:rPr>
        <w:t xml:space="preserve">GENERAL OFFICES </w:t>
      </w:r>
    </w:p>
    <w:p w:rsidR="00773C61" w:rsidRDefault="00773C61" w:rsidP="00433022">
      <w:pPr>
        <w:pStyle w:val="PlainText"/>
        <w:rPr>
          <w:rFonts w:ascii="Courier New" w:hAnsi="Courier New" w:cs="Courier New"/>
        </w:rPr>
      </w:pPr>
      <w:r>
        <w:rPr>
          <w:rFonts w:ascii="Courier New" w:hAnsi="Courier New" w:cs="Courier New"/>
        </w:rPr>
        <w:t>1080 GREEN BAY ROAD</w:t>
      </w:r>
    </w:p>
    <w:p w:rsidR="00433022" w:rsidRDefault="00773C61" w:rsidP="00433022">
      <w:pPr>
        <w:pStyle w:val="PlainText"/>
        <w:rPr>
          <w:rFonts w:ascii="Courier New" w:hAnsi="Courier New" w:cs="Courier New"/>
        </w:rPr>
      </w:pPr>
      <w:r>
        <w:rPr>
          <w:rFonts w:ascii="Courier New" w:hAnsi="Courier New" w:cs="Courier New"/>
        </w:rPr>
        <w:t xml:space="preserve">LAKE BLUFF, Ill. </w:t>
      </w:r>
      <w:r w:rsidR="00433022" w:rsidRPr="00433022">
        <w:rPr>
          <w:rFonts w:ascii="Courier New" w:hAnsi="Courier New" w:cs="Courier New"/>
        </w:rPr>
        <w:t xml:space="preserve">60044 </w:t>
      </w:r>
    </w:p>
    <w:p w:rsidR="00773C61" w:rsidRPr="00433022" w:rsidRDefault="00773C61" w:rsidP="00433022">
      <w:pPr>
        <w:pStyle w:val="PlainText"/>
        <w:rPr>
          <w:rFonts w:ascii="Courier New" w:hAnsi="Courier New" w:cs="Courier New"/>
        </w:rPr>
      </w:pPr>
      <w:r>
        <w:rPr>
          <w:rFonts w:ascii="Courier New" w:hAnsi="Courier New" w:cs="Courier New"/>
        </w:rPr>
        <w:t>CE Chicago</w:t>
      </w:r>
      <w:r w:rsidR="008B7599">
        <w:rPr>
          <w:rFonts w:ascii="Courier New" w:hAnsi="Courier New" w:cs="Courier New"/>
        </w:rPr>
        <w:t>: BR 3-2345</w:t>
      </w:r>
    </w:p>
    <w:p w:rsidR="00433022" w:rsidRPr="00433022" w:rsidRDefault="00433022" w:rsidP="00433022">
      <w:pPr>
        <w:pStyle w:val="PlainText"/>
        <w:rPr>
          <w:rFonts w:ascii="Courier New" w:hAnsi="Courier New" w:cs="Courier New"/>
        </w:rPr>
      </w:pPr>
    </w:p>
    <w:p w:rsidR="008B7599" w:rsidRDefault="008B7599" w:rsidP="00433022">
      <w:pPr>
        <w:pStyle w:val="PlainText"/>
        <w:rPr>
          <w:rFonts w:ascii="Courier New" w:hAnsi="Courier New" w:cs="Courier New"/>
        </w:rPr>
      </w:pPr>
      <w:r>
        <w:rPr>
          <w:rFonts w:ascii="Courier New" w:hAnsi="Courier New" w:cs="Courier New"/>
        </w:rPr>
        <w:t xml:space="preserve">ONE N. L.A SALLE STREET </w:t>
      </w:r>
    </w:p>
    <w:p w:rsidR="00433022" w:rsidRPr="00433022" w:rsidRDefault="008B7599" w:rsidP="00433022">
      <w:pPr>
        <w:pStyle w:val="PlainText"/>
        <w:rPr>
          <w:rFonts w:ascii="Courier New" w:hAnsi="Courier New" w:cs="Courier New"/>
        </w:rPr>
      </w:pPr>
      <w:r>
        <w:rPr>
          <w:rFonts w:ascii="Courier New" w:hAnsi="Courier New" w:cs="Courier New"/>
        </w:rPr>
        <w:t>CHICAGO. ILL</w:t>
      </w:r>
      <w:r w:rsidR="00433022" w:rsidRPr="00433022">
        <w:rPr>
          <w:rFonts w:ascii="Courier New" w:hAnsi="Courier New" w:cs="Courier New"/>
        </w:rPr>
        <w:t xml:space="preserve">. 60602 </w:t>
      </w:r>
    </w:p>
    <w:p w:rsidR="00433022" w:rsidRPr="00433022" w:rsidRDefault="008B7599" w:rsidP="00433022">
      <w:pPr>
        <w:pStyle w:val="PlainText"/>
        <w:rPr>
          <w:rFonts w:ascii="Courier New" w:hAnsi="Courier New" w:cs="Courier New"/>
        </w:rPr>
      </w:pPr>
      <w:r>
        <w:rPr>
          <w:rFonts w:ascii="Courier New" w:hAnsi="Courier New" w:cs="Courier New"/>
        </w:rPr>
        <w:t>FI 6-</w:t>
      </w:r>
      <w:r w:rsidR="00433022" w:rsidRPr="00433022">
        <w:rPr>
          <w:rFonts w:ascii="Courier New" w:hAnsi="Courier New" w:cs="Courier New"/>
        </w:rPr>
        <w:t xml:space="preserve">0101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January 25, 1965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Mr. Thomas B. Stewart </w:t>
      </w:r>
    </w:p>
    <w:p w:rsidR="00433022" w:rsidRPr="00433022" w:rsidRDefault="00433022" w:rsidP="00433022">
      <w:pPr>
        <w:pStyle w:val="PlainText"/>
        <w:rPr>
          <w:rFonts w:ascii="Courier New" w:hAnsi="Courier New" w:cs="Courier New"/>
        </w:rPr>
      </w:pPr>
      <w:r w:rsidRPr="00433022">
        <w:rPr>
          <w:rFonts w:ascii="Courier New" w:hAnsi="Courier New" w:cs="Courier New"/>
        </w:rPr>
        <w:t>Administrative</w:t>
      </w:r>
      <w:r w:rsidR="00BB4C25">
        <w:rPr>
          <w:rFonts w:ascii="Courier New" w:hAnsi="Courier New" w:cs="Courier New"/>
        </w:rPr>
        <w:t xml:space="preserve"> </w:t>
      </w:r>
      <w:r w:rsidRPr="00433022">
        <w:rPr>
          <w:rFonts w:ascii="Courier New" w:hAnsi="Courier New" w:cs="Courier New"/>
        </w:rPr>
        <w:t xml:space="preserve">Director </w:t>
      </w:r>
    </w:p>
    <w:p w:rsidR="008B7599" w:rsidRDefault="008B7599" w:rsidP="00433022">
      <w:pPr>
        <w:pStyle w:val="PlainText"/>
        <w:rPr>
          <w:rFonts w:ascii="Courier New" w:hAnsi="Courier New" w:cs="Courier New"/>
        </w:rPr>
      </w:pPr>
      <w:r>
        <w:rPr>
          <w:rFonts w:ascii="Courier New" w:hAnsi="Courier New" w:cs="Courier New"/>
        </w:rPr>
        <w:t xml:space="preserve">Alaska Court System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941 Fourth Avenue </w:t>
      </w:r>
    </w:p>
    <w:p w:rsidR="00433022" w:rsidRPr="00433022" w:rsidRDefault="00433022" w:rsidP="00433022">
      <w:pPr>
        <w:pStyle w:val="PlainText"/>
        <w:rPr>
          <w:rFonts w:ascii="Courier New" w:hAnsi="Courier New" w:cs="Courier New"/>
        </w:rPr>
      </w:pPr>
      <w:r w:rsidRPr="00433022">
        <w:rPr>
          <w:rFonts w:ascii="Courier New" w:hAnsi="Courier New" w:cs="Courier New"/>
        </w:rPr>
        <w:t>Anchorage,</w:t>
      </w:r>
      <w:r w:rsidR="00BB4C25">
        <w:rPr>
          <w:rFonts w:ascii="Courier New" w:hAnsi="Courier New" w:cs="Courier New"/>
        </w:rPr>
        <w:t xml:space="preserve"> </w:t>
      </w:r>
      <w:r w:rsidRPr="00433022">
        <w:rPr>
          <w:rFonts w:ascii="Courier New" w:hAnsi="Courier New" w:cs="Courier New"/>
        </w:rPr>
        <w:t xml:space="preserve">Alaska 99501 </w:t>
      </w:r>
    </w:p>
    <w:p w:rsidR="00433022" w:rsidRPr="00433022" w:rsidRDefault="00433022" w:rsidP="00433022">
      <w:pPr>
        <w:pStyle w:val="PlainText"/>
        <w:rPr>
          <w:rFonts w:ascii="Courier New" w:hAnsi="Courier New" w:cs="Courier New"/>
        </w:rPr>
      </w:pPr>
    </w:p>
    <w:p w:rsidR="00433022" w:rsidRPr="00433022" w:rsidRDefault="008B7599" w:rsidP="00433022">
      <w:pPr>
        <w:pStyle w:val="PlainText"/>
        <w:rPr>
          <w:rFonts w:ascii="Courier New" w:hAnsi="Courier New" w:cs="Courier New"/>
        </w:rPr>
      </w:pPr>
      <w:r>
        <w:rPr>
          <w:rFonts w:ascii="Courier New" w:hAnsi="Courier New" w:cs="Courier New"/>
        </w:rPr>
        <w:t>D</w:t>
      </w:r>
      <w:r w:rsidR="00433022" w:rsidRPr="00433022">
        <w:rPr>
          <w:rFonts w:ascii="Courier New" w:hAnsi="Courier New" w:cs="Courier New"/>
        </w:rPr>
        <w:t xml:space="preserve">ear Tom: </w:t>
      </w:r>
    </w:p>
    <w:p w:rsidR="008B7599" w:rsidRDefault="008B7599" w:rsidP="00433022">
      <w:pPr>
        <w:pStyle w:val="PlainText"/>
        <w:rPr>
          <w:rFonts w:ascii="Courier New" w:hAnsi="Courier New" w:cs="Courier New"/>
        </w:rPr>
      </w:pPr>
    </w:p>
    <w:p w:rsidR="00433022" w:rsidRPr="008B7599" w:rsidRDefault="00433022" w:rsidP="00433022">
      <w:pPr>
        <w:pStyle w:val="PlainText"/>
        <w:rPr>
          <w:rFonts w:ascii="Courier New" w:hAnsi="Courier New" w:cs="Courier New"/>
          <w:u w:val="single"/>
        </w:rPr>
      </w:pPr>
      <w:r w:rsidRPr="008B7599">
        <w:rPr>
          <w:rFonts w:ascii="Courier New" w:hAnsi="Courier New" w:cs="Courier New"/>
          <w:u w:val="single"/>
        </w:rPr>
        <w:t>Voluntary Retirement -</w:t>
      </w:r>
      <w:r w:rsidR="00BB4C25" w:rsidRPr="008B7599">
        <w:rPr>
          <w:rFonts w:ascii="Courier New" w:hAnsi="Courier New" w:cs="Courier New"/>
          <w:u w:val="single"/>
        </w:rPr>
        <w:t xml:space="preserve"> </w:t>
      </w:r>
      <w:r w:rsidR="008B7599" w:rsidRPr="008B7599">
        <w:rPr>
          <w:rFonts w:ascii="Courier New" w:hAnsi="Courier New" w:cs="Courier New"/>
          <w:u w:val="single"/>
        </w:rPr>
        <w:t>Age 60 and 10 Years Servi</w:t>
      </w:r>
      <w:r w:rsidRPr="008B7599">
        <w:rPr>
          <w:rFonts w:ascii="Courier New" w:hAnsi="Courier New" w:cs="Courier New"/>
          <w:u w:val="single"/>
        </w:rPr>
        <w:t xml:space="preserve">ce </w:t>
      </w:r>
    </w:p>
    <w:p w:rsidR="00433022" w:rsidRPr="00433022" w:rsidRDefault="00433022" w:rsidP="00433022">
      <w:pPr>
        <w:pStyle w:val="PlainText"/>
        <w:rPr>
          <w:rFonts w:ascii="Courier New" w:hAnsi="Courier New" w:cs="Courier New"/>
        </w:rPr>
      </w:pPr>
    </w:p>
    <w:p w:rsidR="00433022" w:rsidRPr="00433022" w:rsidRDefault="00433022" w:rsidP="008B7599">
      <w:pPr>
        <w:pStyle w:val="PlainText"/>
        <w:ind w:firstLine="720"/>
        <w:rPr>
          <w:rFonts w:ascii="Courier New" w:hAnsi="Courier New" w:cs="Courier New"/>
        </w:rPr>
      </w:pPr>
      <w:r w:rsidRPr="00433022">
        <w:rPr>
          <w:rFonts w:ascii="Courier New" w:hAnsi="Courier New" w:cs="Courier New"/>
        </w:rPr>
        <w:t>You have requested our opinion of the effect on the</w:t>
      </w:r>
      <w:r w:rsidR="00BB4C25">
        <w:rPr>
          <w:rFonts w:ascii="Courier New" w:hAnsi="Courier New" w:cs="Courier New"/>
        </w:rPr>
        <w:t xml:space="preserve"> </w:t>
      </w:r>
      <w:r w:rsidRPr="00433022">
        <w:rPr>
          <w:rFonts w:ascii="Courier New" w:hAnsi="Courier New" w:cs="Courier New"/>
        </w:rPr>
        <w:t>contribution requirements for the Alaska Judges Reti</w:t>
      </w:r>
      <w:r w:rsidR="008B7599">
        <w:rPr>
          <w:rFonts w:ascii="Courier New" w:hAnsi="Courier New" w:cs="Courier New"/>
        </w:rPr>
        <w:t xml:space="preserve">rement System if Justices or judges </w:t>
      </w:r>
      <w:r w:rsidRPr="00433022">
        <w:rPr>
          <w:rFonts w:ascii="Courier New" w:hAnsi="Courier New" w:cs="Courier New"/>
        </w:rPr>
        <w:t>were permitted to retire at age 60 and after 1</w:t>
      </w:r>
      <w:r w:rsidR="008B7599">
        <w:rPr>
          <w:rFonts w:ascii="Courier New" w:hAnsi="Courier New" w:cs="Courier New"/>
        </w:rPr>
        <w:t xml:space="preserve">0 years service on a voluntary basis. </w:t>
      </w:r>
      <w:r w:rsidRPr="00433022">
        <w:rPr>
          <w:rFonts w:ascii="Courier New" w:hAnsi="Courier New" w:cs="Courier New"/>
        </w:rPr>
        <w:t>If any individual retiring under this pr</w:t>
      </w:r>
      <w:r w:rsidR="008B7599">
        <w:rPr>
          <w:rFonts w:ascii="Courier New" w:hAnsi="Courier New" w:cs="Courier New"/>
        </w:rPr>
        <w:t xml:space="preserve">ovision drew his pension prior </w:t>
      </w:r>
      <w:r w:rsidRPr="00433022">
        <w:rPr>
          <w:rFonts w:ascii="Courier New" w:hAnsi="Courier New" w:cs="Courier New"/>
        </w:rPr>
        <w:t>to age 65, the amount of the benefit would be</w:t>
      </w:r>
      <w:r w:rsidR="00BB4C25">
        <w:rPr>
          <w:rFonts w:ascii="Courier New" w:hAnsi="Courier New" w:cs="Courier New"/>
        </w:rPr>
        <w:t xml:space="preserve"> </w:t>
      </w:r>
      <w:r w:rsidR="008B7599">
        <w:rPr>
          <w:rFonts w:ascii="Courier New" w:hAnsi="Courier New" w:cs="Courier New"/>
        </w:rPr>
        <w:t xml:space="preserve">reduced on an actuarial </w:t>
      </w:r>
      <w:r w:rsidRPr="00433022">
        <w:rPr>
          <w:rFonts w:ascii="Courier New" w:hAnsi="Courier New" w:cs="Courier New"/>
        </w:rPr>
        <w:t xml:space="preserve">equivalent basis. </w:t>
      </w:r>
    </w:p>
    <w:p w:rsidR="00433022" w:rsidRPr="00433022" w:rsidRDefault="00433022" w:rsidP="00433022">
      <w:pPr>
        <w:pStyle w:val="PlainText"/>
        <w:rPr>
          <w:rFonts w:ascii="Courier New" w:hAnsi="Courier New" w:cs="Courier New"/>
        </w:rPr>
      </w:pPr>
    </w:p>
    <w:p w:rsidR="008B7599" w:rsidRDefault="00433022" w:rsidP="008B7599">
      <w:pPr>
        <w:pStyle w:val="PlainText"/>
        <w:ind w:left="720"/>
        <w:rPr>
          <w:rFonts w:ascii="Courier New" w:hAnsi="Courier New" w:cs="Courier New"/>
        </w:rPr>
      </w:pPr>
      <w:r w:rsidRPr="00433022">
        <w:rPr>
          <w:rFonts w:ascii="Courier New" w:hAnsi="Courier New" w:cs="Courier New"/>
        </w:rPr>
        <w:t>Reduction of the</w:t>
      </w:r>
      <w:r w:rsidR="00BB4C25">
        <w:rPr>
          <w:rFonts w:ascii="Courier New" w:hAnsi="Courier New" w:cs="Courier New"/>
        </w:rPr>
        <w:t xml:space="preserve"> </w:t>
      </w:r>
      <w:r w:rsidRPr="00433022">
        <w:rPr>
          <w:rFonts w:ascii="Courier New" w:hAnsi="Courier New" w:cs="Courier New"/>
        </w:rPr>
        <w:t>benefit to the a</w:t>
      </w:r>
      <w:r w:rsidR="008B7599">
        <w:rPr>
          <w:rFonts w:ascii="Courier New" w:hAnsi="Courier New" w:cs="Courier New"/>
        </w:rPr>
        <w:t>ctuarial equivalent basis means</w:t>
      </w: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that</w:t>
      </w:r>
      <w:proofErr w:type="gramEnd"/>
      <w:r w:rsidRPr="00433022">
        <w:rPr>
          <w:rFonts w:ascii="Courier New" w:hAnsi="Courier New" w:cs="Courier New"/>
        </w:rPr>
        <w:t xml:space="preserve">, insofar as the individual is concerned, </w:t>
      </w:r>
      <w:r w:rsidR="008B7599">
        <w:rPr>
          <w:rFonts w:ascii="Courier New" w:hAnsi="Courier New" w:cs="Courier New"/>
        </w:rPr>
        <w:t xml:space="preserve">there is no additional cost to </w:t>
      </w:r>
      <w:r w:rsidRPr="00433022">
        <w:rPr>
          <w:rFonts w:ascii="Courier New" w:hAnsi="Courier New" w:cs="Courier New"/>
        </w:rPr>
        <w:t>the system in permit</w:t>
      </w:r>
      <w:r w:rsidR="008B7599">
        <w:rPr>
          <w:rFonts w:ascii="Courier New" w:hAnsi="Courier New" w:cs="Courier New"/>
        </w:rPr>
        <w:t>ting him to receive an immediat</w:t>
      </w:r>
      <w:r w:rsidRPr="00433022">
        <w:rPr>
          <w:rFonts w:ascii="Courier New" w:hAnsi="Courier New" w:cs="Courier New"/>
        </w:rPr>
        <w:t>e benefit.</w:t>
      </w:r>
      <w:r w:rsidR="00BB4C25">
        <w:rPr>
          <w:rFonts w:ascii="Courier New" w:hAnsi="Courier New" w:cs="Courier New"/>
        </w:rPr>
        <w:t xml:space="preserve"> </w:t>
      </w:r>
      <w:r w:rsidR="008B7599">
        <w:rPr>
          <w:rFonts w:ascii="Courier New" w:hAnsi="Courier New" w:cs="Courier New"/>
        </w:rPr>
        <w:t>This conclu</w:t>
      </w:r>
      <w:r w:rsidRPr="00433022">
        <w:rPr>
          <w:rFonts w:ascii="Courier New" w:hAnsi="Courier New" w:cs="Courier New"/>
        </w:rPr>
        <w:t>sion is based on the fact that the retiree would be</w:t>
      </w:r>
      <w:r w:rsidR="00BB4C25">
        <w:rPr>
          <w:rFonts w:ascii="Courier New" w:hAnsi="Courier New" w:cs="Courier New"/>
        </w:rPr>
        <w:t xml:space="preserve"> </w:t>
      </w:r>
      <w:r w:rsidR="008B7599">
        <w:rPr>
          <w:rFonts w:ascii="Courier New" w:hAnsi="Courier New" w:cs="Courier New"/>
        </w:rPr>
        <w:t>in average good health. To the extent that the j</w:t>
      </w:r>
      <w:r w:rsidRPr="00433022">
        <w:rPr>
          <w:rFonts w:ascii="Courier New" w:hAnsi="Courier New" w:cs="Courier New"/>
        </w:rPr>
        <w:t>udge or Justice retires because of ill</w:t>
      </w:r>
      <w:r w:rsidR="00BB4C25">
        <w:rPr>
          <w:rFonts w:ascii="Courier New" w:hAnsi="Courier New" w:cs="Courier New"/>
        </w:rPr>
        <w:t xml:space="preserve"> </w:t>
      </w:r>
      <w:r w:rsidR="008B7599">
        <w:rPr>
          <w:rFonts w:ascii="Courier New" w:hAnsi="Courier New" w:cs="Courier New"/>
        </w:rPr>
        <w:t xml:space="preserve">health, some </w:t>
      </w:r>
      <w:r w:rsidRPr="00433022">
        <w:rPr>
          <w:rFonts w:ascii="Courier New" w:hAnsi="Courier New" w:cs="Courier New"/>
        </w:rPr>
        <w:t>payments might be made</w:t>
      </w:r>
      <w:r w:rsidR="00BB4C25">
        <w:rPr>
          <w:rFonts w:ascii="Courier New" w:hAnsi="Courier New" w:cs="Courier New"/>
        </w:rPr>
        <w:t xml:space="preserve"> </w:t>
      </w:r>
      <w:r w:rsidR="008B7599">
        <w:rPr>
          <w:rFonts w:ascii="Courier New" w:hAnsi="Courier New" w:cs="Courier New"/>
        </w:rPr>
        <w:t>in case of early retirement t</w:t>
      </w:r>
      <w:r w:rsidRPr="00433022">
        <w:rPr>
          <w:rFonts w:ascii="Courier New" w:hAnsi="Courier New" w:cs="Courier New"/>
        </w:rPr>
        <w:t>hat would</w:t>
      </w:r>
      <w:r w:rsidR="00BB4C25">
        <w:rPr>
          <w:rFonts w:ascii="Courier New" w:hAnsi="Courier New" w:cs="Courier New"/>
        </w:rPr>
        <w:t xml:space="preserve"> </w:t>
      </w:r>
      <w:r w:rsidR="008B7599">
        <w:rPr>
          <w:rFonts w:ascii="Courier New" w:hAnsi="Courier New" w:cs="Courier New"/>
        </w:rPr>
        <w:t xml:space="preserve">not otherwise </w:t>
      </w:r>
      <w:r w:rsidRPr="00433022">
        <w:rPr>
          <w:rFonts w:ascii="Courier New" w:hAnsi="Courier New" w:cs="Courier New"/>
        </w:rPr>
        <w:t xml:space="preserve">be made if the pension were deferred to age 65. </w:t>
      </w:r>
    </w:p>
    <w:p w:rsidR="008B7599" w:rsidRDefault="008B7599" w:rsidP="00433022">
      <w:pPr>
        <w:pStyle w:val="PlainText"/>
        <w:rPr>
          <w:rFonts w:ascii="Courier New" w:hAnsi="Courier New" w:cs="Courier New"/>
        </w:rPr>
      </w:pPr>
    </w:p>
    <w:p w:rsidR="00433022" w:rsidRPr="00433022" w:rsidRDefault="00433022" w:rsidP="008B7599">
      <w:pPr>
        <w:pStyle w:val="PlainText"/>
        <w:ind w:firstLine="720"/>
        <w:rPr>
          <w:rFonts w:ascii="Courier New" w:hAnsi="Courier New" w:cs="Courier New"/>
        </w:rPr>
      </w:pPr>
      <w:r w:rsidRPr="00433022">
        <w:rPr>
          <w:rFonts w:ascii="Courier New" w:hAnsi="Courier New" w:cs="Courier New"/>
        </w:rPr>
        <w:lastRenderedPageBreak/>
        <w:t>It is our conclusion that this risk is negligible, particularly since the individuals affected by this</w:t>
      </w:r>
      <w:r w:rsidR="00BB4C25">
        <w:rPr>
          <w:rFonts w:ascii="Courier New" w:hAnsi="Courier New" w:cs="Courier New"/>
        </w:rPr>
        <w:t xml:space="preserve"> </w:t>
      </w:r>
      <w:r w:rsidRPr="00433022">
        <w:rPr>
          <w:rFonts w:ascii="Courier New" w:hAnsi="Courier New" w:cs="Courier New"/>
        </w:rPr>
        <w:t>provision wou</w:t>
      </w:r>
      <w:r w:rsidR="008B7599">
        <w:rPr>
          <w:rFonts w:ascii="Courier New" w:hAnsi="Courier New" w:cs="Courier New"/>
        </w:rPr>
        <w:t>ld still not have completed 13 years of servi</w:t>
      </w:r>
      <w:r w:rsidRPr="00433022">
        <w:rPr>
          <w:rFonts w:ascii="Courier New" w:hAnsi="Courier New" w:cs="Courier New"/>
        </w:rPr>
        <w:t>ce and earned a</w:t>
      </w:r>
      <w:r w:rsidR="00BB4C25">
        <w:rPr>
          <w:rFonts w:ascii="Courier New" w:hAnsi="Courier New" w:cs="Courier New"/>
        </w:rPr>
        <w:t xml:space="preserve"> </w:t>
      </w:r>
      <w:r w:rsidR="008B7599">
        <w:rPr>
          <w:rFonts w:ascii="Courier New" w:hAnsi="Courier New" w:cs="Courier New"/>
        </w:rPr>
        <w:t xml:space="preserve">full 50% pension. Until this time, there </w:t>
      </w:r>
      <w:r w:rsidRPr="00433022">
        <w:rPr>
          <w:rFonts w:ascii="Courier New" w:hAnsi="Courier New" w:cs="Courier New"/>
        </w:rPr>
        <w:t>would be strong incentive for a judge to co</w:t>
      </w:r>
      <w:r w:rsidR="008B7599">
        <w:rPr>
          <w:rFonts w:ascii="Courier New" w:hAnsi="Courier New" w:cs="Courier New"/>
        </w:rPr>
        <w:t xml:space="preserve">ntinue on in service since the </w:t>
      </w:r>
      <w:r w:rsidRPr="00433022">
        <w:rPr>
          <w:rFonts w:ascii="Courier New" w:hAnsi="Courier New" w:cs="Courier New"/>
        </w:rPr>
        <w:t>combination of the actuarial equivalent reduction and the</w:t>
      </w:r>
      <w:r w:rsidR="00BB4C25">
        <w:rPr>
          <w:rFonts w:ascii="Courier New" w:hAnsi="Courier New" w:cs="Courier New"/>
        </w:rPr>
        <w:t xml:space="preserve"> </w:t>
      </w:r>
      <w:r w:rsidR="008B7599">
        <w:rPr>
          <w:rFonts w:ascii="Courier New" w:hAnsi="Courier New" w:cs="Courier New"/>
        </w:rPr>
        <w:t xml:space="preserve">loss of the 4% </w:t>
      </w:r>
      <w:r w:rsidRPr="00433022">
        <w:rPr>
          <w:rFonts w:ascii="Courier New" w:hAnsi="Courier New" w:cs="Courier New"/>
        </w:rPr>
        <w:t>accrual for each additional year</w:t>
      </w:r>
      <w:r w:rsidR="008B7599">
        <w:rPr>
          <w:rFonts w:ascii="Courier New" w:hAnsi="Courier New" w:cs="Courier New"/>
        </w:rPr>
        <w:t xml:space="preserve"> </w:t>
      </w:r>
      <w:r w:rsidRPr="00433022">
        <w:rPr>
          <w:rFonts w:ascii="Courier New" w:hAnsi="Courier New" w:cs="Courier New"/>
        </w:rPr>
        <w:t>of</w:t>
      </w:r>
      <w:r w:rsidR="008B7599">
        <w:rPr>
          <w:rFonts w:ascii="Courier New" w:hAnsi="Courier New" w:cs="Courier New"/>
        </w:rPr>
        <w:t xml:space="preserve"> </w:t>
      </w:r>
      <w:r w:rsidRPr="00433022">
        <w:rPr>
          <w:rFonts w:ascii="Courier New" w:hAnsi="Courier New" w:cs="Courier New"/>
        </w:rPr>
        <w:t>service would sharply</w:t>
      </w:r>
      <w:r w:rsidR="008B7599">
        <w:rPr>
          <w:rFonts w:ascii="Courier New" w:hAnsi="Courier New" w:cs="Courier New"/>
        </w:rPr>
        <w:t xml:space="preserve"> curtail his pension.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212-----------------------</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Alaska Court System</w:t>
      </w:r>
      <w:r w:rsidR="00BB4C25">
        <w:rPr>
          <w:rFonts w:ascii="Courier New" w:hAnsi="Courier New" w:cs="Courier New"/>
        </w:rPr>
        <w:t xml:space="preserve">   </w:t>
      </w:r>
      <w:r w:rsidRPr="00433022">
        <w:rPr>
          <w:rFonts w:ascii="Courier New" w:hAnsi="Courier New" w:cs="Courier New"/>
        </w:rPr>
        <w:t xml:space="preserve">January 25, 1965 </w:t>
      </w:r>
    </w:p>
    <w:p w:rsidR="00433022" w:rsidRPr="00433022" w:rsidRDefault="00433022" w:rsidP="00433022">
      <w:pPr>
        <w:pStyle w:val="PlainText"/>
        <w:rPr>
          <w:rFonts w:ascii="Courier New" w:hAnsi="Courier New" w:cs="Courier New"/>
        </w:rPr>
      </w:pPr>
    </w:p>
    <w:p w:rsidR="00433022" w:rsidRPr="00433022" w:rsidRDefault="00677EF0" w:rsidP="00677EF0">
      <w:pPr>
        <w:pStyle w:val="PlainText"/>
        <w:ind w:firstLine="720"/>
        <w:rPr>
          <w:rFonts w:ascii="Courier New" w:hAnsi="Courier New" w:cs="Courier New"/>
        </w:rPr>
      </w:pPr>
      <w:r>
        <w:rPr>
          <w:rFonts w:ascii="Courier New" w:hAnsi="Courier New" w:cs="Courier New"/>
        </w:rPr>
        <w:t>A second m</w:t>
      </w:r>
      <w:r w:rsidR="00433022" w:rsidRPr="00433022">
        <w:rPr>
          <w:rFonts w:ascii="Courier New" w:hAnsi="Courier New" w:cs="Courier New"/>
        </w:rPr>
        <w:t>inor cost consequence would be</w:t>
      </w:r>
      <w:r w:rsidR="00BB4C25">
        <w:rPr>
          <w:rFonts w:ascii="Courier New" w:hAnsi="Courier New" w:cs="Courier New"/>
        </w:rPr>
        <w:t xml:space="preserve"> </w:t>
      </w:r>
      <w:r w:rsidR="00433022" w:rsidRPr="00433022">
        <w:rPr>
          <w:rFonts w:ascii="Courier New" w:hAnsi="Courier New" w:cs="Courier New"/>
        </w:rPr>
        <w:t xml:space="preserve">for the group as a whole, even though </w:t>
      </w:r>
      <w:r>
        <w:rPr>
          <w:rFonts w:ascii="Courier New" w:hAnsi="Courier New" w:cs="Courier New"/>
        </w:rPr>
        <w:t>no extra cost would result on th</w:t>
      </w:r>
      <w:r w:rsidR="00433022" w:rsidRPr="00433022">
        <w:rPr>
          <w:rFonts w:ascii="Courier New" w:hAnsi="Courier New" w:cs="Courier New"/>
        </w:rPr>
        <w:t>e part of any individual</w:t>
      </w:r>
      <w:r w:rsidR="00BB4C25">
        <w:rPr>
          <w:rFonts w:ascii="Courier New" w:hAnsi="Courier New" w:cs="Courier New"/>
        </w:rPr>
        <w:t xml:space="preserve"> </w:t>
      </w:r>
      <w:r>
        <w:rPr>
          <w:rFonts w:ascii="Courier New" w:hAnsi="Courier New" w:cs="Courier New"/>
        </w:rPr>
        <w:t xml:space="preserve">because </w:t>
      </w:r>
      <w:r w:rsidR="00433022" w:rsidRPr="00433022">
        <w:rPr>
          <w:rFonts w:ascii="Courier New" w:hAnsi="Courier New" w:cs="Courier New"/>
        </w:rPr>
        <w:t>of the actuarial equivalent reduction.</w:t>
      </w:r>
      <w:r w:rsidR="00BB4C25">
        <w:rPr>
          <w:rFonts w:ascii="Courier New" w:hAnsi="Courier New" w:cs="Courier New"/>
        </w:rPr>
        <w:t xml:space="preserve"> </w:t>
      </w:r>
      <w:r w:rsidR="00433022" w:rsidRPr="00433022">
        <w:rPr>
          <w:rFonts w:ascii="Courier New" w:hAnsi="Courier New" w:cs="Courier New"/>
        </w:rPr>
        <w:t>As</w:t>
      </w:r>
      <w:r>
        <w:rPr>
          <w:rFonts w:ascii="Courier New" w:hAnsi="Courier New" w:cs="Courier New"/>
        </w:rPr>
        <w:t xml:space="preserve"> noted, a judge can earn a full </w:t>
      </w:r>
      <w:r w:rsidR="00433022" w:rsidRPr="00433022">
        <w:rPr>
          <w:rFonts w:ascii="Courier New" w:hAnsi="Courier New" w:cs="Courier New"/>
        </w:rPr>
        <w:t>benefit with 13 years of service.</w:t>
      </w:r>
      <w:r w:rsidR="00BB4C25">
        <w:rPr>
          <w:rFonts w:ascii="Courier New" w:hAnsi="Courier New" w:cs="Courier New"/>
        </w:rPr>
        <w:t xml:space="preserve"> </w:t>
      </w:r>
      <w:r>
        <w:rPr>
          <w:rFonts w:ascii="Courier New" w:hAnsi="Courier New" w:cs="Courier New"/>
        </w:rPr>
        <w:t xml:space="preserve">After this time, he is not increasing his </w:t>
      </w:r>
      <w:r w:rsidR="00433022" w:rsidRPr="00433022">
        <w:rPr>
          <w:rFonts w:ascii="Courier New" w:hAnsi="Courier New" w:cs="Courier New"/>
        </w:rPr>
        <w:t>pension with his additional years on the bench</w:t>
      </w:r>
      <w:r w:rsidR="00BB4C25">
        <w:rPr>
          <w:rFonts w:ascii="Courier New" w:hAnsi="Courier New" w:cs="Courier New"/>
        </w:rPr>
        <w:t xml:space="preserve"> </w:t>
      </w:r>
      <w:r w:rsidR="00433022" w:rsidRPr="00433022">
        <w:rPr>
          <w:rFonts w:ascii="Courier New" w:hAnsi="Courier New" w:cs="Courier New"/>
        </w:rPr>
        <w:t xml:space="preserve">because of the 50% maximum. </w:t>
      </w:r>
    </w:p>
    <w:p w:rsidR="00433022" w:rsidRPr="00433022" w:rsidRDefault="00433022" w:rsidP="00433022">
      <w:pPr>
        <w:pStyle w:val="PlainText"/>
        <w:rPr>
          <w:rFonts w:ascii="Courier New" w:hAnsi="Courier New" w:cs="Courier New"/>
        </w:rPr>
      </w:pPr>
    </w:p>
    <w:p w:rsidR="00433022" w:rsidRPr="00433022" w:rsidRDefault="00677EF0" w:rsidP="00677EF0">
      <w:pPr>
        <w:pStyle w:val="PlainText"/>
        <w:ind w:firstLine="720"/>
        <w:rPr>
          <w:rFonts w:ascii="Courier New" w:hAnsi="Courier New" w:cs="Courier New"/>
        </w:rPr>
      </w:pPr>
      <w:r>
        <w:rPr>
          <w:rFonts w:ascii="Courier New" w:hAnsi="Courier New" w:cs="Courier New"/>
        </w:rPr>
        <w:t>At present</w:t>
      </w:r>
      <w:r w:rsidR="00433022" w:rsidRPr="00433022">
        <w:rPr>
          <w:rFonts w:ascii="Courier New" w:hAnsi="Courier New" w:cs="Courier New"/>
        </w:rPr>
        <w:t>, judges who enter between ages 46 and 48 must serve an extra year or two of service to become eligible for benefits</w:t>
      </w:r>
      <w:r>
        <w:rPr>
          <w:rFonts w:ascii="Courier New" w:hAnsi="Courier New" w:cs="Courier New"/>
        </w:rPr>
        <w:t xml:space="preserve"> under the rule of </w:t>
      </w:r>
      <w:r w:rsidR="00433022" w:rsidRPr="00433022">
        <w:rPr>
          <w:rFonts w:ascii="Courier New" w:hAnsi="Courier New" w:cs="Courier New"/>
        </w:rPr>
        <w:t>75 whereas they would not have</w:t>
      </w:r>
      <w:r w:rsidR="00BB4C25">
        <w:rPr>
          <w:rFonts w:ascii="Courier New" w:hAnsi="Courier New" w:cs="Courier New"/>
        </w:rPr>
        <w:t xml:space="preserve"> </w:t>
      </w:r>
      <w:r>
        <w:rPr>
          <w:rFonts w:ascii="Courier New" w:hAnsi="Courier New" w:cs="Courier New"/>
        </w:rPr>
        <w:t>to do so if allowed to retire under the age 60 and 10 years of service rule</w:t>
      </w:r>
      <w:r w:rsidR="00433022" w:rsidRPr="00433022">
        <w:rPr>
          <w:rFonts w:ascii="Courier New" w:hAnsi="Courier New" w:cs="Courier New"/>
        </w:rPr>
        <w:t>.</w:t>
      </w:r>
      <w:r w:rsidR="00BB4C25">
        <w:rPr>
          <w:rFonts w:ascii="Courier New" w:hAnsi="Courier New" w:cs="Courier New"/>
        </w:rPr>
        <w:t xml:space="preserve"> </w:t>
      </w:r>
      <w:r w:rsidR="00433022" w:rsidRPr="00433022">
        <w:rPr>
          <w:rFonts w:ascii="Courier New" w:hAnsi="Courier New" w:cs="Courier New"/>
        </w:rPr>
        <w:t>For example, a judge who</w:t>
      </w:r>
      <w:r w:rsidR="00BB4C25">
        <w:rPr>
          <w:rFonts w:ascii="Courier New" w:hAnsi="Courier New" w:cs="Courier New"/>
        </w:rPr>
        <w:t xml:space="preserve"> </w:t>
      </w:r>
      <w:r>
        <w:rPr>
          <w:rFonts w:ascii="Courier New" w:hAnsi="Courier New" w:cs="Courier New"/>
        </w:rPr>
        <w:t xml:space="preserve">comes on the bench </w:t>
      </w:r>
      <w:r w:rsidR="00433022" w:rsidRPr="00433022">
        <w:rPr>
          <w:rFonts w:ascii="Courier New" w:hAnsi="Courier New" w:cs="Courier New"/>
        </w:rPr>
        <w:t>at</w:t>
      </w:r>
      <w:r>
        <w:rPr>
          <w:rFonts w:ascii="Courier New" w:hAnsi="Courier New" w:cs="Courier New"/>
        </w:rPr>
        <w:t xml:space="preserve"> age 47 can only voluntarily retire at age </w:t>
      </w:r>
      <w:r w:rsidR="00433022" w:rsidRPr="00433022">
        <w:rPr>
          <w:rFonts w:ascii="Courier New" w:hAnsi="Courier New" w:cs="Courier New"/>
        </w:rPr>
        <w:t>61</w:t>
      </w:r>
      <w:r w:rsidR="00BB4C25">
        <w:rPr>
          <w:rFonts w:ascii="Courier New" w:hAnsi="Courier New" w:cs="Courier New"/>
        </w:rPr>
        <w:t xml:space="preserve"> </w:t>
      </w:r>
      <w:r w:rsidR="00433022" w:rsidRPr="00433022">
        <w:rPr>
          <w:rFonts w:ascii="Courier New" w:hAnsi="Courier New" w:cs="Courier New"/>
        </w:rPr>
        <w:t>after 14 years of service</w:t>
      </w:r>
      <w:r>
        <w:rPr>
          <w:rFonts w:ascii="Courier New" w:hAnsi="Courier New" w:cs="Courier New"/>
        </w:rPr>
        <w:t xml:space="preserve">. </w:t>
      </w:r>
      <w:r w:rsidR="00433022" w:rsidRPr="00433022">
        <w:rPr>
          <w:rFonts w:ascii="Courier New" w:hAnsi="Courier New" w:cs="Courier New"/>
        </w:rPr>
        <w:t>Under the new rule, he would still be eligible</w:t>
      </w:r>
      <w:r>
        <w:rPr>
          <w:rFonts w:ascii="Courier New" w:hAnsi="Courier New" w:cs="Courier New"/>
        </w:rPr>
        <w:t xml:space="preserve"> for the 50% benefit at age 60 </w:t>
      </w:r>
      <w:r w:rsidR="00433022" w:rsidRPr="00433022">
        <w:rPr>
          <w:rFonts w:ascii="Courier New" w:hAnsi="Courier New" w:cs="Courier New"/>
        </w:rPr>
        <w:t>and 13 years of service and he would</w:t>
      </w:r>
      <w:r w:rsidR="00BB4C25">
        <w:rPr>
          <w:rFonts w:ascii="Courier New" w:hAnsi="Courier New" w:cs="Courier New"/>
        </w:rPr>
        <w:t xml:space="preserve"> </w:t>
      </w:r>
      <w:r w:rsidR="00433022" w:rsidRPr="00433022">
        <w:rPr>
          <w:rFonts w:ascii="Courier New" w:hAnsi="Courier New" w:cs="Courier New"/>
        </w:rPr>
        <w:t>lose little</w:t>
      </w:r>
      <w:r>
        <w:rPr>
          <w:rFonts w:ascii="Courier New" w:hAnsi="Courier New" w:cs="Courier New"/>
        </w:rPr>
        <w:t xml:space="preserve"> by retiring one year earlier. </w:t>
      </w:r>
      <w:r w:rsidR="00433022" w:rsidRPr="00433022">
        <w:rPr>
          <w:rFonts w:ascii="Courier New" w:hAnsi="Courier New" w:cs="Courier New"/>
        </w:rPr>
        <w:t>If all judges in this category consistently did this,</w:t>
      </w:r>
      <w:r w:rsidR="00BB4C25">
        <w:rPr>
          <w:rFonts w:ascii="Courier New" w:hAnsi="Courier New" w:cs="Courier New"/>
        </w:rPr>
        <w:t xml:space="preserve"> </w:t>
      </w:r>
      <w:r>
        <w:rPr>
          <w:rFonts w:ascii="Courier New" w:hAnsi="Courier New" w:cs="Courier New"/>
        </w:rPr>
        <w:t xml:space="preserve">there would be a very slight </w:t>
      </w:r>
      <w:r w:rsidR="00433022" w:rsidRPr="00433022">
        <w:rPr>
          <w:rFonts w:ascii="Courier New" w:hAnsi="Courier New" w:cs="Courier New"/>
        </w:rPr>
        <w:t>increase in cost to the system as a whole sin</w:t>
      </w:r>
      <w:r>
        <w:rPr>
          <w:rFonts w:ascii="Courier New" w:hAnsi="Courier New" w:cs="Courier New"/>
        </w:rPr>
        <w:t xml:space="preserve">ce employment of an additional </w:t>
      </w:r>
      <w:r w:rsidR="00433022" w:rsidRPr="00433022">
        <w:rPr>
          <w:rFonts w:ascii="Courier New" w:hAnsi="Courier New" w:cs="Courier New"/>
        </w:rPr>
        <w:t>judge might ultimately be required</w:t>
      </w:r>
      <w:r>
        <w:rPr>
          <w:rFonts w:ascii="Courier New" w:hAnsi="Courier New" w:cs="Courier New"/>
        </w:rPr>
        <w:t xml:space="preserve"> because of the aggregate of slightly shorter servi</w:t>
      </w:r>
      <w:r w:rsidR="00433022" w:rsidRPr="00433022">
        <w:rPr>
          <w:rFonts w:ascii="Courier New" w:hAnsi="Courier New" w:cs="Courier New"/>
        </w:rPr>
        <w:t xml:space="preserve">ce periods than would be realized under the rule of 75. </w:t>
      </w:r>
    </w:p>
    <w:p w:rsidR="00433022" w:rsidRPr="00433022" w:rsidRDefault="00433022" w:rsidP="00433022">
      <w:pPr>
        <w:pStyle w:val="PlainText"/>
        <w:rPr>
          <w:rFonts w:ascii="Courier New" w:hAnsi="Courier New" w:cs="Courier New"/>
        </w:rPr>
      </w:pPr>
    </w:p>
    <w:p w:rsidR="00433022" w:rsidRPr="00433022" w:rsidRDefault="00433022" w:rsidP="00677EF0">
      <w:pPr>
        <w:pStyle w:val="PlainText"/>
        <w:ind w:firstLine="720"/>
        <w:rPr>
          <w:rFonts w:ascii="Courier New" w:hAnsi="Courier New" w:cs="Courier New"/>
        </w:rPr>
      </w:pPr>
      <w:r w:rsidRPr="00433022">
        <w:rPr>
          <w:rFonts w:ascii="Courier New" w:hAnsi="Courier New" w:cs="Courier New"/>
        </w:rPr>
        <w:t>Again, it is our opinion that this potential additional</w:t>
      </w:r>
      <w:r w:rsidR="00BB4C25">
        <w:rPr>
          <w:rFonts w:ascii="Courier New" w:hAnsi="Courier New" w:cs="Courier New"/>
        </w:rPr>
        <w:t xml:space="preserve"> </w:t>
      </w:r>
      <w:r w:rsidR="00677EF0">
        <w:rPr>
          <w:rFonts w:ascii="Courier New" w:hAnsi="Courier New" w:cs="Courier New"/>
        </w:rPr>
        <w:t xml:space="preserve">cost is not </w:t>
      </w:r>
      <w:r w:rsidRPr="00433022">
        <w:rPr>
          <w:rFonts w:ascii="Courier New" w:hAnsi="Courier New" w:cs="Courier New"/>
        </w:rPr>
        <w:t>significant. This is particularly true since it i</w:t>
      </w:r>
      <w:r w:rsidR="00677EF0">
        <w:rPr>
          <w:rFonts w:ascii="Courier New" w:hAnsi="Courier New" w:cs="Courier New"/>
        </w:rPr>
        <w:t>s likely that other considera</w:t>
      </w:r>
      <w:r w:rsidRPr="00433022">
        <w:rPr>
          <w:rFonts w:ascii="Courier New" w:hAnsi="Courier New" w:cs="Courier New"/>
        </w:rPr>
        <w:t>tions, rather than the minimum period of service to earn full</w:t>
      </w:r>
      <w:r w:rsidR="00BB4C25">
        <w:rPr>
          <w:rFonts w:ascii="Courier New" w:hAnsi="Courier New" w:cs="Courier New"/>
        </w:rPr>
        <w:t xml:space="preserve"> </w:t>
      </w:r>
      <w:r w:rsidR="00677EF0">
        <w:rPr>
          <w:rFonts w:ascii="Courier New" w:hAnsi="Courier New" w:cs="Courier New"/>
        </w:rPr>
        <w:t xml:space="preserve">benefits, will </w:t>
      </w:r>
      <w:r w:rsidRPr="00433022">
        <w:rPr>
          <w:rFonts w:ascii="Courier New" w:hAnsi="Courier New" w:cs="Courier New"/>
        </w:rPr>
        <w:t>be determinative of the judge's decision to retire.</w:t>
      </w:r>
      <w:r w:rsidR="00BB4C25">
        <w:rPr>
          <w:rFonts w:ascii="Courier New" w:hAnsi="Courier New" w:cs="Courier New"/>
        </w:rPr>
        <w:t xml:space="preserve"> </w:t>
      </w:r>
      <w:r w:rsidRPr="00433022">
        <w:rPr>
          <w:rFonts w:ascii="Courier New" w:hAnsi="Courier New" w:cs="Courier New"/>
        </w:rPr>
        <w:t>Furthermore, there would be no effect on judges entering prior to age 46 or after age 48.</w:t>
      </w:r>
      <w:r w:rsidR="00BB4C25">
        <w:rPr>
          <w:rFonts w:ascii="Courier New" w:hAnsi="Courier New" w:cs="Courier New"/>
        </w:rPr>
        <w:t xml:space="preserve"> </w:t>
      </w:r>
      <w:r w:rsidR="00677EF0">
        <w:rPr>
          <w:rFonts w:ascii="Courier New" w:hAnsi="Courier New" w:cs="Courier New"/>
        </w:rPr>
        <w:t xml:space="preserve">Consequently, </w:t>
      </w:r>
      <w:r w:rsidRPr="00433022">
        <w:rPr>
          <w:rFonts w:ascii="Courier New" w:hAnsi="Courier New" w:cs="Courier New"/>
        </w:rPr>
        <w:t>after consideration of all aspects of the proposal,</w:t>
      </w:r>
      <w:r w:rsidR="00BB4C25">
        <w:rPr>
          <w:rFonts w:ascii="Courier New" w:hAnsi="Courier New" w:cs="Courier New"/>
        </w:rPr>
        <w:t xml:space="preserve"> </w:t>
      </w:r>
      <w:r w:rsidR="00677EF0">
        <w:rPr>
          <w:rFonts w:ascii="Courier New" w:hAnsi="Courier New" w:cs="Courier New"/>
        </w:rPr>
        <w:t xml:space="preserve">we believe that any additional </w:t>
      </w:r>
      <w:r w:rsidRPr="00433022">
        <w:rPr>
          <w:rFonts w:ascii="Courier New" w:hAnsi="Courier New" w:cs="Courier New"/>
        </w:rPr>
        <w:t>cost,</w:t>
      </w:r>
      <w:r w:rsidR="00677EF0">
        <w:rPr>
          <w:rFonts w:ascii="Courier New" w:hAnsi="Courier New" w:cs="Courier New"/>
        </w:rPr>
        <w:t xml:space="preserve"> </w:t>
      </w:r>
      <w:r w:rsidRPr="00433022">
        <w:rPr>
          <w:rFonts w:ascii="Courier New" w:hAnsi="Courier New" w:cs="Courier New"/>
        </w:rPr>
        <w:t>if any, to the system because of the</w:t>
      </w:r>
      <w:r w:rsidR="00BB4C25">
        <w:rPr>
          <w:rFonts w:ascii="Courier New" w:hAnsi="Courier New" w:cs="Courier New"/>
        </w:rPr>
        <w:t xml:space="preserve"> </w:t>
      </w:r>
      <w:r w:rsidRPr="00433022">
        <w:rPr>
          <w:rFonts w:ascii="Courier New" w:hAnsi="Courier New" w:cs="Courier New"/>
        </w:rPr>
        <w:t>change w</w:t>
      </w:r>
      <w:r w:rsidR="00677EF0">
        <w:rPr>
          <w:rFonts w:ascii="Courier New" w:hAnsi="Courier New" w:cs="Courier New"/>
        </w:rPr>
        <w:t xml:space="preserve">ould be </w:t>
      </w:r>
      <w:proofErr w:type="gramStart"/>
      <w:r w:rsidR="00677EF0">
        <w:rPr>
          <w:rFonts w:ascii="Courier New" w:hAnsi="Courier New" w:cs="Courier New"/>
        </w:rPr>
        <w:t>of</w:t>
      </w:r>
      <w:proofErr w:type="gramEnd"/>
      <w:r w:rsidR="00677EF0">
        <w:rPr>
          <w:rFonts w:ascii="Courier New" w:hAnsi="Courier New" w:cs="Courier New"/>
        </w:rPr>
        <w:t xml:space="preserve"> minor proportions and would not be easily measurable. </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677EF0">
      <w:pPr>
        <w:pStyle w:val="PlainText"/>
        <w:ind w:firstLine="720"/>
        <w:rPr>
          <w:rFonts w:ascii="Courier New" w:hAnsi="Courier New" w:cs="Courier New"/>
        </w:rPr>
      </w:pPr>
      <w:r w:rsidRPr="00433022">
        <w:rPr>
          <w:rFonts w:ascii="Courier New" w:hAnsi="Courier New" w:cs="Courier New"/>
        </w:rPr>
        <w:t>We would suggest that the easiest method of making the</w:t>
      </w:r>
      <w:r w:rsidR="00BB4C25">
        <w:rPr>
          <w:rFonts w:ascii="Courier New" w:hAnsi="Courier New" w:cs="Courier New"/>
        </w:rPr>
        <w:t xml:space="preserve"> </w:t>
      </w:r>
      <w:r w:rsidRPr="00433022">
        <w:rPr>
          <w:rFonts w:ascii="Courier New" w:hAnsi="Courier New" w:cs="Courier New"/>
        </w:rPr>
        <w:t>change would be to modify the</w:t>
      </w:r>
      <w:r w:rsidR="00BB4C25">
        <w:rPr>
          <w:rFonts w:ascii="Courier New" w:hAnsi="Courier New" w:cs="Courier New"/>
        </w:rPr>
        <w:t xml:space="preserve"> </w:t>
      </w:r>
      <w:r w:rsidRPr="00433022">
        <w:rPr>
          <w:rFonts w:ascii="Courier New" w:hAnsi="Courier New" w:cs="Courier New"/>
        </w:rPr>
        <w:t>first two sentences of subparagraph (d)</w:t>
      </w:r>
      <w:r w:rsidR="00BB4C25">
        <w:rPr>
          <w:rFonts w:ascii="Courier New" w:hAnsi="Courier New" w:cs="Courier New"/>
        </w:rPr>
        <w:t xml:space="preserve"> </w:t>
      </w:r>
      <w:r w:rsidR="00677EF0">
        <w:rPr>
          <w:rFonts w:ascii="Courier New" w:hAnsi="Courier New" w:cs="Courier New"/>
        </w:rPr>
        <w:t xml:space="preserve">of Section </w:t>
      </w:r>
      <w:r w:rsidRPr="00433022">
        <w:rPr>
          <w:rFonts w:ascii="Courier New" w:hAnsi="Courier New" w:cs="Courier New"/>
        </w:rPr>
        <w:t xml:space="preserve">25.25.010 as follows: </w:t>
      </w:r>
    </w:p>
    <w:p w:rsidR="00433022" w:rsidRPr="00433022" w:rsidRDefault="00433022" w:rsidP="00433022">
      <w:pPr>
        <w:pStyle w:val="PlainText"/>
        <w:rPr>
          <w:rFonts w:ascii="Courier New" w:hAnsi="Courier New" w:cs="Courier New"/>
        </w:rPr>
      </w:pPr>
    </w:p>
    <w:p w:rsidR="0087310D" w:rsidRDefault="00433022" w:rsidP="0087310D">
      <w:pPr>
        <w:pStyle w:val="PlainText"/>
        <w:ind w:left="720" w:firstLine="720"/>
        <w:rPr>
          <w:rFonts w:ascii="Courier New" w:hAnsi="Courier New" w:cs="Courier New"/>
        </w:rPr>
      </w:pPr>
      <w:r w:rsidRPr="00433022">
        <w:rPr>
          <w:rFonts w:ascii="Courier New" w:hAnsi="Courier New" w:cs="Courier New"/>
        </w:rPr>
        <w:t>"A Justice or judge</w:t>
      </w:r>
      <w:r w:rsidR="00BB4C25">
        <w:rPr>
          <w:rFonts w:ascii="Courier New" w:hAnsi="Courier New" w:cs="Courier New"/>
        </w:rPr>
        <w:t xml:space="preserve"> </w:t>
      </w:r>
      <w:r w:rsidRPr="00433022">
        <w:rPr>
          <w:rFonts w:ascii="Courier New" w:hAnsi="Courier New" w:cs="Courier New"/>
        </w:rPr>
        <w:t>may voluntarily retire,</w:t>
      </w:r>
      <w:r w:rsidR="00BB4C25">
        <w:rPr>
          <w:rFonts w:ascii="Courier New" w:hAnsi="Courier New" w:cs="Courier New"/>
        </w:rPr>
        <w:t xml:space="preserve"> </w:t>
      </w:r>
      <w:r w:rsidRPr="00433022">
        <w:rPr>
          <w:rFonts w:ascii="Courier New" w:hAnsi="Courier New" w:cs="Courier New"/>
        </w:rPr>
        <w:t>and is eligible for retirement pay when he has (1)</w:t>
      </w:r>
      <w:r w:rsidR="00BB4C25">
        <w:rPr>
          <w:rFonts w:ascii="Courier New" w:hAnsi="Courier New" w:cs="Courier New"/>
        </w:rPr>
        <w:t xml:space="preserve"> </w:t>
      </w:r>
      <w:r w:rsidRPr="00433022">
        <w:rPr>
          <w:rFonts w:ascii="Courier New" w:hAnsi="Courier New" w:cs="Courier New"/>
        </w:rPr>
        <w:t>r</w:t>
      </w:r>
      <w:r w:rsidR="00677EF0">
        <w:rPr>
          <w:rFonts w:ascii="Courier New" w:hAnsi="Courier New" w:cs="Courier New"/>
        </w:rPr>
        <w:t xml:space="preserve">eached the age of 60 years and </w:t>
      </w:r>
      <w:r w:rsidRPr="00433022">
        <w:rPr>
          <w:rFonts w:ascii="Courier New" w:hAnsi="Courier New" w:cs="Courier New"/>
        </w:rPr>
        <w:t>has served for 10 years or more, or (2) his age plus</w:t>
      </w:r>
      <w:r w:rsidR="0087310D">
        <w:rPr>
          <w:rFonts w:ascii="Courier New" w:hAnsi="Courier New" w:cs="Courier New"/>
        </w:rPr>
        <w:t xml:space="preserve"> his years of </w:t>
      </w:r>
      <w:r w:rsidRPr="00433022">
        <w:rPr>
          <w:rFonts w:ascii="Courier New" w:hAnsi="Courier New" w:cs="Courier New"/>
        </w:rPr>
        <w:t>service equals 75. () If the Justice or judge</w:t>
      </w:r>
      <w:r w:rsidR="00BB4C25">
        <w:rPr>
          <w:rFonts w:ascii="Courier New" w:hAnsi="Courier New" w:cs="Courier New"/>
        </w:rPr>
        <w:t xml:space="preserve"> </w:t>
      </w:r>
      <w:r w:rsidRPr="00433022">
        <w:rPr>
          <w:rFonts w:ascii="Courier New" w:hAnsi="Courier New" w:cs="Courier New"/>
        </w:rPr>
        <w:t>has not reach</w:t>
      </w:r>
      <w:r w:rsidR="0087310D">
        <w:rPr>
          <w:rFonts w:ascii="Courier New" w:hAnsi="Courier New" w:cs="Courier New"/>
        </w:rPr>
        <w:t xml:space="preserve">ed the </w:t>
      </w:r>
      <w:r w:rsidRPr="00433022">
        <w:rPr>
          <w:rFonts w:ascii="Courier New" w:hAnsi="Courier New" w:cs="Courier New"/>
        </w:rPr>
        <w:t>normal retirement age of 65 years,</w:t>
      </w:r>
      <w:r w:rsidR="00BB4C25">
        <w:rPr>
          <w:rFonts w:ascii="Courier New" w:hAnsi="Courier New" w:cs="Courier New"/>
        </w:rPr>
        <w:t xml:space="preserve"> </w:t>
      </w:r>
      <w:r w:rsidR="0087310D">
        <w:rPr>
          <w:rFonts w:ascii="Courier New" w:hAnsi="Courier New" w:cs="Courier New"/>
        </w:rPr>
        <w:t>he may elect either to have his retirement pay begi</w:t>
      </w:r>
      <w:r w:rsidRPr="00433022">
        <w:rPr>
          <w:rFonts w:ascii="Courier New" w:hAnsi="Courier New" w:cs="Courier New"/>
        </w:rPr>
        <w:t>n when he reaches the age of 65 years,</w:t>
      </w:r>
      <w:r w:rsidR="00BB4C25">
        <w:rPr>
          <w:rFonts w:ascii="Courier New" w:hAnsi="Courier New" w:cs="Courier New"/>
        </w:rPr>
        <w:t xml:space="preserve"> </w:t>
      </w:r>
      <w:r w:rsidR="0087310D">
        <w:rPr>
          <w:rFonts w:ascii="Courier New" w:hAnsi="Courier New" w:cs="Courier New"/>
        </w:rPr>
        <w:t xml:space="preserve">or </w:t>
      </w:r>
      <w:r w:rsidRPr="00433022">
        <w:rPr>
          <w:rFonts w:ascii="Courier New" w:hAnsi="Courier New" w:cs="Courier New"/>
        </w:rPr>
        <w:t>to have his retirement pay be</w:t>
      </w:r>
      <w:r w:rsidR="0087310D">
        <w:rPr>
          <w:rFonts w:ascii="Courier New" w:hAnsi="Courier New" w:cs="Courier New"/>
        </w:rPr>
        <w:t xml:space="preserve">gin on an actuarial equivalent </w:t>
      </w:r>
      <w:r w:rsidRPr="00433022">
        <w:rPr>
          <w:rFonts w:ascii="Courier New" w:hAnsi="Courier New" w:cs="Courier New"/>
        </w:rPr>
        <w:t>basi</w:t>
      </w:r>
      <w:r w:rsidR="0087310D">
        <w:rPr>
          <w:rFonts w:ascii="Courier New" w:hAnsi="Courier New" w:cs="Courier New"/>
        </w:rPr>
        <w:t>s as of the effective date of h</w:t>
      </w:r>
      <w:r w:rsidRPr="00433022">
        <w:rPr>
          <w:rFonts w:ascii="Courier New" w:hAnsi="Courier New" w:cs="Courier New"/>
        </w:rPr>
        <w:t>is retir</w:t>
      </w:r>
      <w:r w:rsidR="0087310D">
        <w:rPr>
          <w:rFonts w:ascii="Courier New" w:hAnsi="Courier New" w:cs="Courier New"/>
        </w:rPr>
        <w:t>ement.”</w:t>
      </w:r>
    </w:p>
    <w:p w:rsidR="0087310D" w:rsidRDefault="00433022" w:rsidP="0087310D">
      <w:pPr>
        <w:pStyle w:val="PlainText"/>
        <w:ind w:left="720"/>
        <w:rPr>
          <w:rFonts w:ascii="Courier New" w:hAnsi="Courier New" w:cs="Courier New"/>
        </w:rPr>
      </w:pPr>
      <w:r w:rsidRPr="00433022">
        <w:rPr>
          <w:rFonts w:ascii="Courier New" w:hAnsi="Courier New" w:cs="Courier New"/>
        </w:rPr>
        <w:lastRenderedPageBreak/>
        <w:t>This adjustment seemed to us to be</w:t>
      </w:r>
      <w:r w:rsidR="0087310D">
        <w:rPr>
          <w:rFonts w:ascii="Courier New" w:hAnsi="Courier New" w:cs="Courier New"/>
        </w:rPr>
        <w:t xml:space="preserve"> the simplest way to permit the</w:t>
      </w: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earlier</w:t>
      </w:r>
      <w:proofErr w:type="gramEnd"/>
      <w:r w:rsidRPr="00433022">
        <w:rPr>
          <w:rFonts w:ascii="Courier New" w:hAnsi="Courier New" w:cs="Courier New"/>
        </w:rPr>
        <w:t xml:space="preserve"> retirement without being redundant or </w:t>
      </w:r>
      <w:r w:rsidR="0087310D">
        <w:rPr>
          <w:rFonts w:ascii="Courier New" w:hAnsi="Courier New" w:cs="Courier New"/>
        </w:rPr>
        <w:t>unduly complicating the legis</w:t>
      </w:r>
      <w:r w:rsidRPr="00433022">
        <w:rPr>
          <w:rFonts w:ascii="Courier New" w:hAnsi="Courier New" w:cs="Courier New"/>
        </w:rPr>
        <w:t>lation. Since the</w:t>
      </w:r>
      <w:r w:rsidR="0087310D">
        <w:rPr>
          <w:rFonts w:ascii="Courier New" w:hAnsi="Courier New" w:cs="Courier New"/>
        </w:rPr>
        <w:t xml:space="preserve"> actuarial equivalent now appli</w:t>
      </w:r>
      <w:r w:rsidRPr="00433022">
        <w:rPr>
          <w:rFonts w:ascii="Courier New" w:hAnsi="Courier New" w:cs="Courier New"/>
        </w:rPr>
        <w:t>es to both</w:t>
      </w:r>
      <w:r w:rsidR="00BB4C25">
        <w:rPr>
          <w:rFonts w:ascii="Courier New" w:hAnsi="Courier New" w:cs="Courier New"/>
        </w:rPr>
        <w:t xml:space="preserve"> </w:t>
      </w:r>
      <w:r w:rsidR="0087310D">
        <w:rPr>
          <w:rFonts w:ascii="Courier New" w:hAnsi="Courier New" w:cs="Courier New"/>
        </w:rPr>
        <w:t xml:space="preserve">cases in the first </w:t>
      </w:r>
      <w:r w:rsidRPr="00433022">
        <w:rPr>
          <w:rFonts w:ascii="Courier New" w:hAnsi="Courier New" w:cs="Courier New"/>
        </w:rPr>
        <w:t>sentence of subparagraph (d) I</w:t>
      </w:r>
      <w:r w:rsidR="00BB4C25">
        <w:rPr>
          <w:rFonts w:ascii="Courier New" w:hAnsi="Courier New" w:cs="Courier New"/>
        </w:rPr>
        <w:t xml:space="preserve"> </w:t>
      </w:r>
      <w:r w:rsidRPr="00433022">
        <w:rPr>
          <w:rFonts w:ascii="Courier New" w:hAnsi="Courier New" w:cs="Courier New"/>
        </w:rPr>
        <w:t xml:space="preserve">the reference to </w:t>
      </w:r>
      <w:r w:rsidR="0087310D">
        <w:rPr>
          <w:rFonts w:ascii="Courier New" w:hAnsi="Courier New" w:cs="Courier New"/>
        </w:rPr>
        <w:t>“in the latter case” is om</w:t>
      </w:r>
      <w:r w:rsidRPr="00433022">
        <w:rPr>
          <w:rFonts w:ascii="Courier New" w:hAnsi="Courier New" w:cs="Courier New"/>
        </w:rPr>
        <w:t xml:space="preserve">itted.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ARTHUR</w:t>
      </w:r>
      <w:r w:rsidR="00755AF3">
        <w:rPr>
          <w:rFonts w:ascii="Courier New" w:hAnsi="Courier New" w:cs="Courier New"/>
        </w:rPr>
        <w:t xml:space="preserve"> </w:t>
      </w:r>
      <w:r w:rsidRPr="00433022">
        <w:rPr>
          <w:rFonts w:ascii="Courier New" w:hAnsi="Courier New" w:cs="Courier New"/>
        </w:rPr>
        <w:t>STEDRY HANSEN CONSULTING</w:t>
      </w:r>
      <w:r w:rsidR="00BB4C25">
        <w:rPr>
          <w:rFonts w:ascii="Courier New" w:hAnsi="Courier New" w:cs="Courier New"/>
        </w:rPr>
        <w:t xml:space="preserve"> </w:t>
      </w:r>
      <w:r w:rsidRPr="00433022">
        <w:rPr>
          <w:rFonts w:ascii="Courier New" w:hAnsi="Courier New" w:cs="Courier New"/>
        </w:rPr>
        <w:t>ACTUARIES</w:t>
      </w:r>
      <w:r w:rsidR="00755AF3">
        <w:rPr>
          <w:rFonts w:ascii="Courier New" w:hAnsi="Courier New" w:cs="Courier New"/>
        </w:rPr>
        <w:t xml:space="preserve"> </w:t>
      </w:r>
    </w:p>
    <w:p w:rsidR="00433022" w:rsidRPr="00433022" w:rsidRDefault="00433022" w:rsidP="00433022">
      <w:pPr>
        <w:pStyle w:val="PlainText"/>
        <w:rPr>
          <w:rFonts w:ascii="Courier New" w:hAnsi="Courier New" w:cs="Courier New"/>
        </w:rPr>
      </w:pPr>
      <w:r w:rsidRPr="00433022">
        <w:rPr>
          <w:rFonts w:ascii="Courier New" w:hAnsi="Courier New" w:cs="Courier New"/>
        </w:rPr>
        <w:t>----------------------- Page 213-----------------------</w:t>
      </w:r>
    </w:p>
    <w:p w:rsidR="00755AF3" w:rsidRDefault="00755AF3"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Alaska Court System</w:t>
      </w:r>
      <w:r w:rsidR="00BB4C25">
        <w:rPr>
          <w:rFonts w:ascii="Courier New" w:hAnsi="Courier New" w:cs="Courier New"/>
        </w:rPr>
        <w:t xml:space="preserve"> </w:t>
      </w:r>
      <w:r w:rsidR="00755AF3">
        <w:rPr>
          <w:rFonts w:ascii="Courier New" w:hAnsi="Courier New" w:cs="Courier New"/>
        </w:rPr>
        <w:t>-3- January 25,</w:t>
      </w:r>
      <w:r w:rsidRPr="00433022">
        <w:rPr>
          <w:rFonts w:ascii="Courier New" w:hAnsi="Courier New" w:cs="Courier New"/>
        </w:rPr>
        <w:t xml:space="preserve"> 1965 </w:t>
      </w:r>
    </w:p>
    <w:p w:rsidR="00433022" w:rsidRPr="00433022" w:rsidRDefault="00433022" w:rsidP="00433022">
      <w:pPr>
        <w:pStyle w:val="PlainText"/>
        <w:rPr>
          <w:rFonts w:ascii="Courier New" w:hAnsi="Courier New" w:cs="Courier New"/>
        </w:rPr>
      </w:pPr>
    </w:p>
    <w:p w:rsidR="00433022" w:rsidRPr="00433022" w:rsidRDefault="00433022" w:rsidP="002517EE">
      <w:pPr>
        <w:pStyle w:val="PlainText"/>
        <w:ind w:firstLine="720"/>
        <w:rPr>
          <w:rFonts w:ascii="Courier New" w:hAnsi="Courier New" w:cs="Courier New"/>
        </w:rPr>
      </w:pPr>
      <w:r w:rsidRPr="00433022">
        <w:rPr>
          <w:rFonts w:ascii="Courier New" w:hAnsi="Courier New" w:cs="Courier New"/>
        </w:rPr>
        <w:t xml:space="preserve">At the same time, the </w:t>
      </w:r>
      <w:proofErr w:type="gramStart"/>
      <w:r w:rsidRPr="00433022">
        <w:rPr>
          <w:rFonts w:ascii="Courier New" w:hAnsi="Courier New" w:cs="Courier New"/>
        </w:rPr>
        <w:t>addition</w:t>
      </w:r>
      <w:proofErr w:type="gramEnd"/>
      <w:r w:rsidRPr="00433022">
        <w:rPr>
          <w:rFonts w:ascii="Courier New" w:hAnsi="Courier New" w:cs="Courier New"/>
        </w:rPr>
        <w:t xml:space="preserve"> of the w</w:t>
      </w:r>
      <w:r w:rsidR="00755AF3">
        <w:rPr>
          <w:rFonts w:ascii="Courier New" w:hAnsi="Courier New" w:cs="Courier New"/>
        </w:rPr>
        <w:t xml:space="preserve">ords “normal retirement” in </w:t>
      </w:r>
      <w:r w:rsidRPr="00433022">
        <w:rPr>
          <w:rFonts w:ascii="Courier New" w:hAnsi="Courier New" w:cs="Courier New"/>
        </w:rPr>
        <w:t>front of age 65 in the second sentence stresses that</w:t>
      </w:r>
      <w:r w:rsidR="00755AF3">
        <w:rPr>
          <w:rFonts w:ascii="Courier New" w:hAnsi="Courier New" w:cs="Courier New"/>
        </w:rPr>
        <w:t xml:space="preserve"> full benefits are not payable </w:t>
      </w:r>
      <w:r w:rsidRPr="00433022">
        <w:rPr>
          <w:rFonts w:ascii="Courier New" w:hAnsi="Courier New" w:cs="Courier New"/>
        </w:rPr>
        <w:t>until this age. In the usual situation, we would add a defi</w:t>
      </w:r>
      <w:r w:rsidR="002517EE">
        <w:rPr>
          <w:rFonts w:ascii="Courier New" w:hAnsi="Courier New" w:cs="Courier New"/>
        </w:rPr>
        <w:t>nition of "normal retirement date”</w:t>
      </w:r>
      <w:r w:rsidRPr="00433022">
        <w:rPr>
          <w:rFonts w:ascii="Courier New" w:hAnsi="Courier New" w:cs="Courier New"/>
        </w:rPr>
        <w:t xml:space="preserve"> and s</w:t>
      </w:r>
      <w:r w:rsidR="002517EE">
        <w:rPr>
          <w:rFonts w:ascii="Courier New" w:hAnsi="Courier New" w:cs="Courier New"/>
        </w:rPr>
        <w:t>eparate the payment of full benefits on or after</w:t>
      </w:r>
      <w:r w:rsidRPr="00433022">
        <w:rPr>
          <w:rFonts w:ascii="Courier New" w:hAnsi="Courier New" w:cs="Courier New"/>
        </w:rPr>
        <w:t xml:space="preserve"> this </w:t>
      </w:r>
      <w:r w:rsidR="002517EE">
        <w:rPr>
          <w:rFonts w:ascii="Courier New" w:hAnsi="Courier New" w:cs="Courier New"/>
        </w:rPr>
        <w:t>time from an early retireme</w:t>
      </w:r>
      <w:r w:rsidRPr="00433022">
        <w:rPr>
          <w:rFonts w:ascii="Courier New" w:hAnsi="Courier New" w:cs="Courier New"/>
        </w:rPr>
        <w:t xml:space="preserve">nt provision dealing with </w:t>
      </w:r>
      <w:r w:rsidR="002517EE">
        <w:rPr>
          <w:rFonts w:ascii="Courier New" w:hAnsi="Courier New" w:cs="Courier New"/>
        </w:rPr>
        <w:t xml:space="preserve">age 60 and 10 years of service </w:t>
      </w:r>
      <w:r w:rsidRPr="00433022">
        <w:rPr>
          <w:rFonts w:ascii="Courier New" w:hAnsi="Courier New" w:cs="Courier New"/>
        </w:rPr>
        <w:t>and the rule of 75.</w:t>
      </w:r>
      <w:r w:rsidR="002517EE">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2517EE">
      <w:pPr>
        <w:pStyle w:val="PlainText"/>
        <w:ind w:firstLine="720"/>
        <w:rPr>
          <w:rFonts w:ascii="Courier New" w:hAnsi="Courier New" w:cs="Courier New"/>
        </w:rPr>
      </w:pPr>
      <w:r w:rsidRPr="00433022">
        <w:rPr>
          <w:rFonts w:ascii="Courier New" w:hAnsi="Courier New" w:cs="Courier New"/>
        </w:rPr>
        <w:t xml:space="preserve">On the other hand, the suggested </w:t>
      </w:r>
      <w:r w:rsidR="002517EE">
        <w:rPr>
          <w:rFonts w:ascii="Courier New" w:hAnsi="Courier New" w:cs="Courier New"/>
        </w:rPr>
        <w:t xml:space="preserve">change appears both simple and </w:t>
      </w:r>
      <w:r w:rsidRPr="00433022">
        <w:rPr>
          <w:rFonts w:ascii="Courier New" w:hAnsi="Courier New" w:cs="Courier New"/>
        </w:rPr>
        <w:t>clear. The only risk we see in not separatel</w:t>
      </w:r>
      <w:r w:rsidR="002517EE">
        <w:rPr>
          <w:rFonts w:ascii="Courier New" w:hAnsi="Courier New" w:cs="Courier New"/>
        </w:rPr>
        <w:t xml:space="preserve">y defining a normal retirement </w:t>
      </w:r>
      <w:r w:rsidRPr="00433022">
        <w:rPr>
          <w:rFonts w:ascii="Courier New" w:hAnsi="Courier New" w:cs="Courier New"/>
        </w:rPr>
        <w:t xml:space="preserve">date and benefit is that it may appear in the </w:t>
      </w:r>
      <w:r w:rsidR="002517EE">
        <w:rPr>
          <w:rFonts w:ascii="Courier New" w:hAnsi="Courier New" w:cs="Courier New"/>
        </w:rPr>
        <w:t xml:space="preserve">future simple merely to change </w:t>
      </w:r>
      <w:r w:rsidRPr="00433022">
        <w:rPr>
          <w:rFonts w:ascii="Courier New" w:hAnsi="Courier New" w:cs="Courier New"/>
        </w:rPr>
        <w:t>the age that full benefits are payable from 65 to 60. It</w:t>
      </w:r>
      <w:r w:rsidR="002517EE">
        <w:rPr>
          <w:rFonts w:ascii="Courier New" w:hAnsi="Courier New" w:cs="Courier New"/>
        </w:rPr>
        <w:t xml:space="preserve"> cannot be too strongly emphasized that this would be a ve</w:t>
      </w:r>
      <w:r w:rsidRPr="00433022">
        <w:rPr>
          <w:rFonts w:ascii="Courier New" w:hAnsi="Courier New" w:cs="Courier New"/>
        </w:rPr>
        <w:t>ry expensiv</w:t>
      </w:r>
      <w:r w:rsidR="002517EE">
        <w:rPr>
          <w:rFonts w:ascii="Courier New" w:hAnsi="Courier New" w:cs="Courier New"/>
        </w:rPr>
        <w:t xml:space="preserve">e change to make in the system </w:t>
      </w:r>
      <w:r w:rsidRPr="00433022">
        <w:rPr>
          <w:rFonts w:ascii="Courier New" w:hAnsi="Courier New" w:cs="Courier New"/>
        </w:rPr>
        <w:t>and perhaps more stress should be laid on</w:t>
      </w:r>
      <w:r w:rsidR="002517EE">
        <w:rPr>
          <w:rFonts w:ascii="Courier New" w:hAnsi="Courier New" w:cs="Courier New"/>
        </w:rPr>
        <w:t xml:space="preserve"> it in the wording of the law. </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2517EE">
      <w:pPr>
        <w:pStyle w:val="PlainText"/>
        <w:ind w:firstLine="720"/>
        <w:rPr>
          <w:rFonts w:ascii="Courier New" w:hAnsi="Courier New" w:cs="Courier New"/>
        </w:rPr>
      </w:pPr>
      <w:r w:rsidRPr="00433022">
        <w:rPr>
          <w:rFonts w:ascii="Courier New" w:hAnsi="Courier New" w:cs="Courier New"/>
        </w:rPr>
        <w:t>Should you have any question concerning these comments, we would,</w:t>
      </w:r>
      <w:r w:rsidR="002517EE">
        <w:rPr>
          <w:rFonts w:ascii="Courier New" w:hAnsi="Courier New" w:cs="Courier New"/>
        </w:rPr>
        <w:t xml:space="preserve"> </w:t>
      </w:r>
      <w:r w:rsidRPr="00433022">
        <w:rPr>
          <w:rFonts w:ascii="Courier New" w:hAnsi="Courier New" w:cs="Courier New"/>
        </w:rPr>
        <w:t xml:space="preserve">be pleased to discuss it with you further at your convenience.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Very truly yours, </w:t>
      </w:r>
    </w:p>
    <w:p w:rsidR="00433022" w:rsidRPr="00433022" w:rsidRDefault="002517EE" w:rsidP="00433022">
      <w:pPr>
        <w:pStyle w:val="PlainText"/>
        <w:rPr>
          <w:rFonts w:ascii="Courier New" w:hAnsi="Courier New" w:cs="Courier New"/>
        </w:rPr>
      </w:pPr>
      <w:r>
        <w:rPr>
          <w:rFonts w:ascii="Courier New" w:hAnsi="Courier New" w:cs="Courier New"/>
        </w:rPr>
        <w:t>ARTHUR STEDRY HANSEN</w:t>
      </w:r>
      <w:r w:rsidR="00433022" w:rsidRPr="00433022">
        <w:rPr>
          <w:rFonts w:ascii="Courier New" w:hAnsi="Courier New" w:cs="Courier New"/>
        </w:rPr>
        <w:t xml:space="preserve"> </w:t>
      </w:r>
    </w:p>
    <w:p w:rsidR="00433022" w:rsidRDefault="002517EE" w:rsidP="00433022">
      <w:pPr>
        <w:pStyle w:val="PlainText"/>
        <w:rPr>
          <w:rFonts w:ascii="Courier New" w:hAnsi="Courier New" w:cs="Courier New"/>
        </w:rPr>
      </w:pPr>
      <w:r>
        <w:rPr>
          <w:rFonts w:ascii="Courier New" w:hAnsi="Courier New" w:cs="Courier New"/>
        </w:rPr>
        <w:t>CONSULTING ACTUARIE</w:t>
      </w:r>
      <w:r w:rsidR="00433022" w:rsidRPr="00433022">
        <w:rPr>
          <w:rFonts w:ascii="Courier New" w:hAnsi="Courier New" w:cs="Courier New"/>
        </w:rPr>
        <w:t>S</w:t>
      </w:r>
      <w:r w:rsidR="00BB4C25">
        <w:rPr>
          <w:rFonts w:ascii="Courier New" w:hAnsi="Courier New" w:cs="Courier New"/>
        </w:rPr>
        <w:t xml:space="preserve"> </w:t>
      </w:r>
      <w:r>
        <w:rPr>
          <w:rFonts w:ascii="Courier New" w:hAnsi="Courier New" w:cs="Courier New"/>
        </w:rPr>
        <w:t xml:space="preserve"> </w:t>
      </w:r>
    </w:p>
    <w:p w:rsidR="002517EE" w:rsidRPr="00433022" w:rsidRDefault="002517EE"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DHR</w:t>
      </w:r>
      <w:proofErr w:type="gramStart"/>
      <w:r w:rsidRPr="00433022">
        <w:rPr>
          <w:rFonts w:ascii="Courier New" w:hAnsi="Courier New" w:cs="Courier New"/>
        </w:rPr>
        <w:t>:mm</w:t>
      </w:r>
      <w:proofErr w:type="gramEnd"/>
      <w:r w:rsidR="00BB4C25">
        <w:rPr>
          <w:rFonts w:ascii="Courier New" w:hAnsi="Courier New" w:cs="Courier New"/>
        </w:rPr>
        <w:t xml:space="preserve">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1154-3-02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ARTHUR</w:t>
      </w:r>
      <w:r w:rsidR="00BB4C25">
        <w:rPr>
          <w:rFonts w:ascii="Courier New" w:hAnsi="Courier New" w:cs="Courier New"/>
        </w:rPr>
        <w:t xml:space="preserve"> </w:t>
      </w:r>
      <w:r w:rsidR="002517EE">
        <w:rPr>
          <w:rFonts w:ascii="Courier New" w:hAnsi="Courier New" w:cs="Courier New"/>
        </w:rPr>
        <w:t xml:space="preserve">STEDRY HANSEN CONSULTING </w:t>
      </w:r>
      <w:r w:rsidRPr="00433022">
        <w:rPr>
          <w:rFonts w:ascii="Courier New" w:hAnsi="Courier New" w:cs="Courier New"/>
        </w:rPr>
        <w:t>ACTUARIES</w:t>
      </w:r>
      <w:r w:rsidR="002517EE">
        <w:rPr>
          <w:rFonts w:ascii="Courier New" w:hAnsi="Courier New" w:cs="Courier New"/>
        </w:rPr>
        <w:t xml:space="preserve"> </w:t>
      </w:r>
    </w:p>
    <w:p w:rsidR="00433022" w:rsidRPr="00433022" w:rsidRDefault="00433022" w:rsidP="00433022">
      <w:pPr>
        <w:pStyle w:val="PlainText"/>
        <w:rPr>
          <w:rFonts w:ascii="Courier New" w:hAnsi="Courier New" w:cs="Courier New"/>
        </w:rPr>
      </w:pPr>
      <w:r w:rsidRPr="00433022">
        <w:rPr>
          <w:rFonts w:ascii="Courier New" w:hAnsi="Courier New" w:cs="Courier New"/>
        </w:rPr>
        <w:t>----------------------- Page 214-----------------------</w:t>
      </w:r>
    </w:p>
    <w:p w:rsidR="002517EE" w:rsidRDefault="002517EE"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Exhibit </w:t>
      </w:r>
      <w:r w:rsidR="002517EE">
        <w:rPr>
          <w:rFonts w:ascii="Courier New" w:hAnsi="Courier New" w:cs="Courier New"/>
        </w:rPr>
        <w:t>1a</w:t>
      </w:r>
      <w:r w:rsidRPr="00433022">
        <w:rPr>
          <w:rFonts w:ascii="Courier New" w:hAnsi="Courier New" w:cs="Courier New"/>
        </w:rPr>
        <w:t xml:space="preserve"> </w:t>
      </w:r>
    </w:p>
    <w:p w:rsidR="002517EE" w:rsidRDefault="002517EE" w:rsidP="00433022">
      <w:pPr>
        <w:pStyle w:val="PlainText"/>
        <w:rPr>
          <w:rFonts w:ascii="Courier New" w:hAnsi="Courier New" w:cs="Courier New"/>
        </w:rPr>
      </w:pPr>
    </w:p>
    <w:p w:rsidR="00433022" w:rsidRPr="00433022" w:rsidRDefault="002517EE" w:rsidP="00433022">
      <w:pPr>
        <w:pStyle w:val="PlainText"/>
        <w:rPr>
          <w:rFonts w:ascii="Courier New" w:hAnsi="Courier New" w:cs="Courier New"/>
        </w:rPr>
      </w:pPr>
      <w:r>
        <w:rPr>
          <w:rFonts w:ascii="Courier New" w:hAnsi="Courier New" w:cs="Courier New"/>
        </w:rPr>
        <w:t>Judi</w:t>
      </w:r>
      <w:r w:rsidR="00433022" w:rsidRPr="00433022">
        <w:rPr>
          <w:rFonts w:ascii="Courier New" w:hAnsi="Courier New" w:cs="Courier New"/>
        </w:rPr>
        <w:t>cia</w:t>
      </w:r>
      <w:r>
        <w:rPr>
          <w:rFonts w:ascii="Courier New" w:hAnsi="Courier New" w:cs="Courier New"/>
        </w:rPr>
        <w:t>l Reti</w:t>
      </w:r>
      <w:r w:rsidR="00433022" w:rsidRPr="00433022">
        <w:rPr>
          <w:rFonts w:ascii="Courier New" w:hAnsi="Courier New" w:cs="Courier New"/>
        </w:rPr>
        <w:t xml:space="preserve">rement System - State of Alaska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Actuarial Valuation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(As of December 31, 1964) </w:t>
      </w:r>
    </w:p>
    <w:p w:rsidR="002517EE" w:rsidRDefault="002517EE"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Normal Retirement Benefit</w:t>
      </w:r>
      <w:r w:rsidR="002517EE">
        <w:rPr>
          <w:rFonts w:ascii="Courier New" w:hAnsi="Courier New" w:cs="Courier New"/>
        </w:rPr>
        <w:t>:</w:t>
      </w:r>
      <w:r w:rsidR="00BB4C25">
        <w:rPr>
          <w:rFonts w:ascii="Courier New" w:hAnsi="Courier New" w:cs="Courier New"/>
        </w:rPr>
        <w:t xml:space="preserve"> </w:t>
      </w:r>
      <w:r w:rsidR="002517EE">
        <w:rPr>
          <w:rFonts w:ascii="Courier New" w:hAnsi="Courier New" w:cs="Courier New"/>
        </w:rPr>
        <w:t>4% or earn5</w:t>
      </w:r>
      <w:r w:rsidRPr="00433022">
        <w:rPr>
          <w:rFonts w:ascii="Courier New" w:hAnsi="Courier New" w:cs="Courier New"/>
        </w:rPr>
        <w:t xml:space="preserve">ngs for </w:t>
      </w:r>
      <w:r w:rsidR="002517EE">
        <w:rPr>
          <w:rFonts w:ascii="Courier New" w:hAnsi="Courier New" w:cs="Courier New"/>
        </w:rPr>
        <w:t xml:space="preserve">each year of service maximum </w:t>
      </w:r>
      <w:r w:rsidRPr="00433022">
        <w:rPr>
          <w:rFonts w:ascii="Courier New" w:hAnsi="Courier New" w:cs="Courier New"/>
        </w:rPr>
        <w:t xml:space="preserve">50% of earnings for life. </w:t>
      </w:r>
    </w:p>
    <w:p w:rsidR="00433022" w:rsidRPr="00433022" w:rsidRDefault="00433022" w:rsidP="00433022">
      <w:pPr>
        <w:pStyle w:val="PlainText"/>
        <w:rPr>
          <w:rFonts w:ascii="Courier New" w:hAnsi="Courier New" w:cs="Courier New"/>
        </w:rPr>
      </w:pPr>
    </w:p>
    <w:p w:rsidR="00433022" w:rsidRPr="00433022" w:rsidRDefault="002517EE" w:rsidP="00433022">
      <w:pPr>
        <w:pStyle w:val="PlainText"/>
        <w:rPr>
          <w:rFonts w:ascii="Courier New" w:hAnsi="Courier New" w:cs="Courier New"/>
        </w:rPr>
      </w:pPr>
      <w:r>
        <w:rPr>
          <w:rFonts w:ascii="Courier New" w:hAnsi="Courier New" w:cs="Courier New"/>
        </w:rPr>
        <w:t>Normal Retirement Date:</w:t>
      </w:r>
      <w:r w:rsidR="00BB4C25">
        <w:rPr>
          <w:rFonts w:ascii="Courier New" w:hAnsi="Courier New" w:cs="Courier New"/>
        </w:rPr>
        <w:t xml:space="preserve"> </w:t>
      </w:r>
      <w:r w:rsidR="00433022" w:rsidRPr="00433022">
        <w:rPr>
          <w:rFonts w:ascii="Courier New" w:hAnsi="Courier New" w:cs="Courier New"/>
        </w:rPr>
        <w:t xml:space="preserve">Age 65, after </w:t>
      </w:r>
      <w:r>
        <w:rPr>
          <w:rFonts w:ascii="Courier New" w:hAnsi="Courier New" w:cs="Courier New"/>
        </w:rPr>
        <w:t xml:space="preserve">completion of 10 years of service, or when age plus service exceeds 75. </w:t>
      </w:r>
      <w:proofErr w:type="gramStart"/>
      <w:r>
        <w:rPr>
          <w:rFonts w:ascii="Courier New" w:hAnsi="Courier New" w:cs="Courier New"/>
        </w:rPr>
        <w:t xml:space="preserve">Compulsory </w:t>
      </w:r>
      <w:r w:rsidR="00433022" w:rsidRPr="00433022">
        <w:rPr>
          <w:rFonts w:ascii="Courier New" w:hAnsi="Courier New" w:cs="Courier New"/>
        </w:rPr>
        <w:t>retirement at age 7</w:t>
      </w:r>
      <w:r>
        <w:rPr>
          <w:rFonts w:ascii="Courier New" w:hAnsi="Courier New" w:cs="Courier New"/>
        </w:rPr>
        <w:t>0.</w:t>
      </w:r>
      <w:proofErr w:type="gramEnd"/>
      <w:r>
        <w:rPr>
          <w:rFonts w:ascii="Courier New" w:hAnsi="Courier New" w:cs="Courier New"/>
        </w:rPr>
        <w:t xml:space="preserve"> Benefit is reduced to actu</w:t>
      </w:r>
      <w:r w:rsidR="00433022" w:rsidRPr="00433022">
        <w:rPr>
          <w:rFonts w:ascii="Courier New" w:hAnsi="Courier New" w:cs="Courier New"/>
        </w:rPr>
        <w:t xml:space="preserve">arial equivalent if payment begins prior to age 65.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lastRenderedPageBreak/>
        <w:t>Disability Benefit</w:t>
      </w:r>
      <w:r w:rsidR="002517EE">
        <w:rPr>
          <w:rFonts w:ascii="Courier New" w:hAnsi="Courier New" w:cs="Courier New"/>
        </w:rPr>
        <w:t>:</w:t>
      </w:r>
      <w:r w:rsidR="00BB4C25">
        <w:rPr>
          <w:rFonts w:ascii="Courier New" w:hAnsi="Courier New" w:cs="Courier New"/>
        </w:rPr>
        <w:t xml:space="preserve"> </w:t>
      </w:r>
      <w:r w:rsidRPr="00433022">
        <w:rPr>
          <w:rFonts w:ascii="Courier New" w:hAnsi="Courier New" w:cs="Courier New"/>
        </w:rPr>
        <w:t>If deemed incap</w:t>
      </w:r>
      <w:r w:rsidR="002517EE">
        <w:rPr>
          <w:rFonts w:ascii="Courier New" w:hAnsi="Courier New" w:cs="Courier New"/>
        </w:rPr>
        <w:t>acitated after 2 years of servi</w:t>
      </w:r>
      <w:r w:rsidRPr="00433022">
        <w:rPr>
          <w:rFonts w:ascii="Courier New" w:hAnsi="Courier New" w:cs="Courier New"/>
        </w:rPr>
        <w:t>ce or on ow</w:t>
      </w:r>
      <w:r w:rsidR="002517EE">
        <w:rPr>
          <w:rFonts w:ascii="Courier New" w:hAnsi="Courier New" w:cs="Courier New"/>
        </w:rPr>
        <w:t xml:space="preserve">n option after 5 years of service, a full </w:t>
      </w:r>
      <w:r w:rsidRPr="00433022">
        <w:rPr>
          <w:rFonts w:ascii="Courier New" w:hAnsi="Courier New" w:cs="Courier New"/>
        </w:rPr>
        <w:t xml:space="preserve">benefit based </w:t>
      </w:r>
      <w:r w:rsidR="002517EE">
        <w:rPr>
          <w:rFonts w:ascii="Courier New" w:hAnsi="Courier New" w:cs="Courier New"/>
        </w:rPr>
        <w:t xml:space="preserve">on earnings and service to date of incapacity. </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Widow's Benefit</w:t>
      </w:r>
      <w:r w:rsidR="002517EE">
        <w:rPr>
          <w:rFonts w:ascii="Courier New" w:hAnsi="Courier New" w:cs="Courier New"/>
        </w:rPr>
        <w:t>:</w:t>
      </w:r>
      <w:r w:rsidR="00BB4C25">
        <w:rPr>
          <w:rFonts w:ascii="Courier New" w:hAnsi="Courier New" w:cs="Courier New"/>
        </w:rPr>
        <w:t xml:space="preserve"> </w:t>
      </w:r>
      <w:r w:rsidRPr="00433022">
        <w:rPr>
          <w:rFonts w:ascii="Courier New" w:hAnsi="Courier New" w:cs="Courier New"/>
        </w:rPr>
        <w:t>In event of death aft</w:t>
      </w:r>
      <w:r w:rsidR="002517EE">
        <w:rPr>
          <w:rFonts w:ascii="Courier New" w:hAnsi="Courier New" w:cs="Courier New"/>
        </w:rPr>
        <w:t xml:space="preserve">er 2 years of service or after </w:t>
      </w:r>
      <w:r w:rsidRPr="00433022">
        <w:rPr>
          <w:rFonts w:ascii="Courier New" w:hAnsi="Courier New" w:cs="Courier New"/>
        </w:rPr>
        <w:t xml:space="preserve">retirement, </w:t>
      </w:r>
      <w:r w:rsidR="002517EE">
        <w:rPr>
          <w:rFonts w:ascii="Courier New" w:hAnsi="Courier New" w:cs="Courier New"/>
        </w:rPr>
        <w:t xml:space="preserve">widow receives one-half of the </w:t>
      </w:r>
      <w:r w:rsidRPr="00433022">
        <w:rPr>
          <w:rFonts w:ascii="Courier New" w:hAnsi="Courier New" w:cs="Courier New"/>
        </w:rPr>
        <w:t xml:space="preserve">annuity which </w:t>
      </w:r>
      <w:r w:rsidR="002517EE">
        <w:rPr>
          <w:rFonts w:ascii="Courier New" w:hAnsi="Courier New" w:cs="Courier New"/>
        </w:rPr>
        <w:t>was or would have been payable to the judge</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Contribution</w:t>
      </w:r>
      <w:r w:rsidR="00E53E59">
        <w:rPr>
          <w:rFonts w:ascii="Courier New" w:hAnsi="Courier New" w:cs="Courier New"/>
        </w:rPr>
        <w:t>:</w:t>
      </w:r>
      <w:r w:rsidR="00BB4C25">
        <w:rPr>
          <w:rFonts w:ascii="Courier New" w:hAnsi="Courier New" w:cs="Courier New"/>
        </w:rPr>
        <w:t xml:space="preserve"> </w:t>
      </w:r>
      <w:r w:rsidRPr="00433022">
        <w:rPr>
          <w:rFonts w:ascii="Courier New" w:hAnsi="Courier New" w:cs="Courier New"/>
        </w:rPr>
        <w:t xml:space="preserve">Judges contribute 5% of pay. </w:t>
      </w:r>
    </w:p>
    <w:p w:rsidR="00E53E59" w:rsidRDefault="00E53E59" w:rsidP="00433022">
      <w:pPr>
        <w:pStyle w:val="PlainText"/>
        <w:rPr>
          <w:rFonts w:ascii="Courier New" w:hAnsi="Courier New" w:cs="Courier New"/>
        </w:rPr>
      </w:pPr>
    </w:p>
    <w:p w:rsidR="00433022" w:rsidRPr="00433022" w:rsidRDefault="00E53E59" w:rsidP="00433022">
      <w:pPr>
        <w:pStyle w:val="PlainText"/>
        <w:rPr>
          <w:rFonts w:ascii="Courier New" w:hAnsi="Courier New" w:cs="Courier New"/>
        </w:rPr>
      </w:pPr>
      <w:r>
        <w:rPr>
          <w:rFonts w:ascii="Courier New" w:hAnsi="Courier New" w:cs="Courier New"/>
        </w:rPr>
        <w:t>Normal Cost: $65,044</w:t>
      </w:r>
    </w:p>
    <w:p w:rsidR="00433022" w:rsidRPr="00433022" w:rsidRDefault="00E53E59" w:rsidP="00433022">
      <w:pPr>
        <w:pStyle w:val="PlainText"/>
        <w:rPr>
          <w:rFonts w:ascii="Courier New" w:hAnsi="Courier New" w:cs="Courier New"/>
        </w:rPr>
      </w:pPr>
      <w:r>
        <w:rPr>
          <w:rFonts w:ascii="Courier New" w:hAnsi="Courier New" w:cs="Courier New"/>
        </w:rPr>
        <w:t>Less Judges Contributions:</w:t>
      </w:r>
      <w:r w:rsidR="00433022" w:rsidRPr="00433022">
        <w:rPr>
          <w:rFonts w:ascii="Courier New" w:hAnsi="Courier New" w:cs="Courier New"/>
        </w:rPr>
        <w:t xml:space="preserve"> </w:t>
      </w:r>
      <w:r>
        <w:rPr>
          <w:rFonts w:ascii="Courier New" w:hAnsi="Courier New" w:cs="Courier New"/>
        </w:rPr>
        <w:t>$11,932</w:t>
      </w:r>
    </w:p>
    <w:p w:rsidR="00433022" w:rsidRPr="00433022" w:rsidRDefault="00433022" w:rsidP="00433022">
      <w:pPr>
        <w:pStyle w:val="PlainText"/>
        <w:rPr>
          <w:rFonts w:ascii="Courier New" w:hAnsi="Courier New" w:cs="Courier New"/>
        </w:rPr>
      </w:pPr>
      <w:r w:rsidRPr="00433022">
        <w:rPr>
          <w:rFonts w:ascii="Courier New" w:hAnsi="Courier New" w:cs="Courier New"/>
        </w:rPr>
        <w:t>Net Employer Outlay</w:t>
      </w:r>
      <w:r w:rsidR="00E53E59">
        <w:rPr>
          <w:rFonts w:ascii="Courier New" w:hAnsi="Courier New" w:cs="Courier New"/>
        </w:rPr>
        <w:t>:</w:t>
      </w:r>
      <w:r w:rsidR="00BB4C25">
        <w:rPr>
          <w:rFonts w:ascii="Courier New" w:hAnsi="Courier New" w:cs="Courier New"/>
        </w:rPr>
        <w:t xml:space="preserve">   </w:t>
      </w:r>
      <w:r w:rsidRPr="00433022">
        <w:rPr>
          <w:rFonts w:ascii="Courier New" w:hAnsi="Courier New" w:cs="Courier New"/>
        </w:rPr>
        <w:t xml:space="preserve">$53,112 </w:t>
      </w:r>
    </w:p>
    <w:p w:rsidR="00433022" w:rsidRPr="00433022" w:rsidRDefault="00433022" w:rsidP="00433022">
      <w:pPr>
        <w:pStyle w:val="PlainText"/>
        <w:rPr>
          <w:rFonts w:ascii="Courier New" w:hAnsi="Courier New" w:cs="Courier New"/>
        </w:rPr>
      </w:pPr>
    </w:p>
    <w:p w:rsidR="00E53E59" w:rsidRDefault="00E53E59" w:rsidP="00433022">
      <w:pPr>
        <w:pStyle w:val="PlainText"/>
        <w:rPr>
          <w:rFonts w:ascii="Courier New" w:hAnsi="Courier New" w:cs="Courier New"/>
        </w:rPr>
      </w:pPr>
      <w:r>
        <w:rPr>
          <w:rFonts w:ascii="Courier New" w:hAnsi="Courier New" w:cs="Courier New"/>
        </w:rPr>
        <w:t>Past Service Require</w:t>
      </w:r>
      <w:r w:rsidR="00433022" w:rsidRPr="00433022">
        <w:rPr>
          <w:rFonts w:ascii="Courier New" w:hAnsi="Courier New" w:cs="Courier New"/>
        </w:rPr>
        <w:t xml:space="preserve">ment </w:t>
      </w:r>
      <w:r>
        <w:rPr>
          <w:rFonts w:ascii="Courier New" w:hAnsi="Courier New" w:cs="Courier New"/>
        </w:rPr>
        <w:t>(</w:t>
      </w:r>
      <w:r w:rsidR="00433022" w:rsidRPr="00433022">
        <w:rPr>
          <w:rFonts w:ascii="Courier New" w:hAnsi="Courier New" w:cs="Courier New"/>
        </w:rPr>
        <w:t>12-31-64</w:t>
      </w:r>
      <w:r>
        <w:rPr>
          <w:rFonts w:ascii="Courier New" w:hAnsi="Courier New" w:cs="Courier New"/>
        </w:rPr>
        <w:t>):</w:t>
      </w:r>
      <w:r w:rsidR="00BB4C25">
        <w:rPr>
          <w:rFonts w:ascii="Courier New" w:hAnsi="Courier New" w:cs="Courier New"/>
        </w:rPr>
        <w:t xml:space="preserve"> </w:t>
      </w:r>
      <w:r>
        <w:rPr>
          <w:rFonts w:ascii="Courier New" w:hAnsi="Courier New" w:cs="Courier New"/>
        </w:rPr>
        <w:t xml:space="preserve">$303,188 </w:t>
      </w:r>
    </w:p>
    <w:p w:rsidR="00433022" w:rsidRPr="00433022" w:rsidRDefault="00433022" w:rsidP="00433022">
      <w:pPr>
        <w:pStyle w:val="PlainText"/>
        <w:rPr>
          <w:rFonts w:ascii="Courier New" w:hAnsi="Courier New" w:cs="Courier New"/>
        </w:rPr>
      </w:pPr>
      <w:r w:rsidRPr="00433022">
        <w:rPr>
          <w:rFonts w:ascii="Courier New" w:hAnsi="Courier New" w:cs="Courier New"/>
        </w:rPr>
        <w:t>Estimated Assets</w:t>
      </w:r>
      <w:r w:rsidR="00E53E59">
        <w:rPr>
          <w:rFonts w:ascii="Courier New" w:hAnsi="Courier New" w:cs="Courier New"/>
        </w:rPr>
        <w:t>:</w:t>
      </w:r>
      <w:r w:rsidRPr="00433022">
        <w:rPr>
          <w:rFonts w:ascii="Courier New" w:hAnsi="Courier New" w:cs="Courier New"/>
        </w:rPr>
        <w:t xml:space="preserve"> </w:t>
      </w:r>
    </w:p>
    <w:p w:rsidR="00433022" w:rsidRPr="00433022" w:rsidRDefault="00433022" w:rsidP="00E53E59">
      <w:pPr>
        <w:pStyle w:val="PlainText"/>
        <w:ind w:firstLine="720"/>
        <w:rPr>
          <w:rFonts w:ascii="Courier New" w:hAnsi="Courier New" w:cs="Courier New"/>
        </w:rPr>
      </w:pPr>
      <w:r w:rsidRPr="00433022">
        <w:rPr>
          <w:rFonts w:ascii="Courier New" w:hAnsi="Courier New" w:cs="Courier New"/>
        </w:rPr>
        <w:t>Employer</w:t>
      </w:r>
      <w:r w:rsidR="00E53E59">
        <w:rPr>
          <w:rFonts w:ascii="Courier New" w:hAnsi="Courier New" w:cs="Courier New"/>
        </w:rPr>
        <w:t>:</w:t>
      </w:r>
      <w:r w:rsidR="00BB4C25">
        <w:rPr>
          <w:rFonts w:ascii="Courier New" w:hAnsi="Courier New" w:cs="Courier New"/>
        </w:rPr>
        <w:t xml:space="preserve"> </w:t>
      </w:r>
      <w:r w:rsidR="00E53E59">
        <w:rPr>
          <w:rFonts w:ascii="Courier New" w:hAnsi="Courier New" w:cs="Courier New"/>
        </w:rPr>
        <w:t>$</w:t>
      </w:r>
      <w:r w:rsidRPr="00433022">
        <w:rPr>
          <w:rFonts w:ascii="Courier New" w:hAnsi="Courier New" w:cs="Courier New"/>
        </w:rPr>
        <w:t xml:space="preserve">105,500 </w:t>
      </w:r>
    </w:p>
    <w:p w:rsidR="00433022" w:rsidRPr="00433022" w:rsidRDefault="00433022" w:rsidP="00E53E59">
      <w:pPr>
        <w:pStyle w:val="PlainText"/>
        <w:ind w:left="720"/>
        <w:rPr>
          <w:rFonts w:ascii="Courier New" w:hAnsi="Courier New" w:cs="Courier New"/>
        </w:rPr>
      </w:pPr>
      <w:r w:rsidRPr="00433022">
        <w:rPr>
          <w:rFonts w:ascii="Courier New" w:hAnsi="Courier New" w:cs="Courier New"/>
        </w:rPr>
        <w:t>Judges</w:t>
      </w:r>
      <w:r w:rsidR="00E53E59">
        <w:rPr>
          <w:rFonts w:ascii="Courier New" w:hAnsi="Courier New" w:cs="Courier New"/>
        </w:rPr>
        <w:t>: $</w:t>
      </w:r>
      <w:r w:rsidRPr="00433022">
        <w:rPr>
          <w:rFonts w:ascii="Courier New" w:hAnsi="Courier New" w:cs="Courier New"/>
        </w:rPr>
        <w:t xml:space="preserve">36,904 </w:t>
      </w:r>
    </w:p>
    <w:p w:rsidR="00433022" w:rsidRPr="00433022" w:rsidRDefault="00E53E59" w:rsidP="00433022">
      <w:pPr>
        <w:pStyle w:val="PlainText"/>
        <w:rPr>
          <w:rFonts w:ascii="Courier New" w:hAnsi="Courier New" w:cs="Courier New"/>
        </w:rPr>
      </w:pPr>
      <w:r>
        <w:rPr>
          <w:rFonts w:ascii="Courier New" w:hAnsi="Courier New" w:cs="Courier New"/>
        </w:rPr>
        <w:t>Net Requ</w:t>
      </w:r>
      <w:r w:rsidR="00433022" w:rsidRPr="00433022">
        <w:rPr>
          <w:rFonts w:ascii="Courier New" w:hAnsi="Courier New" w:cs="Courier New"/>
        </w:rPr>
        <w:t>irement</w:t>
      </w:r>
      <w:r>
        <w:rPr>
          <w:rFonts w:ascii="Courier New" w:hAnsi="Courier New" w:cs="Courier New"/>
        </w:rPr>
        <w:t>:</w:t>
      </w:r>
      <w:r w:rsidR="00BB4C25">
        <w:rPr>
          <w:rFonts w:ascii="Courier New" w:hAnsi="Courier New" w:cs="Courier New"/>
        </w:rPr>
        <w:t xml:space="preserve"> </w:t>
      </w:r>
      <w:r w:rsidR="00433022" w:rsidRPr="00433022">
        <w:rPr>
          <w:rFonts w:ascii="Courier New" w:hAnsi="Courier New" w:cs="Courier New"/>
        </w:rPr>
        <w:t xml:space="preserve">$160,784 </w:t>
      </w:r>
    </w:p>
    <w:p w:rsidR="00433022" w:rsidRPr="00433022" w:rsidRDefault="00433022" w:rsidP="00433022">
      <w:pPr>
        <w:pStyle w:val="PlainText"/>
        <w:rPr>
          <w:rFonts w:ascii="Courier New" w:hAnsi="Courier New" w:cs="Courier New"/>
        </w:rPr>
      </w:pPr>
    </w:p>
    <w:p w:rsidR="00433022" w:rsidRPr="00433022" w:rsidRDefault="00E53E59" w:rsidP="00433022">
      <w:pPr>
        <w:pStyle w:val="PlainText"/>
        <w:rPr>
          <w:rFonts w:ascii="Courier New" w:hAnsi="Courier New" w:cs="Courier New"/>
        </w:rPr>
      </w:pPr>
      <w:r>
        <w:rPr>
          <w:rFonts w:ascii="Courier New" w:hAnsi="Courier New" w:cs="Courier New"/>
        </w:rPr>
        <w:t>40 Year amortization of Past Service Requirement: -$7,529</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Net Annual Outlay of Court System</w:t>
      </w:r>
      <w:r w:rsidR="00E53E59">
        <w:rPr>
          <w:rFonts w:ascii="Courier New" w:hAnsi="Courier New" w:cs="Courier New"/>
        </w:rPr>
        <w:t xml:space="preserve">: </w:t>
      </w:r>
      <w:r w:rsidRPr="00433022">
        <w:rPr>
          <w:rFonts w:ascii="Courier New" w:hAnsi="Courier New" w:cs="Courier New"/>
        </w:rPr>
        <w:t xml:space="preserve">$60.641, -- </w:t>
      </w:r>
    </w:p>
    <w:p w:rsidR="00E53E59" w:rsidRDefault="00E53E59"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1154-3-85 </w:t>
      </w:r>
    </w:p>
    <w:p w:rsidR="00433022" w:rsidRPr="00433022" w:rsidRDefault="00E53E59" w:rsidP="00433022">
      <w:pPr>
        <w:pStyle w:val="PlainText"/>
        <w:rPr>
          <w:rFonts w:ascii="Courier New" w:hAnsi="Courier New" w:cs="Courier New"/>
        </w:rPr>
      </w:pPr>
      <w:r>
        <w:rPr>
          <w:rFonts w:ascii="Courier New" w:hAnsi="Courier New" w:cs="Courier New"/>
        </w:rPr>
        <w:t xml:space="preserve">1-4-66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ARTHUR</w:t>
      </w:r>
      <w:r w:rsidR="00E53E59">
        <w:rPr>
          <w:rFonts w:ascii="Courier New" w:hAnsi="Courier New" w:cs="Courier New"/>
        </w:rPr>
        <w:t xml:space="preserve"> STEDRY HANSEN CONSU</w:t>
      </w:r>
      <w:r w:rsidRPr="00433022">
        <w:rPr>
          <w:rFonts w:ascii="Courier New" w:hAnsi="Courier New" w:cs="Courier New"/>
        </w:rPr>
        <w:t>TING ACTUARIES</w:t>
      </w:r>
    </w:p>
    <w:p w:rsidR="00433022" w:rsidRPr="00433022" w:rsidRDefault="00433022" w:rsidP="00433022">
      <w:pPr>
        <w:pStyle w:val="PlainText"/>
        <w:rPr>
          <w:rFonts w:ascii="Courier New" w:hAnsi="Courier New" w:cs="Courier New"/>
        </w:rPr>
      </w:pPr>
      <w:r w:rsidRPr="00433022">
        <w:rPr>
          <w:rFonts w:ascii="Courier New" w:hAnsi="Courier New" w:cs="Courier New"/>
        </w:rPr>
        <w:t>----------------------- Page 215-----------------------</w:t>
      </w:r>
    </w:p>
    <w:p w:rsidR="00433022" w:rsidRPr="00433022" w:rsidRDefault="00433022" w:rsidP="00433022">
      <w:pPr>
        <w:pStyle w:val="PlainText"/>
        <w:rPr>
          <w:rFonts w:ascii="Courier New" w:hAnsi="Courier New" w:cs="Courier New"/>
        </w:rPr>
      </w:pPr>
    </w:p>
    <w:p w:rsidR="00433022" w:rsidRPr="00433022" w:rsidRDefault="00B50CA2" w:rsidP="00433022">
      <w:pPr>
        <w:pStyle w:val="PlainText"/>
        <w:rPr>
          <w:rFonts w:ascii="Courier New" w:hAnsi="Courier New" w:cs="Courier New"/>
        </w:rPr>
      </w:pPr>
      <w:r>
        <w:rPr>
          <w:rFonts w:ascii="Courier New" w:hAnsi="Courier New" w:cs="Courier New"/>
        </w:rPr>
        <w:t>Judici</w:t>
      </w:r>
      <w:r w:rsidR="00433022" w:rsidRPr="00433022">
        <w:rPr>
          <w:rFonts w:ascii="Courier New" w:hAnsi="Courier New" w:cs="Courier New"/>
        </w:rPr>
        <w:t>al Retirement System -</w:t>
      </w:r>
      <w:r w:rsidR="00BB4C25">
        <w:rPr>
          <w:rFonts w:ascii="Courier New" w:hAnsi="Courier New" w:cs="Courier New"/>
        </w:rPr>
        <w:t xml:space="preserve"> </w:t>
      </w:r>
      <w:r w:rsidR="00433022" w:rsidRPr="00433022">
        <w:rPr>
          <w:rFonts w:ascii="Courier New" w:hAnsi="Courier New" w:cs="Courier New"/>
        </w:rPr>
        <w:t xml:space="preserve">State of Alaska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Actuarial Valuation </w:t>
      </w:r>
    </w:p>
    <w:p w:rsidR="00433022" w:rsidRPr="00433022" w:rsidRDefault="00433022" w:rsidP="00433022">
      <w:pPr>
        <w:pStyle w:val="PlainText"/>
        <w:rPr>
          <w:rFonts w:ascii="Courier New" w:hAnsi="Courier New" w:cs="Courier New"/>
        </w:rPr>
      </w:pPr>
      <w:r w:rsidRPr="00433022">
        <w:rPr>
          <w:rFonts w:ascii="Courier New" w:hAnsi="Courier New" w:cs="Courier New"/>
        </w:rPr>
        <w:t>(As of December 31,</w:t>
      </w:r>
      <w:r w:rsidR="00BB4C25">
        <w:rPr>
          <w:rFonts w:ascii="Courier New" w:hAnsi="Courier New" w:cs="Courier New"/>
        </w:rPr>
        <w:t xml:space="preserve"> </w:t>
      </w:r>
      <w:r w:rsidR="00B50CA2">
        <w:rPr>
          <w:rFonts w:ascii="Courier New" w:hAnsi="Courier New" w:cs="Courier New"/>
        </w:rPr>
        <w:t>1964)</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B50CA2" w:rsidRDefault="00B50CA2" w:rsidP="00433022">
      <w:pPr>
        <w:pStyle w:val="PlainText"/>
        <w:rPr>
          <w:rFonts w:ascii="Courier New" w:hAnsi="Courier New" w:cs="Courier New"/>
        </w:rPr>
      </w:pPr>
    </w:p>
    <w:p w:rsidR="00433022" w:rsidRPr="00433022" w:rsidRDefault="00B50CA2" w:rsidP="00433022">
      <w:pPr>
        <w:pStyle w:val="PlainText"/>
        <w:rPr>
          <w:rFonts w:ascii="Courier New" w:hAnsi="Courier New" w:cs="Courier New"/>
        </w:rPr>
      </w:pPr>
      <w:r w:rsidRPr="00B86613">
        <w:rPr>
          <w:rFonts w:ascii="Courier New" w:hAnsi="Courier New" w:cs="Courier New"/>
          <w:u w:val="single"/>
        </w:rPr>
        <w:t>Normal Retirement Bene</w:t>
      </w:r>
      <w:r w:rsidR="00433022" w:rsidRPr="00B86613">
        <w:rPr>
          <w:rFonts w:ascii="Courier New" w:hAnsi="Courier New" w:cs="Courier New"/>
          <w:u w:val="single"/>
        </w:rPr>
        <w:t>fit</w:t>
      </w:r>
      <w:r w:rsidRPr="00B86613">
        <w:rPr>
          <w:rFonts w:ascii="Courier New" w:hAnsi="Courier New" w:cs="Courier New"/>
          <w:u w:val="single"/>
        </w:rPr>
        <w:t>:</w:t>
      </w:r>
      <w:r w:rsidR="00BB4C25">
        <w:rPr>
          <w:rFonts w:ascii="Courier New" w:hAnsi="Courier New" w:cs="Courier New"/>
        </w:rPr>
        <w:t xml:space="preserve"> </w:t>
      </w:r>
      <w:r>
        <w:rPr>
          <w:rFonts w:ascii="Courier New" w:hAnsi="Courier New" w:cs="Courier New"/>
        </w:rPr>
        <w:t xml:space="preserve">5% of earnings for each year of service maximum </w:t>
      </w:r>
      <w:r w:rsidR="00433022" w:rsidRPr="00433022">
        <w:rPr>
          <w:rFonts w:ascii="Courier New" w:hAnsi="Courier New" w:cs="Courier New"/>
        </w:rPr>
        <w:t xml:space="preserve">75% of earnings for life. </w:t>
      </w:r>
    </w:p>
    <w:p w:rsidR="00433022" w:rsidRPr="00433022" w:rsidRDefault="00433022" w:rsidP="00433022">
      <w:pPr>
        <w:pStyle w:val="PlainText"/>
        <w:rPr>
          <w:rFonts w:ascii="Courier New" w:hAnsi="Courier New" w:cs="Courier New"/>
        </w:rPr>
      </w:pPr>
    </w:p>
    <w:p w:rsidR="00433022" w:rsidRPr="00433022" w:rsidRDefault="00B50CA2" w:rsidP="00433022">
      <w:pPr>
        <w:pStyle w:val="PlainText"/>
        <w:rPr>
          <w:rFonts w:ascii="Courier New" w:hAnsi="Courier New" w:cs="Courier New"/>
        </w:rPr>
      </w:pPr>
      <w:r w:rsidRPr="00B86613">
        <w:rPr>
          <w:rFonts w:ascii="Courier New" w:hAnsi="Courier New" w:cs="Courier New"/>
          <w:u w:val="single"/>
        </w:rPr>
        <w:t>Normal Reti</w:t>
      </w:r>
      <w:r w:rsidR="00433022" w:rsidRPr="00B86613">
        <w:rPr>
          <w:rFonts w:ascii="Courier New" w:hAnsi="Courier New" w:cs="Courier New"/>
          <w:u w:val="single"/>
        </w:rPr>
        <w:t>rement Date</w:t>
      </w:r>
      <w:r w:rsidRPr="00B86613">
        <w:rPr>
          <w:rFonts w:ascii="Courier New" w:hAnsi="Courier New" w:cs="Courier New"/>
          <w:u w:val="single"/>
        </w:rPr>
        <w:t>:</w:t>
      </w:r>
      <w:r w:rsidR="00BB4C25">
        <w:rPr>
          <w:rFonts w:ascii="Courier New" w:hAnsi="Courier New" w:cs="Courier New"/>
        </w:rPr>
        <w:t xml:space="preserve"> </w:t>
      </w:r>
      <w:r w:rsidR="00433022" w:rsidRPr="00433022">
        <w:rPr>
          <w:rFonts w:ascii="Courier New" w:hAnsi="Courier New" w:cs="Courier New"/>
        </w:rPr>
        <w:t>Age 65, after c</w:t>
      </w:r>
      <w:r>
        <w:rPr>
          <w:rFonts w:ascii="Courier New" w:hAnsi="Courier New" w:cs="Courier New"/>
        </w:rPr>
        <w:t xml:space="preserve">ompletion of '10 years of service, </w:t>
      </w:r>
      <w:r w:rsidR="00433022" w:rsidRPr="00433022">
        <w:rPr>
          <w:rFonts w:ascii="Courier New" w:hAnsi="Courier New" w:cs="Courier New"/>
        </w:rPr>
        <w:t>or when age plus service exceeds 75.</w:t>
      </w:r>
      <w:r w:rsidR="00BB4C25">
        <w:rPr>
          <w:rFonts w:ascii="Courier New" w:hAnsi="Courier New" w:cs="Courier New"/>
        </w:rPr>
        <w:t xml:space="preserve"> </w:t>
      </w:r>
      <w:proofErr w:type="gramStart"/>
      <w:r>
        <w:rPr>
          <w:rFonts w:ascii="Courier New" w:hAnsi="Courier New" w:cs="Courier New"/>
        </w:rPr>
        <w:t xml:space="preserve">Compulsory </w:t>
      </w:r>
      <w:r w:rsidR="00433022" w:rsidRPr="00433022">
        <w:rPr>
          <w:rFonts w:ascii="Courier New" w:hAnsi="Courier New" w:cs="Courier New"/>
        </w:rPr>
        <w:t>retirement at age 70.</w:t>
      </w:r>
      <w:proofErr w:type="gramEnd"/>
      <w:r w:rsidR="00BB4C25">
        <w:rPr>
          <w:rFonts w:ascii="Courier New" w:hAnsi="Courier New" w:cs="Courier New"/>
        </w:rPr>
        <w:t xml:space="preserve"> </w:t>
      </w:r>
      <w:r w:rsidR="00433022" w:rsidRPr="00433022">
        <w:rPr>
          <w:rFonts w:ascii="Courier New" w:hAnsi="Courier New" w:cs="Courier New"/>
        </w:rPr>
        <w:t>Benefit</w:t>
      </w:r>
      <w:r>
        <w:rPr>
          <w:rFonts w:ascii="Courier New" w:hAnsi="Courier New" w:cs="Courier New"/>
        </w:rPr>
        <w:t xml:space="preserve"> is reduced to actu</w:t>
      </w:r>
      <w:r w:rsidR="00433022" w:rsidRPr="00433022">
        <w:rPr>
          <w:rFonts w:ascii="Courier New" w:hAnsi="Courier New" w:cs="Courier New"/>
        </w:rPr>
        <w:t>arial equivalent if</w:t>
      </w:r>
      <w:r>
        <w:rPr>
          <w:rFonts w:ascii="Courier New" w:hAnsi="Courier New" w:cs="Courier New"/>
        </w:rPr>
        <w:t xml:space="preserve"> payment begins prior to age 65.</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Default="00B50CA2" w:rsidP="00433022">
      <w:pPr>
        <w:pStyle w:val="PlainText"/>
        <w:rPr>
          <w:rFonts w:ascii="Courier New" w:hAnsi="Courier New" w:cs="Courier New"/>
        </w:rPr>
      </w:pPr>
      <w:r w:rsidRPr="00B86613">
        <w:rPr>
          <w:rFonts w:ascii="Courier New" w:hAnsi="Courier New" w:cs="Courier New"/>
          <w:u w:val="single"/>
        </w:rPr>
        <w:t>Disabil</w:t>
      </w:r>
      <w:r w:rsidR="00433022" w:rsidRPr="00B86613">
        <w:rPr>
          <w:rFonts w:ascii="Courier New" w:hAnsi="Courier New" w:cs="Courier New"/>
          <w:u w:val="single"/>
        </w:rPr>
        <w:t>ity Benefit</w:t>
      </w:r>
      <w:r w:rsidRPr="00B86613">
        <w:rPr>
          <w:rFonts w:ascii="Courier New" w:hAnsi="Courier New" w:cs="Courier New"/>
          <w:u w:val="single"/>
        </w:rPr>
        <w:t>:</w:t>
      </w:r>
      <w:r w:rsidR="00BB4C25">
        <w:rPr>
          <w:rFonts w:ascii="Courier New" w:hAnsi="Courier New" w:cs="Courier New"/>
        </w:rPr>
        <w:t xml:space="preserve"> </w:t>
      </w:r>
      <w:r w:rsidR="00433022" w:rsidRPr="00433022">
        <w:rPr>
          <w:rFonts w:ascii="Courier New" w:hAnsi="Courier New" w:cs="Courier New"/>
        </w:rPr>
        <w:t>If deemed incapaci</w:t>
      </w:r>
      <w:r>
        <w:rPr>
          <w:rFonts w:ascii="Courier New" w:hAnsi="Courier New" w:cs="Courier New"/>
        </w:rPr>
        <w:t xml:space="preserve">tated after 2 years of service </w:t>
      </w:r>
      <w:r w:rsidR="00433022" w:rsidRPr="00433022">
        <w:rPr>
          <w:rFonts w:ascii="Courier New" w:hAnsi="Courier New" w:cs="Courier New"/>
        </w:rPr>
        <w:t>or on ow</w:t>
      </w:r>
      <w:r>
        <w:rPr>
          <w:rFonts w:ascii="Courier New" w:hAnsi="Courier New" w:cs="Courier New"/>
        </w:rPr>
        <w:t xml:space="preserve">n option after 5 years of service, a full </w:t>
      </w:r>
      <w:r w:rsidR="00433022" w:rsidRPr="00433022">
        <w:rPr>
          <w:rFonts w:ascii="Courier New" w:hAnsi="Courier New" w:cs="Courier New"/>
        </w:rPr>
        <w:t>bene</w:t>
      </w:r>
      <w:r>
        <w:rPr>
          <w:rFonts w:ascii="Courier New" w:hAnsi="Courier New" w:cs="Courier New"/>
        </w:rPr>
        <w:t>fit based on earnings and servi</w:t>
      </w:r>
      <w:r w:rsidR="00433022" w:rsidRPr="00433022">
        <w:rPr>
          <w:rFonts w:ascii="Courier New" w:hAnsi="Courier New" w:cs="Courier New"/>
        </w:rPr>
        <w:t xml:space="preserve">ce </w:t>
      </w:r>
      <w:r>
        <w:rPr>
          <w:rFonts w:ascii="Courier New" w:hAnsi="Courier New" w:cs="Courier New"/>
        </w:rPr>
        <w:t xml:space="preserve">to date of </w:t>
      </w:r>
      <w:r w:rsidR="00433022" w:rsidRPr="00433022">
        <w:rPr>
          <w:rFonts w:ascii="Courier New" w:hAnsi="Courier New" w:cs="Courier New"/>
        </w:rPr>
        <w:t xml:space="preserve">incapacity. </w:t>
      </w:r>
    </w:p>
    <w:p w:rsidR="00B50CA2" w:rsidRDefault="00B50CA2" w:rsidP="00433022">
      <w:pPr>
        <w:pStyle w:val="PlainText"/>
        <w:rPr>
          <w:rFonts w:ascii="Courier New" w:hAnsi="Courier New" w:cs="Courier New"/>
        </w:rPr>
      </w:pPr>
    </w:p>
    <w:p w:rsidR="00433022" w:rsidRPr="00433022" w:rsidRDefault="00B50CA2" w:rsidP="00433022">
      <w:pPr>
        <w:pStyle w:val="PlainText"/>
        <w:rPr>
          <w:rFonts w:ascii="Courier New" w:hAnsi="Courier New" w:cs="Courier New"/>
        </w:rPr>
      </w:pPr>
      <w:r w:rsidRPr="00B86613">
        <w:rPr>
          <w:rFonts w:ascii="Courier New" w:hAnsi="Courier New" w:cs="Courier New"/>
          <w:u w:val="single"/>
        </w:rPr>
        <w:t>Widow’s Benefit:</w:t>
      </w:r>
      <w:r>
        <w:rPr>
          <w:rFonts w:ascii="Courier New" w:hAnsi="Courier New" w:cs="Courier New"/>
        </w:rPr>
        <w:t xml:space="preserve"> </w:t>
      </w:r>
      <w:r w:rsidR="00433022" w:rsidRPr="00433022">
        <w:rPr>
          <w:rFonts w:ascii="Courier New" w:hAnsi="Courier New" w:cs="Courier New"/>
        </w:rPr>
        <w:t xml:space="preserve">In event </w:t>
      </w:r>
      <w:r>
        <w:rPr>
          <w:rFonts w:ascii="Courier New" w:hAnsi="Courier New" w:cs="Courier New"/>
        </w:rPr>
        <w:t xml:space="preserve">of death after 2 years of service or after </w:t>
      </w:r>
      <w:r w:rsidR="00433022" w:rsidRPr="00433022">
        <w:rPr>
          <w:rFonts w:ascii="Courier New" w:hAnsi="Courier New" w:cs="Courier New"/>
        </w:rPr>
        <w:t xml:space="preserve">retirement, </w:t>
      </w:r>
      <w:r>
        <w:rPr>
          <w:rFonts w:ascii="Courier New" w:hAnsi="Courier New" w:cs="Courier New"/>
        </w:rPr>
        <w:t>widow receives one-half of the annuity which was or would have been payable to the judge.</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B86613">
        <w:rPr>
          <w:rFonts w:ascii="Courier New" w:hAnsi="Courier New" w:cs="Courier New"/>
          <w:u w:val="single"/>
        </w:rPr>
        <w:t>Contribution</w:t>
      </w:r>
      <w:r w:rsidR="00B50CA2" w:rsidRPr="00B86613">
        <w:rPr>
          <w:rFonts w:ascii="Courier New" w:hAnsi="Courier New" w:cs="Courier New"/>
          <w:u w:val="single"/>
        </w:rPr>
        <w:t>:</w:t>
      </w:r>
      <w:r w:rsidR="00BB4C25">
        <w:rPr>
          <w:rFonts w:ascii="Courier New" w:hAnsi="Courier New" w:cs="Courier New"/>
        </w:rPr>
        <w:t xml:space="preserve">  </w:t>
      </w:r>
      <w:r w:rsidRPr="00433022">
        <w:rPr>
          <w:rFonts w:ascii="Courier New" w:hAnsi="Courier New" w:cs="Courier New"/>
        </w:rPr>
        <w:t>Judges contribute 5%</w:t>
      </w:r>
      <w:r w:rsidR="00BB4C25">
        <w:rPr>
          <w:rFonts w:ascii="Courier New" w:hAnsi="Courier New" w:cs="Courier New"/>
        </w:rPr>
        <w:t xml:space="preserve"> </w:t>
      </w:r>
      <w:r w:rsidRPr="00433022">
        <w:rPr>
          <w:rFonts w:ascii="Courier New" w:hAnsi="Courier New" w:cs="Courier New"/>
        </w:rPr>
        <w:t xml:space="preserve">of pay.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Normal Cost</w:t>
      </w:r>
      <w:r w:rsidR="00B50CA2">
        <w:rPr>
          <w:rFonts w:ascii="Courier New" w:hAnsi="Courier New" w:cs="Courier New"/>
        </w:rPr>
        <w:t xml:space="preserve">: </w:t>
      </w:r>
      <w:r w:rsidRPr="00433022">
        <w:rPr>
          <w:rFonts w:ascii="Courier New" w:hAnsi="Courier New" w:cs="Courier New"/>
        </w:rPr>
        <w:t xml:space="preserve">$ 91,483 </w:t>
      </w:r>
    </w:p>
    <w:p w:rsidR="00433022" w:rsidRPr="00433022" w:rsidRDefault="00433022" w:rsidP="00433022">
      <w:pPr>
        <w:pStyle w:val="PlainText"/>
        <w:rPr>
          <w:rFonts w:ascii="Courier New" w:hAnsi="Courier New" w:cs="Courier New"/>
        </w:rPr>
      </w:pPr>
      <w:r w:rsidRPr="00433022">
        <w:rPr>
          <w:rFonts w:ascii="Courier New" w:hAnsi="Courier New" w:cs="Courier New"/>
        </w:rPr>
        <w:t>Less Judges Contributions</w:t>
      </w:r>
      <w:r w:rsidR="00B50CA2">
        <w:rPr>
          <w:rFonts w:ascii="Courier New" w:hAnsi="Courier New" w:cs="Courier New"/>
        </w:rPr>
        <w:t>:</w:t>
      </w:r>
      <w:r w:rsidR="00BB4C25">
        <w:rPr>
          <w:rFonts w:ascii="Courier New" w:hAnsi="Courier New" w:cs="Courier New"/>
        </w:rPr>
        <w:t xml:space="preserve"> </w:t>
      </w:r>
      <w:r w:rsidR="00B50CA2">
        <w:rPr>
          <w:rFonts w:ascii="Courier New" w:hAnsi="Courier New" w:cs="Courier New"/>
        </w:rPr>
        <w:t>$</w:t>
      </w:r>
      <w:r w:rsidRPr="00433022">
        <w:rPr>
          <w:rFonts w:ascii="Courier New" w:hAnsi="Courier New" w:cs="Courier New"/>
        </w:rPr>
        <w:t xml:space="preserve">11,932 </w:t>
      </w:r>
    </w:p>
    <w:p w:rsidR="00B50CA2" w:rsidRDefault="00B50CA2" w:rsidP="00433022">
      <w:pPr>
        <w:pStyle w:val="PlainText"/>
        <w:rPr>
          <w:rFonts w:ascii="Courier New" w:hAnsi="Courier New" w:cs="Courier New"/>
        </w:rPr>
      </w:pPr>
    </w:p>
    <w:p w:rsidR="00B50CA2" w:rsidRDefault="00433022" w:rsidP="00433022">
      <w:pPr>
        <w:pStyle w:val="PlainText"/>
        <w:rPr>
          <w:rFonts w:ascii="Courier New" w:hAnsi="Courier New" w:cs="Courier New"/>
        </w:rPr>
      </w:pPr>
      <w:r w:rsidRPr="00433022">
        <w:rPr>
          <w:rFonts w:ascii="Courier New" w:hAnsi="Courier New" w:cs="Courier New"/>
        </w:rPr>
        <w:t>Net Employer Outlay</w:t>
      </w:r>
      <w:r w:rsidR="00B50CA2">
        <w:rPr>
          <w:rFonts w:ascii="Courier New" w:hAnsi="Courier New" w:cs="Courier New"/>
        </w:rPr>
        <w:t>: $79,551</w:t>
      </w:r>
      <w:r w:rsidRPr="00433022">
        <w:rPr>
          <w:rFonts w:ascii="Courier New" w:hAnsi="Courier New" w:cs="Courier New"/>
        </w:rPr>
        <w:t xml:space="preserve"> </w:t>
      </w:r>
    </w:p>
    <w:p w:rsidR="00B50CA2" w:rsidRPr="00433022" w:rsidRDefault="00B50CA2" w:rsidP="00433022">
      <w:pPr>
        <w:pStyle w:val="PlainText"/>
        <w:rPr>
          <w:rFonts w:ascii="Courier New" w:hAnsi="Courier New" w:cs="Courier New"/>
        </w:rPr>
      </w:pPr>
    </w:p>
    <w:p w:rsidR="00B50CA2" w:rsidRDefault="00B50CA2" w:rsidP="00433022">
      <w:pPr>
        <w:pStyle w:val="PlainText"/>
        <w:rPr>
          <w:rFonts w:ascii="Courier New" w:hAnsi="Courier New" w:cs="Courier New"/>
        </w:rPr>
      </w:pPr>
      <w:r>
        <w:rPr>
          <w:rFonts w:ascii="Courier New" w:hAnsi="Courier New" w:cs="Courier New"/>
        </w:rPr>
        <w:t>Past Service Require</w:t>
      </w:r>
      <w:r w:rsidR="00433022" w:rsidRPr="00433022">
        <w:rPr>
          <w:rFonts w:ascii="Courier New" w:hAnsi="Courier New" w:cs="Courier New"/>
        </w:rPr>
        <w:t xml:space="preserve">ment </w:t>
      </w:r>
    </w:p>
    <w:p w:rsidR="00B50CA2" w:rsidRDefault="00B50CA2" w:rsidP="00433022">
      <w:pPr>
        <w:pStyle w:val="PlainText"/>
        <w:rPr>
          <w:rFonts w:ascii="Courier New" w:hAnsi="Courier New" w:cs="Courier New"/>
        </w:rPr>
      </w:pPr>
      <w:r>
        <w:rPr>
          <w:rFonts w:ascii="Courier New" w:hAnsi="Courier New" w:cs="Courier New"/>
        </w:rPr>
        <w:t>(</w:t>
      </w:r>
      <w:r w:rsidR="00433022" w:rsidRPr="00433022">
        <w:rPr>
          <w:rFonts w:ascii="Courier New" w:hAnsi="Courier New" w:cs="Courier New"/>
        </w:rPr>
        <w:t>12-31-64</w:t>
      </w:r>
      <w:r>
        <w:rPr>
          <w:rFonts w:ascii="Courier New" w:hAnsi="Courier New" w:cs="Courier New"/>
        </w:rPr>
        <w:t xml:space="preserve">): $423,075 </w:t>
      </w:r>
    </w:p>
    <w:p w:rsidR="00433022" w:rsidRPr="00433022" w:rsidRDefault="00433022" w:rsidP="00433022">
      <w:pPr>
        <w:pStyle w:val="PlainText"/>
        <w:rPr>
          <w:rFonts w:ascii="Courier New" w:hAnsi="Courier New" w:cs="Courier New"/>
        </w:rPr>
      </w:pPr>
      <w:r w:rsidRPr="00433022">
        <w:rPr>
          <w:rFonts w:ascii="Courier New" w:hAnsi="Courier New" w:cs="Courier New"/>
        </w:rPr>
        <w:t>Estimated Assets</w:t>
      </w:r>
      <w:r w:rsidR="00B50CA2">
        <w:rPr>
          <w:rFonts w:ascii="Courier New" w:hAnsi="Courier New" w:cs="Courier New"/>
        </w:rPr>
        <w:t>:</w:t>
      </w:r>
      <w:r w:rsidRPr="00433022">
        <w:rPr>
          <w:rFonts w:ascii="Courier New" w:hAnsi="Courier New" w:cs="Courier New"/>
        </w:rPr>
        <w:t xml:space="preserve"> </w:t>
      </w:r>
    </w:p>
    <w:p w:rsidR="00433022" w:rsidRPr="00433022" w:rsidRDefault="00433022" w:rsidP="00B50CA2">
      <w:pPr>
        <w:pStyle w:val="PlainText"/>
        <w:ind w:firstLine="720"/>
        <w:rPr>
          <w:rFonts w:ascii="Courier New" w:hAnsi="Courier New" w:cs="Courier New"/>
        </w:rPr>
      </w:pPr>
      <w:r w:rsidRPr="00433022">
        <w:rPr>
          <w:rFonts w:ascii="Courier New" w:hAnsi="Courier New" w:cs="Courier New"/>
        </w:rPr>
        <w:t>Employer</w:t>
      </w:r>
      <w:r w:rsidR="00B50CA2">
        <w:rPr>
          <w:rFonts w:ascii="Courier New" w:hAnsi="Courier New" w:cs="Courier New"/>
        </w:rPr>
        <w:t>: $</w:t>
      </w:r>
      <w:r w:rsidRPr="00433022">
        <w:rPr>
          <w:rFonts w:ascii="Courier New" w:hAnsi="Courier New" w:cs="Courier New"/>
        </w:rPr>
        <w:t xml:space="preserve">105,500 </w:t>
      </w:r>
    </w:p>
    <w:p w:rsidR="00433022" w:rsidRPr="00433022" w:rsidRDefault="00433022" w:rsidP="00B50CA2">
      <w:pPr>
        <w:pStyle w:val="PlainText"/>
        <w:ind w:firstLine="720"/>
        <w:rPr>
          <w:rFonts w:ascii="Courier New" w:hAnsi="Courier New" w:cs="Courier New"/>
        </w:rPr>
      </w:pPr>
      <w:r w:rsidRPr="00433022">
        <w:rPr>
          <w:rFonts w:ascii="Courier New" w:hAnsi="Courier New" w:cs="Courier New"/>
        </w:rPr>
        <w:t>Judges</w:t>
      </w:r>
      <w:r w:rsidR="00B50CA2">
        <w:rPr>
          <w:rFonts w:ascii="Courier New" w:hAnsi="Courier New" w:cs="Courier New"/>
        </w:rPr>
        <w:t>: $</w:t>
      </w:r>
      <w:r w:rsidRPr="00433022">
        <w:rPr>
          <w:rFonts w:ascii="Courier New" w:hAnsi="Courier New" w:cs="Courier New"/>
        </w:rPr>
        <w:t xml:space="preserve">36,904 </w:t>
      </w:r>
    </w:p>
    <w:p w:rsidR="00433022" w:rsidRDefault="00433022" w:rsidP="00433022">
      <w:pPr>
        <w:pStyle w:val="PlainText"/>
        <w:rPr>
          <w:rFonts w:ascii="Courier New" w:hAnsi="Courier New" w:cs="Courier New"/>
        </w:rPr>
      </w:pPr>
      <w:r w:rsidRPr="00433022">
        <w:rPr>
          <w:rFonts w:ascii="Courier New" w:hAnsi="Courier New" w:cs="Courier New"/>
        </w:rPr>
        <w:t>Net Requirement</w:t>
      </w:r>
      <w:r w:rsidR="00B50CA2">
        <w:rPr>
          <w:rFonts w:ascii="Courier New" w:hAnsi="Courier New" w:cs="Courier New"/>
        </w:rPr>
        <w:t>:</w:t>
      </w:r>
      <w:r w:rsidR="00BB4C25">
        <w:rPr>
          <w:rFonts w:ascii="Courier New" w:hAnsi="Courier New" w:cs="Courier New"/>
        </w:rPr>
        <w:t xml:space="preserve"> </w:t>
      </w:r>
      <w:r w:rsidRPr="00433022">
        <w:rPr>
          <w:rFonts w:ascii="Courier New" w:hAnsi="Courier New" w:cs="Courier New"/>
        </w:rPr>
        <w:t xml:space="preserve"> $28</w:t>
      </w:r>
      <w:r w:rsidR="00B50CA2">
        <w:rPr>
          <w:rFonts w:ascii="Courier New" w:hAnsi="Courier New" w:cs="Courier New"/>
        </w:rPr>
        <w:t>0.671</w:t>
      </w:r>
    </w:p>
    <w:p w:rsidR="00B50CA2" w:rsidRPr="00433022" w:rsidRDefault="00B50CA2" w:rsidP="00433022">
      <w:pPr>
        <w:pStyle w:val="PlainText"/>
        <w:rPr>
          <w:rFonts w:ascii="Courier New" w:hAnsi="Courier New" w:cs="Courier New"/>
        </w:rPr>
      </w:pPr>
    </w:p>
    <w:p w:rsidR="00B50CA2" w:rsidRDefault="00B50CA2" w:rsidP="00433022">
      <w:pPr>
        <w:pStyle w:val="PlainText"/>
        <w:rPr>
          <w:rFonts w:ascii="Courier New" w:hAnsi="Courier New" w:cs="Courier New"/>
        </w:rPr>
      </w:pPr>
      <w:r>
        <w:rPr>
          <w:rFonts w:ascii="Courier New" w:hAnsi="Courier New" w:cs="Courier New"/>
        </w:rPr>
        <w:t xml:space="preserve">40 Year Amortization of </w:t>
      </w:r>
    </w:p>
    <w:p w:rsidR="00433022" w:rsidRPr="00433022" w:rsidRDefault="00B50CA2" w:rsidP="00433022">
      <w:pPr>
        <w:pStyle w:val="PlainText"/>
        <w:rPr>
          <w:rFonts w:ascii="Courier New" w:hAnsi="Courier New" w:cs="Courier New"/>
        </w:rPr>
      </w:pPr>
      <w:r>
        <w:rPr>
          <w:rFonts w:ascii="Courier New" w:hAnsi="Courier New" w:cs="Courier New"/>
        </w:rPr>
        <w:t>Past Service Requi</w:t>
      </w:r>
      <w:r w:rsidR="00433022" w:rsidRPr="00433022">
        <w:rPr>
          <w:rFonts w:ascii="Courier New" w:hAnsi="Courier New" w:cs="Courier New"/>
        </w:rPr>
        <w:t>rement</w:t>
      </w:r>
      <w:r>
        <w:rPr>
          <w:rFonts w:ascii="Courier New" w:hAnsi="Courier New" w:cs="Courier New"/>
        </w:rPr>
        <w:t>: $13,</w:t>
      </w:r>
      <w:r w:rsidR="00433022" w:rsidRPr="00433022">
        <w:rPr>
          <w:rFonts w:ascii="Courier New" w:hAnsi="Courier New" w:cs="Courier New"/>
        </w:rPr>
        <w:t xml:space="preserve">143 </w:t>
      </w:r>
    </w:p>
    <w:p w:rsidR="00B50CA2" w:rsidRDefault="00B50CA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Net Annual Outlay of Court System</w:t>
      </w:r>
      <w:r w:rsidR="00B50CA2">
        <w:rPr>
          <w:rFonts w:ascii="Courier New" w:hAnsi="Courier New" w:cs="Courier New"/>
        </w:rPr>
        <w:t xml:space="preserve">: </w:t>
      </w:r>
      <w:r w:rsidRPr="00433022">
        <w:rPr>
          <w:rFonts w:ascii="Courier New" w:hAnsi="Courier New" w:cs="Courier New"/>
        </w:rPr>
        <w:t xml:space="preserve">$92.694 </w:t>
      </w:r>
    </w:p>
    <w:p w:rsidR="00B50CA2" w:rsidRDefault="00B50CA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1154-3-85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1-4-66 </w:t>
      </w:r>
    </w:p>
    <w:p w:rsidR="00433022" w:rsidRPr="00433022" w:rsidRDefault="00433022" w:rsidP="00433022">
      <w:pPr>
        <w:pStyle w:val="PlainText"/>
        <w:rPr>
          <w:rFonts w:ascii="Courier New" w:hAnsi="Courier New" w:cs="Courier New"/>
        </w:rPr>
      </w:pPr>
    </w:p>
    <w:p w:rsidR="00433022" w:rsidRPr="00A1000D" w:rsidRDefault="00433022" w:rsidP="00433022">
      <w:pPr>
        <w:pStyle w:val="PlainText"/>
        <w:rPr>
          <w:rFonts w:ascii="Courier New" w:hAnsi="Courier New" w:cs="Courier New"/>
        </w:rPr>
      </w:pPr>
      <w:r w:rsidRPr="00A1000D">
        <w:rPr>
          <w:rFonts w:ascii="Courier New" w:hAnsi="Courier New" w:cs="Courier New"/>
        </w:rPr>
        <w:t>ARTHUR</w:t>
      </w:r>
      <w:r w:rsidR="00BB4C25" w:rsidRPr="00A1000D">
        <w:rPr>
          <w:rFonts w:ascii="Courier New" w:hAnsi="Courier New" w:cs="Courier New"/>
        </w:rPr>
        <w:t xml:space="preserve"> </w:t>
      </w:r>
      <w:r w:rsidRPr="00A1000D">
        <w:rPr>
          <w:rFonts w:ascii="Courier New" w:hAnsi="Courier New" w:cs="Courier New"/>
        </w:rPr>
        <w:t>STEDRY HANSEN</w:t>
      </w:r>
      <w:r w:rsidR="00BB4C25" w:rsidRPr="00A1000D">
        <w:rPr>
          <w:rFonts w:ascii="Courier New" w:hAnsi="Courier New" w:cs="Courier New"/>
        </w:rPr>
        <w:t xml:space="preserve"> </w:t>
      </w:r>
      <w:r w:rsidR="00B50CA2" w:rsidRPr="00A1000D">
        <w:rPr>
          <w:rFonts w:ascii="Courier New" w:hAnsi="Courier New" w:cs="Courier New"/>
        </w:rPr>
        <w:t xml:space="preserve">CONSULTING </w:t>
      </w:r>
      <w:r w:rsidRPr="00A1000D">
        <w:rPr>
          <w:rFonts w:ascii="Courier New" w:hAnsi="Courier New" w:cs="Courier New"/>
        </w:rPr>
        <w:t>ACTUARIES</w:t>
      </w:r>
      <w:r w:rsidR="00B50CA2" w:rsidRPr="00A1000D">
        <w:rPr>
          <w:rFonts w:ascii="Courier New" w:hAnsi="Courier New" w:cs="Courier New"/>
        </w:rPr>
        <w:t xml:space="preserve"> </w:t>
      </w:r>
    </w:p>
    <w:p w:rsidR="00433022" w:rsidRPr="00433022" w:rsidRDefault="00433022" w:rsidP="00433022">
      <w:pPr>
        <w:pStyle w:val="PlainText"/>
        <w:rPr>
          <w:rFonts w:ascii="Courier New" w:hAnsi="Courier New" w:cs="Courier New"/>
        </w:rPr>
      </w:pPr>
      <w:r w:rsidRPr="00433022">
        <w:rPr>
          <w:rFonts w:ascii="Courier New" w:hAnsi="Courier New" w:cs="Courier New"/>
        </w:rPr>
        <w:t>----------------------- Page 216-----------------------</w:t>
      </w:r>
    </w:p>
    <w:p w:rsidR="00433022" w:rsidRPr="00433022" w:rsidRDefault="00B86613" w:rsidP="00433022">
      <w:pPr>
        <w:pStyle w:val="PlainText"/>
        <w:rPr>
          <w:rFonts w:ascii="Courier New" w:hAnsi="Courier New" w:cs="Courier New"/>
        </w:rPr>
      </w:pPr>
      <w:r>
        <w:rPr>
          <w:rFonts w:ascii="Courier New" w:hAnsi="Courier New" w:cs="Courier New"/>
        </w:rPr>
        <w:t>Exhibit 2c</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B86613" w:rsidP="00B86613">
      <w:pPr>
        <w:pStyle w:val="PlainText"/>
        <w:jc w:val="center"/>
        <w:rPr>
          <w:rFonts w:ascii="Courier New" w:hAnsi="Courier New" w:cs="Courier New"/>
        </w:rPr>
      </w:pPr>
      <w:r>
        <w:rPr>
          <w:rFonts w:ascii="Courier New" w:hAnsi="Courier New" w:cs="Courier New"/>
        </w:rPr>
        <w:t>Judicial Reti</w:t>
      </w:r>
      <w:r w:rsidR="00433022" w:rsidRPr="00433022">
        <w:rPr>
          <w:rFonts w:ascii="Courier New" w:hAnsi="Courier New" w:cs="Courier New"/>
        </w:rPr>
        <w:t>rement System - State of Alaska</w:t>
      </w:r>
    </w:p>
    <w:p w:rsidR="00433022" w:rsidRPr="00433022" w:rsidRDefault="00B86613" w:rsidP="00B86613">
      <w:pPr>
        <w:pStyle w:val="PlainText"/>
        <w:jc w:val="center"/>
        <w:rPr>
          <w:rFonts w:ascii="Courier New" w:hAnsi="Courier New" w:cs="Courier New"/>
        </w:rPr>
      </w:pPr>
      <w:r>
        <w:rPr>
          <w:rFonts w:ascii="Courier New" w:hAnsi="Courier New" w:cs="Courier New"/>
        </w:rPr>
        <w:t>(Mag</w:t>
      </w:r>
      <w:r w:rsidR="00433022" w:rsidRPr="00433022">
        <w:rPr>
          <w:rFonts w:ascii="Courier New" w:hAnsi="Courier New" w:cs="Courier New"/>
        </w:rPr>
        <w:t>istrates)</w:t>
      </w:r>
    </w:p>
    <w:p w:rsidR="00433022" w:rsidRPr="00433022" w:rsidRDefault="00B86613" w:rsidP="00B86613">
      <w:pPr>
        <w:pStyle w:val="PlainText"/>
        <w:jc w:val="center"/>
        <w:rPr>
          <w:rFonts w:ascii="Courier New" w:hAnsi="Courier New" w:cs="Courier New"/>
        </w:rPr>
      </w:pPr>
      <w:r>
        <w:rPr>
          <w:rFonts w:ascii="Courier New" w:hAnsi="Courier New" w:cs="Courier New"/>
        </w:rPr>
        <w:t>Esti</w:t>
      </w:r>
      <w:r w:rsidR="00433022" w:rsidRPr="00433022">
        <w:rPr>
          <w:rFonts w:ascii="Courier New" w:hAnsi="Courier New" w:cs="Courier New"/>
        </w:rPr>
        <w:t>mated Costs</w:t>
      </w:r>
    </w:p>
    <w:p w:rsidR="00433022" w:rsidRPr="00433022" w:rsidRDefault="00B86613" w:rsidP="00B86613">
      <w:pPr>
        <w:pStyle w:val="PlainText"/>
        <w:jc w:val="center"/>
        <w:rPr>
          <w:rFonts w:ascii="Courier New" w:hAnsi="Courier New" w:cs="Courier New"/>
        </w:rPr>
      </w:pPr>
      <w:r>
        <w:rPr>
          <w:rFonts w:ascii="Courier New" w:hAnsi="Courier New" w:cs="Courier New"/>
        </w:rPr>
        <w:t>(As of July 1,</w:t>
      </w:r>
      <w:r w:rsidR="00433022" w:rsidRPr="00433022">
        <w:rPr>
          <w:rFonts w:ascii="Courier New" w:hAnsi="Courier New" w:cs="Courier New"/>
        </w:rPr>
        <w:t xml:space="preserve"> 1966)</w:t>
      </w:r>
    </w:p>
    <w:p w:rsidR="00433022" w:rsidRPr="00433022" w:rsidRDefault="00433022" w:rsidP="00433022">
      <w:pPr>
        <w:pStyle w:val="PlainText"/>
        <w:rPr>
          <w:rFonts w:ascii="Courier New" w:hAnsi="Courier New" w:cs="Courier New"/>
        </w:rPr>
      </w:pPr>
    </w:p>
    <w:p w:rsidR="00433022" w:rsidRPr="00433022" w:rsidRDefault="00B86613" w:rsidP="00433022">
      <w:pPr>
        <w:pStyle w:val="PlainText"/>
        <w:rPr>
          <w:rFonts w:ascii="Courier New" w:hAnsi="Courier New" w:cs="Courier New"/>
        </w:rPr>
      </w:pPr>
      <w:r w:rsidRPr="00B86613">
        <w:rPr>
          <w:rFonts w:ascii="Courier New" w:hAnsi="Courier New" w:cs="Courier New"/>
          <w:u w:val="single"/>
        </w:rPr>
        <w:t>Normal Retirement Benefit:</w:t>
      </w:r>
      <w:r>
        <w:rPr>
          <w:rFonts w:ascii="Courier New" w:hAnsi="Courier New" w:cs="Courier New"/>
        </w:rPr>
        <w:t xml:space="preserve"> 4% of earnings for </w:t>
      </w:r>
      <w:r w:rsidR="00433022" w:rsidRPr="00433022">
        <w:rPr>
          <w:rFonts w:ascii="Courier New" w:hAnsi="Courier New" w:cs="Courier New"/>
        </w:rPr>
        <w:t>e</w:t>
      </w:r>
      <w:r>
        <w:rPr>
          <w:rFonts w:ascii="Courier New" w:hAnsi="Courier New" w:cs="Courier New"/>
        </w:rPr>
        <w:t xml:space="preserve">ach year of service maximum </w:t>
      </w:r>
      <w:r w:rsidR="00433022" w:rsidRPr="00433022">
        <w:rPr>
          <w:rFonts w:ascii="Courier New" w:hAnsi="Courier New" w:cs="Courier New"/>
        </w:rPr>
        <w:t xml:space="preserve">50% of earnings for life.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B86613">
        <w:rPr>
          <w:rFonts w:ascii="Courier New" w:hAnsi="Courier New" w:cs="Courier New"/>
          <w:u w:val="single"/>
        </w:rPr>
        <w:t>Normal Retirement Date</w:t>
      </w:r>
      <w:r w:rsidR="00B86613" w:rsidRPr="00B86613">
        <w:rPr>
          <w:rFonts w:ascii="Courier New" w:hAnsi="Courier New" w:cs="Courier New"/>
          <w:u w:val="single"/>
        </w:rPr>
        <w:t>:</w:t>
      </w:r>
      <w:r w:rsidR="00BB4C25">
        <w:rPr>
          <w:rFonts w:ascii="Courier New" w:hAnsi="Courier New" w:cs="Courier New"/>
        </w:rPr>
        <w:t xml:space="preserve"> </w:t>
      </w:r>
      <w:r w:rsidR="00B86613">
        <w:rPr>
          <w:rFonts w:ascii="Courier New" w:hAnsi="Courier New" w:cs="Courier New"/>
        </w:rPr>
        <w:t>Age 65, aft</w:t>
      </w:r>
      <w:r w:rsidRPr="00433022">
        <w:rPr>
          <w:rFonts w:ascii="Courier New" w:hAnsi="Courier New" w:cs="Courier New"/>
        </w:rPr>
        <w:t xml:space="preserve">er </w:t>
      </w:r>
      <w:r w:rsidR="00B86613">
        <w:rPr>
          <w:rFonts w:ascii="Courier New" w:hAnsi="Courier New" w:cs="Courier New"/>
        </w:rPr>
        <w:t>completion of 10 years of servi</w:t>
      </w:r>
      <w:r w:rsidRPr="00433022">
        <w:rPr>
          <w:rFonts w:ascii="Courier New" w:hAnsi="Courier New" w:cs="Courier New"/>
        </w:rPr>
        <w:t>ce</w:t>
      </w:r>
      <w:r w:rsidR="00B86613">
        <w:rPr>
          <w:rFonts w:ascii="Courier New" w:hAnsi="Courier New" w:cs="Courier New"/>
        </w:rPr>
        <w:t>,</w:t>
      </w:r>
      <w:r w:rsidR="00B86613" w:rsidRPr="00433022">
        <w:rPr>
          <w:rFonts w:ascii="Courier New" w:hAnsi="Courier New" w:cs="Courier New"/>
        </w:rPr>
        <w:t xml:space="preserve"> or</w:t>
      </w:r>
      <w:r w:rsidRPr="00433022">
        <w:rPr>
          <w:rFonts w:ascii="Courier New" w:hAnsi="Courier New" w:cs="Courier New"/>
        </w:rPr>
        <w:t xml:space="preserve"> when age plus service exceeds 75.</w:t>
      </w:r>
      <w:r w:rsidR="00BB4C25">
        <w:rPr>
          <w:rFonts w:ascii="Courier New" w:hAnsi="Courier New" w:cs="Courier New"/>
        </w:rPr>
        <w:t xml:space="preserve"> </w:t>
      </w:r>
      <w:proofErr w:type="gramStart"/>
      <w:r w:rsidR="00B86613">
        <w:rPr>
          <w:rFonts w:ascii="Courier New" w:hAnsi="Courier New" w:cs="Courier New"/>
        </w:rPr>
        <w:t xml:space="preserve">Compulsory </w:t>
      </w:r>
      <w:r w:rsidRPr="00433022">
        <w:rPr>
          <w:rFonts w:ascii="Courier New" w:hAnsi="Courier New" w:cs="Courier New"/>
        </w:rPr>
        <w:t>retirement at age 7</w:t>
      </w:r>
      <w:r w:rsidR="00B86613">
        <w:rPr>
          <w:rFonts w:ascii="Courier New" w:hAnsi="Courier New" w:cs="Courier New"/>
        </w:rPr>
        <w:t>0.</w:t>
      </w:r>
      <w:proofErr w:type="gramEnd"/>
      <w:r w:rsidR="00B86613">
        <w:rPr>
          <w:rFonts w:ascii="Courier New" w:hAnsi="Courier New" w:cs="Courier New"/>
        </w:rPr>
        <w:t xml:space="preserve"> Benefit is reduced to actu</w:t>
      </w:r>
      <w:r w:rsidRPr="00433022">
        <w:rPr>
          <w:rFonts w:ascii="Courier New" w:hAnsi="Courier New" w:cs="Courier New"/>
        </w:rPr>
        <w:t xml:space="preserve">arial equivalent if payment begins prior to age 65.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B86613">
        <w:rPr>
          <w:rFonts w:ascii="Courier New" w:hAnsi="Courier New" w:cs="Courier New"/>
          <w:u w:val="single"/>
        </w:rPr>
        <w:t>Disability Benefit</w:t>
      </w:r>
      <w:r w:rsidR="00B86613" w:rsidRPr="00B86613">
        <w:rPr>
          <w:rFonts w:ascii="Courier New" w:hAnsi="Courier New" w:cs="Courier New"/>
          <w:u w:val="single"/>
        </w:rPr>
        <w:t>:</w:t>
      </w:r>
      <w:r w:rsidR="00BB4C25">
        <w:rPr>
          <w:rFonts w:ascii="Courier New" w:hAnsi="Courier New" w:cs="Courier New"/>
        </w:rPr>
        <w:t xml:space="preserve"> </w:t>
      </w:r>
      <w:r w:rsidRPr="00433022">
        <w:rPr>
          <w:rFonts w:ascii="Courier New" w:hAnsi="Courier New" w:cs="Courier New"/>
        </w:rPr>
        <w:t>If deemed incap</w:t>
      </w:r>
      <w:r w:rsidR="00B86613">
        <w:rPr>
          <w:rFonts w:ascii="Courier New" w:hAnsi="Courier New" w:cs="Courier New"/>
        </w:rPr>
        <w:t xml:space="preserve">acitated after 2 years of service </w:t>
      </w:r>
      <w:r w:rsidRPr="00433022">
        <w:rPr>
          <w:rFonts w:ascii="Courier New" w:hAnsi="Courier New" w:cs="Courier New"/>
        </w:rPr>
        <w:t>or on own option aft</w:t>
      </w:r>
      <w:r w:rsidR="00B86613">
        <w:rPr>
          <w:rFonts w:ascii="Courier New" w:hAnsi="Courier New" w:cs="Courier New"/>
        </w:rPr>
        <w:t xml:space="preserve">er 5 years of service, a full </w:t>
      </w:r>
      <w:r w:rsidRPr="00433022">
        <w:rPr>
          <w:rFonts w:ascii="Courier New" w:hAnsi="Courier New" w:cs="Courier New"/>
        </w:rPr>
        <w:t>benefit based on e</w:t>
      </w:r>
      <w:r w:rsidR="00B86613">
        <w:rPr>
          <w:rFonts w:ascii="Courier New" w:hAnsi="Courier New" w:cs="Courier New"/>
        </w:rPr>
        <w:t xml:space="preserve">arnings and service to dote of </w:t>
      </w:r>
      <w:r w:rsidRPr="00433022">
        <w:rPr>
          <w:rFonts w:ascii="Courier New" w:hAnsi="Courier New" w:cs="Courier New"/>
        </w:rPr>
        <w:t xml:space="preserve">incapacity.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B86613">
        <w:rPr>
          <w:rFonts w:ascii="Courier New" w:hAnsi="Courier New" w:cs="Courier New"/>
          <w:u w:val="single"/>
        </w:rPr>
        <w:t>Widow's Benefit</w:t>
      </w:r>
      <w:r w:rsidR="00B86613" w:rsidRPr="00B86613">
        <w:rPr>
          <w:rFonts w:ascii="Courier New" w:hAnsi="Courier New" w:cs="Courier New"/>
          <w:u w:val="single"/>
        </w:rPr>
        <w:t>:</w:t>
      </w:r>
      <w:r w:rsidR="00BB4C25">
        <w:rPr>
          <w:rFonts w:ascii="Courier New" w:hAnsi="Courier New" w:cs="Courier New"/>
        </w:rPr>
        <w:t xml:space="preserve"> </w:t>
      </w:r>
      <w:r w:rsidRPr="00433022">
        <w:rPr>
          <w:rFonts w:ascii="Courier New" w:hAnsi="Courier New" w:cs="Courier New"/>
        </w:rPr>
        <w:t xml:space="preserve">In event of death </w:t>
      </w:r>
      <w:r w:rsidR="00B86613">
        <w:rPr>
          <w:rFonts w:ascii="Courier New" w:hAnsi="Courier New" w:cs="Courier New"/>
        </w:rPr>
        <w:t xml:space="preserve">after 2 years of service or after retirement, widow receives one-half of the </w:t>
      </w:r>
      <w:r w:rsidRPr="00433022">
        <w:rPr>
          <w:rFonts w:ascii="Courier New" w:hAnsi="Courier New" w:cs="Courier New"/>
        </w:rPr>
        <w:t xml:space="preserve">annuity which </w:t>
      </w:r>
      <w:r w:rsidR="00B86613">
        <w:rPr>
          <w:rFonts w:ascii="Courier New" w:hAnsi="Courier New" w:cs="Courier New"/>
        </w:rPr>
        <w:t>was or would have been payable to the judge.</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B86613">
        <w:rPr>
          <w:rFonts w:ascii="Courier New" w:hAnsi="Courier New" w:cs="Courier New"/>
          <w:u w:val="single"/>
        </w:rPr>
        <w:t>Contribution</w:t>
      </w:r>
      <w:r w:rsidR="00B86613">
        <w:rPr>
          <w:rFonts w:ascii="Courier New" w:hAnsi="Courier New" w:cs="Courier New"/>
        </w:rPr>
        <w:t xml:space="preserve">: </w:t>
      </w:r>
      <w:r w:rsidRPr="00433022">
        <w:rPr>
          <w:rFonts w:ascii="Courier New" w:hAnsi="Courier New" w:cs="Courier New"/>
        </w:rPr>
        <w:t xml:space="preserve">Judges contribute 5% of pay after July 1, 19660 </w:t>
      </w:r>
    </w:p>
    <w:p w:rsidR="00433022" w:rsidRPr="00433022" w:rsidRDefault="00433022" w:rsidP="00433022">
      <w:pPr>
        <w:pStyle w:val="PlainText"/>
        <w:rPr>
          <w:rFonts w:ascii="Courier New" w:hAnsi="Courier New" w:cs="Courier New"/>
        </w:rPr>
      </w:pPr>
    </w:p>
    <w:p w:rsidR="00B86613" w:rsidRDefault="00B86613" w:rsidP="00B86613">
      <w:pPr>
        <w:pStyle w:val="PlainText"/>
        <w:rPr>
          <w:rFonts w:ascii="Courier New" w:hAnsi="Courier New" w:cs="Courier New"/>
        </w:rPr>
      </w:pPr>
      <w:r>
        <w:rPr>
          <w:rFonts w:ascii="Courier New" w:hAnsi="Courier New" w:cs="Courier New"/>
        </w:rPr>
        <w:t>Normal Cost: $44,334</w:t>
      </w:r>
    </w:p>
    <w:p w:rsidR="00433022" w:rsidRPr="00433022" w:rsidRDefault="00B86613" w:rsidP="00433022">
      <w:pPr>
        <w:pStyle w:val="PlainText"/>
        <w:rPr>
          <w:rFonts w:ascii="Courier New" w:hAnsi="Courier New" w:cs="Courier New"/>
        </w:rPr>
      </w:pPr>
      <w:r>
        <w:rPr>
          <w:rFonts w:ascii="Courier New" w:hAnsi="Courier New" w:cs="Courier New"/>
        </w:rPr>
        <w:t>L</w:t>
      </w:r>
      <w:r w:rsidR="00433022" w:rsidRPr="00433022">
        <w:rPr>
          <w:rFonts w:ascii="Courier New" w:hAnsi="Courier New" w:cs="Courier New"/>
        </w:rPr>
        <w:t xml:space="preserve">ess Judges </w:t>
      </w:r>
      <w:r>
        <w:rPr>
          <w:rFonts w:ascii="Courier New" w:hAnsi="Courier New" w:cs="Courier New"/>
        </w:rPr>
        <w:t>Contributions:-$10,850</w:t>
      </w:r>
    </w:p>
    <w:p w:rsidR="00433022" w:rsidRPr="00433022" w:rsidRDefault="00433022" w:rsidP="00433022">
      <w:pPr>
        <w:pStyle w:val="PlainText"/>
        <w:rPr>
          <w:rFonts w:ascii="Courier New" w:hAnsi="Courier New" w:cs="Courier New"/>
        </w:rPr>
      </w:pPr>
    </w:p>
    <w:p w:rsidR="00B86613" w:rsidRDefault="00433022" w:rsidP="00433022">
      <w:pPr>
        <w:pStyle w:val="PlainText"/>
        <w:rPr>
          <w:rFonts w:ascii="Courier New" w:hAnsi="Courier New" w:cs="Courier New"/>
        </w:rPr>
      </w:pPr>
      <w:r w:rsidRPr="00433022">
        <w:rPr>
          <w:rFonts w:ascii="Courier New" w:hAnsi="Courier New" w:cs="Courier New"/>
        </w:rPr>
        <w:t>Net Employer Outlay</w:t>
      </w:r>
      <w:r w:rsidR="00B86613">
        <w:rPr>
          <w:rFonts w:ascii="Courier New" w:hAnsi="Courier New" w:cs="Courier New"/>
        </w:rPr>
        <w:t>:</w:t>
      </w:r>
      <w:r w:rsidR="00BB4C25">
        <w:rPr>
          <w:rFonts w:ascii="Courier New" w:hAnsi="Courier New" w:cs="Courier New"/>
        </w:rPr>
        <w:t xml:space="preserve">   </w:t>
      </w:r>
      <w:r w:rsidRPr="00433022">
        <w:rPr>
          <w:rFonts w:ascii="Courier New" w:hAnsi="Courier New" w:cs="Courier New"/>
        </w:rPr>
        <w:t xml:space="preserve">$33,484 </w:t>
      </w:r>
    </w:p>
    <w:p w:rsidR="00B86613" w:rsidRDefault="00B86613" w:rsidP="00433022">
      <w:pPr>
        <w:pStyle w:val="PlainText"/>
        <w:rPr>
          <w:rFonts w:ascii="Courier New" w:hAnsi="Courier New" w:cs="Courier New"/>
        </w:rPr>
      </w:pPr>
      <w:r>
        <w:rPr>
          <w:rFonts w:ascii="Courier New" w:hAnsi="Courier New" w:cs="Courier New"/>
        </w:rPr>
        <w:t xml:space="preserve">Past Service </w:t>
      </w:r>
    </w:p>
    <w:p w:rsidR="00B86613" w:rsidRDefault="00B86613" w:rsidP="00433022">
      <w:pPr>
        <w:pStyle w:val="PlainText"/>
        <w:rPr>
          <w:rFonts w:ascii="Courier New" w:hAnsi="Courier New" w:cs="Courier New"/>
        </w:rPr>
      </w:pPr>
      <w:r>
        <w:rPr>
          <w:rFonts w:ascii="Courier New" w:hAnsi="Courier New" w:cs="Courier New"/>
        </w:rPr>
        <w:t>Require</w:t>
      </w:r>
      <w:r w:rsidR="00433022" w:rsidRPr="00433022">
        <w:rPr>
          <w:rFonts w:ascii="Courier New" w:hAnsi="Courier New" w:cs="Courier New"/>
        </w:rPr>
        <w:t xml:space="preserve">ment </w:t>
      </w:r>
      <w:r>
        <w:rPr>
          <w:rFonts w:ascii="Courier New" w:hAnsi="Courier New" w:cs="Courier New"/>
        </w:rPr>
        <w:t>(0</w:t>
      </w:r>
      <w:r w:rsidR="00433022" w:rsidRPr="00433022">
        <w:rPr>
          <w:rFonts w:ascii="Courier New" w:hAnsi="Courier New" w:cs="Courier New"/>
        </w:rPr>
        <w:t>7-</w:t>
      </w:r>
      <w:r>
        <w:rPr>
          <w:rFonts w:ascii="Courier New" w:hAnsi="Courier New" w:cs="Courier New"/>
        </w:rPr>
        <w:t>0</w:t>
      </w:r>
      <w:r w:rsidR="00433022" w:rsidRPr="00433022">
        <w:rPr>
          <w:rFonts w:ascii="Courier New" w:hAnsi="Courier New" w:cs="Courier New"/>
        </w:rPr>
        <w:t>1-66</w:t>
      </w:r>
      <w:r>
        <w:rPr>
          <w:rFonts w:ascii="Courier New" w:hAnsi="Courier New" w:cs="Courier New"/>
        </w:rPr>
        <w:t xml:space="preserve">): $142,312 </w:t>
      </w:r>
    </w:p>
    <w:p w:rsidR="00433022" w:rsidRPr="00433022" w:rsidRDefault="00433022" w:rsidP="00433022">
      <w:pPr>
        <w:pStyle w:val="PlainText"/>
        <w:rPr>
          <w:rFonts w:ascii="Courier New" w:hAnsi="Courier New" w:cs="Courier New"/>
        </w:rPr>
      </w:pPr>
      <w:r w:rsidRPr="00433022">
        <w:rPr>
          <w:rFonts w:ascii="Courier New" w:hAnsi="Courier New" w:cs="Courier New"/>
        </w:rPr>
        <w:lastRenderedPageBreak/>
        <w:t>Estimated Assets</w:t>
      </w:r>
      <w:r w:rsidR="00B86613">
        <w:rPr>
          <w:rFonts w:ascii="Courier New" w:hAnsi="Courier New" w:cs="Courier New"/>
        </w:rPr>
        <w:t>:</w:t>
      </w:r>
      <w:r w:rsidRPr="00433022">
        <w:rPr>
          <w:rFonts w:ascii="Courier New" w:hAnsi="Courier New" w:cs="Courier New"/>
        </w:rPr>
        <w:t xml:space="preserve"> </w:t>
      </w:r>
    </w:p>
    <w:p w:rsidR="00433022" w:rsidRPr="00433022" w:rsidRDefault="00B86613" w:rsidP="00B86613">
      <w:pPr>
        <w:pStyle w:val="PlainText"/>
        <w:ind w:firstLine="720"/>
        <w:rPr>
          <w:rFonts w:ascii="Courier New" w:hAnsi="Courier New" w:cs="Courier New"/>
        </w:rPr>
      </w:pPr>
      <w:r>
        <w:rPr>
          <w:rFonts w:ascii="Courier New" w:hAnsi="Courier New" w:cs="Courier New"/>
        </w:rPr>
        <w:t>E</w:t>
      </w:r>
      <w:r w:rsidR="00433022" w:rsidRPr="00433022">
        <w:rPr>
          <w:rFonts w:ascii="Courier New" w:hAnsi="Courier New" w:cs="Courier New"/>
        </w:rPr>
        <w:t>mployer:</w:t>
      </w:r>
      <w:r>
        <w:rPr>
          <w:rFonts w:ascii="Courier New" w:hAnsi="Courier New" w:cs="Courier New"/>
        </w:rPr>
        <w:t xml:space="preserve"> $</w:t>
      </w:r>
      <w:r w:rsidR="00433022" w:rsidRPr="00433022">
        <w:rPr>
          <w:rFonts w:ascii="Courier New" w:hAnsi="Courier New" w:cs="Courier New"/>
        </w:rPr>
        <w:t xml:space="preserve">34,500 </w:t>
      </w:r>
    </w:p>
    <w:p w:rsidR="00433022" w:rsidRPr="00433022" w:rsidRDefault="00433022" w:rsidP="00B86613">
      <w:pPr>
        <w:pStyle w:val="PlainText"/>
        <w:ind w:firstLine="720"/>
        <w:rPr>
          <w:rFonts w:ascii="Courier New" w:hAnsi="Courier New" w:cs="Courier New"/>
        </w:rPr>
      </w:pPr>
      <w:r w:rsidRPr="00433022">
        <w:rPr>
          <w:rFonts w:ascii="Courier New" w:hAnsi="Courier New" w:cs="Courier New"/>
        </w:rPr>
        <w:t>Judges</w:t>
      </w:r>
      <w:r w:rsidR="00B86613">
        <w:rPr>
          <w:rFonts w:ascii="Courier New" w:hAnsi="Courier New" w:cs="Courier New"/>
        </w:rPr>
        <w:t>: $</w:t>
      </w:r>
      <w:r w:rsidRPr="00433022">
        <w:rPr>
          <w:rFonts w:ascii="Courier New" w:hAnsi="Courier New" w:cs="Courier New"/>
        </w:rPr>
        <w:t xml:space="preserve">11,500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Net Requirement</w:t>
      </w:r>
      <w:r w:rsidR="00B86613">
        <w:rPr>
          <w:rFonts w:ascii="Courier New" w:hAnsi="Courier New" w:cs="Courier New"/>
        </w:rPr>
        <w:t>:</w:t>
      </w:r>
      <w:r w:rsidR="00BB4C25">
        <w:rPr>
          <w:rFonts w:ascii="Courier New" w:hAnsi="Courier New" w:cs="Courier New"/>
        </w:rPr>
        <w:t xml:space="preserve"> </w:t>
      </w:r>
      <w:r w:rsidR="00B86613">
        <w:rPr>
          <w:rFonts w:ascii="Courier New" w:hAnsi="Courier New" w:cs="Courier New"/>
        </w:rPr>
        <w:t>$96,312</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40 Year Amortization of </w:t>
      </w:r>
    </w:p>
    <w:p w:rsidR="00433022" w:rsidRPr="00433022" w:rsidRDefault="00B86613" w:rsidP="00433022">
      <w:pPr>
        <w:pStyle w:val="PlainText"/>
        <w:rPr>
          <w:rFonts w:ascii="Courier New" w:hAnsi="Courier New" w:cs="Courier New"/>
        </w:rPr>
      </w:pPr>
      <w:r>
        <w:rPr>
          <w:rFonts w:ascii="Courier New" w:hAnsi="Courier New" w:cs="Courier New"/>
        </w:rPr>
        <w:t>Past Service Requ</w:t>
      </w:r>
      <w:r w:rsidR="00433022" w:rsidRPr="00433022">
        <w:rPr>
          <w:rFonts w:ascii="Courier New" w:hAnsi="Courier New" w:cs="Courier New"/>
        </w:rPr>
        <w:t>irement</w:t>
      </w:r>
      <w:r w:rsidR="00A1000D">
        <w:rPr>
          <w:rFonts w:ascii="Courier New" w:hAnsi="Courier New" w:cs="Courier New"/>
        </w:rPr>
        <w:t>: $4,510</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Net Annual Outlay of Court System</w:t>
      </w:r>
      <w:r w:rsidR="00A1000D">
        <w:rPr>
          <w:rFonts w:ascii="Courier New" w:hAnsi="Courier New" w:cs="Courier New"/>
        </w:rPr>
        <w:t xml:space="preserve">: </w:t>
      </w:r>
      <w:r w:rsidRPr="00433022">
        <w:rPr>
          <w:rFonts w:ascii="Courier New" w:hAnsi="Courier New" w:cs="Courier New"/>
        </w:rPr>
        <w:t xml:space="preserve">$37.994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1154-3-83 </w:t>
      </w:r>
    </w:p>
    <w:p w:rsidR="00433022" w:rsidRDefault="00433022" w:rsidP="00433022">
      <w:pPr>
        <w:pStyle w:val="PlainText"/>
        <w:rPr>
          <w:rFonts w:ascii="Courier New" w:hAnsi="Courier New" w:cs="Courier New"/>
        </w:rPr>
      </w:pPr>
      <w:r w:rsidRPr="00433022">
        <w:rPr>
          <w:rFonts w:ascii="Courier New" w:hAnsi="Courier New" w:cs="Courier New"/>
        </w:rPr>
        <w:t xml:space="preserve">1-4-66 </w:t>
      </w:r>
    </w:p>
    <w:p w:rsidR="00A1000D" w:rsidRPr="00433022" w:rsidRDefault="00A1000D" w:rsidP="00433022">
      <w:pPr>
        <w:pStyle w:val="PlainText"/>
        <w:rPr>
          <w:rFonts w:ascii="Courier New" w:hAnsi="Courier New" w:cs="Courier New"/>
        </w:rPr>
      </w:pPr>
    </w:p>
    <w:p w:rsidR="00433022" w:rsidRPr="00433022" w:rsidRDefault="00A1000D" w:rsidP="00433022">
      <w:pPr>
        <w:pStyle w:val="PlainText"/>
        <w:rPr>
          <w:rFonts w:ascii="Courier New" w:hAnsi="Courier New" w:cs="Courier New"/>
        </w:rPr>
      </w:pPr>
      <w:r w:rsidRPr="00A1000D">
        <w:rPr>
          <w:rFonts w:ascii="Courier New" w:hAnsi="Courier New" w:cs="Courier New"/>
        </w:rPr>
        <w:t>ARTHUR STEDRY HANSEN CONSULTING ACTUARIES</w:t>
      </w:r>
    </w:p>
    <w:p w:rsidR="00433022" w:rsidRPr="00433022" w:rsidRDefault="00433022" w:rsidP="00433022">
      <w:pPr>
        <w:pStyle w:val="PlainText"/>
        <w:rPr>
          <w:rFonts w:ascii="Courier New" w:hAnsi="Courier New" w:cs="Courier New"/>
        </w:rPr>
      </w:pPr>
      <w:r w:rsidRPr="00433022">
        <w:rPr>
          <w:rFonts w:ascii="Courier New" w:hAnsi="Courier New" w:cs="Courier New"/>
        </w:rPr>
        <w:t>----------------------- Page 217-----------------------</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Exhibit 3d </w:t>
      </w:r>
    </w:p>
    <w:p w:rsidR="00433022" w:rsidRPr="00433022" w:rsidRDefault="00433022" w:rsidP="00433022">
      <w:pPr>
        <w:pStyle w:val="PlainText"/>
        <w:rPr>
          <w:rFonts w:ascii="Courier New" w:hAnsi="Courier New" w:cs="Courier New"/>
        </w:rPr>
      </w:pPr>
    </w:p>
    <w:p w:rsidR="00433022" w:rsidRPr="00433022" w:rsidRDefault="00A1000D" w:rsidP="00433022">
      <w:pPr>
        <w:pStyle w:val="PlainText"/>
        <w:rPr>
          <w:rFonts w:ascii="Courier New" w:hAnsi="Courier New" w:cs="Courier New"/>
        </w:rPr>
      </w:pPr>
      <w:r>
        <w:rPr>
          <w:rFonts w:ascii="Courier New" w:hAnsi="Courier New" w:cs="Courier New"/>
        </w:rPr>
        <w:t>Judicial</w:t>
      </w:r>
      <w:r w:rsidR="00433022" w:rsidRPr="00433022">
        <w:rPr>
          <w:rFonts w:ascii="Courier New" w:hAnsi="Courier New" w:cs="Courier New"/>
        </w:rPr>
        <w:t xml:space="preserve"> Retirement System -</w:t>
      </w:r>
      <w:r w:rsidR="00BB4C25">
        <w:rPr>
          <w:rFonts w:ascii="Courier New" w:hAnsi="Courier New" w:cs="Courier New"/>
        </w:rPr>
        <w:t xml:space="preserve"> </w:t>
      </w:r>
      <w:r w:rsidR="00433022" w:rsidRPr="00433022">
        <w:rPr>
          <w:rFonts w:ascii="Courier New" w:hAnsi="Courier New" w:cs="Courier New"/>
        </w:rPr>
        <w:t xml:space="preserve">State of Alaska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(Magistrates -Proposed Salary) </w:t>
      </w:r>
    </w:p>
    <w:p w:rsidR="00433022" w:rsidRPr="00433022" w:rsidRDefault="00A1000D" w:rsidP="00433022">
      <w:pPr>
        <w:pStyle w:val="PlainText"/>
        <w:rPr>
          <w:rFonts w:ascii="Courier New" w:hAnsi="Courier New" w:cs="Courier New"/>
        </w:rPr>
      </w:pPr>
      <w:r>
        <w:rPr>
          <w:rFonts w:ascii="Courier New" w:hAnsi="Courier New" w:cs="Courier New"/>
        </w:rPr>
        <w:t>Esti</w:t>
      </w:r>
      <w:r w:rsidR="00433022" w:rsidRPr="00433022">
        <w:rPr>
          <w:rFonts w:ascii="Courier New" w:hAnsi="Courier New" w:cs="Courier New"/>
        </w:rPr>
        <w:t xml:space="preserve">mated Costs </w:t>
      </w:r>
    </w:p>
    <w:p w:rsidR="00433022" w:rsidRPr="00433022" w:rsidRDefault="00A1000D" w:rsidP="00433022">
      <w:pPr>
        <w:pStyle w:val="PlainText"/>
        <w:rPr>
          <w:rFonts w:ascii="Courier New" w:hAnsi="Courier New" w:cs="Courier New"/>
        </w:rPr>
      </w:pPr>
      <w:r>
        <w:rPr>
          <w:rFonts w:ascii="Courier New" w:hAnsi="Courier New" w:cs="Courier New"/>
        </w:rPr>
        <w:t>(As of July 1, 1966</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A1000D" w:rsidP="00433022">
      <w:pPr>
        <w:pStyle w:val="PlainText"/>
        <w:rPr>
          <w:rFonts w:ascii="Courier New" w:hAnsi="Courier New" w:cs="Courier New"/>
        </w:rPr>
      </w:pPr>
      <w:r w:rsidRPr="00A1000D">
        <w:rPr>
          <w:rFonts w:ascii="Courier New" w:hAnsi="Courier New" w:cs="Courier New"/>
          <w:u w:val="single"/>
        </w:rPr>
        <w:t>Normal Retirement Benefit:</w:t>
      </w:r>
      <w:r>
        <w:rPr>
          <w:rFonts w:ascii="Courier New" w:hAnsi="Courier New" w:cs="Courier New"/>
        </w:rPr>
        <w:t xml:space="preserve"> </w:t>
      </w:r>
      <w:r w:rsidR="00433022" w:rsidRPr="00433022">
        <w:rPr>
          <w:rFonts w:ascii="Courier New" w:hAnsi="Courier New" w:cs="Courier New"/>
        </w:rPr>
        <w:t xml:space="preserve"> </w:t>
      </w:r>
      <w:r>
        <w:rPr>
          <w:rFonts w:ascii="Courier New" w:hAnsi="Courier New" w:cs="Courier New"/>
        </w:rPr>
        <w:t xml:space="preserve">5% of earnings for each year of service maximum </w:t>
      </w:r>
      <w:r w:rsidR="00433022" w:rsidRPr="00433022">
        <w:rPr>
          <w:rFonts w:ascii="Courier New" w:hAnsi="Courier New" w:cs="Courier New"/>
        </w:rPr>
        <w:t>75% of earnings for</w:t>
      </w:r>
      <w:r>
        <w:rPr>
          <w:rFonts w:ascii="Courier New" w:hAnsi="Courier New" w:cs="Courier New"/>
        </w:rPr>
        <w:t xml:space="preserve"> life.</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A1000D">
        <w:rPr>
          <w:rFonts w:ascii="Courier New" w:hAnsi="Courier New" w:cs="Courier New"/>
          <w:u w:val="single"/>
        </w:rPr>
        <w:t>Normal Retirement Date</w:t>
      </w:r>
      <w:r w:rsidR="00A1000D" w:rsidRPr="00A1000D">
        <w:rPr>
          <w:rFonts w:ascii="Courier New" w:hAnsi="Courier New" w:cs="Courier New"/>
          <w:u w:val="single"/>
        </w:rPr>
        <w:t>:</w:t>
      </w:r>
      <w:r w:rsidR="00BB4C25">
        <w:rPr>
          <w:rFonts w:ascii="Courier New" w:hAnsi="Courier New" w:cs="Courier New"/>
        </w:rPr>
        <w:t xml:space="preserve"> </w:t>
      </w:r>
      <w:r w:rsidR="00A1000D">
        <w:rPr>
          <w:rFonts w:ascii="Courier New" w:hAnsi="Courier New" w:cs="Courier New"/>
        </w:rPr>
        <w:t>Age 65, after completion of 10 years of servi</w:t>
      </w:r>
      <w:r w:rsidRPr="00433022">
        <w:rPr>
          <w:rFonts w:ascii="Courier New" w:hAnsi="Courier New" w:cs="Courier New"/>
        </w:rPr>
        <w:t xml:space="preserve">ce, </w:t>
      </w:r>
    </w:p>
    <w:p w:rsidR="00433022" w:rsidRPr="00433022" w:rsidRDefault="00A1000D" w:rsidP="00433022">
      <w:pPr>
        <w:pStyle w:val="PlainText"/>
        <w:rPr>
          <w:rFonts w:ascii="Courier New" w:hAnsi="Courier New" w:cs="Courier New"/>
        </w:rPr>
      </w:pPr>
      <w:proofErr w:type="gramStart"/>
      <w:r>
        <w:rPr>
          <w:rFonts w:ascii="Courier New" w:hAnsi="Courier New" w:cs="Courier New"/>
        </w:rPr>
        <w:t>or</w:t>
      </w:r>
      <w:proofErr w:type="gramEnd"/>
      <w:r>
        <w:rPr>
          <w:rFonts w:ascii="Courier New" w:hAnsi="Courier New" w:cs="Courier New"/>
        </w:rPr>
        <w:t xml:space="preserve"> when age plus service exceeds 75.</w:t>
      </w:r>
      <w:r w:rsidR="00BB4C25">
        <w:rPr>
          <w:rFonts w:ascii="Courier New" w:hAnsi="Courier New" w:cs="Courier New"/>
        </w:rPr>
        <w:t xml:space="preserve"> </w:t>
      </w:r>
      <w:proofErr w:type="gramStart"/>
      <w:r>
        <w:rPr>
          <w:rFonts w:ascii="Courier New" w:hAnsi="Courier New" w:cs="Courier New"/>
        </w:rPr>
        <w:t>Compulsory retirement at age 70.</w:t>
      </w:r>
      <w:proofErr w:type="gramEnd"/>
      <w:r w:rsidR="00433022" w:rsidRPr="00433022">
        <w:rPr>
          <w:rFonts w:ascii="Courier New" w:hAnsi="Courier New" w:cs="Courier New"/>
        </w:rPr>
        <w:t xml:space="preserve"> </w:t>
      </w:r>
      <w:r>
        <w:rPr>
          <w:rFonts w:ascii="Courier New" w:hAnsi="Courier New" w:cs="Courier New"/>
        </w:rPr>
        <w:t>Benefit is reduced to actu</w:t>
      </w:r>
      <w:r w:rsidR="00433022" w:rsidRPr="00433022">
        <w:rPr>
          <w:rFonts w:ascii="Courier New" w:hAnsi="Courier New" w:cs="Courier New"/>
        </w:rPr>
        <w:t>arial equivalent if payment begins prior to</w:t>
      </w:r>
      <w:r>
        <w:rPr>
          <w:rFonts w:ascii="Courier New" w:hAnsi="Courier New" w:cs="Courier New"/>
        </w:rPr>
        <w:t xml:space="preserve"> age 65.</w:t>
      </w:r>
    </w:p>
    <w:p w:rsidR="00433022" w:rsidRPr="00433022" w:rsidRDefault="00433022" w:rsidP="00433022">
      <w:pPr>
        <w:pStyle w:val="PlainText"/>
        <w:rPr>
          <w:rFonts w:ascii="Courier New" w:hAnsi="Courier New" w:cs="Courier New"/>
        </w:rPr>
      </w:pPr>
    </w:p>
    <w:p w:rsidR="00433022" w:rsidRPr="00433022" w:rsidRDefault="00A1000D" w:rsidP="00433022">
      <w:pPr>
        <w:pStyle w:val="PlainText"/>
        <w:rPr>
          <w:rFonts w:ascii="Courier New" w:hAnsi="Courier New" w:cs="Courier New"/>
        </w:rPr>
      </w:pPr>
      <w:r w:rsidRPr="00A1000D">
        <w:rPr>
          <w:rFonts w:ascii="Courier New" w:hAnsi="Courier New" w:cs="Courier New"/>
          <w:u w:val="single"/>
        </w:rPr>
        <w:t>Disabil</w:t>
      </w:r>
      <w:r w:rsidR="00433022" w:rsidRPr="00A1000D">
        <w:rPr>
          <w:rFonts w:ascii="Courier New" w:hAnsi="Courier New" w:cs="Courier New"/>
          <w:u w:val="single"/>
        </w:rPr>
        <w:t>ity Benefit</w:t>
      </w:r>
      <w:r w:rsidRPr="00A1000D">
        <w:rPr>
          <w:rFonts w:ascii="Courier New" w:hAnsi="Courier New" w:cs="Courier New"/>
          <w:u w:val="single"/>
        </w:rPr>
        <w:t>:</w:t>
      </w:r>
      <w:r w:rsidR="00BB4C25">
        <w:rPr>
          <w:rFonts w:ascii="Courier New" w:hAnsi="Courier New" w:cs="Courier New"/>
        </w:rPr>
        <w:t xml:space="preserve"> </w:t>
      </w:r>
      <w:r w:rsidR="00433022" w:rsidRPr="00433022">
        <w:rPr>
          <w:rFonts w:ascii="Courier New" w:hAnsi="Courier New" w:cs="Courier New"/>
        </w:rPr>
        <w:t>If deemed incap</w:t>
      </w:r>
      <w:r>
        <w:rPr>
          <w:rFonts w:ascii="Courier New" w:hAnsi="Courier New" w:cs="Courier New"/>
        </w:rPr>
        <w:t>acitated after 2 years of servi</w:t>
      </w:r>
      <w:r w:rsidR="00433022" w:rsidRPr="00433022">
        <w:rPr>
          <w:rFonts w:ascii="Courier New" w:hAnsi="Courier New" w:cs="Courier New"/>
        </w:rPr>
        <w:t>ce</w:t>
      </w:r>
      <w:r>
        <w:rPr>
          <w:rFonts w:ascii="Courier New" w:hAnsi="Courier New" w:cs="Courier New"/>
        </w:rPr>
        <w:t xml:space="preserve"> </w:t>
      </w:r>
      <w:r w:rsidR="00433022" w:rsidRPr="00433022">
        <w:rPr>
          <w:rFonts w:ascii="Courier New" w:hAnsi="Courier New" w:cs="Courier New"/>
        </w:rPr>
        <w:t>or</w:t>
      </w:r>
      <w:r>
        <w:rPr>
          <w:rFonts w:ascii="Courier New" w:hAnsi="Courier New" w:cs="Courier New"/>
        </w:rPr>
        <w:t xml:space="preserve"> </w:t>
      </w:r>
      <w:r w:rsidR="00433022" w:rsidRPr="00433022">
        <w:rPr>
          <w:rFonts w:ascii="Courier New" w:hAnsi="Courier New" w:cs="Courier New"/>
        </w:rPr>
        <w:t>on ow</w:t>
      </w:r>
      <w:r>
        <w:rPr>
          <w:rFonts w:ascii="Courier New" w:hAnsi="Courier New" w:cs="Courier New"/>
        </w:rPr>
        <w:t>n option after 5 years of servi</w:t>
      </w:r>
      <w:r w:rsidR="00433022" w:rsidRPr="00433022">
        <w:rPr>
          <w:rFonts w:ascii="Courier New" w:hAnsi="Courier New" w:cs="Courier New"/>
        </w:rPr>
        <w:t>ce, a</w:t>
      </w:r>
      <w:r w:rsidR="00BB4C25">
        <w:rPr>
          <w:rFonts w:ascii="Courier New" w:hAnsi="Courier New" w:cs="Courier New"/>
        </w:rPr>
        <w:t xml:space="preserve"> </w:t>
      </w:r>
      <w:r>
        <w:rPr>
          <w:rFonts w:ascii="Courier New" w:hAnsi="Courier New" w:cs="Courier New"/>
        </w:rPr>
        <w:t xml:space="preserve">full </w:t>
      </w:r>
      <w:r w:rsidR="00433022" w:rsidRPr="00433022">
        <w:rPr>
          <w:rFonts w:ascii="Courier New" w:hAnsi="Courier New" w:cs="Courier New"/>
        </w:rPr>
        <w:t>benefit based on earn</w:t>
      </w:r>
      <w:r>
        <w:rPr>
          <w:rFonts w:ascii="Courier New" w:hAnsi="Courier New" w:cs="Courier New"/>
        </w:rPr>
        <w:t>ings and service to date of incapacity.</w:t>
      </w:r>
      <w:r w:rsidR="00433022" w:rsidRPr="00433022">
        <w:rPr>
          <w:rFonts w:ascii="Courier New" w:hAnsi="Courier New" w:cs="Courier New"/>
        </w:rPr>
        <w:t xml:space="preserve"> </w:t>
      </w:r>
    </w:p>
    <w:p w:rsidR="00A1000D" w:rsidRDefault="00A1000D"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A1000D">
        <w:rPr>
          <w:rFonts w:ascii="Courier New" w:hAnsi="Courier New" w:cs="Courier New"/>
          <w:u w:val="single"/>
        </w:rPr>
        <w:t>Widow's Benefit</w:t>
      </w:r>
      <w:r w:rsidR="00A1000D" w:rsidRPr="00A1000D">
        <w:rPr>
          <w:rFonts w:ascii="Courier New" w:hAnsi="Courier New" w:cs="Courier New"/>
          <w:u w:val="single"/>
        </w:rPr>
        <w:t>:</w:t>
      </w:r>
      <w:r w:rsidR="00A1000D">
        <w:rPr>
          <w:rFonts w:ascii="Courier New" w:hAnsi="Courier New" w:cs="Courier New"/>
        </w:rPr>
        <w:t xml:space="preserve"> </w:t>
      </w:r>
      <w:r w:rsidRPr="00433022">
        <w:rPr>
          <w:rFonts w:ascii="Courier New" w:hAnsi="Courier New" w:cs="Courier New"/>
        </w:rPr>
        <w:t>In event of death afte</w:t>
      </w:r>
      <w:r w:rsidR="00A1000D">
        <w:rPr>
          <w:rFonts w:ascii="Courier New" w:hAnsi="Courier New" w:cs="Courier New"/>
        </w:rPr>
        <w:t xml:space="preserve">r 2 years of service or after </w:t>
      </w:r>
      <w:r w:rsidRPr="00433022">
        <w:rPr>
          <w:rFonts w:ascii="Courier New" w:hAnsi="Courier New" w:cs="Courier New"/>
        </w:rPr>
        <w:t xml:space="preserve">retirement, </w:t>
      </w:r>
      <w:r w:rsidR="00A1000D">
        <w:rPr>
          <w:rFonts w:ascii="Courier New" w:hAnsi="Courier New" w:cs="Courier New"/>
        </w:rPr>
        <w:t xml:space="preserve">widow receives one-half of the </w:t>
      </w:r>
      <w:r w:rsidRPr="00433022">
        <w:rPr>
          <w:rFonts w:ascii="Courier New" w:hAnsi="Courier New" w:cs="Courier New"/>
        </w:rPr>
        <w:t xml:space="preserve">annuity which </w:t>
      </w:r>
      <w:r w:rsidR="00A1000D">
        <w:rPr>
          <w:rFonts w:ascii="Courier New" w:hAnsi="Courier New" w:cs="Courier New"/>
        </w:rPr>
        <w:t>was or would have been payable to the judge.</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A1000D">
        <w:rPr>
          <w:rFonts w:ascii="Courier New" w:hAnsi="Courier New" w:cs="Courier New"/>
          <w:u w:val="single"/>
        </w:rPr>
        <w:t>Contribution</w:t>
      </w:r>
      <w:r w:rsidR="00A1000D">
        <w:rPr>
          <w:rFonts w:ascii="Courier New" w:hAnsi="Courier New" w:cs="Courier New"/>
        </w:rPr>
        <w:t xml:space="preserve">: </w:t>
      </w:r>
      <w:r w:rsidRPr="00433022">
        <w:rPr>
          <w:rFonts w:ascii="Courier New" w:hAnsi="Courier New" w:cs="Courier New"/>
        </w:rPr>
        <w:t>Judges contribute</w:t>
      </w:r>
      <w:r w:rsidR="00A1000D">
        <w:rPr>
          <w:rFonts w:ascii="Courier New" w:hAnsi="Courier New" w:cs="Courier New"/>
        </w:rPr>
        <w:t xml:space="preserve"> 5% of pay after July 1, 1966. </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Normal Cost</w:t>
      </w:r>
      <w:r w:rsidR="00A1000D">
        <w:rPr>
          <w:rFonts w:ascii="Courier New" w:hAnsi="Courier New" w:cs="Courier New"/>
        </w:rPr>
        <w:t>: $ 72,032</w:t>
      </w:r>
      <w:r w:rsidRPr="00433022">
        <w:rPr>
          <w:rFonts w:ascii="Courier New" w:hAnsi="Courier New" w:cs="Courier New"/>
        </w:rPr>
        <w:t xml:space="preserve"> </w:t>
      </w:r>
    </w:p>
    <w:p w:rsidR="00433022" w:rsidRDefault="00A1000D" w:rsidP="00433022">
      <w:pPr>
        <w:pStyle w:val="PlainText"/>
        <w:rPr>
          <w:rFonts w:ascii="Courier New" w:hAnsi="Courier New" w:cs="Courier New"/>
        </w:rPr>
      </w:pPr>
      <w:r>
        <w:rPr>
          <w:rFonts w:ascii="Courier New" w:hAnsi="Courier New" w:cs="Courier New"/>
        </w:rPr>
        <w:t>Less Judges Co</w:t>
      </w:r>
      <w:r w:rsidR="00433022" w:rsidRPr="00433022">
        <w:rPr>
          <w:rFonts w:ascii="Courier New" w:hAnsi="Courier New" w:cs="Courier New"/>
        </w:rPr>
        <w:t>ntributions</w:t>
      </w:r>
      <w:r>
        <w:rPr>
          <w:rFonts w:ascii="Courier New" w:hAnsi="Courier New" w:cs="Courier New"/>
        </w:rPr>
        <w:t>:</w:t>
      </w:r>
      <w:r w:rsidR="00BB4C25">
        <w:rPr>
          <w:rFonts w:ascii="Courier New" w:hAnsi="Courier New" w:cs="Courier New"/>
        </w:rPr>
        <w:t xml:space="preserve"> </w:t>
      </w:r>
      <w:r>
        <w:rPr>
          <w:rFonts w:ascii="Courier New" w:hAnsi="Courier New" w:cs="Courier New"/>
        </w:rPr>
        <w:t>$12,440</w:t>
      </w:r>
    </w:p>
    <w:p w:rsidR="00A1000D" w:rsidRPr="00433022" w:rsidRDefault="00A1000D" w:rsidP="00433022">
      <w:pPr>
        <w:pStyle w:val="PlainText"/>
        <w:rPr>
          <w:rFonts w:ascii="Courier New" w:hAnsi="Courier New" w:cs="Courier New"/>
        </w:rPr>
      </w:pPr>
    </w:p>
    <w:p w:rsidR="00433022" w:rsidRDefault="00433022" w:rsidP="00433022">
      <w:pPr>
        <w:pStyle w:val="PlainText"/>
        <w:rPr>
          <w:rFonts w:ascii="Courier New" w:hAnsi="Courier New" w:cs="Courier New"/>
        </w:rPr>
      </w:pPr>
      <w:r w:rsidRPr="00433022">
        <w:rPr>
          <w:rFonts w:ascii="Courier New" w:hAnsi="Courier New" w:cs="Courier New"/>
        </w:rPr>
        <w:t>Net Employer Outlay</w:t>
      </w:r>
      <w:r w:rsidR="00A1000D">
        <w:rPr>
          <w:rFonts w:ascii="Courier New" w:hAnsi="Courier New" w:cs="Courier New"/>
        </w:rPr>
        <w:t xml:space="preserve">: </w:t>
      </w:r>
      <w:r w:rsidRPr="00433022">
        <w:rPr>
          <w:rFonts w:ascii="Courier New" w:hAnsi="Courier New" w:cs="Courier New"/>
        </w:rPr>
        <w:t xml:space="preserve">$59,592 </w:t>
      </w:r>
    </w:p>
    <w:p w:rsidR="00A1000D" w:rsidRPr="00433022" w:rsidRDefault="00A1000D" w:rsidP="00433022">
      <w:pPr>
        <w:pStyle w:val="PlainText"/>
        <w:rPr>
          <w:rFonts w:ascii="Courier New" w:hAnsi="Courier New" w:cs="Courier New"/>
        </w:rPr>
      </w:pPr>
    </w:p>
    <w:p w:rsidR="00433022" w:rsidRPr="00433022" w:rsidRDefault="00A1000D" w:rsidP="00433022">
      <w:pPr>
        <w:pStyle w:val="PlainText"/>
        <w:rPr>
          <w:rFonts w:ascii="Courier New" w:hAnsi="Courier New" w:cs="Courier New"/>
        </w:rPr>
      </w:pPr>
      <w:r>
        <w:rPr>
          <w:rFonts w:ascii="Courier New" w:hAnsi="Courier New" w:cs="Courier New"/>
        </w:rPr>
        <w:t>Past Servi</w:t>
      </w:r>
      <w:r w:rsidR="00433022" w:rsidRPr="00433022">
        <w:rPr>
          <w:rFonts w:ascii="Courier New" w:hAnsi="Courier New" w:cs="Courier New"/>
        </w:rPr>
        <w:t xml:space="preserve">ce Requirement </w:t>
      </w:r>
    </w:p>
    <w:p w:rsidR="00433022" w:rsidRPr="00433022" w:rsidRDefault="00A1000D" w:rsidP="00433022">
      <w:pPr>
        <w:pStyle w:val="PlainText"/>
        <w:rPr>
          <w:rFonts w:ascii="Courier New" w:hAnsi="Courier New" w:cs="Courier New"/>
        </w:rPr>
      </w:pPr>
      <w:r>
        <w:rPr>
          <w:rFonts w:ascii="Courier New" w:hAnsi="Courier New" w:cs="Courier New"/>
        </w:rPr>
        <w:t>(0</w:t>
      </w:r>
      <w:r w:rsidR="00433022" w:rsidRPr="00433022">
        <w:rPr>
          <w:rFonts w:ascii="Courier New" w:hAnsi="Courier New" w:cs="Courier New"/>
        </w:rPr>
        <w:t>7-</w:t>
      </w:r>
      <w:r>
        <w:rPr>
          <w:rFonts w:ascii="Courier New" w:hAnsi="Courier New" w:cs="Courier New"/>
        </w:rPr>
        <w:t>0</w:t>
      </w:r>
      <w:r w:rsidR="00433022" w:rsidRPr="00433022">
        <w:rPr>
          <w:rFonts w:ascii="Courier New" w:hAnsi="Courier New" w:cs="Courier New"/>
        </w:rPr>
        <w:t>1-66</w:t>
      </w:r>
      <w:r>
        <w:rPr>
          <w:rFonts w:ascii="Courier New" w:hAnsi="Courier New" w:cs="Courier New"/>
        </w:rPr>
        <w:t>):</w:t>
      </w:r>
      <w:r w:rsidR="00BB4C25">
        <w:rPr>
          <w:rFonts w:ascii="Courier New" w:hAnsi="Courier New" w:cs="Courier New"/>
        </w:rPr>
        <w:t xml:space="preserve">  </w:t>
      </w:r>
      <w:r>
        <w:rPr>
          <w:rFonts w:ascii="Courier New" w:hAnsi="Courier New" w:cs="Courier New"/>
        </w:rPr>
        <w:t>$198</w:t>
      </w:r>
      <w:r w:rsidR="00433022" w:rsidRPr="00433022">
        <w:rPr>
          <w:rFonts w:ascii="Courier New" w:hAnsi="Courier New" w:cs="Courier New"/>
        </w:rPr>
        <w:t xml:space="preserve">,473 </w:t>
      </w:r>
    </w:p>
    <w:p w:rsidR="00433022" w:rsidRPr="00433022" w:rsidRDefault="00A1000D" w:rsidP="00433022">
      <w:pPr>
        <w:pStyle w:val="PlainText"/>
        <w:rPr>
          <w:rFonts w:ascii="Courier New" w:hAnsi="Courier New" w:cs="Courier New"/>
        </w:rPr>
      </w:pPr>
      <w:r>
        <w:rPr>
          <w:rFonts w:ascii="Courier New" w:hAnsi="Courier New" w:cs="Courier New"/>
        </w:rPr>
        <w:t>Estimated Assets:</w:t>
      </w:r>
    </w:p>
    <w:p w:rsidR="00433022" w:rsidRPr="00433022" w:rsidRDefault="00433022" w:rsidP="00433022">
      <w:pPr>
        <w:pStyle w:val="PlainText"/>
        <w:rPr>
          <w:rFonts w:ascii="Courier New" w:hAnsi="Courier New" w:cs="Courier New"/>
        </w:rPr>
      </w:pPr>
      <w:r w:rsidRPr="00433022">
        <w:rPr>
          <w:rFonts w:ascii="Courier New" w:hAnsi="Courier New" w:cs="Courier New"/>
        </w:rPr>
        <w:t>Employer</w:t>
      </w:r>
      <w:r w:rsidR="00A1000D">
        <w:rPr>
          <w:rFonts w:ascii="Courier New" w:hAnsi="Courier New" w:cs="Courier New"/>
        </w:rPr>
        <w:t>: $</w:t>
      </w:r>
      <w:r w:rsidRPr="00433022">
        <w:rPr>
          <w:rFonts w:ascii="Courier New" w:hAnsi="Courier New" w:cs="Courier New"/>
        </w:rPr>
        <w:t xml:space="preserve">34,500 </w:t>
      </w:r>
    </w:p>
    <w:p w:rsidR="00433022" w:rsidRPr="00433022" w:rsidRDefault="00433022" w:rsidP="00433022">
      <w:pPr>
        <w:pStyle w:val="PlainText"/>
        <w:rPr>
          <w:rFonts w:ascii="Courier New" w:hAnsi="Courier New" w:cs="Courier New"/>
        </w:rPr>
      </w:pPr>
      <w:r w:rsidRPr="00433022">
        <w:rPr>
          <w:rFonts w:ascii="Courier New" w:hAnsi="Courier New" w:cs="Courier New"/>
        </w:rPr>
        <w:t>Judges</w:t>
      </w:r>
      <w:r w:rsidR="00A1000D">
        <w:rPr>
          <w:rFonts w:ascii="Courier New" w:hAnsi="Courier New" w:cs="Courier New"/>
        </w:rPr>
        <w:t>: $</w:t>
      </w:r>
      <w:r w:rsidRPr="00433022">
        <w:rPr>
          <w:rFonts w:ascii="Courier New" w:hAnsi="Courier New" w:cs="Courier New"/>
        </w:rPr>
        <w:t xml:space="preserve">11,500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Net Requirement</w:t>
      </w:r>
      <w:r w:rsidR="00A1000D">
        <w:rPr>
          <w:rFonts w:ascii="Courier New" w:hAnsi="Courier New" w:cs="Courier New"/>
        </w:rPr>
        <w:t>: $152,473</w:t>
      </w:r>
      <w:r w:rsidRPr="00433022">
        <w:rPr>
          <w:rFonts w:ascii="Courier New" w:hAnsi="Courier New" w:cs="Courier New"/>
        </w:rPr>
        <w:t xml:space="preserve"> </w:t>
      </w:r>
    </w:p>
    <w:p w:rsidR="00A1000D" w:rsidRDefault="00A1000D"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lastRenderedPageBreak/>
        <w:t xml:space="preserve">40 Year Amortization of </w:t>
      </w:r>
    </w:p>
    <w:p w:rsidR="00433022" w:rsidRPr="00433022" w:rsidRDefault="00A1000D" w:rsidP="00433022">
      <w:pPr>
        <w:pStyle w:val="PlainText"/>
        <w:rPr>
          <w:rFonts w:ascii="Courier New" w:hAnsi="Courier New" w:cs="Courier New"/>
        </w:rPr>
      </w:pPr>
      <w:r>
        <w:rPr>
          <w:rFonts w:ascii="Courier New" w:hAnsi="Courier New" w:cs="Courier New"/>
        </w:rPr>
        <w:t>Past Service Requ</w:t>
      </w:r>
      <w:r w:rsidR="00433022" w:rsidRPr="00433022">
        <w:rPr>
          <w:rFonts w:ascii="Courier New" w:hAnsi="Courier New" w:cs="Courier New"/>
        </w:rPr>
        <w:t>irement</w:t>
      </w:r>
      <w:r>
        <w:rPr>
          <w:rFonts w:ascii="Courier New" w:hAnsi="Courier New" w:cs="Courier New"/>
        </w:rPr>
        <w:t>: $</w:t>
      </w:r>
      <w:r w:rsidR="00433022" w:rsidRPr="00433022">
        <w:rPr>
          <w:rFonts w:ascii="Courier New" w:hAnsi="Courier New" w:cs="Courier New"/>
        </w:rPr>
        <w:t xml:space="preserve">7,140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Net Annual</w:t>
      </w:r>
      <w:r w:rsidR="00BB4C25">
        <w:rPr>
          <w:rFonts w:ascii="Courier New" w:hAnsi="Courier New" w:cs="Courier New"/>
        </w:rPr>
        <w:t xml:space="preserve"> </w:t>
      </w:r>
      <w:r w:rsidRPr="00433022">
        <w:rPr>
          <w:rFonts w:ascii="Courier New" w:hAnsi="Courier New" w:cs="Courier New"/>
        </w:rPr>
        <w:t>Outlay of Court System</w:t>
      </w:r>
      <w:r w:rsidR="00A1000D">
        <w:rPr>
          <w:rFonts w:ascii="Courier New" w:hAnsi="Courier New" w:cs="Courier New"/>
        </w:rPr>
        <w:t xml:space="preserve">: </w:t>
      </w:r>
      <w:r w:rsidRPr="00433022">
        <w:rPr>
          <w:rFonts w:ascii="Courier New" w:hAnsi="Courier New" w:cs="Courier New"/>
        </w:rPr>
        <w:t xml:space="preserve">$66,732 </w:t>
      </w:r>
    </w:p>
    <w:p w:rsidR="00433022" w:rsidRPr="00433022" w:rsidRDefault="00433022" w:rsidP="00433022">
      <w:pPr>
        <w:pStyle w:val="PlainText"/>
        <w:rPr>
          <w:rFonts w:ascii="Courier New" w:hAnsi="Courier New" w:cs="Courier New"/>
        </w:rPr>
      </w:pPr>
    </w:p>
    <w:p w:rsidR="00433022" w:rsidRPr="00433022" w:rsidRDefault="00A1000D" w:rsidP="00433022">
      <w:pPr>
        <w:pStyle w:val="PlainText"/>
        <w:rPr>
          <w:rFonts w:ascii="Courier New" w:hAnsi="Courier New" w:cs="Courier New"/>
        </w:rPr>
      </w:pPr>
      <w:r>
        <w:rPr>
          <w:rFonts w:ascii="Courier New" w:hAnsi="Courier New" w:cs="Courier New"/>
        </w:rPr>
        <w:t xml:space="preserve">1154-3-83 </w:t>
      </w:r>
    </w:p>
    <w:p w:rsidR="00433022" w:rsidRPr="00433022" w:rsidRDefault="00A1000D" w:rsidP="00433022">
      <w:pPr>
        <w:pStyle w:val="PlainText"/>
        <w:rPr>
          <w:rFonts w:ascii="Courier New" w:hAnsi="Courier New" w:cs="Courier New"/>
        </w:rPr>
      </w:pPr>
      <w:r>
        <w:rPr>
          <w:rFonts w:ascii="Courier New" w:hAnsi="Courier New" w:cs="Courier New"/>
        </w:rPr>
        <w:t>1-</w:t>
      </w:r>
      <w:r w:rsidR="00433022" w:rsidRPr="00433022">
        <w:rPr>
          <w:rFonts w:ascii="Courier New" w:hAnsi="Courier New" w:cs="Courier New"/>
        </w:rPr>
        <w:t xml:space="preserve">4-66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218-----------------------</w:t>
      </w:r>
    </w:p>
    <w:p w:rsidR="00433022" w:rsidRPr="00433022" w:rsidRDefault="00433022" w:rsidP="00433022">
      <w:pPr>
        <w:pStyle w:val="PlainText"/>
        <w:rPr>
          <w:rFonts w:ascii="Courier New" w:hAnsi="Courier New" w:cs="Courier New"/>
        </w:rPr>
      </w:pPr>
    </w:p>
    <w:p w:rsidR="00433022" w:rsidRPr="00433022" w:rsidRDefault="00A1000D" w:rsidP="00433022">
      <w:pPr>
        <w:pStyle w:val="PlainText"/>
        <w:rPr>
          <w:rFonts w:ascii="Courier New" w:hAnsi="Courier New" w:cs="Courier New"/>
        </w:rPr>
      </w:pPr>
      <w:r>
        <w:rPr>
          <w:rFonts w:ascii="Courier New" w:hAnsi="Courier New" w:cs="Courier New"/>
        </w:rPr>
        <w:t>ALASKA</w:t>
      </w:r>
      <w:r w:rsidR="00B11D29">
        <w:rPr>
          <w:rFonts w:ascii="Courier New" w:hAnsi="Courier New" w:cs="Courier New"/>
        </w:rPr>
        <w:t xml:space="preserve"> STATE LEGISLATU</w:t>
      </w:r>
      <w:r w:rsidR="00433022" w:rsidRPr="00433022">
        <w:rPr>
          <w:rFonts w:ascii="Courier New" w:hAnsi="Courier New" w:cs="Courier New"/>
        </w:rPr>
        <w:t xml:space="preserve">RE </w:t>
      </w:r>
    </w:p>
    <w:p w:rsidR="00433022" w:rsidRPr="00433022" w:rsidRDefault="00433022" w:rsidP="00433022">
      <w:pPr>
        <w:pStyle w:val="PlainText"/>
        <w:rPr>
          <w:rFonts w:ascii="Courier New" w:hAnsi="Courier New" w:cs="Courier New"/>
        </w:rPr>
      </w:pPr>
      <w:r w:rsidRPr="00433022">
        <w:rPr>
          <w:rFonts w:ascii="Courier New" w:hAnsi="Courier New" w:cs="Courier New"/>
        </w:rPr>
        <w:t>LEGISLATIVE COUNCIL</w:t>
      </w:r>
      <w:r w:rsidR="00BB4C25">
        <w:rPr>
          <w:rFonts w:ascii="Courier New" w:hAnsi="Courier New" w:cs="Courier New"/>
        </w:rPr>
        <w:t xml:space="preserve"> </w:t>
      </w:r>
      <w:r w:rsidRPr="00433022">
        <w:rPr>
          <w:rFonts w:ascii="Courier New" w:hAnsi="Courier New" w:cs="Courier New"/>
        </w:rPr>
        <w:t xml:space="preserve">BOX 2199·JUNEAU </w:t>
      </w:r>
    </w:p>
    <w:p w:rsidR="00433022" w:rsidRPr="00433022" w:rsidRDefault="003A1AC4" w:rsidP="00433022">
      <w:pPr>
        <w:pStyle w:val="PlainText"/>
        <w:rPr>
          <w:rFonts w:ascii="Courier New" w:hAnsi="Courier New" w:cs="Courier New"/>
        </w:rPr>
      </w:pPr>
      <w:r>
        <w:rPr>
          <w:rFonts w:ascii="Courier New" w:hAnsi="Courier New" w:cs="Courier New"/>
        </w:rPr>
        <w:t>MEMORA</w:t>
      </w:r>
      <w:r w:rsidR="00433022" w:rsidRPr="00433022">
        <w:rPr>
          <w:rFonts w:ascii="Courier New" w:hAnsi="Courier New" w:cs="Courier New"/>
        </w:rPr>
        <w:t>N</w:t>
      </w:r>
      <w:r>
        <w:rPr>
          <w:rFonts w:ascii="Courier New" w:hAnsi="Courier New" w:cs="Courier New"/>
        </w:rPr>
        <w:t>D</w:t>
      </w:r>
      <w:r w:rsidR="00433022" w:rsidRPr="00433022">
        <w:rPr>
          <w:rFonts w:ascii="Courier New" w:hAnsi="Courier New" w:cs="Courier New"/>
        </w:rPr>
        <w:t xml:space="preserve">UM </w:t>
      </w:r>
    </w:p>
    <w:p w:rsidR="00433022" w:rsidRPr="00433022" w:rsidRDefault="00433022" w:rsidP="00433022">
      <w:pPr>
        <w:pStyle w:val="PlainText"/>
        <w:rPr>
          <w:rFonts w:ascii="Courier New" w:hAnsi="Courier New" w:cs="Courier New"/>
        </w:rPr>
      </w:pPr>
    </w:p>
    <w:p w:rsidR="00433022" w:rsidRPr="00433022" w:rsidRDefault="003A1AC4" w:rsidP="00433022">
      <w:pPr>
        <w:pStyle w:val="PlainText"/>
        <w:rPr>
          <w:rFonts w:ascii="Courier New" w:hAnsi="Courier New" w:cs="Courier New"/>
        </w:rPr>
      </w:pPr>
      <w:r>
        <w:rPr>
          <w:rFonts w:ascii="Courier New" w:hAnsi="Courier New" w:cs="Courier New"/>
        </w:rPr>
        <w:t>TO: House Judici</w:t>
      </w:r>
      <w:r w:rsidR="00433022" w:rsidRPr="00433022">
        <w:rPr>
          <w:rFonts w:ascii="Courier New" w:hAnsi="Courier New" w:cs="Courier New"/>
        </w:rPr>
        <w:t xml:space="preserve">ary Committee </w:t>
      </w:r>
    </w:p>
    <w:p w:rsidR="00433022" w:rsidRPr="00433022" w:rsidRDefault="003A1AC4" w:rsidP="00433022">
      <w:pPr>
        <w:pStyle w:val="PlainText"/>
        <w:rPr>
          <w:rFonts w:ascii="Courier New" w:hAnsi="Courier New" w:cs="Courier New"/>
        </w:rPr>
      </w:pPr>
      <w:r>
        <w:rPr>
          <w:rFonts w:ascii="Courier New" w:hAnsi="Courier New" w:cs="Courier New"/>
        </w:rPr>
        <w:t xml:space="preserve">Re: SB 282, An Act </w:t>
      </w:r>
      <w:r w:rsidR="00433022" w:rsidRPr="00433022">
        <w:rPr>
          <w:rFonts w:ascii="Courier New" w:hAnsi="Courier New" w:cs="Courier New"/>
        </w:rPr>
        <w:t xml:space="preserve">relating to coin-operated devices. </w:t>
      </w:r>
    </w:p>
    <w:p w:rsidR="00433022" w:rsidRPr="00433022" w:rsidRDefault="00433022" w:rsidP="00433022">
      <w:pPr>
        <w:pStyle w:val="PlainText"/>
        <w:rPr>
          <w:rFonts w:ascii="Courier New" w:hAnsi="Courier New" w:cs="Courier New"/>
        </w:rPr>
      </w:pPr>
    </w:p>
    <w:p w:rsidR="00433022" w:rsidRPr="00433022" w:rsidRDefault="00433022" w:rsidP="003A1AC4">
      <w:pPr>
        <w:pStyle w:val="PlainText"/>
        <w:ind w:firstLine="720"/>
        <w:rPr>
          <w:rFonts w:ascii="Courier New" w:hAnsi="Courier New" w:cs="Courier New"/>
        </w:rPr>
      </w:pPr>
      <w:r w:rsidRPr="00433022">
        <w:rPr>
          <w:rFonts w:ascii="Courier New" w:hAnsi="Courier New" w:cs="Courier New"/>
        </w:rPr>
        <w:t xml:space="preserve">Attached find a copy of </w:t>
      </w:r>
    </w:p>
    <w:p w:rsidR="00433022" w:rsidRPr="00433022" w:rsidRDefault="00433022" w:rsidP="003A1AC4">
      <w:pPr>
        <w:pStyle w:val="PlainText"/>
        <w:ind w:left="720" w:firstLine="720"/>
        <w:rPr>
          <w:rFonts w:ascii="Courier New" w:hAnsi="Courier New" w:cs="Courier New"/>
        </w:rPr>
      </w:pPr>
      <w:r w:rsidRPr="00433022">
        <w:rPr>
          <w:rFonts w:ascii="Courier New" w:hAnsi="Courier New" w:cs="Courier New"/>
        </w:rPr>
        <w:t>1. Legislative Council review of State v. Pinba</w:t>
      </w:r>
      <w:r w:rsidR="003A1AC4">
        <w:rPr>
          <w:rFonts w:ascii="Courier New" w:hAnsi="Courier New" w:cs="Courier New"/>
        </w:rPr>
        <w:t xml:space="preserve">ll Machines; Alaska Sup. </w:t>
      </w:r>
      <w:proofErr w:type="gramStart"/>
      <w:r w:rsidR="003A1AC4">
        <w:rPr>
          <w:rFonts w:ascii="Courier New" w:hAnsi="Courier New" w:cs="Courier New"/>
        </w:rPr>
        <w:t>Ct. Op.</w:t>
      </w:r>
      <w:r w:rsidRPr="00433022">
        <w:rPr>
          <w:rFonts w:ascii="Courier New" w:hAnsi="Courier New" w:cs="Courier New"/>
        </w:rPr>
        <w:t xml:space="preserve"> No. 298, 1965.</w:t>
      </w:r>
      <w:proofErr w:type="gramEnd"/>
      <w:r w:rsidRPr="00433022">
        <w:rPr>
          <w:rFonts w:ascii="Courier New" w:hAnsi="Courier New" w:cs="Courier New"/>
        </w:rPr>
        <w:t xml:space="preserve"> </w:t>
      </w:r>
    </w:p>
    <w:p w:rsidR="00433022" w:rsidRPr="00433022" w:rsidRDefault="003A1AC4" w:rsidP="003A1AC4">
      <w:pPr>
        <w:pStyle w:val="PlainText"/>
        <w:ind w:left="720" w:firstLine="720"/>
        <w:rPr>
          <w:rFonts w:ascii="Courier New" w:hAnsi="Courier New" w:cs="Courier New"/>
        </w:rPr>
      </w:pPr>
      <w:r>
        <w:rPr>
          <w:rFonts w:ascii="Courier New" w:hAnsi="Courier New" w:cs="Courier New"/>
        </w:rPr>
        <w:t xml:space="preserve">2. Chapter 24 of Title 15 </w:t>
      </w:r>
      <w:r w:rsidR="00433022" w:rsidRPr="00433022">
        <w:rPr>
          <w:rFonts w:ascii="Courier New" w:hAnsi="Courier New" w:cs="Courier New"/>
        </w:rPr>
        <w:t xml:space="preserve">USC relating to the </w:t>
      </w:r>
      <w:r>
        <w:rPr>
          <w:rFonts w:ascii="Courier New" w:hAnsi="Courier New" w:cs="Courier New"/>
        </w:rPr>
        <w:t>transpor</w:t>
      </w:r>
      <w:r w:rsidR="00433022" w:rsidRPr="00433022">
        <w:rPr>
          <w:rFonts w:ascii="Courier New" w:hAnsi="Courier New" w:cs="Courier New"/>
        </w:rPr>
        <w:t xml:space="preserve">tation of gambling devices. </w:t>
      </w:r>
    </w:p>
    <w:p w:rsidR="00433022" w:rsidRPr="00433022" w:rsidRDefault="00433022" w:rsidP="003A1AC4">
      <w:pPr>
        <w:pStyle w:val="PlainText"/>
        <w:ind w:left="720" w:firstLine="720"/>
        <w:rPr>
          <w:rFonts w:ascii="Courier New" w:hAnsi="Courier New" w:cs="Courier New"/>
        </w:rPr>
      </w:pPr>
      <w:r w:rsidRPr="00433022">
        <w:rPr>
          <w:rFonts w:ascii="Courier New" w:hAnsi="Courier New" w:cs="Courier New"/>
        </w:rPr>
        <w:t xml:space="preserve">3. Nevada statutes permitting gambling devices </w:t>
      </w:r>
      <w:r w:rsidR="003A1AC4">
        <w:rPr>
          <w:rFonts w:ascii="Courier New" w:hAnsi="Courier New" w:cs="Courier New"/>
        </w:rPr>
        <w:t xml:space="preserve">in interstate commerce. </w:t>
      </w:r>
      <w:r w:rsidRPr="00433022">
        <w:rPr>
          <w:rFonts w:ascii="Courier New" w:hAnsi="Courier New" w:cs="Courier New"/>
        </w:rPr>
        <w:t xml:space="preserve"> </w:t>
      </w:r>
    </w:p>
    <w:p w:rsidR="00433022" w:rsidRPr="00433022" w:rsidRDefault="00433022" w:rsidP="003A1AC4">
      <w:pPr>
        <w:pStyle w:val="PlainText"/>
        <w:ind w:left="720" w:firstLine="720"/>
        <w:rPr>
          <w:rFonts w:ascii="Courier New" w:hAnsi="Courier New" w:cs="Courier New"/>
        </w:rPr>
      </w:pPr>
      <w:r w:rsidRPr="00433022">
        <w:rPr>
          <w:rFonts w:ascii="Courier New" w:hAnsi="Courier New" w:cs="Courier New"/>
        </w:rPr>
        <w:t>4. Copy of Attorn</w:t>
      </w:r>
      <w:r w:rsidR="003A1AC4">
        <w:rPr>
          <w:rFonts w:ascii="Courier New" w:hAnsi="Courier New" w:cs="Courier New"/>
        </w:rPr>
        <w:t xml:space="preserve">ey General Colver’s memorandum </w:t>
      </w:r>
      <w:r w:rsidRPr="00433022">
        <w:rPr>
          <w:rFonts w:ascii="Courier New" w:hAnsi="Courier New" w:cs="Courier New"/>
        </w:rPr>
        <w:t xml:space="preserve">to Mr. Guess.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 </w:t>
      </w:r>
      <w:r w:rsidR="003A1AC4">
        <w:rPr>
          <w:rFonts w:ascii="Courier New" w:hAnsi="Courier New" w:cs="Courier New"/>
        </w:rPr>
        <w:t>Page 219-----------------------</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 </w:t>
      </w:r>
      <w:proofErr w:type="gramStart"/>
      <w:r w:rsidRPr="00433022">
        <w:rPr>
          <w:rFonts w:ascii="Courier New" w:hAnsi="Courier New" w:cs="Courier New"/>
        </w:rPr>
        <w:t>of</w:t>
      </w:r>
      <w:proofErr w:type="gramEnd"/>
      <w:r w:rsidRPr="00433022">
        <w:rPr>
          <w:rFonts w:ascii="Courier New" w:hAnsi="Courier New" w:cs="Courier New"/>
        </w:rPr>
        <w:t xml:space="preserve"> the Code can begin without delay. In</w:t>
      </w:r>
      <w:r w:rsidR="00601231">
        <w:rPr>
          <w:rFonts w:ascii="Courier New" w:hAnsi="Courier New" w:cs="Courier New"/>
        </w:rPr>
        <w:t xml:space="preserve"> other words, instead of being </w:t>
      </w:r>
      <w:r w:rsidRPr="00433022">
        <w:rPr>
          <w:rFonts w:ascii="Courier New" w:hAnsi="Courier New" w:cs="Courier New"/>
        </w:rPr>
        <w:t xml:space="preserve">authorized to merely create a plan of revision, as provided </w:t>
      </w:r>
      <w:r w:rsidR="00601231">
        <w:rPr>
          <w:rFonts w:ascii="Courier New" w:hAnsi="Courier New" w:cs="Courier New"/>
        </w:rPr>
        <w:t xml:space="preserve">in HB 256, it is </w:t>
      </w:r>
      <w:r w:rsidRPr="00433022">
        <w:rPr>
          <w:rFonts w:ascii="Courier New" w:hAnsi="Courier New" w:cs="Courier New"/>
        </w:rPr>
        <w:t>recommended that the Legislative Council be</w:t>
      </w:r>
      <w:r w:rsidR="00601231">
        <w:rPr>
          <w:rFonts w:ascii="Courier New" w:hAnsi="Courier New" w:cs="Courier New"/>
        </w:rPr>
        <w:t xml:space="preserve"> given authority to begin work </w:t>
      </w:r>
      <w:r w:rsidRPr="00433022">
        <w:rPr>
          <w:rFonts w:ascii="Courier New" w:hAnsi="Courier New" w:cs="Courier New"/>
        </w:rPr>
        <w:t xml:space="preserve">immediately with each department and agency on </w:t>
      </w:r>
      <w:r w:rsidR="00601231">
        <w:rPr>
          <w:rFonts w:ascii="Courier New" w:hAnsi="Courier New" w:cs="Courier New"/>
        </w:rPr>
        <w:t xml:space="preserve">a revision of its regulations. </w:t>
      </w:r>
      <w:r w:rsidRPr="00433022">
        <w:rPr>
          <w:rFonts w:ascii="Courier New" w:hAnsi="Courier New" w:cs="Courier New"/>
        </w:rPr>
        <w:t>It is also recommended that the Council be ass</w:t>
      </w:r>
      <w:r w:rsidR="00601231">
        <w:rPr>
          <w:rFonts w:ascii="Courier New" w:hAnsi="Courier New" w:cs="Courier New"/>
        </w:rPr>
        <w:t>igned the responsibility of re</w:t>
      </w:r>
      <w:r w:rsidRPr="00433022">
        <w:rPr>
          <w:rFonts w:ascii="Courier New" w:hAnsi="Courier New" w:cs="Courier New"/>
        </w:rPr>
        <w:t>writing the instructions on drafting techniques an</w:t>
      </w:r>
      <w:r w:rsidR="00601231">
        <w:rPr>
          <w:rFonts w:ascii="Courier New" w:hAnsi="Courier New" w:cs="Courier New"/>
        </w:rPr>
        <w:t xml:space="preserve">d prescribing a uniform system </w:t>
      </w:r>
      <w:r w:rsidRPr="00433022">
        <w:rPr>
          <w:rFonts w:ascii="Courier New" w:hAnsi="Courier New" w:cs="Courier New"/>
        </w:rPr>
        <w:t>of indexing I numbering and arrangement of text t</w:t>
      </w:r>
      <w:r w:rsidR="00601231">
        <w:rPr>
          <w:rFonts w:ascii="Courier New" w:hAnsi="Courier New" w:cs="Courier New"/>
        </w:rPr>
        <w:t>o be used in lieu of those in</w:t>
      </w:r>
      <w:r w:rsidRPr="00433022">
        <w:rPr>
          <w:rFonts w:ascii="Courier New" w:hAnsi="Courier New" w:cs="Courier New"/>
        </w:rPr>
        <w:t>structions and requirements now contained in Title</w:t>
      </w:r>
      <w:r w:rsidR="00601231">
        <w:rPr>
          <w:rFonts w:ascii="Courier New" w:hAnsi="Courier New" w:cs="Courier New"/>
        </w:rPr>
        <w:t xml:space="preserve"> 1 of the Administrative Code. </w:t>
      </w:r>
      <w:r w:rsidRPr="00433022">
        <w:rPr>
          <w:rFonts w:ascii="Courier New" w:hAnsi="Courier New" w:cs="Courier New"/>
        </w:rPr>
        <w:t>Each of these tasks it is believed can be perfo</w:t>
      </w:r>
      <w:r w:rsidR="00601231">
        <w:rPr>
          <w:rFonts w:ascii="Courier New" w:hAnsi="Courier New" w:cs="Courier New"/>
        </w:rPr>
        <w:t xml:space="preserve">rmed by the Council within its </w:t>
      </w:r>
      <w:r w:rsidRPr="00433022">
        <w:rPr>
          <w:rFonts w:ascii="Courier New" w:hAnsi="Courier New" w:cs="Courier New"/>
        </w:rPr>
        <w:t xml:space="preserve">present staff structure.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Under the staff's proposed additions to HB 2</w:t>
      </w:r>
      <w:r w:rsidR="00601231">
        <w:rPr>
          <w:rFonts w:ascii="Courier New" w:hAnsi="Courier New" w:cs="Courier New"/>
        </w:rPr>
        <w:t>56, the interim powers and re</w:t>
      </w:r>
      <w:r w:rsidRPr="00433022">
        <w:rPr>
          <w:rFonts w:ascii="Courier New" w:hAnsi="Courier New" w:cs="Courier New"/>
        </w:rPr>
        <w:t>sponsibilities vested in the Legislative Council would terminate whe</w:t>
      </w:r>
      <w:r w:rsidR="00601231">
        <w:rPr>
          <w:rFonts w:ascii="Courier New" w:hAnsi="Courier New" w:cs="Courier New"/>
        </w:rPr>
        <w:t>n the re</w:t>
      </w:r>
      <w:r w:rsidRPr="00433022">
        <w:rPr>
          <w:rFonts w:ascii="Courier New" w:hAnsi="Courier New" w:cs="Courier New"/>
        </w:rPr>
        <w:t>vision</w:t>
      </w:r>
      <w:r w:rsidR="00601231">
        <w:rPr>
          <w:rFonts w:ascii="Courier New" w:hAnsi="Courier New" w:cs="Courier New"/>
        </w:rPr>
        <w:t xml:space="preserve"> of the Code is accomplished. </w:t>
      </w:r>
      <w:r w:rsidRPr="00433022">
        <w:rPr>
          <w:rFonts w:ascii="Courier New" w:hAnsi="Courier New" w:cs="Courier New"/>
        </w:rPr>
        <w:t>At that time</w:t>
      </w:r>
      <w:r w:rsidR="00601231">
        <w:rPr>
          <w:rFonts w:ascii="Courier New" w:hAnsi="Courier New" w:cs="Courier New"/>
        </w:rPr>
        <w:t xml:space="preserve"> the Council would then submit </w:t>
      </w:r>
      <w:r w:rsidRPr="00433022">
        <w:rPr>
          <w:rFonts w:ascii="Courier New" w:hAnsi="Courier New" w:cs="Courier New"/>
        </w:rPr>
        <w:t>to the Legislature the method it recommends for t</w:t>
      </w:r>
      <w:r w:rsidR="00601231">
        <w:rPr>
          <w:rFonts w:ascii="Courier New" w:hAnsi="Courier New" w:cs="Courier New"/>
        </w:rPr>
        <w:t>he future promulgation, publication,</w:t>
      </w:r>
      <w:r w:rsidRPr="00433022">
        <w:rPr>
          <w:rFonts w:ascii="Courier New" w:hAnsi="Courier New" w:cs="Courier New"/>
        </w:rPr>
        <w:t xml:space="preserve"> and distribution of administrative regulations.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A bill to effectuate the recommended propos</w:t>
      </w:r>
      <w:r w:rsidR="00601231">
        <w:rPr>
          <w:rFonts w:ascii="Courier New" w:hAnsi="Courier New" w:cs="Courier New"/>
        </w:rPr>
        <w:t>al is contained in Appendix 7.</w:t>
      </w:r>
    </w:p>
    <w:p w:rsidR="00433022" w:rsidRPr="00433022" w:rsidRDefault="00433022" w:rsidP="00433022">
      <w:pPr>
        <w:pStyle w:val="PlainText"/>
        <w:rPr>
          <w:rFonts w:ascii="Courier New" w:hAnsi="Courier New" w:cs="Courier New"/>
        </w:rPr>
      </w:pPr>
    </w:p>
    <w:p w:rsidR="00433022" w:rsidRPr="00433022" w:rsidRDefault="00601231" w:rsidP="00433022">
      <w:pPr>
        <w:pStyle w:val="PlainText"/>
        <w:rPr>
          <w:rFonts w:ascii="Courier New" w:hAnsi="Courier New" w:cs="Courier New"/>
        </w:rPr>
      </w:pPr>
      <w:r>
        <w:rPr>
          <w:rFonts w:ascii="Courier New" w:hAnsi="Courier New" w:cs="Courier New"/>
        </w:rPr>
        <w:t>III.</w:t>
      </w:r>
      <w:r w:rsidR="00433022" w:rsidRPr="00433022">
        <w:rPr>
          <w:rFonts w:ascii="Courier New" w:hAnsi="Courier New" w:cs="Courier New"/>
        </w:rPr>
        <w:t xml:space="preserve"> REVIEW OF STATE SUPREME COURT DECISIONS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lastRenderedPageBreak/>
        <w:t>This part of the report contains analyses of f</w:t>
      </w:r>
      <w:r w:rsidR="00601231">
        <w:rPr>
          <w:rFonts w:ascii="Courier New" w:hAnsi="Courier New" w:cs="Courier New"/>
        </w:rPr>
        <w:t xml:space="preserve">our recent state </w:t>
      </w:r>
      <w:r w:rsidR="00AC5155">
        <w:rPr>
          <w:rFonts w:ascii="Courier New" w:hAnsi="Courier New" w:cs="Courier New"/>
        </w:rPr>
        <w:t>Supreme Court</w:t>
      </w:r>
      <w:r w:rsidR="00601231">
        <w:rPr>
          <w:rFonts w:ascii="Courier New" w:hAnsi="Courier New" w:cs="Courier New"/>
        </w:rPr>
        <w:t xml:space="preserve"> </w:t>
      </w:r>
      <w:r w:rsidRPr="00433022">
        <w:rPr>
          <w:rFonts w:ascii="Courier New" w:hAnsi="Courier New" w:cs="Courier New"/>
        </w:rPr>
        <w:t xml:space="preserve">opinions and the Council's recommendations based on these analyses.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A. STATE</w:t>
      </w:r>
      <w:r w:rsidR="00601231">
        <w:rPr>
          <w:rFonts w:ascii="Courier New" w:hAnsi="Courier New" w:cs="Courier New"/>
        </w:rPr>
        <w:t xml:space="preserve"> </w:t>
      </w:r>
      <w:r w:rsidRPr="00433022">
        <w:rPr>
          <w:rFonts w:ascii="Courier New" w:hAnsi="Courier New" w:cs="Courier New"/>
        </w:rPr>
        <w:t>v.</w:t>
      </w:r>
      <w:r w:rsidR="00601231">
        <w:rPr>
          <w:rFonts w:ascii="Courier New" w:hAnsi="Courier New" w:cs="Courier New"/>
        </w:rPr>
        <w:t xml:space="preserve"> </w:t>
      </w:r>
      <w:r w:rsidRPr="00433022">
        <w:rPr>
          <w:rFonts w:ascii="Courier New" w:hAnsi="Courier New" w:cs="Courier New"/>
        </w:rPr>
        <w:t>PINBALL MAC</w:t>
      </w:r>
      <w:r w:rsidR="00601231">
        <w:rPr>
          <w:rFonts w:ascii="Courier New" w:hAnsi="Courier New" w:cs="Courier New"/>
        </w:rPr>
        <w:t>HI</w:t>
      </w:r>
      <w:r w:rsidRPr="00433022">
        <w:rPr>
          <w:rFonts w:ascii="Courier New" w:hAnsi="Courier New" w:cs="Courier New"/>
        </w:rPr>
        <w:t>NES</w:t>
      </w:r>
      <w:r w:rsidR="00BB4C25">
        <w:rPr>
          <w:rFonts w:ascii="Courier New" w:hAnsi="Courier New" w:cs="Courier New"/>
        </w:rPr>
        <w:t xml:space="preserve"> </w:t>
      </w:r>
      <w:r w:rsidR="00601231">
        <w:rPr>
          <w:rFonts w:ascii="Courier New" w:hAnsi="Courier New" w:cs="Courier New"/>
        </w:rPr>
        <w:t>[Sup. Ct. Op.</w:t>
      </w:r>
      <w:r w:rsidR="00AC5155">
        <w:rPr>
          <w:rFonts w:ascii="Courier New" w:hAnsi="Courier New" w:cs="Courier New"/>
        </w:rPr>
        <w:t xml:space="preserve"> No. 298 - August 19, </w:t>
      </w:r>
      <w:r w:rsidRPr="00433022">
        <w:rPr>
          <w:rFonts w:ascii="Courier New" w:hAnsi="Courier New" w:cs="Courier New"/>
        </w:rPr>
        <w:t xml:space="preserve">1965] </w:t>
      </w:r>
    </w:p>
    <w:p w:rsidR="00433022" w:rsidRPr="00433022" w:rsidRDefault="00433022" w:rsidP="00AC5155">
      <w:pPr>
        <w:pStyle w:val="PlainText"/>
        <w:ind w:firstLine="720"/>
        <w:rPr>
          <w:rFonts w:ascii="Courier New" w:hAnsi="Courier New" w:cs="Courier New"/>
        </w:rPr>
      </w:pPr>
      <w:r w:rsidRPr="00433022">
        <w:rPr>
          <w:rFonts w:ascii="Courier New" w:hAnsi="Courier New" w:cs="Courier New"/>
        </w:rPr>
        <w:t xml:space="preserve">1. </w:t>
      </w:r>
      <w:r w:rsidRPr="00AC5155">
        <w:rPr>
          <w:rFonts w:ascii="Courier New" w:hAnsi="Courier New" w:cs="Courier New"/>
          <w:u w:val="single"/>
        </w:rPr>
        <w:t>Fact Situation</w:t>
      </w:r>
      <w:r w:rsidRPr="00433022">
        <w:rPr>
          <w:rFonts w:ascii="Courier New" w:hAnsi="Courier New" w:cs="Courier New"/>
        </w:rPr>
        <w:t>. Various pinball machines in the cities of Anchorage and Fairbanks were</w:t>
      </w:r>
      <w:r w:rsidR="00AC5155">
        <w:rPr>
          <w:rFonts w:ascii="Courier New" w:hAnsi="Courier New" w:cs="Courier New"/>
        </w:rPr>
        <w:t xml:space="preserve"> seized as gambling implements </w:t>
      </w:r>
      <w:r w:rsidRPr="00433022">
        <w:rPr>
          <w:rFonts w:ascii="Courier New" w:hAnsi="Courier New" w:cs="Courier New"/>
        </w:rPr>
        <w:t>under the authority of AS 11.45.040. Es</w:t>
      </w:r>
      <w:r w:rsidR="00AC5155">
        <w:rPr>
          <w:rFonts w:ascii="Courier New" w:hAnsi="Courier New" w:cs="Courier New"/>
        </w:rPr>
        <w:t xml:space="preserve">sentially, the machines </w:t>
      </w:r>
      <w:r w:rsidRPr="00433022">
        <w:rPr>
          <w:rFonts w:ascii="Courier New" w:hAnsi="Courier New" w:cs="Courier New"/>
        </w:rPr>
        <w:t>featured a coin insertion to activ</w:t>
      </w:r>
      <w:r w:rsidR="00AC5155">
        <w:rPr>
          <w:rFonts w:ascii="Courier New" w:hAnsi="Courier New" w:cs="Courier New"/>
        </w:rPr>
        <w:t xml:space="preserve">ate the machine, the shooting </w:t>
      </w:r>
      <w:r w:rsidRPr="00433022">
        <w:rPr>
          <w:rFonts w:ascii="Courier New" w:hAnsi="Courier New" w:cs="Courier New"/>
        </w:rPr>
        <w:t>of balls by a player, the dro</w:t>
      </w:r>
      <w:r w:rsidR="00AC5155">
        <w:rPr>
          <w:rFonts w:ascii="Courier New" w:hAnsi="Courier New" w:cs="Courier New"/>
        </w:rPr>
        <w:t xml:space="preserve">pping of balls into holes, the </w:t>
      </w:r>
      <w:r w:rsidRPr="00433022">
        <w:rPr>
          <w:rFonts w:ascii="Courier New" w:hAnsi="Courier New" w:cs="Courier New"/>
        </w:rPr>
        <w:t>lighting of numbers on a bingo-t</w:t>
      </w:r>
      <w:r w:rsidR="00AC5155">
        <w:rPr>
          <w:rFonts w:ascii="Courier New" w:hAnsi="Courier New" w:cs="Courier New"/>
        </w:rPr>
        <w:t xml:space="preserve">ype card I the varying of odds </w:t>
      </w:r>
      <w:r w:rsidRPr="00433022">
        <w:rPr>
          <w:rFonts w:ascii="Courier New" w:hAnsi="Courier New" w:cs="Courier New"/>
        </w:rPr>
        <w:t>by a mechanism within the machine</w:t>
      </w:r>
      <w:r w:rsidR="00AC5155">
        <w:rPr>
          <w:rFonts w:ascii="Courier New" w:hAnsi="Courier New" w:cs="Courier New"/>
        </w:rPr>
        <w:t xml:space="preserve"> and the winning of free games by chance.</w:t>
      </w:r>
      <w:r w:rsidRPr="00433022">
        <w:rPr>
          <w:rFonts w:ascii="Courier New" w:hAnsi="Courier New" w:cs="Courier New"/>
        </w:rPr>
        <w:t xml:space="preserve"> No pay-off in money </w:t>
      </w:r>
      <w:r w:rsidR="00AC5155">
        <w:rPr>
          <w:rFonts w:ascii="Courier New" w:hAnsi="Courier New" w:cs="Courier New"/>
        </w:rPr>
        <w:t xml:space="preserve">or things of monetary value was </w:t>
      </w:r>
      <w:r w:rsidRPr="00433022">
        <w:rPr>
          <w:rFonts w:ascii="Courier New" w:hAnsi="Courier New" w:cs="Courier New"/>
        </w:rPr>
        <w:t>fou</w:t>
      </w:r>
      <w:r w:rsidR="00AC5155">
        <w:rPr>
          <w:rFonts w:ascii="Courier New" w:hAnsi="Courier New" w:cs="Courier New"/>
        </w:rPr>
        <w:t>nd to have been made to winning players. Winners only ac</w:t>
      </w:r>
      <w:r w:rsidRPr="00433022">
        <w:rPr>
          <w:rFonts w:ascii="Courier New" w:hAnsi="Courier New" w:cs="Courier New"/>
        </w:rPr>
        <w:t>quired t</w:t>
      </w:r>
      <w:r w:rsidR="00AC5155">
        <w:rPr>
          <w:rFonts w:ascii="Courier New" w:hAnsi="Courier New" w:cs="Courier New"/>
        </w:rPr>
        <w:t xml:space="preserve">he right to continue playing the game without paying </w:t>
      </w:r>
      <w:r w:rsidRPr="00433022">
        <w:rPr>
          <w:rFonts w:ascii="Courier New" w:hAnsi="Courier New" w:cs="Courier New"/>
        </w:rPr>
        <w:t>additional money u</w:t>
      </w:r>
      <w:r w:rsidR="00AC5155">
        <w:rPr>
          <w:rFonts w:ascii="Courier New" w:hAnsi="Courier New" w:cs="Courier New"/>
        </w:rPr>
        <w:t xml:space="preserve">ntil the </w:t>
      </w:r>
      <w:proofErr w:type="gramStart"/>
      <w:r w:rsidR="00AC5155">
        <w:rPr>
          <w:rFonts w:ascii="Courier New" w:hAnsi="Courier New" w:cs="Courier New"/>
        </w:rPr>
        <w:t>number of free games won were</w:t>
      </w:r>
      <w:proofErr w:type="gramEnd"/>
      <w:r w:rsidR="00AC5155">
        <w:rPr>
          <w:rFonts w:ascii="Courier New" w:hAnsi="Courier New" w:cs="Courier New"/>
        </w:rPr>
        <w:t xml:space="preserve"> used </w:t>
      </w:r>
      <w:r w:rsidRPr="00433022">
        <w:rPr>
          <w:rFonts w:ascii="Courier New" w:hAnsi="Courier New" w:cs="Courier New"/>
        </w:rPr>
        <w:t xml:space="preserve">up.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-12- </w:t>
      </w:r>
    </w:p>
    <w:p w:rsidR="00433022" w:rsidRPr="00433022" w:rsidRDefault="00433022" w:rsidP="00433022">
      <w:pPr>
        <w:pStyle w:val="PlainText"/>
        <w:rPr>
          <w:rFonts w:ascii="Courier New" w:hAnsi="Courier New" w:cs="Courier New"/>
        </w:rPr>
      </w:pPr>
    </w:p>
    <w:p w:rsidR="00433022" w:rsidRPr="00433022" w:rsidRDefault="00AC5155" w:rsidP="00433022">
      <w:pPr>
        <w:pStyle w:val="PlainText"/>
        <w:rPr>
          <w:rFonts w:ascii="Courier New" w:hAnsi="Courier New" w:cs="Courier New"/>
        </w:rPr>
      </w:pPr>
      <w:r>
        <w:rPr>
          <w:rFonts w:ascii="Courier New" w:hAnsi="Courier New" w:cs="Courier New"/>
        </w:rPr>
        <w:t>-----</w:t>
      </w:r>
      <w:r w:rsidR="00433022" w:rsidRPr="00433022">
        <w:rPr>
          <w:rFonts w:ascii="Courier New" w:hAnsi="Courier New" w:cs="Courier New"/>
        </w:rPr>
        <w:t>----------------- Page 220-----------------------</w:t>
      </w:r>
    </w:p>
    <w:p w:rsidR="00AC5155" w:rsidRDefault="00AC5155" w:rsidP="00433022">
      <w:pPr>
        <w:pStyle w:val="PlainText"/>
        <w:rPr>
          <w:rFonts w:ascii="Courier New" w:hAnsi="Courier New" w:cs="Courier New"/>
        </w:rPr>
      </w:pPr>
    </w:p>
    <w:p w:rsidR="00433022" w:rsidRPr="00433022" w:rsidRDefault="00AC5155" w:rsidP="00433022">
      <w:pPr>
        <w:pStyle w:val="PlainText"/>
        <w:rPr>
          <w:rFonts w:ascii="Courier New" w:hAnsi="Courier New" w:cs="Courier New"/>
        </w:rPr>
      </w:pPr>
      <w:r>
        <w:rPr>
          <w:rFonts w:ascii="Courier New" w:hAnsi="Courier New" w:cs="Courier New"/>
        </w:rPr>
        <w:t>2</w:t>
      </w:r>
      <w:r w:rsidR="00433022" w:rsidRPr="00433022">
        <w:rPr>
          <w:rFonts w:ascii="Courier New" w:hAnsi="Courier New" w:cs="Courier New"/>
        </w:rPr>
        <w:t xml:space="preserve">. </w:t>
      </w:r>
      <w:r w:rsidR="00433022" w:rsidRPr="00AC5155">
        <w:rPr>
          <w:rFonts w:ascii="Courier New" w:hAnsi="Courier New" w:cs="Courier New"/>
          <w:u w:val="single"/>
        </w:rPr>
        <w:t>Statutes Involved.</w:t>
      </w:r>
      <w:r w:rsidR="00433022" w:rsidRPr="00433022">
        <w:rPr>
          <w:rFonts w:ascii="Courier New" w:hAnsi="Courier New" w:cs="Courier New"/>
        </w:rPr>
        <w:t xml:space="preserve"> The only statut</w:t>
      </w:r>
      <w:r>
        <w:rPr>
          <w:rFonts w:ascii="Courier New" w:hAnsi="Courier New" w:cs="Courier New"/>
        </w:rPr>
        <w:t xml:space="preserve">e involved in these cases that </w:t>
      </w:r>
      <w:r w:rsidR="00433022" w:rsidRPr="00433022">
        <w:rPr>
          <w:rFonts w:ascii="Courier New" w:hAnsi="Courier New" w:cs="Courier New"/>
        </w:rPr>
        <w:t>is pertinent to the legislative problem to be discusse</w:t>
      </w:r>
      <w:r>
        <w:rPr>
          <w:rFonts w:ascii="Courier New" w:hAnsi="Courier New" w:cs="Courier New"/>
        </w:rPr>
        <w:t xml:space="preserve">d is </w:t>
      </w:r>
      <w:r w:rsidR="00433022" w:rsidRPr="00433022">
        <w:rPr>
          <w:rFonts w:ascii="Courier New" w:hAnsi="Courier New" w:cs="Courier New"/>
        </w:rPr>
        <w:t xml:space="preserve">AS 11.45.040 which states: </w:t>
      </w:r>
    </w:p>
    <w:p w:rsidR="00433022" w:rsidRPr="00433022" w:rsidRDefault="00433022" w:rsidP="00AC5155">
      <w:pPr>
        <w:pStyle w:val="PlainText"/>
        <w:ind w:left="720" w:firstLine="720"/>
        <w:rPr>
          <w:rFonts w:ascii="Courier New" w:hAnsi="Courier New" w:cs="Courier New"/>
        </w:rPr>
      </w:pPr>
      <w:r w:rsidRPr="00433022">
        <w:rPr>
          <w:rFonts w:ascii="Courier New" w:hAnsi="Courier New" w:cs="Courier New"/>
        </w:rPr>
        <w:t>The commissioner of public safety, a member of the division of state police</w:t>
      </w:r>
      <w:r w:rsidR="00AC5155">
        <w:rPr>
          <w:rFonts w:ascii="Courier New" w:hAnsi="Courier New" w:cs="Courier New"/>
        </w:rPr>
        <w:t xml:space="preserve">, or a police or peace officer </w:t>
      </w:r>
      <w:r w:rsidRPr="00433022">
        <w:rPr>
          <w:rFonts w:ascii="Courier New" w:hAnsi="Courier New" w:cs="Courier New"/>
        </w:rPr>
        <w:t>designated by th</w:t>
      </w:r>
      <w:r w:rsidR="00AC5155">
        <w:rPr>
          <w:rFonts w:ascii="Courier New" w:hAnsi="Courier New" w:cs="Courier New"/>
        </w:rPr>
        <w:t xml:space="preserve">e commissioner shall seize and </w:t>
      </w:r>
      <w:r w:rsidRPr="00433022">
        <w:rPr>
          <w:rFonts w:ascii="Courier New" w:hAnsi="Courier New" w:cs="Courier New"/>
        </w:rPr>
        <w:t xml:space="preserve">destroy a gambling implement.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3. </w:t>
      </w:r>
      <w:r w:rsidRPr="00AC5155">
        <w:rPr>
          <w:rFonts w:ascii="Courier New" w:hAnsi="Courier New" w:cs="Courier New"/>
          <w:u w:val="single"/>
        </w:rPr>
        <w:t>Superior Court Decisions.</w:t>
      </w:r>
      <w:r w:rsidRPr="00433022">
        <w:rPr>
          <w:rFonts w:ascii="Courier New" w:hAnsi="Courier New" w:cs="Courier New"/>
        </w:rPr>
        <w:t xml:space="preserve"> The su</w:t>
      </w:r>
      <w:r w:rsidR="00AC5155">
        <w:rPr>
          <w:rFonts w:ascii="Courier New" w:hAnsi="Courier New" w:cs="Courier New"/>
        </w:rPr>
        <w:t xml:space="preserve">perior court at Fairbanks held </w:t>
      </w:r>
      <w:r w:rsidRPr="00433022">
        <w:rPr>
          <w:rFonts w:ascii="Courier New" w:hAnsi="Courier New" w:cs="Courier New"/>
        </w:rPr>
        <w:t>that a pinball machine is a gam</w:t>
      </w:r>
      <w:r w:rsidR="00AC5155">
        <w:rPr>
          <w:rFonts w:ascii="Courier New" w:hAnsi="Courier New" w:cs="Courier New"/>
        </w:rPr>
        <w:t xml:space="preserve">bling implement per se, while </w:t>
      </w:r>
      <w:r w:rsidRPr="00433022">
        <w:rPr>
          <w:rFonts w:ascii="Courier New" w:hAnsi="Courier New" w:cs="Courier New"/>
        </w:rPr>
        <w:t xml:space="preserve">the superior court at Anchorage held that it is not. </w:t>
      </w:r>
    </w:p>
    <w:p w:rsidR="00433022" w:rsidRPr="00433022" w:rsidRDefault="00433022" w:rsidP="00433022">
      <w:pPr>
        <w:pStyle w:val="PlainText"/>
        <w:rPr>
          <w:rFonts w:ascii="Courier New" w:hAnsi="Courier New" w:cs="Courier New"/>
        </w:rPr>
      </w:pPr>
    </w:p>
    <w:p w:rsidR="00433022" w:rsidRPr="00433022" w:rsidRDefault="00AC5155" w:rsidP="00433022">
      <w:pPr>
        <w:pStyle w:val="PlainText"/>
        <w:rPr>
          <w:rFonts w:ascii="Courier New" w:hAnsi="Courier New" w:cs="Courier New"/>
        </w:rPr>
      </w:pPr>
      <w:r>
        <w:rPr>
          <w:rFonts w:ascii="Courier New" w:hAnsi="Courier New" w:cs="Courier New"/>
        </w:rPr>
        <w:t>4</w:t>
      </w:r>
      <w:r w:rsidR="00433022" w:rsidRPr="00433022">
        <w:rPr>
          <w:rFonts w:ascii="Courier New" w:hAnsi="Courier New" w:cs="Courier New"/>
        </w:rPr>
        <w:t xml:space="preserve">. </w:t>
      </w:r>
      <w:r w:rsidR="00433022" w:rsidRPr="00AC5155">
        <w:rPr>
          <w:rFonts w:ascii="Courier New" w:hAnsi="Courier New" w:cs="Courier New"/>
          <w:u w:val="single"/>
        </w:rPr>
        <w:t>Supreme Court Decision.</w:t>
      </w:r>
      <w:r w:rsidR="00433022" w:rsidRPr="00433022">
        <w:rPr>
          <w:rFonts w:ascii="Courier New" w:hAnsi="Courier New" w:cs="Courier New"/>
        </w:rPr>
        <w:t xml:space="preserve"> The</w:t>
      </w:r>
      <w:r>
        <w:rPr>
          <w:rFonts w:ascii="Courier New" w:hAnsi="Courier New" w:cs="Courier New"/>
        </w:rPr>
        <w:t xml:space="preserve"> Supreme Court agreed with the </w:t>
      </w:r>
      <w:r w:rsidR="00433022" w:rsidRPr="00433022">
        <w:rPr>
          <w:rFonts w:ascii="Courier New" w:hAnsi="Courier New" w:cs="Courier New"/>
        </w:rPr>
        <w:t xml:space="preserve">superior court in Fairbanks and </w:t>
      </w:r>
      <w:r>
        <w:rPr>
          <w:rFonts w:ascii="Courier New" w:hAnsi="Courier New" w:cs="Courier New"/>
        </w:rPr>
        <w:t>held that pinball machines are gambling</w:t>
      </w:r>
      <w:r w:rsidR="00433022" w:rsidRPr="00433022">
        <w:rPr>
          <w:rFonts w:ascii="Courier New" w:hAnsi="Courier New" w:cs="Courier New"/>
        </w:rPr>
        <w:t xml:space="preserve"> implements which a</w:t>
      </w:r>
      <w:r>
        <w:rPr>
          <w:rFonts w:ascii="Courier New" w:hAnsi="Courier New" w:cs="Courier New"/>
        </w:rPr>
        <w:t>re subject to seizure and des</w:t>
      </w:r>
      <w:r w:rsidR="00433022" w:rsidRPr="00433022">
        <w:rPr>
          <w:rFonts w:ascii="Courier New" w:hAnsi="Courier New" w:cs="Courier New"/>
        </w:rPr>
        <w:t>truction under the law. Accordi</w:t>
      </w:r>
      <w:r>
        <w:rPr>
          <w:rFonts w:ascii="Courier New" w:hAnsi="Courier New" w:cs="Courier New"/>
        </w:rPr>
        <w:t xml:space="preserve">ng to the court, the essential elements of gambling are </w:t>
      </w:r>
      <w:r w:rsidRPr="00AC5155">
        <w:rPr>
          <w:rFonts w:ascii="Courier New" w:hAnsi="Courier New" w:cs="Courier New"/>
          <w:u w:val="single"/>
        </w:rPr>
        <w:t>price,</w:t>
      </w:r>
      <w:r w:rsidR="00433022" w:rsidRPr="00AC5155">
        <w:rPr>
          <w:rFonts w:ascii="Courier New" w:hAnsi="Courier New" w:cs="Courier New"/>
          <w:u w:val="single"/>
        </w:rPr>
        <w:t xml:space="preserve"> </w:t>
      </w:r>
      <w:r w:rsidRPr="00AC5155">
        <w:rPr>
          <w:rFonts w:ascii="Courier New" w:hAnsi="Courier New" w:cs="Courier New"/>
          <w:u w:val="single"/>
        </w:rPr>
        <w:t>chance and prize,</w:t>
      </w:r>
      <w:r>
        <w:rPr>
          <w:rFonts w:ascii="Courier New" w:hAnsi="Courier New" w:cs="Courier New"/>
        </w:rPr>
        <w:t xml:space="preserve"> and whenever </w:t>
      </w:r>
      <w:r w:rsidR="00433022" w:rsidRPr="00433022">
        <w:rPr>
          <w:rFonts w:ascii="Courier New" w:hAnsi="Courier New" w:cs="Courier New"/>
        </w:rPr>
        <w:t>some tangible thing is "used or</w:t>
      </w:r>
      <w:r>
        <w:rPr>
          <w:rFonts w:ascii="Courier New" w:hAnsi="Courier New" w:cs="Courier New"/>
        </w:rPr>
        <w:t xml:space="preserve"> mainly designed or suited for gambli</w:t>
      </w:r>
      <w:r w:rsidR="00433022" w:rsidRPr="00433022">
        <w:rPr>
          <w:rFonts w:ascii="Courier New" w:hAnsi="Courier New" w:cs="Courier New"/>
        </w:rPr>
        <w:t>ng" it is a gambling impleme</w:t>
      </w:r>
      <w:r>
        <w:rPr>
          <w:rFonts w:ascii="Courier New" w:hAnsi="Courier New" w:cs="Courier New"/>
        </w:rPr>
        <w:t xml:space="preserve">nt. In applying these criteria </w:t>
      </w:r>
      <w:r w:rsidR="00433022" w:rsidRPr="00433022">
        <w:rPr>
          <w:rFonts w:ascii="Courier New" w:hAnsi="Courier New" w:cs="Courier New"/>
        </w:rPr>
        <w:t xml:space="preserve">to pinball machines the court </w:t>
      </w:r>
      <w:r>
        <w:rPr>
          <w:rFonts w:ascii="Courier New" w:hAnsi="Courier New" w:cs="Courier New"/>
        </w:rPr>
        <w:t xml:space="preserve">noted that since a person must </w:t>
      </w:r>
      <w:r w:rsidR="00433022" w:rsidRPr="00433022">
        <w:rPr>
          <w:rFonts w:ascii="Courier New" w:hAnsi="Courier New" w:cs="Courier New"/>
        </w:rPr>
        <w:t xml:space="preserve">insert money into a </w:t>
      </w:r>
      <w:r>
        <w:rPr>
          <w:rFonts w:ascii="Courier New" w:hAnsi="Courier New" w:cs="Courier New"/>
        </w:rPr>
        <w:t>pinball machine to activate it,</w:t>
      </w:r>
      <w:r w:rsidR="00433022" w:rsidRPr="00433022">
        <w:rPr>
          <w:rFonts w:ascii="Courier New" w:hAnsi="Courier New" w:cs="Courier New"/>
        </w:rPr>
        <w:t xml:space="preserve"> the </w:t>
      </w:r>
      <w:r>
        <w:rPr>
          <w:rFonts w:ascii="Courier New" w:hAnsi="Courier New" w:cs="Courier New"/>
        </w:rPr>
        <w:t xml:space="preserve">element </w:t>
      </w:r>
      <w:r w:rsidR="00433022" w:rsidRPr="00433022">
        <w:rPr>
          <w:rFonts w:ascii="Courier New" w:hAnsi="Courier New" w:cs="Courier New"/>
        </w:rPr>
        <w:t>of price is present and becaus</w:t>
      </w:r>
      <w:r>
        <w:rPr>
          <w:rFonts w:ascii="Courier New" w:hAnsi="Courier New" w:cs="Courier New"/>
        </w:rPr>
        <w:t xml:space="preserve">e the number of free games one </w:t>
      </w:r>
      <w:r w:rsidR="00433022" w:rsidRPr="00433022">
        <w:rPr>
          <w:rFonts w:ascii="Courier New" w:hAnsi="Courier New" w:cs="Courier New"/>
        </w:rPr>
        <w:t>may win is uncertain, the elem</w:t>
      </w:r>
      <w:r>
        <w:rPr>
          <w:rFonts w:ascii="Courier New" w:hAnsi="Courier New" w:cs="Courier New"/>
        </w:rPr>
        <w:t xml:space="preserve">ent of chance is also present. </w:t>
      </w:r>
      <w:r w:rsidR="00433022" w:rsidRPr="00433022">
        <w:rPr>
          <w:rFonts w:ascii="Courier New" w:hAnsi="Courier New" w:cs="Courier New"/>
        </w:rPr>
        <w:t xml:space="preserve">Moreover, a prize was won, </w:t>
      </w:r>
      <w:r>
        <w:rPr>
          <w:rFonts w:ascii="Courier New" w:hAnsi="Courier New" w:cs="Courier New"/>
        </w:rPr>
        <w:t>even though the free games ac</w:t>
      </w:r>
      <w:r w:rsidR="00433022" w:rsidRPr="00433022">
        <w:rPr>
          <w:rFonts w:ascii="Courier New" w:hAnsi="Courier New" w:cs="Courier New"/>
        </w:rPr>
        <w:t xml:space="preserve">cumulated had no real monetary value I because, said the court: </w:t>
      </w:r>
    </w:p>
    <w:p w:rsidR="00433022" w:rsidRPr="00433022" w:rsidRDefault="00433022" w:rsidP="00433022">
      <w:pPr>
        <w:pStyle w:val="PlainText"/>
        <w:rPr>
          <w:rFonts w:ascii="Courier New" w:hAnsi="Courier New" w:cs="Courier New"/>
        </w:rPr>
      </w:pPr>
    </w:p>
    <w:p w:rsidR="00433022" w:rsidRPr="00433022" w:rsidRDefault="00AC5155" w:rsidP="00AC5155">
      <w:pPr>
        <w:pStyle w:val="PlainText"/>
        <w:ind w:left="720" w:firstLine="720"/>
        <w:rPr>
          <w:rFonts w:ascii="Courier New" w:hAnsi="Courier New" w:cs="Courier New"/>
        </w:rPr>
      </w:pPr>
      <w:r>
        <w:rPr>
          <w:rFonts w:ascii="Courier New" w:hAnsi="Courier New" w:cs="Courier New"/>
        </w:rPr>
        <w:t>It is not the es</w:t>
      </w:r>
      <w:r w:rsidR="00433022" w:rsidRPr="00433022">
        <w:rPr>
          <w:rFonts w:ascii="Courier New" w:hAnsi="Courier New" w:cs="Courier New"/>
        </w:rPr>
        <w:t>senc</w:t>
      </w:r>
      <w:r>
        <w:rPr>
          <w:rFonts w:ascii="Courier New" w:hAnsi="Courier New" w:cs="Courier New"/>
        </w:rPr>
        <w:t xml:space="preserve">e of gambling that the </w:t>
      </w:r>
      <w:proofErr w:type="gramStart"/>
      <w:r>
        <w:rPr>
          <w:rFonts w:ascii="Courier New" w:hAnsi="Courier New" w:cs="Courier New"/>
        </w:rPr>
        <w:t xml:space="preserve">element </w:t>
      </w:r>
      <w:r w:rsidR="00433022" w:rsidRPr="00433022">
        <w:rPr>
          <w:rFonts w:ascii="Courier New" w:hAnsi="Courier New" w:cs="Courier New"/>
        </w:rPr>
        <w:t>of prize have</w:t>
      </w:r>
      <w:proofErr w:type="gramEnd"/>
      <w:r w:rsidR="00433022" w:rsidRPr="00433022">
        <w:rPr>
          <w:rFonts w:ascii="Courier New" w:hAnsi="Courier New" w:cs="Courier New"/>
        </w:rPr>
        <w:t xml:space="preserve"> a mon</w:t>
      </w:r>
      <w:r>
        <w:rPr>
          <w:rFonts w:ascii="Courier New" w:hAnsi="Courier New" w:cs="Courier New"/>
        </w:rPr>
        <w:t xml:space="preserve">etary value. If that which one </w:t>
      </w:r>
      <w:r w:rsidR="00433022" w:rsidRPr="00433022">
        <w:rPr>
          <w:rFonts w:ascii="Courier New" w:hAnsi="Courier New" w:cs="Courier New"/>
        </w:rPr>
        <w:t>seeks to attain, rega</w:t>
      </w:r>
      <w:r>
        <w:rPr>
          <w:rFonts w:ascii="Courier New" w:hAnsi="Courier New" w:cs="Courier New"/>
        </w:rPr>
        <w:t xml:space="preserve">rdless of whether it has value </w:t>
      </w:r>
      <w:r w:rsidR="00433022" w:rsidRPr="00433022">
        <w:rPr>
          <w:rFonts w:ascii="Courier New" w:hAnsi="Courier New" w:cs="Courier New"/>
        </w:rPr>
        <w:t>in money, may b</w:t>
      </w:r>
      <w:r>
        <w:rPr>
          <w:rFonts w:ascii="Courier New" w:hAnsi="Courier New" w:cs="Courier New"/>
        </w:rPr>
        <w:t xml:space="preserve">e attained by chance after the </w:t>
      </w:r>
      <w:r w:rsidR="00433022" w:rsidRPr="00433022">
        <w:rPr>
          <w:rFonts w:ascii="Courier New" w:hAnsi="Courier New" w:cs="Courier New"/>
        </w:rPr>
        <w:t xml:space="preserve">payment of a price I then one is gambling.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5. </w:t>
      </w:r>
      <w:r w:rsidRPr="00AC5155">
        <w:rPr>
          <w:rFonts w:ascii="Courier New" w:hAnsi="Courier New" w:cs="Courier New"/>
          <w:u w:val="single"/>
        </w:rPr>
        <w:t>Legislative Problem</w:t>
      </w:r>
      <w:r w:rsidRPr="00433022">
        <w:rPr>
          <w:rFonts w:ascii="Courier New" w:hAnsi="Courier New" w:cs="Courier New"/>
        </w:rPr>
        <w:t xml:space="preserve">. This case </w:t>
      </w:r>
      <w:r w:rsidR="00AC5155">
        <w:rPr>
          <w:rFonts w:ascii="Courier New" w:hAnsi="Courier New" w:cs="Courier New"/>
        </w:rPr>
        <w:t xml:space="preserve">indicates that there is a need </w:t>
      </w:r>
      <w:r w:rsidRPr="00433022">
        <w:rPr>
          <w:rFonts w:ascii="Courier New" w:hAnsi="Courier New" w:cs="Courier New"/>
        </w:rPr>
        <w:t>for the legislature to either de</w:t>
      </w:r>
      <w:r w:rsidR="00AC5155">
        <w:rPr>
          <w:rFonts w:ascii="Courier New" w:hAnsi="Courier New" w:cs="Courier New"/>
        </w:rPr>
        <w:t>fine what it considers to be a "gambling implement”</w:t>
      </w:r>
      <w:r w:rsidRPr="00433022">
        <w:rPr>
          <w:rFonts w:ascii="Courier New" w:hAnsi="Courier New" w:cs="Courier New"/>
        </w:rPr>
        <w:t xml:space="preserve"> or to at lea</w:t>
      </w:r>
      <w:r w:rsidR="00AC5155">
        <w:rPr>
          <w:rFonts w:ascii="Courier New" w:hAnsi="Courier New" w:cs="Courier New"/>
        </w:rPr>
        <w:t>st make clear its position re</w:t>
      </w:r>
      <w:r w:rsidRPr="00433022">
        <w:rPr>
          <w:rFonts w:ascii="Courier New" w:hAnsi="Courier New" w:cs="Courier New"/>
        </w:rPr>
        <w:t xml:space="preserve">garding pinball machines as gambling implements.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lastRenderedPageBreak/>
        <w:t xml:space="preserve">Under the </w:t>
      </w:r>
      <w:proofErr w:type="gramStart"/>
      <w:r w:rsidRPr="00433022">
        <w:rPr>
          <w:rFonts w:ascii="Courier New" w:hAnsi="Courier New" w:cs="Courier New"/>
        </w:rPr>
        <w:t>court's</w:t>
      </w:r>
      <w:proofErr w:type="gramEnd"/>
      <w:r w:rsidRPr="00433022">
        <w:rPr>
          <w:rFonts w:ascii="Courier New" w:hAnsi="Courier New" w:cs="Courier New"/>
        </w:rPr>
        <w:t xml:space="preserve"> present cr</w:t>
      </w:r>
      <w:r w:rsidR="00AC5155">
        <w:rPr>
          <w:rFonts w:ascii="Courier New" w:hAnsi="Courier New" w:cs="Courier New"/>
        </w:rPr>
        <w:t xml:space="preserve">iteria almost any game which a </w:t>
      </w:r>
      <w:r w:rsidRPr="00433022">
        <w:rPr>
          <w:rFonts w:ascii="Courier New" w:hAnsi="Courier New" w:cs="Courier New"/>
        </w:rPr>
        <w:t>person pays to pl</w:t>
      </w:r>
      <w:r w:rsidR="00AC5155">
        <w:rPr>
          <w:rFonts w:ascii="Courier New" w:hAnsi="Courier New" w:cs="Courier New"/>
        </w:rPr>
        <w:t xml:space="preserve">ay or see can fall into the category of gambling </w:t>
      </w:r>
      <w:r w:rsidRPr="00433022">
        <w:rPr>
          <w:rFonts w:ascii="Courier New" w:hAnsi="Courier New" w:cs="Courier New"/>
        </w:rPr>
        <w:t>because of the presence of pric</w:t>
      </w:r>
      <w:r w:rsidR="00AC5155">
        <w:rPr>
          <w:rFonts w:ascii="Courier New" w:hAnsi="Courier New" w:cs="Courier New"/>
        </w:rPr>
        <w:t xml:space="preserve">e, chance and prize. In. fact, </w:t>
      </w:r>
      <w:r w:rsidRPr="00433022">
        <w:rPr>
          <w:rFonts w:ascii="Courier New" w:hAnsi="Courier New" w:cs="Courier New"/>
        </w:rPr>
        <w:t>a literal application of the definit</w:t>
      </w:r>
      <w:r w:rsidR="00AC5155">
        <w:rPr>
          <w:rFonts w:ascii="Courier New" w:hAnsi="Courier New" w:cs="Courier New"/>
        </w:rPr>
        <w:t xml:space="preserve">ion adopted in this case would </w:t>
      </w:r>
      <w:r w:rsidRPr="00433022">
        <w:rPr>
          <w:rFonts w:ascii="Courier New" w:hAnsi="Courier New" w:cs="Courier New"/>
        </w:rPr>
        <w:t>require the conclusion that even b</w:t>
      </w:r>
      <w:r w:rsidR="00AC5155">
        <w:rPr>
          <w:rFonts w:ascii="Courier New" w:hAnsi="Courier New" w:cs="Courier New"/>
        </w:rPr>
        <w:t xml:space="preserve">ubble gum machines, which have </w:t>
      </w:r>
      <w:r w:rsidRPr="00433022">
        <w:rPr>
          <w:rFonts w:ascii="Courier New" w:hAnsi="Courier New" w:cs="Courier New"/>
        </w:rPr>
        <w:t>little trink</w:t>
      </w:r>
      <w:r w:rsidR="00AC5155">
        <w:rPr>
          <w:rFonts w:ascii="Courier New" w:hAnsi="Courier New" w:cs="Courier New"/>
        </w:rPr>
        <w:t xml:space="preserve">ets interspersed among the gum, </w:t>
      </w:r>
      <w:r w:rsidRPr="00433022">
        <w:rPr>
          <w:rFonts w:ascii="Courier New" w:hAnsi="Courier New" w:cs="Courier New"/>
        </w:rPr>
        <w:t xml:space="preserve">are gambling instruments </w:t>
      </w:r>
    </w:p>
    <w:p w:rsidR="00433022" w:rsidRPr="00433022" w:rsidRDefault="00433022" w:rsidP="00433022">
      <w:pPr>
        <w:pStyle w:val="PlainText"/>
        <w:rPr>
          <w:rFonts w:ascii="Courier New" w:hAnsi="Courier New" w:cs="Courier New"/>
        </w:rPr>
      </w:pPr>
    </w:p>
    <w:p w:rsidR="00433022" w:rsidRPr="00433022" w:rsidRDefault="00AC5155" w:rsidP="00433022">
      <w:pPr>
        <w:pStyle w:val="PlainText"/>
        <w:rPr>
          <w:rFonts w:ascii="Courier New" w:hAnsi="Courier New" w:cs="Courier New"/>
        </w:rPr>
      </w:pPr>
      <w:r>
        <w:rPr>
          <w:rFonts w:ascii="Courier New" w:hAnsi="Courier New" w:cs="Courier New"/>
        </w:rPr>
        <w:t xml:space="preserve">-13-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221-----------------------</w:t>
      </w:r>
    </w:p>
    <w:p w:rsidR="00AC5155" w:rsidRDefault="00AC5155" w:rsidP="00433022">
      <w:pPr>
        <w:pStyle w:val="PlainText"/>
        <w:rPr>
          <w:rFonts w:ascii="Courier New" w:hAnsi="Courier New" w:cs="Courier New"/>
        </w:rPr>
      </w:pPr>
    </w:p>
    <w:p w:rsidR="00433022" w:rsidRPr="00433022" w:rsidRDefault="00433022" w:rsidP="00AC5155">
      <w:pPr>
        <w:pStyle w:val="PlainText"/>
        <w:ind w:left="720" w:firstLine="720"/>
        <w:rPr>
          <w:rFonts w:ascii="Courier New" w:hAnsi="Courier New" w:cs="Courier New"/>
        </w:rPr>
      </w:pPr>
      <w:proofErr w:type="gramStart"/>
      <w:r w:rsidRPr="00433022">
        <w:rPr>
          <w:rFonts w:ascii="Courier New" w:hAnsi="Courier New" w:cs="Courier New"/>
        </w:rPr>
        <w:t>to</w:t>
      </w:r>
      <w:proofErr w:type="gramEnd"/>
      <w:r w:rsidRPr="00433022">
        <w:rPr>
          <w:rFonts w:ascii="Courier New" w:hAnsi="Courier New" w:cs="Courier New"/>
        </w:rPr>
        <w:t xml:space="preserve"> be adjusted manuall</w:t>
      </w:r>
      <w:r w:rsidR="00AC5155">
        <w:rPr>
          <w:rFonts w:ascii="Courier New" w:hAnsi="Courier New" w:cs="Courier New"/>
        </w:rPr>
        <w:t xml:space="preserve">y or automatically to raise or </w:t>
      </w:r>
      <w:r w:rsidRPr="00433022">
        <w:rPr>
          <w:rFonts w:ascii="Courier New" w:hAnsi="Courier New" w:cs="Courier New"/>
        </w:rPr>
        <w:t>lower the frequency o</w:t>
      </w:r>
      <w:r w:rsidR="00AC5155">
        <w:rPr>
          <w:rFonts w:ascii="Courier New" w:hAnsi="Courier New" w:cs="Courier New"/>
        </w:rPr>
        <w:t xml:space="preserve">f winning free games. One such </w:t>
      </w:r>
      <w:r w:rsidRPr="00433022">
        <w:rPr>
          <w:rFonts w:ascii="Courier New" w:hAnsi="Courier New" w:cs="Courier New"/>
        </w:rPr>
        <w:t>devic</w:t>
      </w:r>
      <w:r w:rsidR="00AC5155">
        <w:rPr>
          <w:rFonts w:ascii="Courier New" w:hAnsi="Courier New" w:cs="Courier New"/>
        </w:rPr>
        <w:t>e is known as a "reflex unit.” It operates con</w:t>
      </w:r>
      <w:r w:rsidRPr="00433022">
        <w:rPr>
          <w:rFonts w:ascii="Courier New" w:hAnsi="Courier New" w:cs="Courier New"/>
        </w:rPr>
        <w:t>stantly to adjust the odd</w:t>
      </w:r>
      <w:r w:rsidR="00AC5155">
        <w:rPr>
          <w:rFonts w:ascii="Courier New" w:hAnsi="Courier New" w:cs="Courier New"/>
        </w:rPr>
        <w:t>s--unbeknownst to the player--</w:t>
      </w:r>
      <w:r w:rsidRPr="00433022">
        <w:rPr>
          <w:rFonts w:ascii="Courier New" w:hAnsi="Courier New" w:cs="Courier New"/>
        </w:rPr>
        <w:t xml:space="preserve">to protect the </w:t>
      </w:r>
      <w:r w:rsidR="00AC5155">
        <w:rPr>
          <w:rFonts w:ascii="Courier New" w:hAnsi="Courier New" w:cs="Courier New"/>
        </w:rPr>
        <w:t xml:space="preserve">"house.” After a series of pay-offs the </w:t>
      </w:r>
      <w:r w:rsidRPr="00433022">
        <w:rPr>
          <w:rFonts w:ascii="Courier New" w:hAnsi="Courier New" w:cs="Courier New"/>
        </w:rPr>
        <w:t>unit begins to disconne</w:t>
      </w:r>
      <w:r w:rsidR="00AC5155">
        <w:rPr>
          <w:rFonts w:ascii="Courier New" w:hAnsi="Courier New" w:cs="Courier New"/>
        </w:rPr>
        <w:t xml:space="preserve">ct circuits in the odds-fixing </w:t>
      </w:r>
      <w:r w:rsidRPr="00433022">
        <w:rPr>
          <w:rFonts w:ascii="Courier New" w:hAnsi="Courier New" w:cs="Courier New"/>
        </w:rPr>
        <w:t>mechanism to reduce the</w:t>
      </w:r>
      <w:r w:rsidR="00AC5155">
        <w:rPr>
          <w:rFonts w:ascii="Courier New" w:hAnsi="Courier New" w:cs="Courier New"/>
        </w:rPr>
        <w:t xml:space="preserve"> chance of increasing the odds </w:t>
      </w:r>
      <w:r w:rsidRPr="00433022">
        <w:rPr>
          <w:rFonts w:ascii="Courier New" w:hAnsi="Courier New" w:cs="Courier New"/>
        </w:rPr>
        <w:t>with each coin; after a pe</w:t>
      </w:r>
      <w:r w:rsidR="00AC5155">
        <w:rPr>
          <w:rFonts w:ascii="Courier New" w:hAnsi="Courier New" w:cs="Courier New"/>
        </w:rPr>
        <w:t>riod of slow play the unit re</w:t>
      </w:r>
      <w:r w:rsidRPr="00433022">
        <w:rPr>
          <w:rFonts w:ascii="Courier New" w:hAnsi="Courier New" w:cs="Courier New"/>
        </w:rPr>
        <w:t>verses and reopens circuits to ma</w:t>
      </w:r>
      <w:r w:rsidR="00AC5155">
        <w:rPr>
          <w:rFonts w:ascii="Courier New" w:hAnsi="Courier New" w:cs="Courier New"/>
        </w:rPr>
        <w:t xml:space="preserve">ke it progressively </w:t>
      </w:r>
      <w:r w:rsidRPr="00433022">
        <w:rPr>
          <w:rFonts w:ascii="Courier New" w:hAnsi="Courier New" w:cs="Courier New"/>
        </w:rPr>
        <w:t xml:space="preserve">easier to win a greater number of games again. </w:t>
      </w:r>
    </w:p>
    <w:p w:rsidR="00AC5155" w:rsidRDefault="00AC5155"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It may be feasible, therefore</w:t>
      </w:r>
      <w:r w:rsidR="00AC5155">
        <w:rPr>
          <w:rFonts w:ascii="Courier New" w:hAnsi="Courier New" w:cs="Courier New"/>
        </w:rPr>
        <w:t xml:space="preserve">, to use the mechanical makeup </w:t>
      </w:r>
      <w:r w:rsidRPr="00433022">
        <w:rPr>
          <w:rFonts w:ascii="Courier New" w:hAnsi="Courier New" w:cs="Courier New"/>
        </w:rPr>
        <w:t xml:space="preserve">of pinball machines as the basic </w:t>
      </w:r>
      <w:r w:rsidR="00AC5155">
        <w:rPr>
          <w:rFonts w:ascii="Courier New" w:hAnsi="Courier New" w:cs="Courier New"/>
        </w:rPr>
        <w:t xml:space="preserve">method for determining whether </w:t>
      </w:r>
      <w:r w:rsidRPr="00433022">
        <w:rPr>
          <w:rFonts w:ascii="Courier New" w:hAnsi="Courier New" w:cs="Courier New"/>
        </w:rPr>
        <w:t>a particular pinball machine is a gambling impl</w:t>
      </w:r>
      <w:r w:rsidR="00AC5155">
        <w:rPr>
          <w:rFonts w:ascii="Courier New" w:hAnsi="Courier New" w:cs="Courier New"/>
        </w:rPr>
        <w:t xml:space="preserve">ement. (A draft </w:t>
      </w:r>
      <w:r w:rsidRPr="00433022">
        <w:rPr>
          <w:rFonts w:ascii="Courier New" w:hAnsi="Courier New" w:cs="Courier New"/>
        </w:rPr>
        <w:t>bill incorporating this appro</w:t>
      </w:r>
      <w:r w:rsidR="00AC5155">
        <w:rPr>
          <w:rFonts w:ascii="Courier New" w:hAnsi="Courier New" w:cs="Courier New"/>
        </w:rPr>
        <w:t>ach is contained in Appendix 8)</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AC5155" w:rsidP="00433022">
      <w:pPr>
        <w:pStyle w:val="PlainText"/>
        <w:rPr>
          <w:rFonts w:ascii="Courier New" w:hAnsi="Courier New" w:cs="Courier New"/>
        </w:rPr>
      </w:pPr>
      <w:r>
        <w:rPr>
          <w:rFonts w:ascii="Courier New" w:hAnsi="Courier New" w:cs="Courier New"/>
        </w:rPr>
        <w:t>It is the Legislative Council'</w:t>
      </w:r>
      <w:r w:rsidR="00433022" w:rsidRPr="00433022">
        <w:rPr>
          <w:rFonts w:ascii="Courier New" w:hAnsi="Courier New" w:cs="Courier New"/>
        </w:rPr>
        <w:t>s bel</w:t>
      </w:r>
      <w:r>
        <w:rPr>
          <w:rFonts w:ascii="Courier New" w:hAnsi="Courier New" w:cs="Courier New"/>
        </w:rPr>
        <w:t xml:space="preserve">ief that further consideration </w:t>
      </w:r>
      <w:r w:rsidR="00433022" w:rsidRPr="00433022">
        <w:rPr>
          <w:rFonts w:ascii="Courier New" w:hAnsi="Courier New" w:cs="Courier New"/>
        </w:rPr>
        <w:t>of the problem pose</w:t>
      </w:r>
      <w:r>
        <w:rPr>
          <w:rFonts w:ascii="Courier New" w:hAnsi="Courier New" w:cs="Courier New"/>
        </w:rPr>
        <w:t xml:space="preserve">d by this case is needed. Thus, the </w:t>
      </w:r>
      <w:r w:rsidR="00433022" w:rsidRPr="00433022">
        <w:rPr>
          <w:rFonts w:ascii="Courier New" w:hAnsi="Courier New" w:cs="Courier New"/>
        </w:rPr>
        <w:t>Council recommends that the material</w:t>
      </w:r>
      <w:r>
        <w:rPr>
          <w:rFonts w:ascii="Courier New" w:hAnsi="Courier New" w:cs="Courier New"/>
        </w:rPr>
        <w:t xml:space="preserve"> related above and the </w:t>
      </w:r>
      <w:r w:rsidR="00433022" w:rsidRPr="00433022">
        <w:rPr>
          <w:rFonts w:ascii="Courier New" w:hAnsi="Courier New" w:cs="Courier New"/>
        </w:rPr>
        <w:t xml:space="preserve">draft bill in Appendix 8 </w:t>
      </w:r>
      <w:proofErr w:type="gramStart"/>
      <w:r w:rsidR="00433022" w:rsidRPr="00433022">
        <w:rPr>
          <w:rFonts w:ascii="Courier New" w:hAnsi="Courier New" w:cs="Courier New"/>
        </w:rPr>
        <w:t>be</w:t>
      </w:r>
      <w:proofErr w:type="gramEnd"/>
      <w:r w:rsidR="00433022" w:rsidRPr="00433022">
        <w:rPr>
          <w:rFonts w:ascii="Courier New" w:hAnsi="Courier New" w:cs="Courier New"/>
        </w:rPr>
        <w:t xml:space="preserve"> refer</w:t>
      </w:r>
      <w:r>
        <w:rPr>
          <w:rFonts w:ascii="Courier New" w:hAnsi="Courier New" w:cs="Courier New"/>
        </w:rPr>
        <w:t xml:space="preserve">red to the House State Affairs </w:t>
      </w:r>
      <w:r w:rsidR="00433022" w:rsidRPr="00433022">
        <w:rPr>
          <w:rFonts w:ascii="Courier New" w:hAnsi="Courier New" w:cs="Courier New"/>
        </w:rPr>
        <w:t xml:space="preserve">and the House Finance Committee for their study and analysis.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B. WADE v.</w:t>
      </w:r>
      <w:r w:rsidR="00BB4C25">
        <w:rPr>
          <w:rFonts w:ascii="Courier New" w:hAnsi="Courier New" w:cs="Courier New"/>
        </w:rPr>
        <w:t xml:space="preserve"> </w:t>
      </w:r>
      <w:r w:rsidR="00AC5155">
        <w:rPr>
          <w:rFonts w:ascii="Courier New" w:hAnsi="Courier New" w:cs="Courier New"/>
        </w:rPr>
        <w:t xml:space="preserve">DWORKIN </w:t>
      </w:r>
      <w:r w:rsidRPr="00433022">
        <w:rPr>
          <w:rFonts w:ascii="Courier New" w:hAnsi="Courier New" w:cs="Courier New"/>
        </w:rPr>
        <w:t xml:space="preserve">[Sup. Ct. Op. No. 306 - November 4, 1965] </w:t>
      </w:r>
    </w:p>
    <w:p w:rsidR="00433022" w:rsidRPr="00433022" w:rsidRDefault="00433022" w:rsidP="00433022">
      <w:pPr>
        <w:pStyle w:val="PlainText"/>
        <w:rPr>
          <w:rFonts w:ascii="Courier New" w:hAnsi="Courier New" w:cs="Courier New"/>
        </w:rPr>
      </w:pPr>
    </w:p>
    <w:p w:rsidR="00433022" w:rsidRPr="00433022" w:rsidRDefault="00AC5155" w:rsidP="00433022">
      <w:pPr>
        <w:pStyle w:val="PlainText"/>
        <w:rPr>
          <w:rFonts w:ascii="Courier New" w:hAnsi="Courier New" w:cs="Courier New"/>
        </w:rPr>
      </w:pPr>
      <w:r>
        <w:rPr>
          <w:rFonts w:ascii="Courier New" w:hAnsi="Courier New" w:cs="Courier New"/>
        </w:rPr>
        <w:t xml:space="preserve">1. </w:t>
      </w:r>
      <w:r w:rsidRPr="00A216BA">
        <w:rPr>
          <w:rFonts w:ascii="Courier New" w:hAnsi="Courier New" w:cs="Courier New"/>
          <w:u w:val="single"/>
        </w:rPr>
        <w:t>Fact Situ</w:t>
      </w:r>
      <w:r w:rsidR="00433022" w:rsidRPr="00A216BA">
        <w:rPr>
          <w:rFonts w:ascii="Courier New" w:hAnsi="Courier New" w:cs="Courier New"/>
          <w:u w:val="single"/>
        </w:rPr>
        <w:t>ation.</w:t>
      </w:r>
      <w:r w:rsidR="00433022" w:rsidRPr="00433022">
        <w:rPr>
          <w:rFonts w:ascii="Courier New" w:hAnsi="Courier New" w:cs="Courier New"/>
        </w:rPr>
        <w:t xml:space="preserve"> The Secretary of S</w:t>
      </w:r>
      <w:r>
        <w:rPr>
          <w:rFonts w:ascii="Courier New" w:hAnsi="Courier New" w:cs="Courier New"/>
        </w:rPr>
        <w:t xml:space="preserve">tate denied an application for </w:t>
      </w:r>
      <w:r w:rsidR="00433022" w:rsidRPr="00433022">
        <w:rPr>
          <w:rFonts w:ascii="Courier New" w:hAnsi="Courier New" w:cs="Courier New"/>
        </w:rPr>
        <w:t>a recoun</w:t>
      </w:r>
      <w:r>
        <w:rPr>
          <w:rFonts w:ascii="Courier New" w:hAnsi="Courier New" w:cs="Courier New"/>
        </w:rPr>
        <w:t>t</w:t>
      </w:r>
      <w:r w:rsidR="00433022" w:rsidRPr="00433022">
        <w:rPr>
          <w:rFonts w:ascii="Courier New" w:hAnsi="Courier New" w:cs="Courier New"/>
        </w:rPr>
        <w:t xml:space="preserve"> of votes for the Hous</w:t>
      </w:r>
      <w:r>
        <w:rPr>
          <w:rFonts w:ascii="Courier New" w:hAnsi="Courier New" w:cs="Courier New"/>
        </w:rPr>
        <w:t>e of</w:t>
      </w:r>
      <w:r w:rsidR="00A216BA">
        <w:rPr>
          <w:rFonts w:ascii="Courier New" w:hAnsi="Courier New" w:cs="Courier New"/>
        </w:rPr>
        <w:t xml:space="preserve"> Representatives’</w:t>
      </w:r>
      <w:r>
        <w:rPr>
          <w:rFonts w:ascii="Courier New" w:hAnsi="Courier New" w:cs="Courier New"/>
        </w:rPr>
        <w:t xml:space="preserve"> race of </w:t>
      </w:r>
      <w:r w:rsidR="00A216BA">
        <w:rPr>
          <w:rFonts w:ascii="Courier New" w:hAnsi="Courier New" w:cs="Courier New"/>
        </w:rPr>
        <w:t>November,</w:t>
      </w:r>
      <w:r w:rsidR="00433022" w:rsidRPr="00433022">
        <w:rPr>
          <w:rFonts w:ascii="Courier New" w:hAnsi="Courier New" w:cs="Courier New"/>
        </w:rPr>
        <w:t xml:space="preserve"> 1964, in the sixteenth e</w:t>
      </w:r>
      <w:r w:rsidR="00A216BA">
        <w:rPr>
          <w:rFonts w:ascii="Courier New" w:hAnsi="Courier New" w:cs="Courier New"/>
        </w:rPr>
        <w:t>lection district on the ground that the appl</w:t>
      </w:r>
      <w:r w:rsidR="00433022" w:rsidRPr="00433022">
        <w:rPr>
          <w:rFonts w:ascii="Courier New" w:hAnsi="Courier New" w:cs="Courier New"/>
        </w:rPr>
        <w:t>ication was not recei</w:t>
      </w:r>
      <w:r w:rsidR="00A216BA">
        <w:rPr>
          <w:rFonts w:ascii="Courier New" w:hAnsi="Courier New" w:cs="Courier New"/>
        </w:rPr>
        <w:t xml:space="preserve">ved within the time set by law </w:t>
      </w:r>
      <w:r w:rsidR="00433022" w:rsidRPr="00433022">
        <w:rPr>
          <w:rFonts w:ascii="Courier New" w:hAnsi="Courier New" w:cs="Courier New"/>
        </w:rPr>
        <w:t>for filing suc</w:t>
      </w:r>
      <w:r w:rsidR="00A216BA">
        <w:rPr>
          <w:rFonts w:ascii="Courier New" w:hAnsi="Courier New" w:cs="Courier New"/>
        </w:rPr>
        <w:t>h</w:t>
      </w:r>
      <w:r w:rsidR="00433022" w:rsidRPr="00433022">
        <w:rPr>
          <w:rFonts w:ascii="Courier New" w:hAnsi="Courier New" w:cs="Courier New"/>
        </w:rPr>
        <w:t xml:space="preserve"> applications.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state canva</w:t>
      </w:r>
      <w:r w:rsidR="00A216BA">
        <w:rPr>
          <w:rFonts w:ascii="Courier New" w:hAnsi="Courier New" w:cs="Courier New"/>
        </w:rPr>
        <w:t>s</w:t>
      </w:r>
      <w:r w:rsidRPr="00433022">
        <w:rPr>
          <w:rFonts w:ascii="Courier New" w:hAnsi="Courier New" w:cs="Courier New"/>
        </w:rPr>
        <w:t xml:space="preserve"> of the election in question was complete</w:t>
      </w:r>
      <w:r w:rsidR="00A216BA">
        <w:rPr>
          <w:rFonts w:ascii="Courier New" w:hAnsi="Courier New" w:cs="Courier New"/>
        </w:rPr>
        <w:t>d and certified to the Sec</w:t>
      </w:r>
      <w:r w:rsidRPr="00433022">
        <w:rPr>
          <w:rFonts w:ascii="Courier New" w:hAnsi="Courier New" w:cs="Courier New"/>
        </w:rPr>
        <w:t>retary of S</w:t>
      </w:r>
      <w:r w:rsidR="00A216BA">
        <w:rPr>
          <w:rFonts w:ascii="Courier New" w:hAnsi="Courier New" w:cs="Courier New"/>
        </w:rPr>
        <w:t xml:space="preserve">tate on November 19, 1964. The </w:t>
      </w:r>
      <w:r w:rsidRPr="00433022">
        <w:rPr>
          <w:rFonts w:ascii="Courier New" w:hAnsi="Courier New" w:cs="Courier New"/>
        </w:rPr>
        <w:t>application I wh</w:t>
      </w:r>
      <w:r w:rsidR="00A216BA">
        <w:rPr>
          <w:rFonts w:ascii="Courier New" w:hAnsi="Courier New" w:cs="Courier New"/>
        </w:rPr>
        <w:t>ich had been signed by ten qualified voters of the sixteenth electric</w:t>
      </w:r>
      <w:r w:rsidRPr="00433022">
        <w:rPr>
          <w:rFonts w:ascii="Courier New" w:hAnsi="Courier New" w:cs="Courier New"/>
        </w:rPr>
        <w:t xml:space="preserve"> district (</w:t>
      </w:r>
      <w:r w:rsidR="00A216BA">
        <w:rPr>
          <w:rFonts w:ascii="Courier New" w:hAnsi="Courier New" w:cs="Courier New"/>
        </w:rPr>
        <w:t>one of whom was the appellee, Lazer Dworkin,) was mailed on Novemb</w:t>
      </w:r>
      <w:r w:rsidRPr="00433022">
        <w:rPr>
          <w:rFonts w:ascii="Courier New" w:hAnsi="Courier New" w:cs="Courier New"/>
        </w:rPr>
        <w:t>er 23, 196</w:t>
      </w:r>
      <w:r w:rsidR="00A216BA">
        <w:rPr>
          <w:rFonts w:ascii="Courier New" w:hAnsi="Courier New" w:cs="Courier New"/>
        </w:rPr>
        <w:t>4, (four days after the canvass) and rec</w:t>
      </w:r>
      <w:r w:rsidRPr="00433022">
        <w:rPr>
          <w:rFonts w:ascii="Courier New" w:hAnsi="Courier New" w:cs="Courier New"/>
        </w:rPr>
        <w:t>eive</w:t>
      </w:r>
      <w:r w:rsidR="00A216BA">
        <w:rPr>
          <w:rFonts w:ascii="Courier New" w:hAnsi="Courier New" w:cs="Courier New"/>
        </w:rPr>
        <w:t xml:space="preserve">d by the Secretary of State on </w:t>
      </w:r>
      <w:r w:rsidRPr="00433022">
        <w:rPr>
          <w:rFonts w:ascii="Courier New" w:hAnsi="Courier New" w:cs="Courier New"/>
        </w:rPr>
        <w:t>November 25th, which wa</w:t>
      </w:r>
      <w:r w:rsidR="00A216BA">
        <w:rPr>
          <w:rFonts w:ascii="Courier New" w:hAnsi="Courier New" w:cs="Courier New"/>
        </w:rPr>
        <w:t>s</w:t>
      </w:r>
      <w:r w:rsidRPr="00433022">
        <w:rPr>
          <w:rFonts w:ascii="Courier New" w:hAnsi="Courier New" w:cs="Courier New"/>
        </w:rPr>
        <w:t xml:space="preserve"> six d</w:t>
      </w:r>
      <w:r w:rsidR="00A216BA">
        <w:rPr>
          <w:rFonts w:ascii="Courier New" w:hAnsi="Courier New" w:cs="Courier New"/>
        </w:rPr>
        <w:t xml:space="preserve">ays after certification of the state canvas </w:t>
      </w:r>
      <w:r w:rsidRPr="00433022">
        <w:rPr>
          <w:rFonts w:ascii="Courier New" w:hAnsi="Courier New" w:cs="Courier New"/>
        </w:rPr>
        <w:t xml:space="preserve">(one of those </w:t>
      </w:r>
      <w:r w:rsidR="00A216BA">
        <w:rPr>
          <w:rFonts w:ascii="Courier New" w:hAnsi="Courier New" w:cs="Courier New"/>
        </w:rPr>
        <w:t>s</w:t>
      </w:r>
      <w:r w:rsidRPr="00433022">
        <w:rPr>
          <w:rFonts w:ascii="Courier New" w:hAnsi="Courier New" w:cs="Courier New"/>
        </w:rPr>
        <w:t>ix da</w:t>
      </w:r>
      <w:r w:rsidR="00A216BA">
        <w:rPr>
          <w:rFonts w:ascii="Courier New" w:hAnsi="Courier New" w:cs="Courier New"/>
        </w:rPr>
        <w:t>ys being an intervening Sunday.)</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2. </w:t>
      </w:r>
      <w:r w:rsidR="00A216BA">
        <w:rPr>
          <w:rFonts w:ascii="Courier New" w:hAnsi="Courier New" w:cs="Courier New"/>
        </w:rPr>
        <w:t>Statutes Involved. This case inv</w:t>
      </w:r>
      <w:r w:rsidRPr="00433022">
        <w:rPr>
          <w:rFonts w:ascii="Courier New" w:hAnsi="Courier New" w:cs="Courier New"/>
        </w:rPr>
        <w:t xml:space="preserve">olved the following statutes: </w:t>
      </w:r>
    </w:p>
    <w:p w:rsidR="00433022" w:rsidRPr="00433022" w:rsidRDefault="00A216BA" w:rsidP="00A216BA">
      <w:pPr>
        <w:pStyle w:val="PlainText"/>
        <w:ind w:firstLine="720"/>
        <w:rPr>
          <w:rFonts w:ascii="Courier New" w:hAnsi="Courier New" w:cs="Courier New"/>
        </w:rPr>
      </w:pPr>
      <w:r>
        <w:rPr>
          <w:rFonts w:ascii="Courier New" w:hAnsi="Courier New" w:cs="Courier New"/>
        </w:rPr>
        <w:t>(a) AS 15.20.</w:t>
      </w:r>
      <w:r w:rsidR="00433022" w:rsidRPr="00433022">
        <w:rPr>
          <w:rFonts w:ascii="Courier New" w:hAnsi="Courier New" w:cs="Courier New"/>
        </w:rPr>
        <w:t>430</w:t>
      </w:r>
      <w:r>
        <w:rPr>
          <w:rFonts w:ascii="Courier New" w:hAnsi="Courier New" w:cs="Courier New"/>
        </w:rPr>
        <w:t xml:space="preserve">, </w:t>
      </w:r>
      <w:proofErr w:type="gramStart"/>
      <w:r>
        <w:rPr>
          <w:rFonts w:ascii="Courier New" w:hAnsi="Courier New" w:cs="Courier New"/>
        </w:rPr>
        <w:t>Which</w:t>
      </w:r>
      <w:proofErr w:type="gramEnd"/>
      <w:r>
        <w:rPr>
          <w:rFonts w:ascii="Courier New" w:hAnsi="Courier New" w:cs="Courier New"/>
        </w:rPr>
        <w:t xml:space="preserve"> states in part</w:t>
      </w: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lastRenderedPageBreak/>
        <w:t xml:space="preserve">  </w:t>
      </w:r>
      <w:r w:rsidR="00A216BA">
        <w:rPr>
          <w:rFonts w:ascii="Courier New" w:hAnsi="Courier New" w:cs="Courier New"/>
        </w:rPr>
        <w:tab/>
      </w:r>
      <w:r w:rsidR="00433022" w:rsidRPr="00433022">
        <w:rPr>
          <w:rFonts w:ascii="Courier New" w:hAnsi="Courier New" w:cs="Courier New"/>
        </w:rPr>
        <w:t xml:space="preserve">A </w:t>
      </w:r>
      <w:r w:rsidR="00A216BA">
        <w:rPr>
          <w:rFonts w:ascii="Courier New" w:hAnsi="Courier New" w:cs="Courier New"/>
        </w:rPr>
        <w:t xml:space="preserve">defeated candidate or 10 qualified voters who believe </w:t>
      </w:r>
      <w:r w:rsidR="00433022" w:rsidRPr="00433022">
        <w:rPr>
          <w:rFonts w:ascii="Courier New" w:hAnsi="Courier New" w:cs="Courier New"/>
        </w:rPr>
        <w:t>there has been a mistake made by</w:t>
      </w:r>
      <w:r>
        <w:rPr>
          <w:rFonts w:ascii="Courier New" w:hAnsi="Courier New" w:cs="Courier New"/>
        </w:rPr>
        <w:t xml:space="preserve"> </w:t>
      </w:r>
      <w:r w:rsidR="00433022" w:rsidRPr="00433022">
        <w:rPr>
          <w:rFonts w:ascii="Courier New" w:hAnsi="Courier New" w:cs="Courier New"/>
        </w:rPr>
        <w:t>election official or by the canvas sing board in counting</w:t>
      </w:r>
      <w:r>
        <w:rPr>
          <w:rFonts w:ascii="Courier New" w:hAnsi="Courier New" w:cs="Courier New"/>
        </w:rPr>
        <w:t xml:space="preserve"> </w:t>
      </w:r>
      <w:r w:rsidR="00433022" w:rsidRPr="00433022">
        <w:rPr>
          <w:rFonts w:ascii="Courier New" w:hAnsi="Courier New" w:cs="Courier New"/>
        </w:rPr>
        <w:t xml:space="preserve">e votes in an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-15-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222-----------------------</w:t>
      </w:r>
    </w:p>
    <w:p w:rsidR="00A216BA" w:rsidRDefault="00A216BA" w:rsidP="00433022">
      <w:pPr>
        <w:pStyle w:val="PlainText"/>
        <w:rPr>
          <w:rFonts w:ascii="Courier New" w:hAnsi="Courier New" w:cs="Courier New"/>
        </w:rPr>
      </w:pPr>
    </w:p>
    <w:p w:rsidR="00433022" w:rsidRPr="00433022" w:rsidRDefault="00A216BA" w:rsidP="00433022">
      <w:pPr>
        <w:pStyle w:val="PlainText"/>
        <w:rPr>
          <w:rFonts w:ascii="Courier New" w:hAnsi="Courier New" w:cs="Courier New"/>
        </w:rPr>
      </w:pPr>
      <w:r>
        <w:rPr>
          <w:rFonts w:ascii="Courier New" w:hAnsi="Courier New" w:cs="Courier New"/>
        </w:rPr>
        <w:t xml:space="preserve">ALASKA STATE </w:t>
      </w:r>
      <w:r w:rsidR="00433022" w:rsidRPr="00433022">
        <w:rPr>
          <w:rFonts w:ascii="Courier New" w:hAnsi="Courier New" w:cs="Courier New"/>
        </w:rPr>
        <w:t xml:space="preserve">LEGISLATURE </w:t>
      </w:r>
    </w:p>
    <w:p w:rsidR="00433022" w:rsidRPr="00433022" w:rsidRDefault="00433022" w:rsidP="00433022">
      <w:pPr>
        <w:pStyle w:val="PlainText"/>
        <w:rPr>
          <w:rFonts w:ascii="Courier New" w:hAnsi="Courier New" w:cs="Courier New"/>
        </w:rPr>
      </w:pPr>
    </w:p>
    <w:p w:rsidR="00433022" w:rsidRPr="00433022" w:rsidRDefault="00433022" w:rsidP="00A216BA">
      <w:pPr>
        <w:pStyle w:val="PlainText"/>
        <w:jc w:val="center"/>
        <w:rPr>
          <w:rFonts w:ascii="Courier New" w:hAnsi="Courier New" w:cs="Courier New"/>
        </w:rPr>
      </w:pPr>
      <w:r w:rsidRPr="00433022">
        <w:rPr>
          <w:rFonts w:ascii="Courier New" w:hAnsi="Courier New" w:cs="Courier New"/>
        </w:rPr>
        <w:t>IN THE LEGISLATURE OF THE STATE OF ALASKA</w:t>
      </w:r>
    </w:p>
    <w:p w:rsidR="00433022" w:rsidRPr="00433022" w:rsidRDefault="00433022" w:rsidP="00A216BA">
      <w:pPr>
        <w:pStyle w:val="PlainText"/>
        <w:jc w:val="center"/>
        <w:rPr>
          <w:rFonts w:ascii="Courier New" w:hAnsi="Courier New" w:cs="Courier New"/>
        </w:rPr>
      </w:pPr>
      <w:r w:rsidRPr="00433022">
        <w:rPr>
          <w:rFonts w:ascii="Courier New" w:hAnsi="Courier New" w:cs="Courier New"/>
        </w:rPr>
        <w:t>FOURTH LEGISLATURE - SECOND SESSION</w:t>
      </w:r>
    </w:p>
    <w:p w:rsidR="00433022" w:rsidRPr="00433022" w:rsidRDefault="00433022" w:rsidP="00A216BA">
      <w:pPr>
        <w:pStyle w:val="PlainText"/>
        <w:jc w:val="center"/>
        <w:rPr>
          <w:rFonts w:ascii="Courier New" w:hAnsi="Courier New" w:cs="Courier New"/>
        </w:rPr>
      </w:pPr>
      <w:r w:rsidRPr="00433022">
        <w:rPr>
          <w:rFonts w:ascii="Courier New" w:hAnsi="Courier New" w:cs="Courier New"/>
        </w:rPr>
        <w:t>A BILL</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For an Act entitled: "An Act relating to the clarification o</w:t>
      </w:r>
      <w:r w:rsidR="00A216BA">
        <w:rPr>
          <w:rFonts w:ascii="Courier New" w:hAnsi="Courier New" w:cs="Courier New"/>
        </w:rPr>
        <w:t xml:space="preserve">f the </w:t>
      </w:r>
      <w:r w:rsidRPr="00433022">
        <w:rPr>
          <w:rFonts w:ascii="Courier New" w:hAnsi="Courier New" w:cs="Courier New"/>
        </w:rPr>
        <w:t>meaning of a</w:t>
      </w:r>
      <w:r w:rsidR="00A216BA">
        <w:rPr>
          <w:rFonts w:ascii="Courier New" w:hAnsi="Courier New" w:cs="Courier New"/>
        </w:rPr>
        <w:t xml:space="preserve"> gambling implement as applied </w:t>
      </w:r>
      <w:r w:rsidRPr="00433022">
        <w:rPr>
          <w:rFonts w:ascii="Courier New" w:hAnsi="Courier New" w:cs="Courier New"/>
        </w:rPr>
        <w:t>to pinball ma</w:t>
      </w:r>
      <w:r w:rsidR="00A216BA">
        <w:rPr>
          <w:rFonts w:ascii="Courier New" w:hAnsi="Courier New" w:cs="Courier New"/>
        </w:rPr>
        <w:t>chines and other coin-operated games;</w:t>
      </w:r>
      <w:r w:rsidRPr="00433022">
        <w:rPr>
          <w:rFonts w:ascii="Courier New" w:hAnsi="Courier New" w:cs="Courier New"/>
        </w:rPr>
        <w:t xml:space="preserve"> and providing for an effective date." </w:t>
      </w:r>
    </w:p>
    <w:p w:rsidR="00433022" w:rsidRPr="00433022" w:rsidRDefault="00433022" w:rsidP="00433022">
      <w:pPr>
        <w:pStyle w:val="PlainText"/>
        <w:rPr>
          <w:rFonts w:ascii="Courier New" w:hAnsi="Courier New" w:cs="Courier New"/>
        </w:rPr>
      </w:pPr>
    </w:p>
    <w:p w:rsidR="00433022" w:rsidRPr="00433022" w:rsidRDefault="00A216BA" w:rsidP="00433022">
      <w:pPr>
        <w:pStyle w:val="PlainText"/>
        <w:rPr>
          <w:rFonts w:ascii="Courier New" w:hAnsi="Courier New" w:cs="Courier New"/>
        </w:rPr>
      </w:pPr>
      <w:r>
        <w:rPr>
          <w:rFonts w:ascii="Courier New" w:hAnsi="Courier New" w:cs="Courier New"/>
        </w:rPr>
        <w:t>B</w:t>
      </w:r>
      <w:r w:rsidR="00433022" w:rsidRPr="00433022">
        <w:rPr>
          <w:rFonts w:ascii="Courier New" w:hAnsi="Courier New" w:cs="Courier New"/>
        </w:rPr>
        <w:t xml:space="preserve">E IT ENACTED BY THE LEGISLATURE OF THE STATE OF ALASKA: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Section 1. AS 11.45 is amen</w:t>
      </w:r>
      <w:r w:rsidR="00A216BA">
        <w:rPr>
          <w:rFonts w:ascii="Courier New" w:hAnsi="Courier New" w:cs="Courier New"/>
        </w:rPr>
        <w:t xml:space="preserve">ded by adding a new section to </w:t>
      </w:r>
      <w:r w:rsidRPr="00433022">
        <w:rPr>
          <w:rFonts w:ascii="Courier New" w:hAnsi="Courier New" w:cs="Courier New"/>
        </w:rPr>
        <w:t xml:space="preserve">read: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Sec. 11.45.050. </w:t>
      </w:r>
      <w:proofErr w:type="gramStart"/>
      <w:r w:rsidRPr="00433022">
        <w:rPr>
          <w:rFonts w:ascii="Courier New" w:hAnsi="Courier New" w:cs="Courier New"/>
        </w:rPr>
        <w:t>PI</w:t>
      </w:r>
      <w:r w:rsidR="00A216BA">
        <w:rPr>
          <w:rFonts w:ascii="Courier New" w:hAnsi="Courier New" w:cs="Courier New"/>
        </w:rPr>
        <w:t>NBALL MACHINES AND OTHER COIN</w:t>
      </w:r>
      <w:r w:rsidRPr="00433022">
        <w:rPr>
          <w:rFonts w:ascii="Courier New" w:hAnsi="Courier New" w:cs="Courier New"/>
        </w:rPr>
        <w:t>OPERATED GAMES.</w:t>
      </w:r>
      <w:proofErr w:type="gramEnd"/>
      <w:r w:rsidRPr="00433022">
        <w:rPr>
          <w:rFonts w:ascii="Courier New" w:hAnsi="Courier New" w:cs="Courier New"/>
        </w:rPr>
        <w:t xml:space="preserve"> (a) A pinball </w:t>
      </w:r>
      <w:r w:rsidR="00A216BA">
        <w:rPr>
          <w:rFonts w:ascii="Courier New" w:hAnsi="Courier New" w:cs="Courier New"/>
        </w:rPr>
        <w:t xml:space="preserve">machine or other coin-operated </w:t>
      </w:r>
      <w:r w:rsidRPr="00433022">
        <w:rPr>
          <w:rFonts w:ascii="Courier New" w:hAnsi="Courier New" w:cs="Courier New"/>
        </w:rPr>
        <w:t>game is a gambling implement</w:t>
      </w:r>
      <w:r w:rsidR="00A216BA">
        <w:rPr>
          <w:rFonts w:ascii="Courier New" w:hAnsi="Courier New" w:cs="Courier New"/>
        </w:rPr>
        <w:t xml:space="preserve"> within the meaning of sec. 40 </w:t>
      </w:r>
      <w:r w:rsidRPr="00433022">
        <w:rPr>
          <w:rFonts w:ascii="Courier New" w:hAnsi="Courier New" w:cs="Courier New"/>
        </w:rPr>
        <w:t>of this chapter unless it is</w:t>
      </w:r>
      <w:r w:rsidR="00A216BA">
        <w:rPr>
          <w:rFonts w:ascii="Courier New" w:hAnsi="Courier New" w:cs="Courier New"/>
        </w:rPr>
        <w:t xml:space="preserve"> designed solely for amusement </w:t>
      </w:r>
      <w:r w:rsidRPr="00433022">
        <w:rPr>
          <w:rFonts w:ascii="Courier New" w:hAnsi="Courier New" w:cs="Courier New"/>
        </w:rPr>
        <w:t>purposes and does not conta</w:t>
      </w:r>
      <w:r w:rsidR="00A216BA">
        <w:rPr>
          <w:rFonts w:ascii="Courier New" w:hAnsi="Courier New" w:cs="Courier New"/>
        </w:rPr>
        <w:t xml:space="preserve">in a device for releasing free </w:t>
      </w:r>
      <w:r w:rsidRPr="00433022">
        <w:rPr>
          <w:rFonts w:ascii="Courier New" w:hAnsi="Courier New" w:cs="Courier New"/>
        </w:rPr>
        <w:t>plays, a meter for registe</w:t>
      </w:r>
      <w:r w:rsidR="00A216BA">
        <w:rPr>
          <w:rFonts w:ascii="Courier New" w:hAnsi="Courier New" w:cs="Courier New"/>
        </w:rPr>
        <w:t xml:space="preserve">ring or recording the plays so </w:t>
      </w:r>
      <w:r w:rsidRPr="00433022">
        <w:rPr>
          <w:rFonts w:ascii="Courier New" w:hAnsi="Courier New" w:cs="Courier New"/>
        </w:rPr>
        <w:t>released, a provision for mult</w:t>
      </w:r>
      <w:r w:rsidR="00A216BA">
        <w:rPr>
          <w:rFonts w:ascii="Courier New" w:hAnsi="Courier New" w:cs="Courier New"/>
        </w:rPr>
        <w:t>iple coin insertion for increas</w:t>
      </w:r>
      <w:r w:rsidRPr="00433022">
        <w:rPr>
          <w:rFonts w:ascii="Courier New" w:hAnsi="Courier New" w:cs="Courier New"/>
        </w:rPr>
        <w:t>ing the odds on winning free</w:t>
      </w:r>
      <w:r w:rsidR="00A216BA">
        <w:rPr>
          <w:rFonts w:ascii="Courier New" w:hAnsi="Courier New" w:cs="Courier New"/>
        </w:rPr>
        <w:t xml:space="preserve"> plays, a device for adjusting </w:t>
      </w:r>
      <w:r w:rsidRPr="00433022">
        <w:rPr>
          <w:rFonts w:ascii="Courier New" w:hAnsi="Courier New" w:cs="Courier New"/>
        </w:rPr>
        <w:t>the machine manually or autom</w:t>
      </w:r>
      <w:r w:rsidR="00A216BA">
        <w:rPr>
          <w:rFonts w:ascii="Courier New" w:hAnsi="Courier New" w:cs="Courier New"/>
        </w:rPr>
        <w:t xml:space="preserve">atically to raise or lower the </w:t>
      </w:r>
      <w:r w:rsidRPr="00433022">
        <w:rPr>
          <w:rFonts w:ascii="Courier New" w:hAnsi="Courier New" w:cs="Courier New"/>
        </w:rPr>
        <w:t>odds on winning a free p</w:t>
      </w:r>
      <w:r w:rsidR="00A216BA">
        <w:rPr>
          <w:rFonts w:ascii="Courier New" w:hAnsi="Courier New" w:cs="Courier New"/>
        </w:rPr>
        <w:t xml:space="preserve">lay, or a mechanism capable of </w:t>
      </w:r>
      <w:r w:rsidRPr="00433022">
        <w:rPr>
          <w:rFonts w:ascii="Courier New" w:hAnsi="Courier New" w:cs="Courier New"/>
        </w:rPr>
        <w:t>awarding more free plays than would, within reaso</w:t>
      </w:r>
      <w:r w:rsidR="00A216BA">
        <w:rPr>
          <w:rFonts w:ascii="Courier New" w:hAnsi="Courier New" w:cs="Courier New"/>
        </w:rPr>
        <w:t xml:space="preserve">n, be played </w:t>
      </w:r>
      <w:r w:rsidRPr="00433022">
        <w:rPr>
          <w:rFonts w:ascii="Courier New" w:hAnsi="Courier New" w:cs="Courier New"/>
        </w:rPr>
        <w:t xml:space="preserve">off by the average person. </w:t>
      </w:r>
    </w:p>
    <w:p w:rsidR="00433022" w:rsidRPr="00433022" w:rsidRDefault="00433022" w:rsidP="00A216BA">
      <w:pPr>
        <w:pStyle w:val="PlainText"/>
        <w:ind w:firstLine="720"/>
        <w:rPr>
          <w:rFonts w:ascii="Courier New" w:hAnsi="Courier New" w:cs="Courier New"/>
        </w:rPr>
      </w:pPr>
      <w:r w:rsidRPr="00433022">
        <w:rPr>
          <w:rFonts w:ascii="Courier New" w:hAnsi="Courier New" w:cs="Courier New"/>
        </w:rPr>
        <w:t>(b) A pinball machine or other coin-operated game,</w:t>
      </w:r>
      <w:r w:rsidR="00BB4C25">
        <w:rPr>
          <w:rFonts w:ascii="Courier New" w:hAnsi="Courier New" w:cs="Courier New"/>
        </w:rPr>
        <w:t xml:space="preserve"> </w:t>
      </w:r>
      <w:r w:rsidRPr="00433022">
        <w:rPr>
          <w:rFonts w:ascii="Courier New" w:hAnsi="Courier New" w:cs="Courier New"/>
        </w:rPr>
        <w:t xml:space="preserve">the use of which has entitled a </w:t>
      </w:r>
      <w:r w:rsidR="00A216BA">
        <w:rPr>
          <w:rFonts w:ascii="Courier New" w:hAnsi="Courier New" w:cs="Courier New"/>
        </w:rPr>
        <w:t xml:space="preserve">player to a payoff in money or </w:t>
      </w:r>
      <w:r w:rsidRPr="00433022">
        <w:rPr>
          <w:rFonts w:ascii="Courier New" w:hAnsi="Courier New" w:cs="Courier New"/>
        </w:rPr>
        <w:t xml:space="preserve">other material thing of </w:t>
      </w:r>
      <w:r w:rsidR="00A216BA">
        <w:rPr>
          <w:rFonts w:ascii="Courier New" w:hAnsi="Courier New" w:cs="Courier New"/>
        </w:rPr>
        <w:t xml:space="preserve">value, by the proprietor or an </w:t>
      </w:r>
      <w:r w:rsidRPr="00433022">
        <w:rPr>
          <w:rFonts w:ascii="Courier New" w:hAnsi="Courier New" w:cs="Courier New"/>
        </w:rPr>
        <w:t>employee of the establishment in</w:t>
      </w:r>
      <w:r w:rsidR="00A216BA">
        <w:rPr>
          <w:rFonts w:ascii="Courier New" w:hAnsi="Courier New" w:cs="Courier New"/>
        </w:rPr>
        <w:t xml:space="preserve"> which the machine is located, </w:t>
      </w:r>
      <w:r w:rsidRPr="00433022">
        <w:rPr>
          <w:rFonts w:ascii="Courier New" w:hAnsi="Courier New" w:cs="Courier New"/>
        </w:rPr>
        <w:t xml:space="preserve">is subject to seizure and destruction under this chapter. </w:t>
      </w:r>
    </w:p>
    <w:p w:rsidR="00433022" w:rsidRPr="00433022" w:rsidRDefault="00A216BA" w:rsidP="00433022">
      <w:pPr>
        <w:pStyle w:val="PlainText"/>
        <w:rPr>
          <w:rFonts w:ascii="Courier New" w:hAnsi="Courier New" w:cs="Courier New"/>
        </w:rPr>
      </w:pPr>
      <w:r>
        <w:rPr>
          <w:rFonts w:ascii="Courier New" w:hAnsi="Courier New" w:cs="Courier New"/>
        </w:rPr>
        <w:t>*</w:t>
      </w:r>
      <w:r w:rsidR="00433022" w:rsidRPr="00433022">
        <w:rPr>
          <w:rFonts w:ascii="Courier New" w:hAnsi="Courier New" w:cs="Courier New"/>
        </w:rPr>
        <w:t xml:space="preserve"> Sec. 2. This Act takes effect on the day after its passage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-1-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223-----------------------</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224-----------------------</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225-----------------------</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 </w:t>
      </w:r>
      <w:r w:rsidR="007776B6">
        <w:rPr>
          <w:rFonts w:ascii="Courier New" w:hAnsi="Courier New" w:cs="Courier New"/>
        </w:rPr>
        <w:t>Page 226-----------------------</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227-----------------------</w:t>
      </w: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433022" w:rsidRPr="00433022">
        <w:rPr>
          <w:rFonts w:ascii="Courier New" w:hAnsi="Courier New" w:cs="Courier New"/>
        </w:rPr>
        <w:t>463.410</w:t>
      </w:r>
      <w:r>
        <w:rPr>
          <w:rFonts w:ascii="Courier New" w:hAnsi="Courier New" w:cs="Courier New"/>
        </w:rPr>
        <w:t xml:space="preserve"> </w:t>
      </w:r>
      <w:r w:rsidR="00433022" w:rsidRPr="00433022">
        <w:rPr>
          <w:rFonts w:ascii="Courier New" w:hAnsi="Courier New" w:cs="Courier New"/>
        </w:rPr>
        <w:t>GAMBLING</w:t>
      </w:r>
      <w:r>
        <w:rPr>
          <w:rFonts w:ascii="Courier New" w:hAnsi="Courier New" w:cs="Courier New"/>
        </w:rPr>
        <w:t xml:space="preserve"> </w:t>
      </w:r>
      <w:r w:rsidR="00433022" w:rsidRPr="00433022">
        <w:rPr>
          <w:rFonts w:ascii="Courier New" w:hAnsi="Courier New" w:cs="Courier New"/>
        </w:rPr>
        <w:t>LICENSING AND</w:t>
      </w:r>
      <w:r>
        <w:rPr>
          <w:rFonts w:ascii="Courier New" w:hAnsi="Courier New" w:cs="Courier New"/>
        </w:rPr>
        <w:t xml:space="preserve"> </w:t>
      </w:r>
      <w:r w:rsidR="00433022" w:rsidRPr="00433022">
        <w:rPr>
          <w:rFonts w:ascii="Courier New" w:hAnsi="Courier New" w:cs="Courier New"/>
        </w:rPr>
        <w:t xml:space="preserve">CONTROL </w:t>
      </w:r>
    </w:p>
    <w:p w:rsidR="00CD7EB8" w:rsidRDefault="00CD7EB8"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lastRenderedPageBreak/>
        <w:t>and</w:t>
      </w:r>
      <w:proofErr w:type="gramEnd"/>
      <w:r w:rsidRPr="00433022">
        <w:rPr>
          <w:rFonts w:ascii="Courier New" w:hAnsi="Courier New" w:cs="Courier New"/>
        </w:rPr>
        <w:t xml:space="preserve"> collected in the same manner as other charges, </w:t>
      </w:r>
      <w:r w:rsidR="007776B6">
        <w:rPr>
          <w:rFonts w:ascii="Courier New" w:hAnsi="Courier New" w:cs="Courier New"/>
        </w:rPr>
        <w:t>licenses</w:t>
      </w:r>
      <w:r w:rsidRPr="00433022">
        <w:rPr>
          <w:rFonts w:ascii="Courier New" w:hAnsi="Courier New" w:cs="Courier New"/>
        </w:rPr>
        <w:t xml:space="preserve"> and penalties under this chapter.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[Part 10e:99:1931; added 1945, 492; </w:t>
      </w:r>
      <w:r w:rsidR="007776B6">
        <w:rPr>
          <w:rFonts w:ascii="Courier New" w:hAnsi="Courier New" w:cs="Courier New"/>
        </w:rPr>
        <w:t xml:space="preserve">A 1947, 734; 1949, 114; </w:t>
      </w:r>
      <w:r w:rsidRPr="00433022">
        <w:rPr>
          <w:rFonts w:ascii="Courier New" w:hAnsi="Courier New" w:cs="Courier New"/>
        </w:rPr>
        <w:t xml:space="preserve">1955, 760]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TRANSPORTATION</w:t>
      </w:r>
      <w:r w:rsidR="00BB4C25">
        <w:rPr>
          <w:rFonts w:ascii="Courier New" w:hAnsi="Courier New" w:cs="Courier New"/>
        </w:rPr>
        <w:t xml:space="preserve"> </w:t>
      </w:r>
      <w:r w:rsidR="007776B6">
        <w:rPr>
          <w:rFonts w:ascii="Courier New" w:hAnsi="Courier New" w:cs="Courier New"/>
        </w:rPr>
        <w:t xml:space="preserve">OF GAMBLING DEVICES </w:t>
      </w:r>
      <w:r w:rsidRPr="00433022">
        <w:rPr>
          <w:rFonts w:ascii="Courier New" w:hAnsi="Courier New" w:cs="Courier New"/>
        </w:rPr>
        <w:t>IN INTERSTATE</w:t>
      </w:r>
      <w:r w:rsidR="00BB4C25">
        <w:rPr>
          <w:rFonts w:ascii="Courier New" w:hAnsi="Courier New" w:cs="Courier New"/>
        </w:rPr>
        <w:t xml:space="preserve"> </w:t>
      </w:r>
      <w:r w:rsidR="007776B6">
        <w:rPr>
          <w:rFonts w:ascii="Courier New" w:hAnsi="Courier New" w:cs="Courier New"/>
        </w:rPr>
        <w:t>COMM</w:t>
      </w:r>
      <w:r w:rsidRPr="00433022">
        <w:rPr>
          <w:rFonts w:ascii="Courier New" w:hAnsi="Courier New" w:cs="Courier New"/>
        </w:rPr>
        <w:t xml:space="preserve">ERCE </w:t>
      </w:r>
    </w:p>
    <w:p w:rsidR="007776B6" w:rsidRDefault="007776B6" w:rsidP="00433022">
      <w:pPr>
        <w:pStyle w:val="PlainText"/>
        <w:rPr>
          <w:rFonts w:ascii="Courier New" w:hAnsi="Courier New" w:cs="Courier New"/>
        </w:rPr>
      </w:pPr>
    </w:p>
    <w:p w:rsidR="00A64B84" w:rsidRDefault="007776B6" w:rsidP="00433022">
      <w:pPr>
        <w:pStyle w:val="PlainText"/>
        <w:rPr>
          <w:rFonts w:ascii="Courier New" w:hAnsi="Courier New" w:cs="Courier New"/>
        </w:rPr>
      </w:pPr>
      <w:r>
        <w:rPr>
          <w:rFonts w:ascii="Courier New" w:hAnsi="Courier New" w:cs="Courier New"/>
        </w:rPr>
        <w:t>463.410</w:t>
      </w:r>
      <w:r w:rsidR="00433022" w:rsidRPr="00433022">
        <w:rPr>
          <w:rFonts w:ascii="Courier New" w:hAnsi="Courier New" w:cs="Courier New"/>
        </w:rPr>
        <w:t xml:space="preserve"> Declara</w:t>
      </w:r>
      <w:r>
        <w:rPr>
          <w:rFonts w:ascii="Courier New" w:hAnsi="Courier New" w:cs="Courier New"/>
        </w:rPr>
        <w:t>tion of state's exemption from operation of pro</w:t>
      </w:r>
      <w:r w:rsidR="00433022" w:rsidRPr="00433022">
        <w:rPr>
          <w:rFonts w:ascii="Courier New" w:hAnsi="Courier New" w:cs="Courier New"/>
        </w:rPr>
        <w:t>visions of 15 U.S.C. § 1172. Pursuan</w:t>
      </w:r>
      <w:r w:rsidR="00CE6909">
        <w:rPr>
          <w:rFonts w:ascii="Courier New" w:hAnsi="Courier New" w:cs="Courier New"/>
        </w:rPr>
        <w:t>t to section 2 of that certain Act of the</w:t>
      </w:r>
      <w:r w:rsidR="00433022" w:rsidRPr="00433022">
        <w:rPr>
          <w:rFonts w:ascii="Courier New" w:hAnsi="Courier New" w:cs="Courier New"/>
        </w:rPr>
        <w:t xml:space="preserve"> Congress</w:t>
      </w:r>
      <w:r w:rsidR="00CD7EB8">
        <w:rPr>
          <w:rFonts w:ascii="Courier New" w:hAnsi="Courier New" w:cs="Courier New"/>
        </w:rPr>
        <w:t xml:space="preserve"> of the United States entitled a</w:t>
      </w:r>
      <w:r w:rsidR="00433022" w:rsidRPr="00433022">
        <w:rPr>
          <w:rFonts w:ascii="Courier New" w:hAnsi="Courier New" w:cs="Courier New"/>
        </w:rPr>
        <w:t>n act to prohibit transportation of gambling devices</w:t>
      </w:r>
      <w:r w:rsidR="00CD7EB8">
        <w:rPr>
          <w:rFonts w:ascii="Courier New" w:hAnsi="Courier New" w:cs="Courier New"/>
        </w:rPr>
        <w:t xml:space="preserve"> in interstate and foreign commerce</w:t>
      </w:r>
      <w:r w:rsidR="00433022" w:rsidRPr="00433022">
        <w:rPr>
          <w:rFonts w:ascii="Courier New" w:hAnsi="Courier New" w:cs="Courier New"/>
        </w:rPr>
        <w:t xml:space="preserve"> approved January 2, 1951, being c; 1194, 64 Stat. 1134, and also designated as 15 U.S.C. §§ 1171-1177, the State of Nevada, acting by and through its duly elected and qualified members of its legislature, does hereby in this section, and in accordance with and in compliance with the provisions of</w:t>
      </w:r>
      <w:r w:rsidR="00A64B84">
        <w:rPr>
          <w:rFonts w:ascii="Courier New" w:hAnsi="Courier New" w:cs="Courier New"/>
        </w:rPr>
        <w:t xml:space="preserve"> section 2 of such Act of Con</w:t>
      </w:r>
      <w:r w:rsidR="00433022" w:rsidRPr="00433022">
        <w:rPr>
          <w:rFonts w:ascii="Courier New" w:hAnsi="Courier New" w:cs="Courier New"/>
        </w:rPr>
        <w:t>gress, declare and proclaim that it</w:t>
      </w:r>
      <w:r w:rsidR="00A64B84">
        <w:rPr>
          <w:rFonts w:ascii="Courier New" w:hAnsi="Courier New" w:cs="Courier New"/>
        </w:rPr>
        <w:t xml:space="preserve"> is exempt from the provisions </w:t>
      </w:r>
      <w:r w:rsidR="00433022" w:rsidRPr="00433022">
        <w:rPr>
          <w:rFonts w:ascii="Courier New" w:hAnsi="Courier New" w:cs="Courier New"/>
        </w:rPr>
        <w:t>of section 2 of that certain Act of the</w:t>
      </w:r>
      <w:r w:rsidR="00A64B84">
        <w:rPr>
          <w:rFonts w:ascii="Courier New" w:hAnsi="Courier New" w:cs="Courier New"/>
        </w:rPr>
        <w:t xml:space="preserve"> Congress of the United States </w:t>
      </w:r>
      <w:r w:rsidR="00433022" w:rsidRPr="00433022">
        <w:rPr>
          <w:rFonts w:ascii="Courier New" w:hAnsi="Courier New" w:cs="Courier New"/>
        </w:rPr>
        <w:t>entitled "An act to prohibit transportation of ga</w:t>
      </w:r>
      <w:r w:rsidR="00A64B84">
        <w:rPr>
          <w:rFonts w:ascii="Courier New" w:hAnsi="Courier New" w:cs="Courier New"/>
        </w:rPr>
        <w:t xml:space="preserve">mbling devices in </w:t>
      </w:r>
      <w:r w:rsidR="00433022" w:rsidRPr="00433022">
        <w:rPr>
          <w:rFonts w:ascii="Courier New" w:hAnsi="Courier New" w:cs="Courier New"/>
        </w:rPr>
        <w:t>interstate and foreign commerce," approved January 2,</w:t>
      </w:r>
      <w:r w:rsidR="00BB4C25">
        <w:rPr>
          <w:rFonts w:ascii="Courier New" w:hAnsi="Courier New" w:cs="Courier New"/>
        </w:rPr>
        <w:t xml:space="preserve"> </w:t>
      </w:r>
      <w:r w:rsidR="00A64B84">
        <w:rPr>
          <w:rFonts w:ascii="Courier New" w:hAnsi="Courier New" w:cs="Courier New"/>
        </w:rPr>
        <w:t xml:space="preserve">1951, being </w:t>
      </w:r>
    </w:p>
    <w:p w:rsidR="00433022" w:rsidRPr="00433022" w:rsidRDefault="00433022" w:rsidP="00433022">
      <w:pPr>
        <w:pStyle w:val="PlainText"/>
        <w:rPr>
          <w:rFonts w:ascii="Courier New" w:hAnsi="Courier New" w:cs="Courier New"/>
        </w:rPr>
      </w:pPr>
      <w:r w:rsidRPr="00433022">
        <w:rPr>
          <w:rFonts w:ascii="Courier New" w:hAnsi="Courier New" w:cs="Courier New"/>
        </w:rPr>
        <w:t>c. 1194, 64 Stat. 1134.</w:t>
      </w:r>
      <w:r w:rsidR="00BB4C25">
        <w:rPr>
          <w:rFonts w:ascii="Courier New" w:hAnsi="Courier New" w:cs="Courier New"/>
        </w:rPr>
        <w:t xml:space="preserve">   </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[1:97:1951] </w:t>
      </w:r>
    </w:p>
    <w:p w:rsidR="00A64B84" w:rsidRDefault="00A64B84" w:rsidP="00433022">
      <w:pPr>
        <w:pStyle w:val="PlainText"/>
        <w:rPr>
          <w:rFonts w:ascii="Courier New" w:hAnsi="Courier New" w:cs="Courier New"/>
        </w:rPr>
      </w:pPr>
    </w:p>
    <w:p w:rsidR="00433022" w:rsidRPr="00433022" w:rsidRDefault="00433022" w:rsidP="00A64B84">
      <w:pPr>
        <w:pStyle w:val="PlainText"/>
        <w:ind w:firstLine="720"/>
        <w:rPr>
          <w:rFonts w:ascii="Courier New" w:hAnsi="Courier New" w:cs="Courier New"/>
        </w:rPr>
      </w:pPr>
      <w:r w:rsidRPr="00433022">
        <w:rPr>
          <w:rFonts w:ascii="Courier New" w:hAnsi="Courier New" w:cs="Courier New"/>
        </w:rPr>
        <w:t>463.420 Legal shipments of gambling devices, slot machines</w:t>
      </w:r>
      <w:r w:rsidR="00BB4C25">
        <w:rPr>
          <w:rFonts w:ascii="Courier New" w:hAnsi="Courier New" w:cs="Courier New"/>
        </w:rPr>
        <w:t xml:space="preserve"> </w:t>
      </w:r>
      <w:r w:rsidRPr="00433022">
        <w:rPr>
          <w:rFonts w:ascii="Courier New" w:hAnsi="Courier New" w:cs="Courier New"/>
        </w:rPr>
        <w:t>into State of Nevada.</w:t>
      </w:r>
      <w:r w:rsidR="00BB4C25">
        <w:rPr>
          <w:rFonts w:ascii="Courier New" w:hAnsi="Courier New" w:cs="Courier New"/>
        </w:rPr>
        <w:t xml:space="preserve"> </w:t>
      </w:r>
      <w:r w:rsidRPr="00433022">
        <w:rPr>
          <w:rFonts w:ascii="Courier New" w:hAnsi="Courier New" w:cs="Courier New"/>
        </w:rPr>
        <w:t>All shipments of gambling dev</w:t>
      </w:r>
      <w:r w:rsidR="00A64B84">
        <w:rPr>
          <w:rFonts w:ascii="Courier New" w:hAnsi="Courier New" w:cs="Courier New"/>
        </w:rPr>
        <w:t xml:space="preserve">ices, including slot </w:t>
      </w:r>
      <w:r w:rsidRPr="00433022">
        <w:rPr>
          <w:rFonts w:ascii="Courier New" w:hAnsi="Courier New" w:cs="Courier New"/>
        </w:rPr>
        <w:t>machines, into this state, the register</w:t>
      </w:r>
      <w:r w:rsidR="00A64B84">
        <w:rPr>
          <w:rFonts w:ascii="Courier New" w:hAnsi="Courier New" w:cs="Courier New"/>
        </w:rPr>
        <w:t xml:space="preserve">ing, recording and labeling of </w:t>
      </w:r>
      <w:r w:rsidRPr="00433022">
        <w:rPr>
          <w:rFonts w:ascii="Courier New" w:hAnsi="Courier New" w:cs="Courier New"/>
        </w:rPr>
        <w:t>which has been duly had by the manufacturer</w:t>
      </w:r>
      <w:r w:rsidR="00BB4C25">
        <w:rPr>
          <w:rFonts w:ascii="Courier New" w:hAnsi="Courier New" w:cs="Courier New"/>
        </w:rPr>
        <w:t xml:space="preserve"> </w:t>
      </w:r>
      <w:r w:rsidR="00A64B84">
        <w:rPr>
          <w:rFonts w:ascii="Courier New" w:hAnsi="Courier New" w:cs="Courier New"/>
        </w:rPr>
        <w:t xml:space="preserve">or dealer thereof in </w:t>
      </w:r>
      <w:r w:rsidRPr="00433022">
        <w:rPr>
          <w:rFonts w:ascii="Courier New" w:hAnsi="Courier New" w:cs="Courier New"/>
        </w:rPr>
        <w:t>accordance with sections 3 and 4 of th</w:t>
      </w:r>
      <w:r w:rsidR="00A64B84">
        <w:rPr>
          <w:rFonts w:ascii="Courier New" w:hAnsi="Courier New" w:cs="Courier New"/>
        </w:rPr>
        <w:t xml:space="preserve">at certain Act of the Congress </w:t>
      </w:r>
      <w:r w:rsidRPr="00433022">
        <w:rPr>
          <w:rFonts w:ascii="Courier New" w:hAnsi="Courier New" w:cs="Courier New"/>
        </w:rPr>
        <w:t xml:space="preserve">of the United States entitled "An act </w:t>
      </w:r>
      <w:r w:rsidR="00A64B84">
        <w:rPr>
          <w:rFonts w:ascii="Courier New" w:hAnsi="Courier New" w:cs="Courier New"/>
        </w:rPr>
        <w:t xml:space="preserve">to 'prohibit transportation of </w:t>
      </w:r>
      <w:r w:rsidRPr="00433022">
        <w:rPr>
          <w:rFonts w:ascii="Courier New" w:hAnsi="Courier New" w:cs="Courier New"/>
        </w:rPr>
        <w:t>gambling devices in interstate a</w:t>
      </w:r>
      <w:r w:rsidR="00A64B84">
        <w:rPr>
          <w:rFonts w:ascii="Courier New" w:hAnsi="Courier New" w:cs="Courier New"/>
        </w:rPr>
        <w:t xml:space="preserve">nd foreign commerce," approved </w:t>
      </w:r>
      <w:r w:rsidRPr="00433022">
        <w:rPr>
          <w:rFonts w:ascii="Courier New" w:hAnsi="Courier New" w:cs="Courier New"/>
        </w:rPr>
        <w:t>January 2, 1951, being c. 1194, 64 Stat</w:t>
      </w:r>
      <w:r w:rsidR="00A64B84">
        <w:rPr>
          <w:rFonts w:ascii="Courier New" w:hAnsi="Courier New" w:cs="Courier New"/>
        </w:rPr>
        <w:t xml:space="preserve">. 1134, and also designated as </w:t>
      </w:r>
      <w:r w:rsidRPr="00433022">
        <w:rPr>
          <w:rFonts w:ascii="Courier New" w:hAnsi="Courier New" w:cs="Courier New"/>
        </w:rPr>
        <w:t>15 U.S.C. §§ 1171-1177, shall be deemed legal shipments</w:t>
      </w:r>
      <w:r w:rsidR="00A64B84">
        <w:rPr>
          <w:rFonts w:ascii="Courier New" w:hAnsi="Courier New" w:cs="Courier New"/>
        </w:rPr>
        <w:t xml:space="preserve"> thereof into </w:t>
      </w:r>
      <w:r w:rsidRPr="00433022">
        <w:rPr>
          <w:rFonts w:ascii="Courier New" w:hAnsi="Courier New" w:cs="Courier New"/>
        </w:rPr>
        <w:t xml:space="preserve">this state.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[2:97:1951] </w:t>
      </w:r>
    </w:p>
    <w:p w:rsidR="00A64B84" w:rsidRDefault="00A64B84" w:rsidP="00433022">
      <w:pPr>
        <w:pStyle w:val="PlainText"/>
        <w:rPr>
          <w:rFonts w:ascii="Courier New" w:hAnsi="Courier New" w:cs="Courier New"/>
        </w:rPr>
      </w:pPr>
    </w:p>
    <w:p w:rsidR="00A64B84" w:rsidRDefault="00433022" w:rsidP="00A64B84">
      <w:pPr>
        <w:pStyle w:val="PlainText"/>
        <w:jc w:val="center"/>
        <w:rPr>
          <w:rFonts w:ascii="Courier New" w:hAnsi="Courier New" w:cs="Courier New"/>
        </w:rPr>
      </w:pPr>
      <w:r w:rsidRPr="00433022">
        <w:rPr>
          <w:rFonts w:ascii="Courier New" w:hAnsi="Courier New" w:cs="Courier New"/>
        </w:rPr>
        <w:t>LICENSING AND</w:t>
      </w:r>
      <w:r w:rsidR="00BB4C25">
        <w:rPr>
          <w:rFonts w:ascii="Courier New" w:hAnsi="Courier New" w:cs="Courier New"/>
        </w:rPr>
        <w:t xml:space="preserve"> </w:t>
      </w:r>
      <w:r w:rsidRPr="00433022">
        <w:rPr>
          <w:rFonts w:ascii="Courier New" w:hAnsi="Courier New" w:cs="Courier New"/>
        </w:rPr>
        <w:t>REGULATION</w:t>
      </w:r>
      <w:r w:rsidR="00BB4C25">
        <w:rPr>
          <w:rFonts w:ascii="Courier New" w:hAnsi="Courier New" w:cs="Courier New"/>
        </w:rPr>
        <w:t xml:space="preserve"> </w:t>
      </w:r>
      <w:r w:rsidR="00A64B84">
        <w:rPr>
          <w:rFonts w:ascii="Courier New" w:hAnsi="Courier New" w:cs="Courier New"/>
        </w:rPr>
        <w:t>OF DISSEMINATION</w:t>
      </w:r>
    </w:p>
    <w:p w:rsidR="00433022" w:rsidRPr="00433022" w:rsidRDefault="00433022" w:rsidP="00A64B84">
      <w:pPr>
        <w:pStyle w:val="PlainText"/>
        <w:jc w:val="center"/>
        <w:rPr>
          <w:rFonts w:ascii="Courier New" w:hAnsi="Courier New" w:cs="Courier New"/>
        </w:rPr>
      </w:pPr>
      <w:r w:rsidRPr="00433022">
        <w:rPr>
          <w:rFonts w:ascii="Courier New" w:hAnsi="Courier New" w:cs="Courier New"/>
        </w:rPr>
        <w:t>OF HORSE RACING INFORMATION</w:t>
      </w:r>
    </w:p>
    <w:p w:rsidR="00433022" w:rsidRPr="00433022" w:rsidRDefault="00433022" w:rsidP="00433022">
      <w:pPr>
        <w:pStyle w:val="PlainText"/>
        <w:rPr>
          <w:rFonts w:ascii="Courier New" w:hAnsi="Courier New" w:cs="Courier New"/>
        </w:rPr>
      </w:pPr>
    </w:p>
    <w:p w:rsidR="00A64B84" w:rsidRDefault="00433022" w:rsidP="00433022">
      <w:pPr>
        <w:pStyle w:val="PlainText"/>
        <w:rPr>
          <w:rFonts w:ascii="Courier New" w:hAnsi="Courier New" w:cs="Courier New"/>
        </w:rPr>
      </w:pPr>
      <w:r w:rsidRPr="00433022">
        <w:rPr>
          <w:rFonts w:ascii="Courier New" w:hAnsi="Courier New" w:cs="Courier New"/>
        </w:rPr>
        <w:t>463.430 Unlawful to disseminate ho</w:t>
      </w:r>
      <w:r w:rsidR="00A64B84">
        <w:rPr>
          <w:rFonts w:ascii="Courier New" w:hAnsi="Courier New" w:cs="Courier New"/>
        </w:rPr>
        <w:t xml:space="preserve">rse racing infonnation without </w:t>
      </w:r>
      <w:r w:rsidRPr="00433022">
        <w:rPr>
          <w:rFonts w:ascii="Courier New" w:hAnsi="Courier New" w:cs="Courier New"/>
        </w:rPr>
        <w:t>li</w:t>
      </w:r>
      <w:r w:rsidR="00A64B84">
        <w:rPr>
          <w:rFonts w:ascii="Courier New" w:hAnsi="Courier New" w:cs="Courier New"/>
        </w:rPr>
        <w:t xml:space="preserve">cense; public utility exception. </w:t>
      </w:r>
    </w:p>
    <w:p w:rsidR="00433022" w:rsidRPr="00433022" w:rsidRDefault="00433022" w:rsidP="00A64B84">
      <w:pPr>
        <w:pStyle w:val="PlainText"/>
        <w:tabs>
          <w:tab w:val="left" w:pos="3420"/>
        </w:tabs>
        <w:ind w:firstLine="720"/>
        <w:rPr>
          <w:rFonts w:ascii="Courier New" w:hAnsi="Courier New" w:cs="Courier New"/>
        </w:rPr>
      </w:pPr>
      <w:r w:rsidRPr="00433022">
        <w:rPr>
          <w:rFonts w:ascii="Courier New" w:hAnsi="Courier New" w:cs="Courier New"/>
        </w:rPr>
        <w:t>1. It shall be unlawful for an</w:t>
      </w:r>
      <w:r w:rsidR="00A64B84">
        <w:rPr>
          <w:rFonts w:ascii="Courier New" w:hAnsi="Courier New" w:cs="Courier New"/>
        </w:rPr>
        <w:t xml:space="preserve">y person, firm, corporation or </w:t>
      </w:r>
      <w:r w:rsidRPr="00433022">
        <w:rPr>
          <w:rFonts w:ascii="Courier New" w:hAnsi="Courier New" w:cs="Courier New"/>
        </w:rPr>
        <w:t>association in this state to supply or di</w:t>
      </w:r>
      <w:r w:rsidR="00A64B84">
        <w:rPr>
          <w:rFonts w:ascii="Courier New" w:hAnsi="Courier New" w:cs="Courier New"/>
        </w:rPr>
        <w:t xml:space="preserve">sseminate in this state by any </w:t>
      </w:r>
      <w:r w:rsidRPr="00433022">
        <w:rPr>
          <w:rFonts w:ascii="Courier New" w:hAnsi="Courier New" w:cs="Courier New"/>
        </w:rPr>
        <w:t>means information received</w:t>
      </w:r>
      <w:r w:rsidR="00BB4C25">
        <w:rPr>
          <w:rFonts w:ascii="Courier New" w:hAnsi="Courier New" w:cs="Courier New"/>
        </w:rPr>
        <w:t xml:space="preserve"> </w:t>
      </w:r>
      <w:r w:rsidRPr="00433022">
        <w:rPr>
          <w:rFonts w:ascii="Courier New" w:hAnsi="Courier New" w:cs="Courier New"/>
        </w:rPr>
        <w:t>from any</w:t>
      </w:r>
      <w:r w:rsidR="00A64B84">
        <w:rPr>
          <w:rFonts w:ascii="Courier New" w:hAnsi="Courier New" w:cs="Courier New"/>
        </w:rPr>
        <w:t xml:space="preserve"> source outside of this state </w:t>
      </w:r>
      <w:r w:rsidRPr="00433022">
        <w:rPr>
          <w:rFonts w:ascii="Courier New" w:hAnsi="Courier New" w:cs="Courier New"/>
        </w:rPr>
        <w:t>concerning horse racing, when such information is to be u</w:t>
      </w:r>
      <w:r w:rsidR="00A64B84">
        <w:rPr>
          <w:rFonts w:ascii="Courier New" w:hAnsi="Courier New" w:cs="Courier New"/>
        </w:rPr>
        <w:t xml:space="preserve">sed by the </w:t>
      </w:r>
      <w:r w:rsidRPr="00433022">
        <w:rPr>
          <w:rFonts w:ascii="Courier New" w:hAnsi="Courier New" w:cs="Courier New"/>
        </w:rPr>
        <w:t xml:space="preserve">user </w:t>
      </w:r>
      <w:r w:rsidR="00A64B84">
        <w:rPr>
          <w:rFonts w:ascii="Courier New" w:hAnsi="Courier New" w:cs="Courier New"/>
        </w:rPr>
        <w:t xml:space="preserve">for the purpose of maintaining </w:t>
      </w:r>
      <w:r w:rsidRPr="00433022">
        <w:rPr>
          <w:rFonts w:ascii="Courier New" w:hAnsi="Courier New" w:cs="Courier New"/>
        </w:rPr>
        <w:t xml:space="preserve">and operating any gambling </w:t>
      </w:r>
    </w:p>
    <w:p w:rsidR="00433022" w:rsidRPr="00433022" w:rsidRDefault="00433022" w:rsidP="00433022">
      <w:pPr>
        <w:pStyle w:val="PlainText"/>
        <w:rPr>
          <w:rFonts w:ascii="Courier New" w:hAnsi="Courier New" w:cs="Courier New"/>
        </w:rPr>
      </w:pPr>
    </w:p>
    <w:p w:rsidR="00433022" w:rsidRPr="00433022" w:rsidRDefault="00A64B84" w:rsidP="00433022">
      <w:pPr>
        <w:pStyle w:val="PlainText"/>
        <w:rPr>
          <w:rFonts w:ascii="Courier New" w:hAnsi="Courier New" w:cs="Courier New"/>
        </w:rPr>
      </w:pPr>
      <w:r>
        <w:rPr>
          <w:rFonts w:ascii="Courier New" w:hAnsi="Courier New" w:cs="Courier New"/>
        </w:rPr>
        <w:t xml:space="preserve">(1963) </w:t>
      </w:r>
    </w:p>
    <w:p w:rsidR="00433022" w:rsidRPr="00433022" w:rsidRDefault="00433022" w:rsidP="00433022">
      <w:pPr>
        <w:pStyle w:val="PlainText"/>
        <w:rPr>
          <w:rFonts w:ascii="Courier New" w:hAnsi="Courier New" w:cs="Courier New"/>
        </w:rPr>
      </w:pPr>
      <w:r w:rsidRPr="00433022">
        <w:rPr>
          <w:rFonts w:ascii="Courier New" w:hAnsi="Courier New" w:cs="Courier New"/>
        </w:rPr>
        <w:t>----------------------- Page 228-----------------------</w:t>
      </w:r>
    </w:p>
    <w:p w:rsidR="00A64B84" w:rsidRDefault="00A64B84" w:rsidP="00433022">
      <w:pPr>
        <w:pStyle w:val="PlainText"/>
        <w:rPr>
          <w:rFonts w:ascii="Courier New" w:hAnsi="Courier New" w:cs="Courier New"/>
        </w:rPr>
      </w:pPr>
    </w:p>
    <w:p w:rsidR="00433022" w:rsidRPr="00433022" w:rsidRDefault="00A64B84" w:rsidP="00433022">
      <w:pPr>
        <w:pStyle w:val="PlainText"/>
        <w:rPr>
          <w:rFonts w:ascii="Courier New" w:hAnsi="Courier New" w:cs="Courier New"/>
        </w:rPr>
      </w:pPr>
      <w:r>
        <w:rPr>
          <w:rFonts w:ascii="Courier New" w:hAnsi="Courier New" w:cs="Courier New"/>
        </w:rPr>
        <w:t xml:space="preserve">MEMORANDUM </w:t>
      </w:r>
      <w:r w:rsidR="00433022" w:rsidRPr="00433022">
        <w:rPr>
          <w:rFonts w:ascii="Courier New" w:hAnsi="Courier New" w:cs="Courier New"/>
        </w:rPr>
        <w:t>March</w:t>
      </w:r>
      <w:r w:rsidR="00BB4C25">
        <w:rPr>
          <w:rFonts w:ascii="Courier New" w:hAnsi="Courier New" w:cs="Courier New"/>
        </w:rPr>
        <w:t xml:space="preserve"> </w:t>
      </w:r>
      <w:r w:rsidR="00433022" w:rsidRPr="00433022">
        <w:rPr>
          <w:rFonts w:ascii="Courier New" w:hAnsi="Courier New" w:cs="Courier New"/>
        </w:rPr>
        <w:t xml:space="preserve">16, 1966 </w:t>
      </w:r>
    </w:p>
    <w:p w:rsidR="00433022" w:rsidRPr="00433022" w:rsidRDefault="00433022" w:rsidP="00433022">
      <w:pPr>
        <w:pStyle w:val="PlainText"/>
        <w:rPr>
          <w:rFonts w:ascii="Courier New" w:hAnsi="Courier New" w:cs="Courier New"/>
        </w:rPr>
      </w:pPr>
    </w:p>
    <w:p w:rsidR="00433022" w:rsidRPr="00433022" w:rsidRDefault="00A64B84" w:rsidP="00433022">
      <w:pPr>
        <w:pStyle w:val="PlainText"/>
        <w:rPr>
          <w:rFonts w:ascii="Courier New" w:hAnsi="Courier New" w:cs="Courier New"/>
        </w:rPr>
      </w:pPr>
      <w:r>
        <w:rPr>
          <w:rFonts w:ascii="Courier New" w:hAnsi="Courier New" w:cs="Courier New"/>
        </w:rPr>
        <w:t>TO: Representative W.</w:t>
      </w:r>
      <w:r w:rsidR="00BB4C25">
        <w:rPr>
          <w:rFonts w:ascii="Courier New" w:hAnsi="Courier New" w:cs="Courier New"/>
        </w:rPr>
        <w:t xml:space="preserve"> </w:t>
      </w:r>
      <w:r w:rsidR="00433022" w:rsidRPr="00433022">
        <w:rPr>
          <w:rFonts w:ascii="Courier New" w:hAnsi="Courier New" w:cs="Courier New"/>
        </w:rPr>
        <w:t xml:space="preserve">F. Guess </w:t>
      </w:r>
    </w:p>
    <w:p w:rsidR="00433022" w:rsidRPr="00433022" w:rsidRDefault="00433022" w:rsidP="00433022">
      <w:pPr>
        <w:pStyle w:val="PlainText"/>
        <w:rPr>
          <w:rFonts w:ascii="Courier New" w:hAnsi="Courier New" w:cs="Courier New"/>
        </w:rPr>
      </w:pPr>
      <w:r w:rsidRPr="00433022">
        <w:rPr>
          <w:rFonts w:ascii="Courier New" w:hAnsi="Courier New" w:cs="Courier New"/>
        </w:rPr>
        <w:t>Alaska</w:t>
      </w:r>
      <w:r w:rsidR="00BB4C25">
        <w:rPr>
          <w:rFonts w:ascii="Courier New" w:hAnsi="Courier New" w:cs="Courier New"/>
        </w:rPr>
        <w:t xml:space="preserve"> </w:t>
      </w:r>
      <w:r w:rsidR="00A64B84">
        <w:rPr>
          <w:rFonts w:ascii="Courier New" w:hAnsi="Courier New" w:cs="Courier New"/>
        </w:rPr>
        <w:t>S</w:t>
      </w:r>
      <w:r w:rsidRPr="00433022">
        <w:rPr>
          <w:rFonts w:ascii="Courier New" w:hAnsi="Courier New" w:cs="Courier New"/>
        </w:rPr>
        <w:t xml:space="preserve">tate Legislature </w:t>
      </w:r>
    </w:p>
    <w:p w:rsidR="00A64B84" w:rsidRDefault="00A64B84" w:rsidP="00433022">
      <w:pPr>
        <w:pStyle w:val="PlainText"/>
        <w:rPr>
          <w:rFonts w:ascii="Courier New" w:hAnsi="Courier New" w:cs="Courier New"/>
        </w:rPr>
      </w:pPr>
    </w:p>
    <w:p w:rsidR="00433022" w:rsidRPr="00433022" w:rsidRDefault="00A64B84" w:rsidP="00433022">
      <w:pPr>
        <w:pStyle w:val="PlainText"/>
        <w:rPr>
          <w:rFonts w:ascii="Courier New" w:hAnsi="Courier New" w:cs="Courier New"/>
        </w:rPr>
      </w:pPr>
      <w:r>
        <w:rPr>
          <w:rFonts w:ascii="Courier New" w:hAnsi="Courier New" w:cs="Courier New"/>
        </w:rPr>
        <w:t>FROM:</w:t>
      </w:r>
      <w:r w:rsidR="00BB4C25">
        <w:rPr>
          <w:rFonts w:ascii="Courier New" w:hAnsi="Courier New" w:cs="Courier New"/>
        </w:rPr>
        <w:t xml:space="preserve"> </w:t>
      </w:r>
      <w:r w:rsidR="00433022" w:rsidRPr="00433022">
        <w:rPr>
          <w:rFonts w:ascii="Courier New" w:hAnsi="Courier New" w:cs="Courier New"/>
        </w:rPr>
        <w:t>Warren</w:t>
      </w:r>
      <w:r w:rsidR="00BB4C25">
        <w:rPr>
          <w:rFonts w:ascii="Courier New" w:hAnsi="Courier New" w:cs="Courier New"/>
        </w:rPr>
        <w:t xml:space="preserve"> </w:t>
      </w:r>
      <w:r>
        <w:rPr>
          <w:rFonts w:ascii="Courier New" w:hAnsi="Courier New" w:cs="Courier New"/>
        </w:rPr>
        <w:t>C</w:t>
      </w:r>
      <w:r w:rsidR="00433022" w:rsidRPr="00433022">
        <w:rPr>
          <w:rFonts w:ascii="Courier New" w:hAnsi="Courier New" w:cs="Courier New"/>
        </w:rPr>
        <w:t xml:space="preserve">. Colver </w:t>
      </w:r>
    </w:p>
    <w:p w:rsidR="00433022" w:rsidRPr="00433022" w:rsidRDefault="00A64B84" w:rsidP="00433022">
      <w:pPr>
        <w:pStyle w:val="PlainText"/>
        <w:rPr>
          <w:rFonts w:ascii="Courier New" w:hAnsi="Courier New" w:cs="Courier New"/>
        </w:rPr>
      </w:pPr>
      <w:r>
        <w:rPr>
          <w:rFonts w:ascii="Courier New" w:hAnsi="Courier New" w:cs="Courier New"/>
        </w:rPr>
        <w:t xml:space="preserve">Attorney General </w:t>
      </w:r>
    </w:p>
    <w:p w:rsidR="00A64B84" w:rsidRDefault="00A64B84" w:rsidP="00433022">
      <w:pPr>
        <w:pStyle w:val="PlainText"/>
        <w:rPr>
          <w:rFonts w:ascii="Courier New" w:hAnsi="Courier New" w:cs="Courier New"/>
        </w:rPr>
      </w:pPr>
    </w:p>
    <w:p w:rsidR="00433022" w:rsidRPr="00433022" w:rsidRDefault="00A64B84" w:rsidP="00433022">
      <w:pPr>
        <w:pStyle w:val="PlainText"/>
        <w:rPr>
          <w:rFonts w:ascii="Courier New" w:hAnsi="Courier New" w:cs="Courier New"/>
        </w:rPr>
      </w:pPr>
      <w:r>
        <w:rPr>
          <w:rFonts w:ascii="Courier New" w:hAnsi="Courier New" w:cs="Courier New"/>
        </w:rPr>
        <w:lastRenderedPageBreak/>
        <w:t>RE:</w:t>
      </w:r>
      <w:r w:rsidR="00BB4C25">
        <w:rPr>
          <w:rFonts w:ascii="Courier New" w:hAnsi="Courier New" w:cs="Courier New"/>
        </w:rPr>
        <w:t xml:space="preserve"> </w:t>
      </w:r>
      <w:r>
        <w:rPr>
          <w:rFonts w:ascii="Courier New" w:hAnsi="Courier New" w:cs="Courier New"/>
        </w:rPr>
        <w:t>SB 282</w:t>
      </w:r>
      <w:r w:rsidR="00433022" w:rsidRPr="00433022">
        <w:rPr>
          <w:rFonts w:ascii="Courier New" w:hAnsi="Courier New" w:cs="Courier New"/>
        </w:rPr>
        <w:t>,</w:t>
      </w:r>
      <w:r w:rsidR="00BB4C25">
        <w:rPr>
          <w:rFonts w:ascii="Courier New" w:hAnsi="Courier New" w:cs="Courier New"/>
        </w:rPr>
        <w:t xml:space="preserve"> </w:t>
      </w:r>
      <w:proofErr w:type="gramStart"/>
      <w:r>
        <w:rPr>
          <w:rFonts w:ascii="Courier New" w:hAnsi="Courier New" w:cs="Courier New"/>
        </w:rPr>
        <w:t>An</w:t>
      </w:r>
      <w:proofErr w:type="gramEnd"/>
      <w:r>
        <w:rPr>
          <w:rFonts w:ascii="Courier New" w:hAnsi="Courier New" w:cs="Courier New"/>
        </w:rPr>
        <w:t xml:space="preserve"> Act Relating to </w:t>
      </w:r>
      <w:r w:rsidR="00433022" w:rsidRPr="00433022">
        <w:rPr>
          <w:rFonts w:ascii="Courier New" w:hAnsi="Courier New" w:cs="Courier New"/>
        </w:rPr>
        <w:t>Pin</w:t>
      </w:r>
      <w:r>
        <w:rPr>
          <w:rFonts w:ascii="Courier New" w:hAnsi="Courier New" w:cs="Courier New"/>
        </w:rPr>
        <w:t>ball Machi</w:t>
      </w:r>
      <w:r w:rsidR="00433022" w:rsidRPr="00433022">
        <w:rPr>
          <w:rFonts w:ascii="Courier New" w:hAnsi="Courier New" w:cs="Courier New"/>
        </w:rPr>
        <w:t xml:space="preserve">nes </w:t>
      </w:r>
    </w:p>
    <w:p w:rsidR="00433022" w:rsidRPr="00433022" w:rsidRDefault="00433022" w:rsidP="00433022">
      <w:pPr>
        <w:pStyle w:val="PlainText"/>
        <w:rPr>
          <w:rFonts w:ascii="Courier New" w:hAnsi="Courier New" w:cs="Courier New"/>
        </w:rPr>
      </w:pPr>
    </w:p>
    <w:p w:rsidR="00433022" w:rsidRPr="00433022" w:rsidRDefault="00A64B84" w:rsidP="00A64B84">
      <w:pPr>
        <w:pStyle w:val="PlainText"/>
        <w:ind w:firstLine="720"/>
        <w:rPr>
          <w:rFonts w:ascii="Courier New" w:hAnsi="Courier New" w:cs="Courier New"/>
        </w:rPr>
      </w:pPr>
      <w:r>
        <w:rPr>
          <w:rFonts w:ascii="Courier New" w:hAnsi="Courier New" w:cs="Courier New"/>
        </w:rPr>
        <w:t xml:space="preserve">At your request </w:t>
      </w:r>
      <w:r w:rsidR="00433022" w:rsidRPr="00433022">
        <w:rPr>
          <w:rFonts w:ascii="Courier New" w:hAnsi="Courier New" w:cs="Courier New"/>
        </w:rPr>
        <w:t>we</w:t>
      </w:r>
      <w:r w:rsidR="00BB4C25">
        <w:rPr>
          <w:rFonts w:ascii="Courier New" w:hAnsi="Courier New" w:cs="Courier New"/>
        </w:rPr>
        <w:t xml:space="preserve"> </w:t>
      </w:r>
      <w:r w:rsidR="00433022" w:rsidRPr="00433022">
        <w:rPr>
          <w:rFonts w:ascii="Courier New" w:hAnsi="Courier New" w:cs="Courier New"/>
        </w:rPr>
        <w:t>have</w:t>
      </w:r>
      <w:r w:rsidR="00BB4C25">
        <w:rPr>
          <w:rFonts w:ascii="Courier New" w:hAnsi="Courier New" w:cs="Courier New"/>
        </w:rPr>
        <w:t xml:space="preserve"> </w:t>
      </w:r>
      <w:r w:rsidR="00433022" w:rsidRPr="00433022">
        <w:rPr>
          <w:rFonts w:ascii="Courier New" w:hAnsi="Courier New" w:cs="Courier New"/>
        </w:rPr>
        <w:t>examined</w:t>
      </w:r>
      <w:r w:rsidR="00BB4C25">
        <w:rPr>
          <w:rFonts w:ascii="Courier New" w:hAnsi="Courier New" w:cs="Courier New"/>
        </w:rPr>
        <w:t xml:space="preserve"> </w:t>
      </w:r>
      <w:r>
        <w:rPr>
          <w:rFonts w:ascii="Courier New" w:hAnsi="Courier New" w:cs="Courier New"/>
        </w:rPr>
        <w:t>S.</w:t>
      </w:r>
      <w:r w:rsidR="00433022" w:rsidRPr="00433022">
        <w:rPr>
          <w:rFonts w:ascii="Courier New" w:hAnsi="Courier New" w:cs="Courier New"/>
        </w:rPr>
        <w:t>B. 282</w:t>
      </w:r>
      <w:r w:rsidR="00BB4C25">
        <w:rPr>
          <w:rFonts w:ascii="Courier New" w:hAnsi="Courier New" w:cs="Courier New"/>
        </w:rPr>
        <w:t xml:space="preserve"> </w:t>
      </w:r>
      <w:r w:rsidR="00433022" w:rsidRPr="00433022">
        <w:rPr>
          <w:rFonts w:ascii="Courier New" w:hAnsi="Courier New" w:cs="Courier New"/>
        </w:rPr>
        <w:t>to determine what</w:t>
      </w:r>
      <w:r w:rsidR="00BB4C25">
        <w:rPr>
          <w:rFonts w:ascii="Courier New" w:hAnsi="Courier New" w:cs="Courier New"/>
        </w:rPr>
        <w:t xml:space="preserve"> </w:t>
      </w:r>
      <w:r w:rsidR="00433022" w:rsidRPr="00433022">
        <w:rPr>
          <w:rFonts w:ascii="Courier New" w:hAnsi="Courier New" w:cs="Courier New"/>
        </w:rPr>
        <w:t>effect it would</w:t>
      </w:r>
      <w:r w:rsidR="00BB4C25">
        <w:rPr>
          <w:rFonts w:ascii="Courier New" w:hAnsi="Courier New" w:cs="Courier New"/>
        </w:rPr>
        <w:t xml:space="preserve"> </w:t>
      </w:r>
      <w:r w:rsidR="00433022" w:rsidRPr="00433022">
        <w:rPr>
          <w:rFonts w:ascii="Courier New" w:hAnsi="Courier New" w:cs="Courier New"/>
        </w:rPr>
        <w:t>have</w:t>
      </w:r>
      <w:r w:rsidR="00BB4C25">
        <w:rPr>
          <w:rFonts w:ascii="Courier New" w:hAnsi="Courier New" w:cs="Courier New"/>
        </w:rPr>
        <w:t xml:space="preserve"> </w:t>
      </w:r>
      <w:r w:rsidR="00433022" w:rsidRPr="00433022">
        <w:rPr>
          <w:rFonts w:ascii="Courier New" w:hAnsi="Courier New" w:cs="Courier New"/>
        </w:rPr>
        <w:t>on mu</w:t>
      </w:r>
      <w:r>
        <w:rPr>
          <w:rFonts w:ascii="Courier New" w:hAnsi="Courier New" w:cs="Courier New"/>
        </w:rPr>
        <w:t xml:space="preserve">ltiple-coin insertion pinball </w:t>
      </w:r>
      <w:r w:rsidR="00433022" w:rsidRPr="00433022">
        <w:rPr>
          <w:rFonts w:ascii="Courier New" w:hAnsi="Courier New" w:cs="Courier New"/>
        </w:rPr>
        <w:t>machines under state and</w:t>
      </w:r>
      <w:r w:rsidR="00BB4C25">
        <w:rPr>
          <w:rFonts w:ascii="Courier New" w:hAnsi="Courier New" w:cs="Courier New"/>
        </w:rPr>
        <w:t xml:space="preserve"> </w:t>
      </w:r>
      <w:r w:rsidR="00433022" w:rsidRPr="00433022">
        <w:rPr>
          <w:rFonts w:ascii="Courier New" w:hAnsi="Courier New" w:cs="Courier New"/>
        </w:rPr>
        <w:t xml:space="preserve">federal law. </w:t>
      </w:r>
    </w:p>
    <w:p w:rsidR="00433022" w:rsidRPr="00433022" w:rsidRDefault="00433022" w:rsidP="00433022">
      <w:pPr>
        <w:pStyle w:val="PlainText"/>
        <w:rPr>
          <w:rFonts w:ascii="Courier New" w:hAnsi="Courier New" w:cs="Courier New"/>
        </w:rPr>
      </w:pPr>
    </w:p>
    <w:p w:rsidR="00433022" w:rsidRPr="00433022" w:rsidRDefault="00433022" w:rsidP="008341DD">
      <w:pPr>
        <w:pStyle w:val="PlainText"/>
        <w:ind w:firstLine="720"/>
        <w:rPr>
          <w:rFonts w:ascii="Courier New" w:hAnsi="Courier New" w:cs="Courier New"/>
        </w:rPr>
      </w:pPr>
      <w:r w:rsidRPr="00433022">
        <w:rPr>
          <w:rFonts w:ascii="Courier New" w:hAnsi="Courier New" w:cs="Courier New"/>
        </w:rPr>
        <w:t>S.B.</w:t>
      </w:r>
      <w:r w:rsidR="00BB4C25">
        <w:rPr>
          <w:rFonts w:ascii="Courier New" w:hAnsi="Courier New" w:cs="Courier New"/>
        </w:rPr>
        <w:t xml:space="preserve"> </w:t>
      </w:r>
      <w:r w:rsidRPr="00433022">
        <w:rPr>
          <w:rFonts w:ascii="Courier New" w:hAnsi="Courier New" w:cs="Courier New"/>
        </w:rPr>
        <w:t>282 amends</w:t>
      </w:r>
      <w:r w:rsidR="00BB4C25">
        <w:rPr>
          <w:rFonts w:ascii="Courier New" w:hAnsi="Courier New" w:cs="Courier New"/>
        </w:rPr>
        <w:t xml:space="preserve"> </w:t>
      </w:r>
      <w:r w:rsidRPr="00433022">
        <w:rPr>
          <w:rFonts w:ascii="Courier New" w:hAnsi="Courier New" w:cs="Courier New"/>
        </w:rPr>
        <w:t>AS 43.35.090(2)</w:t>
      </w:r>
      <w:r w:rsidR="00BB4C25">
        <w:rPr>
          <w:rFonts w:ascii="Courier New" w:hAnsi="Courier New" w:cs="Courier New"/>
        </w:rPr>
        <w:t xml:space="preserve"> </w:t>
      </w:r>
      <w:r w:rsidRPr="00433022">
        <w:rPr>
          <w:rFonts w:ascii="Courier New" w:hAnsi="Courier New" w:cs="Courier New"/>
        </w:rPr>
        <w:t>by adding a</w:t>
      </w:r>
      <w:r w:rsidR="00BB4C25">
        <w:rPr>
          <w:rFonts w:ascii="Courier New" w:hAnsi="Courier New" w:cs="Courier New"/>
        </w:rPr>
        <w:t xml:space="preserve"> </w:t>
      </w:r>
      <w:r w:rsidRPr="00433022">
        <w:rPr>
          <w:rFonts w:ascii="Courier New" w:hAnsi="Courier New" w:cs="Courier New"/>
        </w:rPr>
        <w:t xml:space="preserve">statement </w:t>
      </w:r>
      <w:r w:rsidR="00A64B84">
        <w:rPr>
          <w:rFonts w:ascii="Courier New" w:hAnsi="Courier New" w:cs="Courier New"/>
        </w:rPr>
        <w:t xml:space="preserve">to </w:t>
      </w:r>
      <w:r w:rsidRPr="00433022">
        <w:rPr>
          <w:rFonts w:ascii="Courier New" w:hAnsi="Courier New" w:cs="Courier New"/>
        </w:rPr>
        <w:t>the effect that the award</w:t>
      </w:r>
      <w:r w:rsidR="00BB4C25">
        <w:rPr>
          <w:rFonts w:ascii="Courier New" w:hAnsi="Courier New" w:cs="Courier New"/>
        </w:rPr>
        <w:t xml:space="preserve"> </w:t>
      </w:r>
      <w:r w:rsidR="00A64B84">
        <w:rPr>
          <w:rFonts w:ascii="Courier New" w:hAnsi="Courier New" w:cs="Courier New"/>
        </w:rPr>
        <w:t>of “f</w:t>
      </w:r>
      <w:r w:rsidRPr="00433022">
        <w:rPr>
          <w:rFonts w:ascii="Courier New" w:hAnsi="Courier New" w:cs="Courier New"/>
        </w:rPr>
        <w:t>ree plays</w:t>
      </w:r>
      <w:r w:rsidR="00BB4C25">
        <w:rPr>
          <w:rFonts w:ascii="Courier New" w:hAnsi="Courier New" w:cs="Courier New"/>
        </w:rPr>
        <w:t xml:space="preserve"> </w:t>
      </w:r>
      <w:r w:rsidRPr="00433022">
        <w:rPr>
          <w:rFonts w:ascii="Courier New" w:hAnsi="Courier New" w:cs="Courier New"/>
        </w:rPr>
        <w:t>shall not be</w:t>
      </w:r>
      <w:r w:rsidR="00BB4C25">
        <w:rPr>
          <w:rFonts w:ascii="Courier New" w:hAnsi="Courier New" w:cs="Courier New"/>
        </w:rPr>
        <w:t xml:space="preserve"> </w:t>
      </w:r>
      <w:r w:rsidR="00A64B84">
        <w:rPr>
          <w:rFonts w:ascii="Courier New" w:hAnsi="Courier New" w:cs="Courier New"/>
        </w:rPr>
        <w:t>con</w:t>
      </w:r>
      <w:r w:rsidRPr="00433022">
        <w:rPr>
          <w:rFonts w:ascii="Courier New" w:hAnsi="Courier New" w:cs="Courier New"/>
        </w:rPr>
        <w:t>strued as a</w:t>
      </w:r>
      <w:r w:rsidR="00BB4C25">
        <w:rPr>
          <w:rFonts w:ascii="Courier New" w:hAnsi="Courier New" w:cs="Courier New"/>
        </w:rPr>
        <w:t xml:space="preserve"> </w:t>
      </w:r>
      <w:r w:rsidRPr="00433022">
        <w:rPr>
          <w:rFonts w:ascii="Courier New" w:hAnsi="Courier New" w:cs="Courier New"/>
        </w:rPr>
        <w:t>thing of value."</w:t>
      </w:r>
      <w:r w:rsidR="00BB4C25">
        <w:rPr>
          <w:rFonts w:ascii="Courier New" w:hAnsi="Courier New" w:cs="Courier New"/>
        </w:rPr>
        <w:t xml:space="preserve"> </w:t>
      </w:r>
      <w:r w:rsidRPr="00433022">
        <w:rPr>
          <w:rFonts w:ascii="Courier New" w:hAnsi="Courier New" w:cs="Courier New"/>
        </w:rPr>
        <w:t>This</w:t>
      </w:r>
      <w:r w:rsidR="00BB4C25">
        <w:rPr>
          <w:rFonts w:ascii="Courier New" w:hAnsi="Courier New" w:cs="Courier New"/>
        </w:rPr>
        <w:t xml:space="preserve"> </w:t>
      </w:r>
      <w:r w:rsidRPr="00433022">
        <w:rPr>
          <w:rFonts w:ascii="Courier New" w:hAnsi="Courier New" w:cs="Courier New"/>
        </w:rPr>
        <w:t>1s an obvious attempt</w:t>
      </w:r>
      <w:r w:rsidR="00BB4C25">
        <w:rPr>
          <w:rFonts w:ascii="Courier New" w:hAnsi="Courier New" w:cs="Courier New"/>
        </w:rPr>
        <w:t xml:space="preserve"> </w:t>
      </w:r>
      <w:r w:rsidR="008341DD">
        <w:rPr>
          <w:rFonts w:ascii="Courier New" w:hAnsi="Courier New" w:cs="Courier New"/>
        </w:rPr>
        <w:t>to legalize the type of</w:t>
      </w:r>
      <w:r w:rsidRPr="00433022">
        <w:rPr>
          <w:rFonts w:ascii="Courier New" w:hAnsi="Courier New" w:cs="Courier New"/>
        </w:rPr>
        <w:t xml:space="preserve"> pinball machine</w:t>
      </w:r>
      <w:r w:rsidR="008341DD">
        <w:rPr>
          <w:rFonts w:ascii="Courier New" w:hAnsi="Courier New" w:cs="Courier New"/>
        </w:rPr>
        <w:t xml:space="preserve"> specifically described in </w:t>
      </w:r>
      <w:r w:rsidRPr="00433022">
        <w:rPr>
          <w:rFonts w:ascii="Courier New" w:hAnsi="Courier New" w:cs="Courier New"/>
        </w:rPr>
        <w:t>AS 43.35.090(2).</w:t>
      </w:r>
      <w:r w:rsidR="00BB4C25">
        <w:rPr>
          <w:rFonts w:ascii="Courier New" w:hAnsi="Courier New" w:cs="Courier New"/>
        </w:rPr>
        <w:t xml:space="preserve"> </w:t>
      </w:r>
      <w:r w:rsidRPr="00433022">
        <w:rPr>
          <w:rFonts w:ascii="Courier New" w:hAnsi="Courier New" w:cs="Courier New"/>
        </w:rPr>
        <w:t>The Alaska</w:t>
      </w:r>
      <w:r w:rsidR="00BB4C25">
        <w:rPr>
          <w:rFonts w:ascii="Courier New" w:hAnsi="Courier New" w:cs="Courier New"/>
        </w:rPr>
        <w:t xml:space="preserve"> </w:t>
      </w:r>
      <w:r w:rsidR="008341DD">
        <w:rPr>
          <w:rFonts w:ascii="Courier New" w:hAnsi="Courier New" w:cs="Courier New"/>
        </w:rPr>
        <w:t>Supreme</w:t>
      </w:r>
      <w:r w:rsidRPr="00433022">
        <w:rPr>
          <w:rFonts w:ascii="Courier New" w:hAnsi="Courier New" w:cs="Courier New"/>
        </w:rPr>
        <w:t xml:space="preserve"> Court has</w:t>
      </w:r>
      <w:r w:rsidR="00BB4C25">
        <w:rPr>
          <w:rFonts w:ascii="Courier New" w:hAnsi="Courier New" w:cs="Courier New"/>
        </w:rPr>
        <w:t xml:space="preserve"> </w:t>
      </w:r>
      <w:r w:rsidRPr="00433022">
        <w:rPr>
          <w:rFonts w:ascii="Courier New" w:hAnsi="Courier New" w:cs="Courier New"/>
        </w:rPr>
        <w:t>held</w:t>
      </w:r>
      <w:r w:rsidR="00BB4C25">
        <w:rPr>
          <w:rFonts w:ascii="Courier New" w:hAnsi="Courier New" w:cs="Courier New"/>
        </w:rPr>
        <w:t xml:space="preserve"> </w:t>
      </w:r>
      <w:r w:rsidR="008341DD">
        <w:rPr>
          <w:rFonts w:ascii="Courier New" w:hAnsi="Courier New" w:cs="Courier New"/>
        </w:rPr>
        <w:t xml:space="preserve">that the kind </w:t>
      </w:r>
      <w:r w:rsidRPr="00433022">
        <w:rPr>
          <w:rFonts w:ascii="Courier New" w:hAnsi="Courier New" w:cs="Courier New"/>
        </w:rPr>
        <w:t>of pinball machine</w:t>
      </w:r>
      <w:r w:rsidR="00BB4C25">
        <w:rPr>
          <w:rFonts w:ascii="Courier New" w:hAnsi="Courier New" w:cs="Courier New"/>
        </w:rPr>
        <w:t xml:space="preserve"> </w:t>
      </w:r>
      <w:r w:rsidRPr="00433022">
        <w:rPr>
          <w:rFonts w:ascii="Courier New" w:hAnsi="Courier New" w:cs="Courier New"/>
        </w:rPr>
        <w:t>described</w:t>
      </w:r>
      <w:r w:rsidR="00BB4C25">
        <w:rPr>
          <w:rFonts w:ascii="Courier New" w:hAnsi="Courier New" w:cs="Courier New"/>
        </w:rPr>
        <w:t xml:space="preserve"> </w:t>
      </w:r>
      <w:r w:rsidRPr="00433022">
        <w:rPr>
          <w:rFonts w:ascii="Courier New" w:hAnsi="Courier New" w:cs="Courier New"/>
        </w:rPr>
        <w:t>in AS</w:t>
      </w:r>
      <w:r w:rsidR="00BB4C25">
        <w:rPr>
          <w:rFonts w:ascii="Courier New" w:hAnsi="Courier New" w:cs="Courier New"/>
        </w:rPr>
        <w:t xml:space="preserve"> </w:t>
      </w:r>
      <w:r w:rsidR="008341DD">
        <w:rPr>
          <w:rFonts w:ascii="Courier New" w:hAnsi="Courier New" w:cs="Courier New"/>
        </w:rPr>
        <w:t>43.35.</w:t>
      </w:r>
      <w:r w:rsidRPr="00433022">
        <w:rPr>
          <w:rFonts w:ascii="Courier New" w:hAnsi="Courier New" w:cs="Courier New"/>
        </w:rPr>
        <w:t>090(2)</w:t>
      </w:r>
      <w:r w:rsidR="00BB4C25">
        <w:rPr>
          <w:rFonts w:ascii="Courier New" w:hAnsi="Courier New" w:cs="Courier New"/>
        </w:rPr>
        <w:t xml:space="preserve"> </w:t>
      </w:r>
      <w:r w:rsidRPr="00433022">
        <w:rPr>
          <w:rFonts w:ascii="Courier New" w:hAnsi="Courier New" w:cs="Courier New"/>
        </w:rPr>
        <w:t>is a</w:t>
      </w:r>
      <w:r w:rsidR="00BB4C25">
        <w:rPr>
          <w:rFonts w:ascii="Courier New" w:hAnsi="Courier New" w:cs="Courier New"/>
        </w:rPr>
        <w:t xml:space="preserve"> </w:t>
      </w:r>
      <w:r w:rsidR="008341DD">
        <w:rPr>
          <w:rFonts w:ascii="Courier New" w:hAnsi="Courier New" w:cs="Courier New"/>
        </w:rPr>
        <w:t xml:space="preserve">gambling </w:t>
      </w:r>
      <w:r w:rsidRPr="00433022">
        <w:rPr>
          <w:rFonts w:ascii="Courier New" w:hAnsi="Courier New" w:cs="Courier New"/>
        </w:rPr>
        <w:t>device per</w:t>
      </w:r>
      <w:r w:rsidR="00BB4C25">
        <w:rPr>
          <w:rFonts w:ascii="Courier New" w:hAnsi="Courier New" w:cs="Courier New"/>
        </w:rPr>
        <w:t xml:space="preserve"> </w:t>
      </w:r>
      <w:r w:rsidRPr="00433022">
        <w:rPr>
          <w:rFonts w:ascii="Courier New" w:hAnsi="Courier New" w:cs="Courier New"/>
        </w:rPr>
        <w:t>se on the</w:t>
      </w:r>
      <w:r w:rsidR="00BB4C25">
        <w:rPr>
          <w:rFonts w:ascii="Courier New" w:hAnsi="Courier New" w:cs="Courier New"/>
        </w:rPr>
        <w:t xml:space="preserve"> </w:t>
      </w:r>
      <w:r w:rsidRPr="00433022">
        <w:rPr>
          <w:rFonts w:ascii="Courier New" w:hAnsi="Courier New" w:cs="Courier New"/>
        </w:rPr>
        <w:t>theory that t</w:t>
      </w:r>
      <w:r w:rsidR="008341DD">
        <w:rPr>
          <w:rFonts w:ascii="Courier New" w:hAnsi="Courier New" w:cs="Courier New"/>
        </w:rPr>
        <w:t xml:space="preserve">he three elements neoessary to </w:t>
      </w:r>
      <w:r w:rsidRPr="00433022">
        <w:rPr>
          <w:rFonts w:ascii="Courier New" w:hAnsi="Courier New" w:cs="Courier New"/>
        </w:rPr>
        <w:t>constitute a</w:t>
      </w:r>
      <w:r w:rsidR="00BB4C25">
        <w:rPr>
          <w:rFonts w:ascii="Courier New" w:hAnsi="Courier New" w:cs="Courier New"/>
        </w:rPr>
        <w:t xml:space="preserve"> </w:t>
      </w:r>
      <w:r w:rsidRPr="00433022">
        <w:rPr>
          <w:rFonts w:ascii="Courier New" w:hAnsi="Courier New" w:cs="Courier New"/>
        </w:rPr>
        <w:t>gambling de</w:t>
      </w:r>
      <w:r w:rsidR="008341DD">
        <w:rPr>
          <w:rFonts w:ascii="Courier New" w:hAnsi="Courier New" w:cs="Courier New"/>
        </w:rPr>
        <w:t>vice are present in the machine</w:t>
      </w:r>
      <w:r w:rsidRPr="00433022">
        <w:rPr>
          <w:rFonts w:ascii="Courier New" w:hAnsi="Courier New" w:cs="Courier New"/>
        </w:rPr>
        <w:t>.</w:t>
      </w:r>
      <w:r w:rsidR="008341DD">
        <w:rPr>
          <w:rFonts w:ascii="Courier New" w:hAnsi="Courier New" w:cs="Courier New"/>
        </w:rPr>
        <w:t xml:space="preserve"> Those </w:t>
      </w:r>
      <w:r w:rsidRPr="00433022">
        <w:rPr>
          <w:rFonts w:ascii="Courier New" w:hAnsi="Courier New" w:cs="Courier New"/>
        </w:rPr>
        <w:t>three elements</w:t>
      </w:r>
      <w:r w:rsidR="00BB4C25">
        <w:rPr>
          <w:rFonts w:ascii="Courier New" w:hAnsi="Courier New" w:cs="Courier New"/>
        </w:rPr>
        <w:t xml:space="preserve"> </w:t>
      </w:r>
      <w:r w:rsidR="008341DD">
        <w:rPr>
          <w:rFonts w:ascii="Courier New" w:hAnsi="Courier New" w:cs="Courier New"/>
        </w:rPr>
        <w:t>are consideration,</w:t>
      </w:r>
      <w:r w:rsidR="00BB4C25">
        <w:rPr>
          <w:rFonts w:ascii="Courier New" w:hAnsi="Courier New" w:cs="Courier New"/>
        </w:rPr>
        <w:t xml:space="preserve"> </w:t>
      </w:r>
      <w:r w:rsidRPr="00433022">
        <w:rPr>
          <w:rFonts w:ascii="Courier New" w:hAnsi="Courier New" w:cs="Courier New"/>
        </w:rPr>
        <w:t>chance and prize.</w:t>
      </w:r>
      <w:r w:rsidR="00BB4C25">
        <w:rPr>
          <w:rFonts w:ascii="Courier New" w:hAnsi="Courier New" w:cs="Courier New"/>
        </w:rPr>
        <w:t xml:space="preserve"> </w:t>
      </w:r>
      <w:r w:rsidR="008341DD">
        <w:rPr>
          <w:rFonts w:ascii="Courier New" w:hAnsi="Courier New" w:cs="Courier New"/>
        </w:rPr>
        <w:t xml:space="preserve">The Court </w:t>
      </w:r>
      <w:r w:rsidRPr="00433022">
        <w:rPr>
          <w:rFonts w:ascii="Courier New" w:hAnsi="Courier New" w:cs="Courier New"/>
        </w:rPr>
        <w:t>held</w:t>
      </w:r>
      <w:r w:rsidR="00BB4C25">
        <w:rPr>
          <w:rFonts w:ascii="Courier New" w:hAnsi="Courier New" w:cs="Courier New"/>
        </w:rPr>
        <w:t xml:space="preserve"> </w:t>
      </w:r>
      <w:r w:rsidRPr="00433022">
        <w:rPr>
          <w:rFonts w:ascii="Courier New" w:hAnsi="Courier New" w:cs="Courier New"/>
        </w:rPr>
        <w:t>that the award</w:t>
      </w:r>
      <w:r w:rsidR="00BB4C25">
        <w:rPr>
          <w:rFonts w:ascii="Courier New" w:hAnsi="Courier New" w:cs="Courier New"/>
        </w:rPr>
        <w:t xml:space="preserve"> </w:t>
      </w:r>
      <w:r w:rsidR="008341DD">
        <w:rPr>
          <w:rFonts w:ascii="Courier New" w:hAnsi="Courier New" w:cs="Courier New"/>
        </w:rPr>
        <w:t>or free play</w:t>
      </w:r>
      <w:r w:rsidRPr="00433022">
        <w:rPr>
          <w:rFonts w:ascii="Courier New" w:hAnsi="Courier New" w:cs="Courier New"/>
        </w:rPr>
        <w:t>s</w:t>
      </w:r>
      <w:r w:rsidR="00BB4C25">
        <w:rPr>
          <w:rFonts w:ascii="Courier New" w:hAnsi="Courier New" w:cs="Courier New"/>
        </w:rPr>
        <w:t xml:space="preserve"> </w:t>
      </w:r>
      <w:r w:rsidRPr="00433022">
        <w:rPr>
          <w:rFonts w:ascii="Courier New" w:hAnsi="Courier New" w:cs="Courier New"/>
        </w:rPr>
        <w:t>was a prize because</w:t>
      </w:r>
      <w:r w:rsidR="00BB4C25">
        <w:rPr>
          <w:rFonts w:ascii="Courier New" w:hAnsi="Courier New" w:cs="Courier New"/>
        </w:rPr>
        <w:t xml:space="preserve"> </w:t>
      </w:r>
      <w:r w:rsidR="008341DD">
        <w:rPr>
          <w:rFonts w:ascii="Courier New" w:hAnsi="Courier New" w:cs="Courier New"/>
        </w:rPr>
        <w:t>a f</w:t>
      </w:r>
      <w:r w:rsidRPr="00433022">
        <w:rPr>
          <w:rFonts w:ascii="Courier New" w:hAnsi="Courier New" w:cs="Courier New"/>
        </w:rPr>
        <w:t>ree</w:t>
      </w:r>
      <w:r w:rsidR="008341DD">
        <w:rPr>
          <w:rFonts w:ascii="Courier New" w:hAnsi="Courier New" w:cs="Courier New"/>
        </w:rPr>
        <w:t xml:space="preserve"> play </w:t>
      </w:r>
      <w:r w:rsidRPr="00433022">
        <w:rPr>
          <w:rFonts w:ascii="Courier New" w:hAnsi="Courier New" w:cs="Courier New"/>
        </w:rPr>
        <w:t>is a thing or value.</w:t>
      </w:r>
      <w:r w:rsidR="00BB4C25">
        <w:rPr>
          <w:rFonts w:ascii="Courier New" w:hAnsi="Courier New" w:cs="Courier New"/>
        </w:rPr>
        <w:t xml:space="preserve"> </w:t>
      </w:r>
      <w:r w:rsidRPr="00433022">
        <w:rPr>
          <w:rFonts w:ascii="Courier New" w:hAnsi="Courier New" w:cs="Courier New"/>
        </w:rPr>
        <w:t>S.B. 282</w:t>
      </w:r>
      <w:r w:rsidR="00BB4C25">
        <w:rPr>
          <w:rFonts w:ascii="Courier New" w:hAnsi="Courier New" w:cs="Courier New"/>
        </w:rPr>
        <w:t xml:space="preserve"> </w:t>
      </w:r>
      <w:r w:rsidRPr="00433022">
        <w:rPr>
          <w:rFonts w:ascii="Courier New" w:hAnsi="Courier New" w:cs="Courier New"/>
        </w:rPr>
        <w:t>attempts to provide</w:t>
      </w:r>
      <w:r w:rsidR="00BB4C25">
        <w:rPr>
          <w:rFonts w:ascii="Courier New" w:hAnsi="Courier New" w:cs="Courier New"/>
        </w:rPr>
        <w:t xml:space="preserve"> </w:t>
      </w:r>
      <w:r w:rsidR="008341DD">
        <w:rPr>
          <w:rFonts w:ascii="Courier New" w:hAnsi="Courier New" w:cs="Courier New"/>
        </w:rPr>
        <w:t xml:space="preserve">that free plays </w:t>
      </w:r>
      <w:r w:rsidRPr="00433022">
        <w:rPr>
          <w:rFonts w:ascii="Courier New" w:hAnsi="Courier New" w:cs="Courier New"/>
        </w:rPr>
        <w:t>shall not</w:t>
      </w:r>
      <w:r w:rsidR="00BB4C25">
        <w:rPr>
          <w:rFonts w:ascii="Courier New" w:hAnsi="Courier New" w:cs="Courier New"/>
        </w:rPr>
        <w:t xml:space="preserve"> </w:t>
      </w:r>
      <w:r w:rsidR="008341DD">
        <w:rPr>
          <w:rFonts w:ascii="Courier New" w:hAnsi="Courier New" w:cs="Courier New"/>
        </w:rPr>
        <w:t xml:space="preserve">be </w:t>
      </w:r>
      <w:r w:rsidRPr="00433022">
        <w:rPr>
          <w:rFonts w:ascii="Courier New" w:hAnsi="Courier New" w:cs="Courier New"/>
        </w:rPr>
        <w:t>construed as</w:t>
      </w:r>
      <w:r w:rsidR="008341DD">
        <w:rPr>
          <w:rFonts w:ascii="Courier New" w:hAnsi="Courier New" w:cs="Courier New"/>
        </w:rPr>
        <w:t xml:space="preserve"> a thing of</w:t>
      </w:r>
      <w:r w:rsidRPr="00433022">
        <w:rPr>
          <w:rFonts w:ascii="Courier New" w:hAnsi="Courier New" w:cs="Courier New"/>
        </w:rPr>
        <w:t xml:space="preserve"> value.</w:t>
      </w:r>
      <w:r w:rsidR="00BB4C25">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8341DD" w:rsidP="00433022">
      <w:pPr>
        <w:pStyle w:val="PlainText"/>
        <w:rPr>
          <w:rFonts w:ascii="Courier New" w:hAnsi="Courier New" w:cs="Courier New"/>
        </w:rPr>
      </w:pPr>
      <w:r>
        <w:rPr>
          <w:rFonts w:ascii="Courier New" w:hAnsi="Courier New" w:cs="Courier New"/>
        </w:rPr>
        <w:t>First,</w:t>
      </w:r>
      <w:r w:rsidR="00BB4C25">
        <w:rPr>
          <w:rFonts w:ascii="Courier New" w:hAnsi="Courier New" w:cs="Courier New"/>
        </w:rPr>
        <w:t xml:space="preserve"> </w:t>
      </w:r>
      <w:r w:rsidR="00433022" w:rsidRPr="00433022">
        <w:rPr>
          <w:rFonts w:ascii="Courier New" w:hAnsi="Courier New" w:cs="Courier New"/>
        </w:rPr>
        <w:t>it should be</w:t>
      </w:r>
      <w:r w:rsidR="00BB4C25">
        <w:rPr>
          <w:rFonts w:ascii="Courier New" w:hAnsi="Courier New" w:cs="Courier New"/>
        </w:rPr>
        <w:t xml:space="preserve"> </w:t>
      </w:r>
      <w:r w:rsidR="00433022" w:rsidRPr="00433022">
        <w:rPr>
          <w:rFonts w:ascii="Courier New" w:hAnsi="Courier New" w:cs="Courier New"/>
        </w:rPr>
        <w:t>noted</w:t>
      </w:r>
      <w:r w:rsidR="00BB4C25">
        <w:rPr>
          <w:rFonts w:ascii="Courier New" w:hAnsi="Courier New" w:cs="Courier New"/>
        </w:rPr>
        <w:t xml:space="preserve"> </w:t>
      </w:r>
      <w:r w:rsidR="00433022" w:rsidRPr="00433022">
        <w:rPr>
          <w:rFonts w:ascii="Courier New" w:hAnsi="Courier New" w:cs="Courier New"/>
        </w:rPr>
        <w:t>that AS</w:t>
      </w:r>
      <w:r w:rsidR="00BB4C25">
        <w:rPr>
          <w:rFonts w:ascii="Courier New" w:hAnsi="Courier New" w:cs="Courier New"/>
        </w:rPr>
        <w:t xml:space="preserve"> </w:t>
      </w:r>
      <w:r>
        <w:rPr>
          <w:rFonts w:ascii="Courier New" w:hAnsi="Courier New" w:cs="Courier New"/>
        </w:rPr>
        <w:t>43.</w:t>
      </w:r>
      <w:r w:rsidR="00433022" w:rsidRPr="00433022">
        <w:rPr>
          <w:rFonts w:ascii="Courier New" w:hAnsi="Courier New" w:cs="Courier New"/>
        </w:rPr>
        <w:t>35.090 does</w:t>
      </w:r>
      <w:r w:rsidR="00BB4C25">
        <w:rPr>
          <w:rFonts w:ascii="Courier New" w:hAnsi="Courier New" w:cs="Courier New"/>
        </w:rPr>
        <w:t xml:space="preserve"> </w:t>
      </w:r>
      <w:r>
        <w:rPr>
          <w:rFonts w:ascii="Courier New" w:hAnsi="Courier New" w:cs="Courier New"/>
        </w:rPr>
        <w:t xml:space="preserve">not </w:t>
      </w:r>
      <w:r w:rsidR="00433022" w:rsidRPr="00433022">
        <w:rPr>
          <w:rFonts w:ascii="Courier New" w:hAnsi="Courier New" w:cs="Courier New"/>
        </w:rPr>
        <w:t>pro</w:t>
      </w:r>
      <w:r>
        <w:rPr>
          <w:rFonts w:ascii="Courier New" w:hAnsi="Courier New" w:cs="Courier New"/>
        </w:rPr>
        <w:t>hibi</w:t>
      </w:r>
      <w:r w:rsidR="00433022" w:rsidRPr="00433022">
        <w:rPr>
          <w:rFonts w:ascii="Courier New" w:hAnsi="Courier New" w:cs="Courier New"/>
        </w:rPr>
        <w:t>t</w:t>
      </w:r>
      <w:r w:rsidR="00BB4C25">
        <w:rPr>
          <w:rFonts w:ascii="Courier New" w:hAnsi="Courier New" w:cs="Courier New"/>
        </w:rPr>
        <w:t xml:space="preserve"> </w:t>
      </w:r>
      <w:r>
        <w:rPr>
          <w:rFonts w:ascii="Courier New" w:hAnsi="Courier New" w:cs="Courier New"/>
        </w:rPr>
        <w:t>or permi</w:t>
      </w:r>
      <w:r w:rsidR="00433022" w:rsidRPr="00433022">
        <w:rPr>
          <w:rFonts w:ascii="Courier New" w:hAnsi="Courier New" w:cs="Courier New"/>
        </w:rPr>
        <w:t>t</w:t>
      </w:r>
      <w:r w:rsidR="00BB4C25">
        <w:rPr>
          <w:rFonts w:ascii="Courier New" w:hAnsi="Courier New" w:cs="Courier New"/>
        </w:rPr>
        <w:t xml:space="preserve"> </w:t>
      </w:r>
      <w:r w:rsidR="00433022" w:rsidRPr="00433022">
        <w:rPr>
          <w:rFonts w:ascii="Courier New" w:hAnsi="Courier New" w:cs="Courier New"/>
        </w:rPr>
        <w:t>gambling</w:t>
      </w:r>
      <w:r w:rsidR="00BB4C25">
        <w:rPr>
          <w:rFonts w:ascii="Courier New" w:hAnsi="Courier New" w:cs="Courier New"/>
        </w:rPr>
        <w:t xml:space="preserve"> </w:t>
      </w:r>
      <w:r w:rsidR="00433022" w:rsidRPr="00433022">
        <w:rPr>
          <w:rFonts w:ascii="Courier New" w:hAnsi="Courier New" w:cs="Courier New"/>
        </w:rPr>
        <w:t>or gambling devices.</w:t>
      </w:r>
      <w:r w:rsidR="00BB4C25">
        <w:rPr>
          <w:rFonts w:ascii="Courier New" w:hAnsi="Courier New" w:cs="Courier New"/>
        </w:rPr>
        <w:t xml:space="preserve"> </w:t>
      </w:r>
      <w:proofErr w:type="gramStart"/>
      <w:r>
        <w:rPr>
          <w:rFonts w:ascii="Courier New" w:hAnsi="Courier New" w:cs="Courier New"/>
        </w:rPr>
        <w:t xml:space="preserve">See </w:t>
      </w:r>
      <w:r w:rsidRPr="00517FAB">
        <w:rPr>
          <w:rFonts w:ascii="Courier New" w:hAnsi="Courier New" w:cs="Courier New"/>
          <w:u w:val="single"/>
        </w:rPr>
        <w:t xml:space="preserve">State of </w:t>
      </w:r>
      <w:r w:rsidR="00433022" w:rsidRPr="00517FAB">
        <w:rPr>
          <w:rFonts w:ascii="Courier New" w:hAnsi="Courier New" w:cs="Courier New"/>
          <w:u w:val="single"/>
        </w:rPr>
        <w:t>Alaska</w:t>
      </w:r>
      <w:r w:rsidR="00BB4C25" w:rsidRPr="00517FAB">
        <w:rPr>
          <w:rFonts w:ascii="Courier New" w:hAnsi="Courier New" w:cs="Courier New"/>
          <w:u w:val="single"/>
        </w:rPr>
        <w:t xml:space="preserve"> </w:t>
      </w:r>
      <w:r w:rsidRPr="00517FAB">
        <w:rPr>
          <w:rFonts w:ascii="Courier New" w:hAnsi="Courier New" w:cs="Courier New"/>
          <w:u w:val="single"/>
        </w:rPr>
        <w:t>v</w:t>
      </w:r>
      <w:r w:rsidR="00433022" w:rsidRPr="00517FAB">
        <w:rPr>
          <w:rFonts w:ascii="Courier New" w:hAnsi="Courier New" w:cs="Courier New"/>
          <w:u w:val="single"/>
        </w:rPr>
        <w:t>. Pinball Machines</w:t>
      </w:r>
      <w:r w:rsidR="00433022" w:rsidRPr="00433022">
        <w:rPr>
          <w:rFonts w:ascii="Courier New" w:hAnsi="Courier New" w:cs="Courier New"/>
        </w:rPr>
        <w:t>,</w:t>
      </w:r>
      <w:r>
        <w:rPr>
          <w:rFonts w:ascii="Courier New" w:hAnsi="Courier New" w:cs="Courier New"/>
        </w:rPr>
        <w:t xml:space="preserve"> </w:t>
      </w:r>
      <w:r w:rsidR="00433022" w:rsidRPr="00433022">
        <w:rPr>
          <w:rFonts w:ascii="Courier New" w:hAnsi="Courier New" w:cs="Courier New"/>
        </w:rPr>
        <w:t>404</w:t>
      </w:r>
      <w:r>
        <w:rPr>
          <w:rFonts w:ascii="Courier New" w:hAnsi="Courier New" w:cs="Courier New"/>
        </w:rPr>
        <w:t xml:space="preserve"> </w:t>
      </w:r>
      <w:r w:rsidR="00433022" w:rsidRPr="00433022">
        <w:rPr>
          <w:rFonts w:ascii="Courier New" w:hAnsi="Courier New" w:cs="Courier New"/>
        </w:rPr>
        <w:t>P.2d 923</w:t>
      </w:r>
      <w:r w:rsidR="00BB4C25">
        <w:rPr>
          <w:rFonts w:ascii="Courier New" w:hAnsi="Courier New" w:cs="Courier New"/>
        </w:rPr>
        <w:t xml:space="preserve"> </w:t>
      </w:r>
      <w:r w:rsidR="00433022" w:rsidRPr="00433022">
        <w:rPr>
          <w:rFonts w:ascii="Courier New" w:hAnsi="Courier New" w:cs="Courier New"/>
        </w:rPr>
        <w:t>(Alaska</w:t>
      </w:r>
      <w:r w:rsidR="00BB4C25">
        <w:rPr>
          <w:rFonts w:ascii="Courier New" w:hAnsi="Courier New" w:cs="Courier New"/>
        </w:rPr>
        <w:t xml:space="preserve"> </w:t>
      </w:r>
      <w:r w:rsidR="00433022" w:rsidRPr="00433022">
        <w:rPr>
          <w:rFonts w:ascii="Courier New" w:hAnsi="Courier New" w:cs="Courier New"/>
        </w:rPr>
        <w:t>1965).</w:t>
      </w:r>
      <w:proofErr w:type="gramEnd"/>
      <w:r w:rsidR="00BB4C25">
        <w:rPr>
          <w:rFonts w:ascii="Courier New" w:hAnsi="Courier New" w:cs="Courier New"/>
        </w:rPr>
        <w:t xml:space="preserve"> </w:t>
      </w:r>
      <w:r>
        <w:rPr>
          <w:rFonts w:ascii="Courier New" w:hAnsi="Courier New" w:cs="Courier New"/>
        </w:rPr>
        <w:t>It si</w:t>
      </w:r>
      <w:r w:rsidR="00517FAB">
        <w:rPr>
          <w:rFonts w:ascii="Courier New" w:hAnsi="Courier New" w:cs="Courier New"/>
        </w:rPr>
        <w:t>mply im</w:t>
      </w:r>
      <w:r w:rsidR="00433022" w:rsidRPr="00433022">
        <w:rPr>
          <w:rFonts w:ascii="Courier New" w:hAnsi="Courier New" w:cs="Courier New"/>
        </w:rPr>
        <w:t>poses</w:t>
      </w:r>
      <w:r w:rsidR="00BB4C25">
        <w:rPr>
          <w:rFonts w:ascii="Courier New" w:hAnsi="Courier New" w:cs="Courier New"/>
        </w:rPr>
        <w:t xml:space="preserve"> </w:t>
      </w:r>
      <w:r w:rsidR="00517FAB">
        <w:rPr>
          <w:rFonts w:ascii="Courier New" w:hAnsi="Courier New" w:cs="Courier New"/>
        </w:rPr>
        <w:t xml:space="preserve">a tax on certain coin </w:t>
      </w:r>
      <w:r w:rsidR="00433022" w:rsidRPr="00433022">
        <w:rPr>
          <w:rFonts w:ascii="Courier New" w:hAnsi="Courier New" w:cs="Courier New"/>
        </w:rPr>
        <w:t>operated devices</w:t>
      </w:r>
      <w:r w:rsidR="00517FAB">
        <w:rPr>
          <w:rFonts w:ascii="Courier New" w:hAnsi="Courier New" w:cs="Courier New"/>
        </w:rPr>
        <w:t xml:space="preserve"> includi</w:t>
      </w:r>
      <w:r w:rsidR="00433022" w:rsidRPr="00433022">
        <w:rPr>
          <w:rFonts w:ascii="Courier New" w:hAnsi="Courier New" w:cs="Courier New"/>
        </w:rPr>
        <w:t>ng one</w:t>
      </w:r>
      <w:r w:rsidR="00BB4C25">
        <w:rPr>
          <w:rFonts w:ascii="Courier New" w:hAnsi="Courier New" w:cs="Courier New"/>
        </w:rPr>
        <w:t xml:space="preserve"> </w:t>
      </w:r>
      <w:r w:rsidR="00517FAB">
        <w:rPr>
          <w:rFonts w:ascii="Courier New" w:hAnsi="Courier New" w:cs="Courier New"/>
        </w:rPr>
        <w:t xml:space="preserve">type </w:t>
      </w:r>
      <w:r w:rsidR="00433022" w:rsidRPr="00433022">
        <w:rPr>
          <w:rFonts w:ascii="Courier New" w:hAnsi="Courier New" w:cs="Courier New"/>
        </w:rPr>
        <w:t>of device that is clearly illegal:</w:t>
      </w:r>
      <w:r w:rsidR="00BB4C25">
        <w:rPr>
          <w:rFonts w:ascii="Courier New" w:hAnsi="Courier New" w:cs="Courier New"/>
        </w:rPr>
        <w:t xml:space="preserve">  </w:t>
      </w:r>
      <w:r w:rsidR="00517FAB">
        <w:rPr>
          <w:rFonts w:ascii="Courier New" w:hAnsi="Courier New" w:cs="Courier New"/>
        </w:rPr>
        <w:t>“coin-</w:t>
      </w:r>
      <w:r w:rsidR="00433022" w:rsidRPr="00433022">
        <w:rPr>
          <w:rFonts w:ascii="Courier New" w:hAnsi="Courier New" w:cs="Courier New"/>
        </w:rPr>
        <w:t>operated device</w:t>
      </w:r>
      <w:r w:rsidR="00BB4C25">
        <w:rPr>
          <w:rFonts w:ascii="Courier New" w:hAnsi="Courier New" w:cs="Courier New"/>
        </w:rPr>
        <w:t xml:space="preserve"> </w:t>
      </w:r>
      <w:r w:rsidR="00517FAB">
        <w:rPr>
          <w:rFonts w:ascii="Courier New" w:hAnsi="Courier New" w:cs="Courier New"/>
        </w:rPr>
        <w:t>class 3,”</w:t>
      </w:r>
      <w:r w:rsidR="00BA2D63">
        <w:rPr>
          <w:rFonts w:ascii="Courier New" w:hAnsi="Courier New" w:cs="Courier New"/>
        </w:rPr>
        <w:t xml:space="preserve"> i.e.,</w:t>
      </w:r>
      <w:r w:rsidR="00BB4C25">
        <w:rPr>
          <w:rFonts w:ascii="Courier New" w:hAnsi="Courier New" w:cs="Courier New"/>
        </w:rPr>
        <w:t xml:space="preserve"> </w:t>
      </w:r>
      <w:r w:rsidR="00433022" w:rsidRPr="00433022">
        <w:rPr>
          <w:rFonts w:ascii="Courier New" w:hAnsi="Courier New" w:cs="Courier New"/>
        </w:rPr>
        <w:t>one-arm bandits and</w:t>
      </w:r>
      <w:r w:rsidR="00BB4C25">
        <w:rPr>
          <w:rFonts w:ascii="Courier New" w:hAnsi="Courier New" w:cs="Courier New"/>
        </w:rPr>
        <w:t xml:space="preserve"> </w:t>
      </w:r>
      <w:r w:rsidR="00433022" w:rsidRPr="00433022">
        <w:rPr>
          <w:rFonts w:ascii="Courier New" w:hAnsi="Courier New" w:cs="Courier New"/>
        </w:rPr>
        <w:t>other maohines</w:t>
      </w:r>
      <w:r w:rsidR="00BB4C25">
        <w:rPr>
          <w:rFonts w:ascii="Courier New" w:hAnsi="Courier New" w:cs="Courier New"/>
        </w:rPr>
        <w:t xml:space="preserve"> </w:t>
      </w:r>
      <w:r w:rsidR="00433022" w:rsidRPr="00433022">
        <w:rPr>
          <w:rFonts w:ascii="Courier New" w:hAnsi="Courier New" w:cs="Courier New"/>
        </w:rPr>
        <w:t>that make</w:t>
      </w:r>
      <w:r w:rsidR="00BB4C25">
        <w:rPr>
          <w:rFonts w:ascii="Courier New" w:hAnsi="Courier New" w:cs="Courier New"/>
        </w:rPr>
        <w:t xml:space="preserve"> </w:t>
      </w:r>
      <w:r w:rsidR="00BA2D63">
        <w:rPr>
          <w:rFonts w:ascii="Courier New" w:hAnsi="Courier New" w:cs="Courier New"/>
        </w:rPr>
        <w:t>direct pay-outs in cash,</w:t>
      </w:r>
      <w:r w:rsidR="00BB4C25">
        <w:rPr>
          <w:rFonts w:ascii="Courier New" w:hAnsi="Courier New" w:cs="Courier New"/>
        </w:rPr>
        <w:t xml:space="preserve"> </w:t>
      </w:r>
      <w:r w:rsidR="00BA2D63">
        <w:rPr>
          <w:rFonts w:ascii="Courier New" w:hAnsi="Courier New" w:cs="Courier New"/>
        </w:rPr>
        <w:t>merchandise,</w:t>
      </w:r>
      <w:r w:rsidR="00BB4C25">
        <w:rPr>
          <w:rFonts w:ascii="Courier New" w:hAnsi="Courier New" w:cs="Courier New"/>
        </w:rPr>
        <w:t xml:space="preserve"> </w:t>
      </w:r>
      <w:r w:rsidR="00433022" w:rsidRPr="00433022">
        <w:rPr>
          <w:rFonts w:ascii="Courier New" w:hAnsi="Courier New" w:cs="Courier New"/>
        </w:rPr>
        <w:t>etc.</w:t>
      </w:r>
      <w:r w:rsidR="00BB4C25">
        <w:rPr>
          <w:rFonts w:ascii="Courier New" w:hAnsi="Courier New" w:cs="Courier New"/>
        </w:rPr>
        <w:t xml:space="preserve"> </w:t>
      </w:r>
      <w:r w:rsidR="00433022" w:rsidRPr="00433022">
        <w:rPr>
          <w:rFonts w:ascii="Courier New" w:hAnsi="Courier New" w:cs="Courier New"/>
        </w:rPr>
        <w:t>Taxing</w:t>
      </w:r>
      <w:r w:rsidR="00BB4C25">
        <w:rPr>
          <w:rFonts w:ascii="Courier New" w:hAnsi="Courier New" w:cs="Courier New"/>
        </w:rPr>
        <w:t xml:space="preserve"> </w:t>
      </w:r>
      <w:r w:rsidR="00433022" w:rsidRPr="00433022">
        <w:rPr>
          <w:rFonts w:ascii="Courier New" w:hAnsi="Courier New" w:cs="Courier New"/>
        </w:rPr>
        <w:t>illegal devices is not</w:t>
      </w:r>
      <w:r w:rsidR="00BB4C25">
        <w:rPr>
          <w:rFonts w:ascii="Courier New" w:hAnsi="Courier New" w:cs="Courier New"/>
        </w:rPr>
        <w:t xml:space="preserve"> </w:t>
      </w:r>
      <w:r w:rsidR="00BA2D63">
        <w:rPr>
          <w:rFonts w:ascii="Courier New" w:hAnsi="Courier New" w:cs="Courier New"/>
        </w:rPr>
        <w:t xml:space="preserve">uncommon </w:t>
      </w:r>
      <w:r w:rsidR="00433022" w:rsidRPr="00433022">
        <w:rPr>
          <w:rFonts w:ascii="Courier New" w:hAnsi="Courier New" w:cs="Courier New"/>
        </w:rPr>
        <w:t>and follows</w:t>
      </w:r>
      <w:r w:rsidR="00BB4C25">
        <w:rPr>
          <w:rFonts w:ascii="Courier New" w:hAnsi="Courier New" w:cs="Courier New"/>
        </w:rPr>
        <w:t xml:space="preserve"> </w:t>
      </w:r>
      <w:r w:rsidR="00433022" w:rsidRPr="00433022">
        <w:rPr>
          <w:rFonts w:ascii="Courier New" w:hAnsi="Courier New" w:cs="Courier New"/>
        </w:rPr>
        <w:t>the federal practice with regards</w:t>
      </w:r>
      <w:r w:rsidR="00BA2D63">
        <w:rPr>
          <w:rFonts w:ascii="Courier New" w:hAnsi="Courier New" w:cs="Courier New"/>
        </w:rPr>
        <w:t xml:space="preserve"> </w:t>
      </w:r>
      <w:r w:rsidR="00433022" w:rsidRPr="00433022">
        <w:rPr>
          <w:rFonts w:ascii="Courier New" w:hAnsi="Courier New" w:cs="Courier New"/>
        </w:rPr>
        <w:t>to gambling</w:t>
      </w:r>
      <w:r w:rsidR="00BB4C25">
        <w:rPr>
          <w:rFonts w:ascii="Courier New" w:hAnsi="Courier New" w:cs="Courier New"/>
        </w:rPr>
        <w:t xml:space="preserve"> </w:t>
      </w:r>
      <w:r w:rsidR="00BA2D63">
        <w:rPr>
          <w:rFonts w:ascii="Courier New" w:hAnsi="Courier New" w:cs="Courier New"/>
        </w:rPr>
        <w:t>imple</w:t>
      </w:r>
      <w:r w:rsidR="00433022" w:rsidRPr="00433022">
        <w:rPr>
          <w:rFonts w:ascii="Courier New" w:hAnsi="Courier New" w:cs="Courier New"/>
        </w:rPr>
        <w:t>ments.</w:t>
      </w:r>
      <w:r w:rsidR="00BB4C25">
        <w:rPr>
          <w:rFonts w:ascii="Courier New" w:hAnsi="Courier New" w:cs="Courier New"/>
        </w:rPr>
        <w:t xml:space="preserve"> </w:t>
      </w:r>
      <w:r w:rsidR="00BA2D63">
        <w:rPr>
          <w:rFonts w:ascii="Courier New" w:hAnsi="Courier New" w:cs="Courier New"/>
        </w:rPr>
        <w:t>AS 43.35.</w:t>
      </w:r>
      <w:r w:rsidR="00433022" w:rsidRPr="00433022">
        <w:rPr>
          <w:rFonts w:ascii="Courier New" w:hAnsi="Courier New" w:cs="Courier New"/>
        </w:rPr>
        <w:t xml:space="preserve">090 neither </w:t>
      </w:r>
      <w:proofErr w:type="gramStart"/>
      <w:r w:rsidR="00433022" w:rsidRPr="00433022">
        <w:rPr>
          <w:rFonts w:ascii="Courier New" w:hAnsi="Courier New" w:cs="Courier New"/>
        </w:rPr>
        <w:t>prohibits</w:t>
      </w:r>
      <w:r w:rsidR="00BB4C25">
        <w:rPr>
          <w:rFonts w:ascii="Courier New" w:hAnsi="Courier New" w:cs="Courier New"/>
        </w:rPr>
        <w:t xml:space="preserve">  </w:t>
      </w:r>
      <w:r w:rsidR="00BA2D63">
        <w:rPr>
          <w:rFonts w:ascii="Courier New" w:hAnsi="Courier New" w:cs="Courier New"/>
        </w:rPr>
        <w:t>or</w:t>
      </w:r>
      <w:proofErr w:type="gramEnd"/>
      <w:r w:rsidR="00BA2D63">
        <w:rPr>
          <w:rFonts w:ascii="Courier New" w:hAnsi="Courier New" w:cs="Courier New"/>
        </w:rPr>
        <w:t xml:space="preserve"> permits pinball machines) i</w:t>
      </w:r>
      <w:r w:rsidR="00433022" w:rsidRPr="00433022">
        <w:rPr>
          <w:rFonts w:ascii="Courier New" w:hAnsi="Courier New" w:cs="Courier New"/>
        </w:rPr>
        <w:t>t merely taxes</w:t>
      </w:r>
      <w:r w:rsidR="00BB4C25">
        <w:rPr>
          <w:rFonts w:ascii="Courier New" w:hAnsi="Courier New" w:cs="Courier New"/>
        </w:rPr>
        <w:t xml:space="preserve"> </w:t>
      </w:r>
      <w:r w:rsidR="00433022" w:rsidRPr="00433022">
        <w:rPr>
          <w:rFonts w:ascii="Courier New" w:hAnsi="Courier New" w:cs="Courier New"/>
        </w:rPr>
        <w:t xml:space="preserve">them. </w:t>
      </w:r>
    </w:p>
    <w:p w:rsidR="00433022" w:rsidRPr="00433022" w:rsidRDefault="00433022" w:rsidP="00433022">
      <w:pPr>
        <w:pStyle w:val="PlainText"/>
        <w:rPr>
          <w:rFonts w:ascii="Courier New" w:hAnsi="Courier New" w:cs="Courier New"/>
        </w:rPr>
      </w:pPr>
    </w:p>
    <w:p w:rsidR="00433022" w:rsidRPr="00433022" w:rsidRDefault="00433022" w:rsidP="00BA2D63">
      <w:pPr>
        <w:pStyle w:val="PlainText"/>
        <w:ind w:firstLine="720"/>
        <w:rPr>
          <w:rFonts w:ascii="Courier New" w:hAnsi="Courier New" w:cs="Courier New"/>
        </w:rPr>
      </w:pPr>
      <w:proofErr w:type="gramStart"/>
      <w:r w:rsidRPr="00433022">
        <w:rPr>
          <w:rFonts w:ascii="Courier New" w:hAnsi="Courier New" w:cs="Courier New"/>
        </w:rPr>
        <w:t>The statute that makes</w:t>
      </w:r>
      <w:r w:rsidR="00BB4C25">
        <w:rPr>
          <w:rFonts w:ascii="Courier New" w:hAnsi="Courier New" w:cs="Courier New"/>
        </w:rPr>
        <w:t xml:space="preserve"> </w:t>
      </w:r>
      <w:r w:rsidRPr="00433022">
        <w:rPr>
          <w:rFonts w:ascii="Courier New" w:hAnsi="Courier New" w:cs="Courier New"/>
        </w:rPr>
        <w:t>gambling implements illegal and subject to se1zure1s AS</w:t>
      </w:r>
      <w:r w:rsidR="00BB4C25">
        <w:rPr>
          <w:rFonts w:ascii="Courier New" w:hAnsi="Courier New" w:cs="Courier New"/>
        </w:rPr>
        <w:t xml:space="preserve"> </w:t>
      </w:r>
      <w:r w:rsidR="00BA2D63">
        <w:rPr>
          <w:rFonts w:ascii="Courier New" w:hAnsi="Courier New" w:cs="Courier New"/>
        </w:rPr>
        <w:t>11.45.040</w:t>
      </w:r>
      <w:r w:rsidRPr="00433022">
        <w:rPr>
          <w:rFonts w:ascii="Courier New" w:hAnsi="Courier New" w:cs="Courier New"/>
        </w:rPr>
        <w:t>.</w:t>
      </w:r>
      <w:proofErr w:type="gramEnd"/>
      <w:r w:rsidR="00BB4C25">
        <w:rPr>
          <w:rFonts w:ascii="Courier New" w:hAnsi="Courier New" w:cs="Courier New"/>
        </w:rPr>
        <w:t xml:space="preserve"> </w:t>
      </w:r>
      <w:r w:rsidR="00BA2D63">
        <w:rPr>
          <w:rFonts w:ascii="Courier New" w:hAnsi="Courier New" w:cs="Courier New"/>
        </w:rPr>
        <w:t xml:space="preserve">Gambling implements according </w:t>
      </w:r>
      <w:r w:rsidRPr="00433022">
        <w:rPr>
          <w:rFonts w:ascii="Courier New" w:hAnsi="Courier New" w:cs="Courier New"/>
        </w:rPr>
        <w:t>to the Alaska</w:t>
      </w:r>
      <w:r w:rsidR="00BB4C25">
        <w:rPr>
          <w:rFonts w:ascii="Courier New" w:hAnsi="Courier New" w:cs="Courier New"/>
        </w:rPr>
        <w:t xml:space="preserve"> </w:t>
      </w:r>
      <w:r w:rsidRPr="00433022">
        <w:rPr>
          <w:rFonts w:ascii="Courier New" w:hAnsi="Courier New" w:cs="Courier New"/>
        </w:rPr>
        <w:t>S</w:t>
      </w:r>
      <w:r w:rsidR="00BA2D63">
        <w:rPr>
          <w:rFonts w:ascii="Courier New" w:hAnsi="Courier New" w:cs="Courier New"/>
        </w:rPr>
        <w:t>upreme Court</w:t>
      </w:r>
      <w:r w:rsidRPr="00433022">
        <w:rPr>
          <w:rFonts w:ascii="Courier New" w:hAnsi="Courier New" w:cs="Courier New"/>
        </w:rPr>
        <w:t xml:space="preserve"> can be taxed</w:t>
      </w:r>
      <w:r w:rsidR="00BB4C25">
        <w:rPr>
          <w:rFonts w:ascii="Courier New" w:hAnsi="Courier New" w:cs="Courier New"/>
        </w:rPr>
        <w:t xml:space="preserve"> </w:t>
      </w:r>
      <w:r w:rsidR="00BA2D63">
        <w:rPr>
          <w:rFonts w:ascii="Courier New" w:hAnsi="Courier New" w:cs="Courier New"/>
        </w:rPr>
        <w:t>eve</w:t>
      </w:r>
      <w:r w:rsidRPr="00433022">
        <w:rPr>
          <w:rFonts w:ascii="Courier New" w:hAnsi="Courier New" w:cs="Courier New"/>
        </w:rPr>
        <w:t>n</w:t>
      </w:r>
      <w:r w:rsidR="00BB4C25">
        <w:rPr>
          <w:rFonts w:ascii="Courier New" w:hAnsi="Courier New" w:cs="Courier New"/>
        </w:rPr>
        <w:t xml:space="preserve"> </w:t>
      </w:r>
      <w:r w:rsidR="00BA2D63">
        <w:rPr>
          <w:rFonts w:ascii="Courier New" w:hAnsi="Courier New" w:cs="Courier New"/>
        </w:rPr>
        <w:t>if they are illegal. So, changing the provisi</w:t>
      </w:r>
      <w:r w:rsidRPr="00433022">
        <w:rPr>
          <w:rFonts w:ascii="Courier New" w:hAnsi="Courier New" w:cs="Courier New"/>
        </w:rPr>
        <w:t>ons</w:t>
      </w:r>
      <w:r w:rsidR="00BB4C25">
        <w:rPr>
          <w:rFonts w:ascii="Courier New" w:hAnsi="Courier New" w:cs="Courier New"/>
        </w:rPr>
        <w:t xml:space="preserve"> </w:t>
      </w:r>
      <w:r w:rsidR="00BA2D63">
        <w:rPr>
          <w:rFonts w:ascii="Courier New" w:hAnsi="Courier New" w:cs="Courier New"/>
        </w:rPr>
        <w:t>of</w:t>
      </w:r>
      <w:r w:rsidRPr="00433022">
        <w:rPr>
          <w:rFonts w:ascii="Courier New" w:hAnsi="Courier New" w:cs="Courier New"/>
        </w:rPr>
        <w:t xml:space="preserve"> AS 43.35.090(2)</w:t>
      </w:r>
      <w:r w:rsidR="00BB4C25">
        <w:rPr>
          <w:rFonts w:ascii="Courier New" w:hAnsi="Courier New" w:cs="Courier New"/>
        </w:rPr>
        <w:t xml:space="preserve"> </w:t>
      </w:r>
      <w:r w:rsidR="00BA2D63">
        <w:rPr>
          <w:rFonts w:ascii="Courier New" w:hAnsi="Courier New" w:cs="Courier New"/>
        </w:rPr>
        <w:t>mi</w:t>
      </w:r>
      <w:r w:rsidRPr="00433022">
        <w:rPr>
          <w:rFonts w:ascii="Courier New" w:hAnsi="Courier New" w:cs="Courier New"/>
        </w:rPr>
        <w:t>ght</w:t>
      </w:r>
      <w:r w:rsidR="00BB4C25">
        <w:rPr>
          <w:rFonts w:ascii="Courier New" w:hAnsi="Courier New" w:cs="Courier New"/>
        </w:rPr>
        <w:t xml:space="preserve"> </w:t>
      </w:r>
      <w:r w:rsidRPr="00433022">
        <w:rPr>
          <w:rFonts w:ascii="Courier New" w:hAnsi="Courier New" w:cs="Courier New"/>
        </w:rPr>
        <w:t>not make</w:t>
      </w:r>
      <w:r w:rsidR="00BB4C25">
        <w:rPr>
          <w:rFonts w:ascii="Courier New" w:hAnsi="Courier New" w:cs="Courier New"/>
        </w:rPr>
        <w:t xml:space="preserve"> </w:t>
      </w:r>
      <w:r w:rsidR="00BA2D63">
        <w:rPr>
          <w:rFonts w:ascii="Courier New" w:hAnsi="Courier New" w:cs="Courier New"/>
        </w:rPr>
        <w:t xml:space="preserve">a </w:t>
      </w:r>
      <w:r w:rsidRPr="00433022">
        <w:rPr>
          <w:rFonts w:ascii="Courier New" w:hAnsi="Courier New" w:cs="Courier New"/>
        </w:rPr>
        <w:t>certain kind</w:t>
      </w:r>
      <w:r w:rsidR="00BA2D63">
        <w:rPr>
          <w:rFonts w:ascii="Courier New" w:hAnsi="Courier New" w:cs="Courier New"/>
        </w:rPr>
        <w:t xml:space="preserve"> of pinball machin</w:t>
      </w:r>
      <w:r w:rsidRPr="00433022">
        <w:rPr>
          <w:rFonts w:ascii="Courier New" w:hAnsi="Courier New" w:cs="Courier New"/>
        </w:rPr>
        <w:t>e</w:t>
      </w:r>
      <w:r w:rsidR="00BA2D63">
        <w:rPr>
          <w:rFonts w:ascii="Courier New" w:hAnsi="Courier New" w:cs="Courier New"/>
        </w:rPr>
        <w:t xml:space="preserve"> (the kind descri</w:t>
      </w:r>
      <w:r w:rsidRPr="00433022">
        <w:rPr>
          <w:rFonts w:ascii="Courier New" w:hAnsi="Courier New" w:cs="Courier New"/>
        </w:rPr>
        <w:t>bed</w:t>
      </w:r>
      <w:r w:rsidR="00BB4C25">
        <w:rPr>
          <w:rFonts w:ascii="Courier New" w:hAnsi="Courier New" w:cs="Courier New"/>
        </w:rPr>
        <w:t xml:space="preserve"> </w:t>
      </w:r>
      <w:r w:rsidR="00BA2D63">
        <w:rPr>
          <w:rFonts w:ascii="Courier New" w:hAnsi="Courier New" w:cs="Courier New"/>
        </w:rPr>
        <w:t>as</w:t>
      </w:r>
      <w:r w:rsidRPr="00433022">
        <w:rPr>
          <w:rFonts w:ascii="Courier New" w:hAnsi="Courier New" w:cs="Courier New"/>
        </w:rPr>
        <w:t xml:space="preserve"> coin-</w:t>
      </w:r>
      <w:r w:rsidR="00BA2D63">
        <w:rPr>
          <w:rFonts w:ascii="Courier New" w:hAnsi="Courier New" w:cs="Courier New"/>
        </w:rPr>
        <w:t xml:space="preserve">operated class 2) </w:t>
      </w:r>
      <w:r w:rsidRPr="00433022">
        <w:rPr>
          <w:rFonts w:ascii="Courier New" w:hAnsi="Courier New" w:cs="Courier New"/>
        </w:rPr>
        <w:t>illegal under AS</w:t>
      </w:r>
      <w:r w:rsidR="00BA2D63">
        <w:rPr>
          <w:rFonts w:ascii="Courier New" w:hAnsi="Courier New" w:cs="Courier New"/>
        </w:rPr>
        <w:t xml:space="preserve"> 11.45.040.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229-----------------------</w:t>
      </w:r>
    </w:p>
    <w:p w:rsidR="00BA2D63" w:rsidRDefault="00BA2D63"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Representative W.</w:t>
      </w:r>
      <w:r w:rsidR="00BB4C25">
        <w:rPr>
          <w:rFonts w:ascii="Courier New" w:hAnsi="Courier New" w:cs="Courier New"/>
        </w:rPr>
        <w:t xml:space="preserve"> </w:t>
      </w:r>
      <w:r w:rsidRPr="00433022">
        <w:rPr>
          <w:rFonts w:ascii="Courier New" w:hAnsi="Courier New" w:cs="Courier New"/>
        </w:rPr>
        <w:t>P. Guess</w:t>
      </w:r>
      <w:r w:rsidR="00BB4C25">
        <w:rPr>
          <w:rFonts w:ascii="Courier New" w:hAnsi="Courier New" w:cs="Courier New"/>
        </w:rPr>
        <w:t xml:space="preserve">  </w:t>
      </w:r>
      <w:r w:rsidRPr="00433022">
        <w:rPr>
          <w:rFonts w:ascii="Courier New" w:hAnsi="Courier New" w:cs="Courier New"/>
        </w:rPr>
        <w:t xml:space="preserve"> March</w:t>
      </w:r>
      <w:r w:rsidR="00BB4C25">
        <w:rPr>
          <w:rFonts w:ascii="Courier New" w:hAnsi="Courier New" w:cs="Courier New"/>
        </w:rPr>
        <w:t xml:space="preserve"> </w:t>
      </w:r>
      <w:r w:rsidRPr="00433022">
        <w:rPr>
          <w:rFonts w:ascii="Courier New" w:hAnsi="Courier New" w:cs="Courier New"/>
        </w:rPr>
        <w:t xml:space="preserve">16, 1966 </w:t>
      </w:r>
    </w:p>
    <w:p w:rsidR="00433022" w:rsidRPr="00433022" w:rsidRDefault="00433022" w:rsidP="00433022">
      <w:pPr>
        <w:pStyle w:val="PlainText"/>
        <w:rPr>
          <w:rFonts w:ascii="Courier New" w:hAnsi="Courier New" w:cs="Courier New"/>
        </w:rPr>
      </w:pPr>
      <w:r w:rsidRPr="00433022">
        <w:rPr>
          <w:rFonts w:ascii="Courier New" w:hAnsi="Courier New" w:cs="Courier New"/>
        </w:rPr>
        <w:t>Alaska</w:t>
      </w:r>
      <w:r w:rsidR="00BB4C25">
        <w:rPr>
          <w:rFonts w:ascii="Courier New" w:hAnsi="Courier New" w:cs="Courier New"/>
        </w:rPr>
        <w:t xml:space="preserve"> </w:t>
      </w:r>
      <w:r w:rsidR="00BA2D63">
        <w:rPr>
          <w:rFonts w:ascii="Courier New" w:hAnsi="Courier New" w:cs="Courier New"/>
        </w:rPr>
        <w:t>State Legis1at</w:t>
      </w:r>
      <w:r w:rsidRPr="00433022">
        <w:rPr>
          <w:rFonts w:ascii="Courier New" w:hAnsi="Courier New" w:cs="Courier New"/>
        </w:rPr>
        <w:t>ure</w:t>
      </w:r>
      <w:r w:rsidR="00BB4C25">
        <w:rPr>
          <w:rFonts w:ascii="Courier New" w:hAnsi="Courier New" w:cs="Courier New"/>
        </w:rPr>
        <w:t xml:space="preserve">   </w:t>
      </w:r>
      <w:r w:rsidRPr="00433022">
        <w:rPr>
          <w:rFonts w:ascii="Courier New" w:hAnsi="Courier New" w:cs="Courier New"/>
        </w:rPr>
        <w:t xml:space="preserve">-2- </w:t>
      </w:r>
    </w:p>
    <w:p w:rsidR="00433022" w:rsidRPr="00433022" w:rsidRDefault="00433022" w:rsidP="00433022">
      <w:pPr>
        <w:pStyle w:val="PlainText"/>
        <w:rPr>
          <w:rFonts w:ascii="Courier New" w:hAnsi="Courier New" w:cs="Courier New"/>
        </w:rPr>
      </w:pPr>
    </w:p>
    <w:p w:rsidR="00433022" w:rsidRPr="00433022" w:rsidRDefault="00433022" w:rsidP="00BA2D63">
      <w:pPr>
        <w:pStyle w:val="PlainText"/>
        <w:ind w:firstLine="720"/>
        <w:rPr>
          <w:rFonts w:ascii="Courier New" w:hAnsi="Courier New" w:cs="Courier New"/>
        </w:rPr>
      </w:pPr>
      <w:r w:rsidRPr="00433022">
        <w:rPr>
          <w:rFonts w:ascii="Courier New" w:hAnsi="Courier New" w:cs="Courier New"/>
        </w:rPr>
        <w:t>Considering all the litigation the</w:t>
      </w:r>
      <w:r w:rsidR="00BB4C25">
        <w:rPr>
          <w:rFonts w:ascii="Courier New" w:hAnsi="Courier New" w:cs="Courier New"/>
        </w:rPr>
        <w:t xml:space="preserve"> </w:t>
      </w:r>
      <w:r w:rsidRPr="00433022">
        <w:rPr>
          <w:rFonts w:ascii="Courier New" w:hAnsi="Courier New" w:cs="Courier New"/>
        </w:rPr>
        <w:t>State has</w:t>
      </w:r>
      <w:r w:rsidR="00BB4C25">
        <w:rPr>
          <w:rFonts w:ascii="Courier New" w:hAnsi="Courier New" w:cs="Courier New"/>
        </w:rPr>
        <w:t xml:space="preserve"> </w:t>
      </w:r>
      <w:r w:rsidR="00BA2D63">
        <w:rPr>
          <w:rFonts w:ascii="Courier New" w:hAnsi="Courier New" w:cs="Courier New"/>
        </w:rPr>
        <w:t xml:space="preserve">already, </w:t>
      </w:r>
      <w:r w:rsidRPr="00433022">
        <w:rPr>
          <w:rFonts w:ascii="Courier New" w:hAnsi="Courier New" w:cs="Courier New"/>
        </w:rPr>
        <w:t>engaged</w:t>
      </w:r>
      <w:r w:rsidR="00BB4C25">
        <w:rPr>
          <w:rFonts w:ascii="Courier New" w:hAnsi="Courier New" w:cs="Courier New"/>
        </w:rPr>
        <w:t xml:space="preserve"> </w:t>
      </w:r>
      <w:r w:rsidRPr="00433022">
        <w:rPr>
          <w:rFonts w:ascii="Courier New" w:hAnsi="Courier New" w:cs="Courier New"/>
        </w:rPr>
        <w:t>in over this matter</w:t>
      </w:r>
      <w:r w:rsidR="00BB4C25">
        <w:rPr>
          <w:rFonts w:ascii="Courier New" w:hAnsi="Courier New" w:cs="Courier New"/>
        </w:rPr>
        <w:t xml:space="preserve"> </w:t>
      </w:r>
      <w:r w:rsidRPr="00433022">
        <w:rPr>
          <w:rFonts w:ascii="Courier New" w:hAnsi="Courier New" w:cs="Courier New"/>
        </w:rPr>
        <w:t>it would</w:t>
      </w:r>
      <w:r w:rsidR="00BB4C25">
        <w:rPr>
          <w:rFonts w:ascii="Courier New" w:hAnsi="Courier New" w:cs="Courier New"/>
        </w:rPr>
        <w:t xml:space="preserve"> </w:t>
      </w:r>
      <w:r w:rsidRPr="00433022">
        <w:rPr>
          <w:rFonts w:ascii="Courier New" w:hAnsi="Courier New" w:cs="Courier New"/>
        </w:rPr>
        <w:t>perhaps</w:t>
      </w:r>
      <w:r w:rsidR="00BB4C25">
        <w:rPr>
          <w:rFonts w:ascii="Courier New" w:hAnsi="Courier New" w:cs="Courier New"/>
        </w:rPr>
        <w:t xml:space="preserve"> </w:t>
      </w:r>
      <w:r w:rsidRPr="00433022">
        <w:rPr>
          <w:rFonts w:ascii="Courier New" w:hAnsi="Courier New" w:cs="Courier New"/>
        </w:rPr>
        <w:t>preclude</w:t>
      </w:r>
      <w:r w:rsidR="00BB4C25">
        <w:rPr>
          <w:rFonts w:ascii="Courier New" w:hAnsi="Courier New" w:cs="Courier New"/>
        </w:rPr>
        <w:t xml:space="preserve"> </w:t>
      </w:r>
      <w:r w:rsidR="00BA2D63">
        <w:rPr>
          <w:rFonts w:ascii="Courier New" w:hAnsi="Courier New" w:cs="Courier New"/>
        </w:rPr>
        <w:t>further litigatio</w:t>
      </w:r>
      <w:r w:rsidRPr="00433022">
        <w:rPr>
          <w:rFonts w:ascii="Courier New" w:hAnsi="Courier New" w:cs="Courier New"/>
        </w:rPr>
        <w:t>n</w:t>
      </w:r>
      <w:r w:rsidR="00BB4C25">
        <w:rPr>
          <w:rFonts w:ascii="Courier New" w:hAnsi="Courier New" w:cs="Courier New"/>
        </w:rPr>
        <w:t xml:space="preserve"> </w:t>
      </w:r>
      <w:r w:rsidRPr="00433022">
        <w:rPr>
          <w:rFonts w:ascii="Courier New" w:hAnsi="Courier New" w:cs="Courier New"/>
        </w:rPr>
        <w:t>if the amendment</w:t>
      </w:r>
      <w:r w:rsidR="00BB4C25">
        <w:rPr>
          <w:rFonts w:ascii="Courier New" w:hAnsi="Courier New" w:cs="Courier New"/>
        </w:rPr>
        <w:t xml:space="preserve"> </w:t>
      </w:r>
      <w:r w:rsidR="00BA2D63">
        <w:rPr>
          <w:rFonts w:ascii="Courier New" w:hAnsi="Courier New" w:cs="Courier New"/>
        </w:rPr>
        <w:t>was to AS 11.45.040.</w:t>
      </w:r>
      <w:r w:rsidR="00BB4C25">
        <w:rPr>
          <w:rFonts w:ascii="Courier New" w:hAnsi="Courier New" w:cs="Courier New"/>
        </w:rPr>
        <w:t xml:space="preserve"> </w:t>
      </w:r>
      <w:r w:rsidR="00BA2D63">
        <w:rPr>
          <w:rFonts w:ascii="Courier New" w:hAnsi="Courier New" w:cs="Courier New"/>
        </w:rPr>
        <w:t xml:space="preserve">By adding a </w:t>
      </w:r>
      <w:r w:rsidRPr="00433022">
        <w:rPr>
          <w:rFonts w:ascii="Courier New" w:hAnsi="Courier New" w:cs="Courier New"/>
        </w:rPr>
        <w:t>sentence to AS</w:t>
      </w:r>
      <w:r w:rsidR="00BB4C25">
        <w:rPr>
          <w:rFonts w:ascii="Courier New" w:hAnsi="Courier New" w:cs="Courier New"/>
        </w:rPr>
        <w:t xml:space="preserve"> </w:t>
      </w:r>
      <w:r w:rsidRPr="00433022">
        <w:rPr>
          <w:rFonts w:ascii="Courier New" w:hAnsi="Courier New" w:cs="Courier New"/>
        </w:rPr>
        <w:t>11.45.040 pInball machines</w:t>
      </w:r>
      <w:r w:rsidR="00BB4C25">
        <w:rPr>
          <w:rFonts w:ascii="Courier New" w:hAnsi="Courier New" w:cs="Courier New"/>
        </w:rPr>
        <w:t xml:space="preserve"> </w:t>
      </w:r>
      <w:r w:rsidRPr="00433022">
        <w:rPr>
          <w:rFonts w:ascii="Courier New" w:hAnsi="Courier New" w:cs="Courier New"/>
        </w:rPr>
        <w:t>could</w:t>
      </w:r>
      <w:r w:rsidR="00BB4C25">
        <w:rPr>
          <w:rFonts w:ascii="Courier New" w:hAnsi="Courier New" w:cs="Courier New"/>
        </w:rPr>
        <w:t xml:space="preserve"> </w:t>
      </w:r>
      <w:r w:rsidRPr="00433022">
        <w:rPr>
          <w:rFonts w:ascii="Courier New" w:hAnsi="Courier New" w:cs="Courier New"/>
        </w:rPr>
        <w:t>either be</w:t>
      </w:r>
      <w:r w:rsidR="00BB4C25">
        <w:rPr>
          <w:rFonts w:ascii="Courier New" w:hAnsi="Courier New" w:cs="Courier New"/>
        </w:rPr>
        <w:t xml:space="preserve"> </w:t>
      </w:r>
      <w:r w:rsidR="00BA2D63">
        <w:rPr>
          <w:rFonts w:ascii="Courier New" w:hAnsi="Courier New" w:cs="Courier New"/>
        </w:rPr>
        <w:t xml:space="preserve">made </w:t>
      </w:r>
      <w:r w:rsidRPr="00433022">
        <w:rPr>
          <w:rFonts w:ascii="Courier New" w:hAnsi="Courier New" w:cs="Courier New"/>
        </w:rPr>
        <w:t>legal or illegal and we</w:t>
      </w:r>
      <w:r w:rsidR="00BB4C25">
        <w:rPr>
          <w:rFonts w:ascii="Courier New" w:hAnsi="Courier New" w:cs="Courier New"/>
        </w:rPr>
        <w:t xml:space="preserve"> </w:t>
      </w:r>
      <w:r w:rsidRPr="00433022">
        <w:rPr>
          <w:rFonts w:ascii="Courier New" w:hAnsi="Courier New" w:cs="Courier New"/>
        </w:rPr>
        <w:t>could d</w:t>
      </w:r>
      <w:r w:rsidR="00BA2D63">
        <w:rPr>
          <w:rFonts w:ascii="Courier New" w:hAnsi="Courier New" w:cs="Courier New"/>
        </w:rPr>
        <w:t xml:space="preserve">ispense with further expensive </w:t>
      </w:r>
      <w:r w:rsidRPr="00433022">
        <w:rPr>
          <w:rFonts w:ascii="Courier New" w:hAnsi="Courier New" w:cs="Courier New"/>
        </w:rPr>
        <w:t xml:space="preserve">litigation. </w:t>
      </w:r>
    </w:p>
    <w:p w:rsidR="00BA2D63" w:rsidRDefault="00BA2D63"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However,</w:t>
      </w:r>
      <w:r w:rsidR="00BB4C25">
        <w:rPr>
          <w:rFonts w:ascii="Courier New" w:hAnsi="Courier New" w:cs="Courier New"/>
        </w:rPr>
        <w:t xml:space="preserve"> </w:t>
      </w:r>
      <w:r w:rsidRPr="00433022">
        <w:rPr>
          <w:rFonts w:ascii="Courier New" w:hAnsi="Courier New" w:cs="Courier New"/>
        </w:rPr>
        <w:t>if the courts were</w:t>
      </w:r>
      <w:r w:rsidR="00BB4C25">
        <w:rPr>
          <w:rFonts w:ascii="Courier New" w:hAnsi="Courier New" w:cs="Courier New"/>
        </w:rPr>
        <w:t xml:space="preserve"> </w:t>
      </w:r>
      <w:r w:rsidRPr="00433022">
        <w:rPr>
          <w:rFonts w:ascii="Courier New" w:hAnsi="Courier New" w:cs="Courier New"/>
        </w:rPr>
        <w:t>to take the view</w:t>
      </w:r>
      <w:r w:rsidR="00BB4C25">
        <w:rPr>
          <w:rFonts w:ascii="Courier New" w:hAnsi="Courier New" w:cs="Courier New"/>
        </w:rPr>
        <w:t xml:space="preserve"> </w:t>
      </w:r>
      <w:r w:rsidR="00BA2D63">
        <w:rPr>
          <w:rFonts w:ascii="Courier New" w:hAnsi="Courier New" w:cs="Courier New"/>
        </w:rPr>
        <w:t xml:space="preserve">that S.B. </w:t>
      </w:r>
      <w:r w:rsidRPr="00433022">
        <w:rPr>
          <w:rFonts w:ascii="Courier New" w:hAnsi="Courier New" w:cs="Courier New"/>
        </w:rPr>
        <w:t>282 did in effect legalize the</w:t>
      </w:r>
      <w:r w:rsidR="00BB4C25">
        <w:rPr>
          <w:rFonts w:ascii="Courier New" w:hAnsi="Courier New" w:cs="Courier New"/>
        </w:rPr>
        <w:t xml:space="preserve"> </w:t>
      </w:r>
      <w:r w:rsidR="00BA2D63">
        <w:rPr>
          <w:rFonts w:ascii="Courier New" w:hAnsi="Courier New" w:cs="Courier New"/>
        </w:rPr>
        <w:t>kind of pinball machi</w:t>
      </w:r>
      <w:r w:rsidRPr="00433022">
        <w:rPr>
          <w:rFonts w:ascii="Courier New" w:hAnsi="Courier New" w:cs="Courier New"/>
        </w:rPr>
        <w:t>ne</w:t>
      </w:r>
      <w:r w:rsidR="00BB4C25">
        <w:rPr>
          <w:rFonts w:ascii="Courier New" w:hAnsi="Courier New" w:cs="Courier New"/>
        </w:rPr>
        <w:t xml:space="preserve"> </w:t>
      </w:r>
      <w:r w:rsidR="00BA2D63">
        <w:rPr>
          <w:rFonts w:ascii="Courier New" w:hAnsi="Courier New" w:cs="Courier New"/>
        </w:rPr>
        <w:t xml:space="preserve">described </w:t>
      </w:r>
      <w:r w:rsidRPr="00433022">
        <w:rPr>
          <w:rFonts w:ascii="Courier New" w:hAnsi="Courier New" w:cs="Courier New"/>
        </w:rPr>
        <w:t>in AS 43.35.090(2),</w:t>
      </w:r>
      <w:r w:rsidR="00BB4C25">
        <w:rPr>
          <w:rFonts w:ascii="Courier New" w:hAnsi="Courier New" w:cs="Courier New"/>
        </w:rPr>
        <w:t xml:space="preserve"> </w:t>
      </w:r>
      <w:r w:rsidR="00BA2D63">
        <w:rPr>
          <w:rFonts w:ascii="Courier New" w:hAnsi="Courier New" w:cs="Courier New"/>
        </w:rPr>
        <w:t>then the</w:t>
      </w:r>
      <w:r w:rsidRPr="00433022">
        <w:rPr>
          <w:rFonts w:ascii="Courier New" w:hAnsi="Courier New" w:cs="Courier New"/>
        </w:rPr>
        <w:t>se</w:t>
      </w:r>
      <w:r w:rsidR="00BA2D63">
        <w:rPr>
          <w:rFonts w:ascii="Courier New" w:hAnsi="Courier New" w:cs="Courier New"/>
        </w:rPr>
        <w:t xml:space="preserve"> mac</w:t>
      </w:r>
      <w:r w:rsidRPr="00433022">
        <w:rPr>
          <w:rFonts w:ascii="Courier New" w:hAnsi="Courier New" w:cs="Courier New"/>
        </w:rPr>
        <w:t>hines</w:t>
      </w:r>
      <w:r w:rsidR="00BB4C25">
        <w:rPr>
          <w:rFonts w:ascii="Courier New" w:hAnsi="Courier New" w:cs="Courier New"/>
        </w:rPr>
        <w:t xml:space="preserve"> </w:t>
      </w:r>
      <w:r w:rsidRPr="00433022">
        <w:rPr>
          <w:rFonts w:ascii="Courier New" w:hAnsi="Courier New" w:cs="Courier New"/>
        </w:rPr>
        <w:t>could be</w:t>
      </w:r>
      <w:r w:rsidR="00BB4C25">
        <w:rPr>
          <w:rFonts w:ascii="Courier New" w:hAnsi="Courier New" w:cs="Courier New"/>
        </w:rPr>
        <w:t xml:space="preserve"> </w:t>
      </w:r>
      <w:r w:rsidR="00BA2D63">
        <w:rPr>
          <w:rFonts w:ascii="Courier New" w:hAnsi="Courier New" w:cs="Courier New"/>
        </w:rPr>
        <w:t>i</w:t>
      </w:r>
      <w:r w:rsidRPr="00433022">
        <w:rPr>
          <w:rFonts w:ascii="Courier New" w:hAnsi="Courier New" w:cs="Courier New"/>
        </w:rPr>
        <w:t>mported</w:t>
      </w:r>
      <w:r w:rsidR="00BA2D63">
        <w:rPr>
          <w:rFonts w:ascii="Courier New" w:hAnsi="Courier New" w:cs="Courier New"/>
        </w:rPr>
        <w:t xml:space="preserve"> i</w:t>
      </w:r>
      <w:r w:rsidRPr="00433022">
        <w:rPr>
          <w:rFonts w:ascii="Courier New" w:hAnsi="Courier New" w:cs="Courier New"/>
        </w:rPr>
        <w:t>nto</w:t>
      </w:r>
      <w:r w:rsidR="00BA2D63">
        <w:rPr>
          <w:rFonts w:ascii="Courier New" w:hAnsi="Courier New" w:cs="Courier New"/>
        </w:rPr>
        <w:t xml:space="preserve"> </w:t>
      </w:r>
      <w:r w:rsidRPr="00433022">
        <w:rPr>
          <w:rFonts w:ascii="Courier New" w:hAnsi="Courier New" w:cs="Courier New"/>
        </w:rPr>
        <w:t>the State under</w:t>
      </w:r>
      <w:r w:rsidR="00BB4C25">
        <w:rPr>
          <w:rFonts w:ascii="Courier New" w:hAnsi="Courier New" w:cs="Courier New"/>
        </w:rPr>
        <w:t xml:space="preserve"> </w:t>
      </w:r>
      <w:r w:rsidRPr="00433022">
        <w:rPr>
          <w:rFonts w:ascii="Courier New" w:hAnsi="Courier New" w:cs="Courier New"/>
        </w:rPr>
        <w:t>federal</w:t>
      </w:r>
      <w:r w:rsidR="00BB4C25">
        <w:rPr>
          <w:rFonts w:ascii="Courier New" w:hAnsi="Courier New" w:cs="Courier New"/>
        </w:rPr>
        <w:t xml:space="preserve"> </w:t>
      </w:r>
      <w:r w:rsidRPr="00433022">
        <w:rPr>
          <w:rFonts w:ascii="Courier New" w:hAnsi="Courier New" w:cs="Courier New"/>
        </w:rPr>
        <w:t xml:space="preserve">law. </w:t>
      </w:r>
    </w:p>
    <w:p w:rsidR="00433022" w:rsidRPr="00433022" w:rsidRDefault="00433022" w:rsidP="00433022">
      <w:pPr>
        <w:pStyle w:val="PlainText"/>
        <w:rPr>
          <w:rFonts w:ascii="Courier New" w:hAnsi="Courier New" w:cs="Courier New"/>
        </w:rPr>
      </w:pPr>
    </w:p>
    <w:p w:rsidR="002D4B62" w:rsidRDefault="00BA2D63" w:rsidP="00433022">
      <w:pPr>
        <w:pStyle w:val="PlainText"/>
        <w:rPr>
          <w:rFonts w:ascii="Courier New" w:hAnsi="Courier New" w:cs="Courier New"/>
        </w:rPr>
      </w:pPr>
      <w:r>
        <w:rPr>
          <w:rFonts w:ascii="Courier New" w:hAnsi="Courier New" w:cs="Courier New"/>
        </w:rPr>
        <w:t xml:space="preserve">The </w:t>
      </w:r>
      <w:r w:rsidR="00433022" w:rsidRPr="00433022">
        <w:rPr>
          <w:rFonts w:ascii="Courier New" w:hAnsi="Courier New" w:cs="Courier New"/>
        </w:rPr>
        <w:t>federal law</w:t>
      </w:r>
      <w:r w:rsidR="00BB4C25">
        <w:rPr>
          <w:rFonts w:ascii="Courier New" w:hAnsi="Courier New" w:cs="Courier New"/>
        </w:rPr>
        <w:t xml:space="preserve"> </w:t>
      </w:r>
      <w:r w:rsidR="00433022" w:rsidRPr="00433022">
        <w:rPr>
          <w:rFonts w:ascii="Courier New" w:hAnsi="Courier New" w:cs="Courier New"/>
        </w:rPr>
        <w:t>on this subject</w:t>
      </w:r>
      <w:r w:rsidR="00BB4C25">
        <w:rPr>
          <w:rFonts w:ascii="Courier New" w:hAnsi="Courier New" w:cs="Courier New"/>
        </w:rPr>
        <w:t xml:space="preserve"> </w:t>
      </w:r>
      <w:r>
        <w:rPr>
          <w:rFonts w:ascii="Courier New" w:hAnsi="Courier New" w:cs="Courier New"/>
        </w:rPr>
        <w:t>is contained in l5 U.S.C</w:t>
      </w:r>
      <w:r w:rsidR="00433022" w:rsidRPr="00433022">
        <w:rPr>
          <w:rFonts w:ascii="Courier New" w:hAnsi="Courier New" w:cs="Courier New"/>
        </w:rPr>
        <w:t>.</w:t>
      </w:r>
      <w:r w:rsidR="00BB4C25">
        <w:rPr>
          <w:rFonts w:ascii="Courier New" w:hAnsi="Courier New" w:cs="Courier New"/>
        </w:rPr>
        <w:t xml:space="preserve"> </w:t>
      </w:r>
      <w:r w:rsidR="00433022" w:rsidRPr="00433022">
        <w:rPr>
          <w:rFonts w:ascii="Courier New" w:hAnsi="Courier New" w:cs="Courier New"/>
        </w:rPr>
        <w:t>§§ 1171 - 1178;</w:t>
      </w:r>
      <w:r w:rsidR="00BB4C25">
        <w:rPr>
          <w:rFonts w:ascii="Courier New" w:hAnsi="Courier New" w:cs="Courier New"/>
        </w:rPr>
        <w:t xml:space="preserve"> </w:t>
      </w:r>
      <w:r w:rsidR="00433022" w:rsidRPr="00433022">
        <w:rPr>
          <w:rFonts w:ascii="Courier New" w:hAnsi="Courier New" w:cs="Courier New"/>
        </w:rPr>
        <w:t>15 U.S.C.</w:t>
      </w:r>
      <w:r w:rsidR="00BB4C25">
        <w:rPr>
          <w:rFonts w:ascii="Courier New" w:hAnsi="Courier New" w:cs="Courier New"/>
        </w:rPr>
        <w:t xml:space="preserve"> </w:t>
      </w:r>
      <w:r w:rsidR="002D4B62">
        <w:rPr>
          <w:rFonts w:ascii="Courier New" w:hAnsi="Courier New" w:cs="Courier New"/>
        </w:rPr>
        <w:t xml:space="preserve">§ 1172 </w:t>
      </w:r>
      <w:proofErr w:type="spellStart"/>
      <w:r w:rsidR="002D4B62">
        <w:rPr>
          <w:rFonts w:ascii="Courier New" w:hAnsi="Courier New" w:cs="Courier New"/>
        </w:rPr>
        <w:t>provideS</w:t>
      </w:r>
      <w:proofErr w:type="spellEnd"/>
      <w:r w:rsidR="00BB4C25">
        <w:rPr>
          <w:rFonts w:ascii="Courier New" w:hAnsi="Courier New" w:cs="Courier New"/>
        </w:rPr>
        <w:t xml:space="preserve"> </w:t>
      </w:r>
      <w:r>
        <w:rPr>
          <w:rFonts w:ascii="Courier New" w:hAnsi="Courier New" w:cs="Courier New"/>
        </w:rPr>
        <w:t xml:space="preserve">that gambling </w:t>
      </w:r>
      <w:r w:rsidR="00433022" w:rsidRPr="00433022">
        <w:rPr>
          <w:rFonts w:ascii="Courier New" w:hAnsi="Courier New" w:cs="Courier New"/>
        </w:rPr>
        <w:t>devices</w:t>
      </w:r>
      <w:r w:rsidR="00BB4C25">
        <w:rPr>
          <w:rFonts w:ascii="Courier New" w:hAnsi="Courier New" w:cs="Courier New"/>
        </w:rPr>
        <w:t xml:space="preserve"> </w:t>
      </w:r>
      <w:r w:rsidR="00433022" w:rsidRPr="00433022">
        <w:rPr>
          <w:rFonts w:ascii="Courier New" w:hAnsi="Courier New" w:cs="Courier New"/>
        </w:rPr>
        <w:t>cannot</w:t>
      </w:r>
      <w:r w:rsidR="00BB4C25">
        <w:rPr>
          <w:rFonts w:ascii="Courier New" w:hAnsi="Courier New" w:cs="Courier New"/>
        </w:rPr>
        <w:t xml:space="preserve"> </w:t>
      </w:r>
      <w:r w:rsidR="00433022" w:rsidRPr="00433022">
        <w:rPr>
          <w:rFonts w:ascii="Courier New" w:hAnsi="Courier New" w:cs="Courier New"/>
        </w:rPr>
        <w:t>be transported to any place</w:t>
      </w:r>
      <w:r w:rsidR="00BB4C25">
        <w:rPr>
          <w:rFonts w:ascii="Courier New" w:hAnsi="Courier New" w:cs="Courier New"/>
        </w:rPr>
        <w:t xml:space="preserve"> </w:t>
      </w:r>
      <w:r w:rsidR="002D4B62">
        <w:rPr>
          <w:rFonts w:ascii="Courier New" w:hAnsi="Courier New" w:cs="Courier New"/>
        </w:rPr>
        <w:t>i</w:t>
      </w:r>
      <w:r w:rsidR="00433022" w:rsidRPr="00433022">
        <w:rPr>
          <w:rFonts w:ascii="Courier New" w:hAnsi="Courier New" w:cs="Courier New"/>
        </w:rPr>
        <w:t>n a state except</w:t>
      </w:r>
      <w:r w:rsidR="002D4B62">
        <w:rPr>
          <w:rFonts w:ascii="Courier New" w:hAnsi="Courier New" w:cs="Courier New"/>
        </w:rPr>
        <w:t xml:space="preserve"> </w:t>
      </w:r>
      <w:r w:rsidR="00433022" w:rsidRPr="00433022">
        <w:rPr>
          <w:rFonts w:ascii="Courier New" w:hAnsi="Courier New" w:cs="Courier New"/>
        </w:rPr>
        <w:t>that</w:t>
      </w:r>
      <w:r w:rsidR="00BB4C25">
        <w:rPr>
          <w:rFonts w:ascii="Courier New" w:hAnsi="Courier New" w:cs="Courier New"/>
        </w:rPr>
        <w:t xml:space="preserve"> </w:t>
      </w:r>
      <w:r w:rsidR="002D4B62">
        <w:rPr>
          <w:rFonts w:ascii="Courier New" w:hAnsi="Courier New" w:cs="Courier New"/>
        </w:rPr>
        <w:t>“</w:t>
      </w:r>
      <w:r w:rsidR="00433022" w:rsidRPr="00433022">
        <w:rPr>
          <w:rFonts w:ascii="Courier New" w:hAnsi="Courier New" w:cs="Courier New"/>
        </w:rPr>
        <w:t>it shall not</w:t>
      </w:r>
      <w:r w:rsidR="00BB4C25">
        <w:rPr>
          <w:rFonts w:ascii="Courier New" w:hAnsi="Courier New" w:cs="Courier New"/>
        </w:rPr>
        <w:t xml:space="preserve"> </w:t>
      </w:r>
      <w:r w:rsidR="00433022" w:rsidRPr="00433022">
        <w:rPr>
          <w:rFonts w:ascii="Courier New" w:hAnsi="Courier New" w:cs="Courier New"/>
        </w:rPr>
        <w:t>be un</w:t>
      </w:r>
      <w:r w:rsidR="002D4B62">
        <w:rPr>
          <w:rFonts w:ascii="Courier New" w:hAnsi="Courier New" w:cs="Courier New"/>
        </w:rPr>
        <w:t>lawful to transp</w:t>
      </w:r>
      <w:r w:rsidR="00433022" w:rsidRPr="00433022">
        <w:rPr>
          <w:rFonts w:ascii="Courier New" w:hAnsi="Courier New" w:cs="Courier New"/>
        </w:rPr>
        <w:t>ort</w:t>
      </w:r>
      <w:r w:rsidR="00BB4C25">
        <w:rPr>
          <w:rFonts w:ascii="Courier New" w:hAnsi="Courier New" w:cs="Courier New"/>
        </w:rPr>
        <w:t xml:space="preserve"> </w:t>
      </w:r>
      <w:r w:rsidR="002D4B62">
        <w:rPr>
          <w:rFonts w:ascii="Courier New" w:hAnsi="Courier New" w:cs="Courier New"/>
        </w:rPr>
        <w:t>i</w:t>
      </w:r>
      <w:r w:rsidR="00433022" w:rsidRPr="00433022">
        <w:rPr>
          <w:rFonts w:ascii="Courier New" w:hAnsi="Courier New" w:cs="Courier New"/>
        </w:rPr>
        <w:t>n</w:t>
      </w:r>
      <w:r w:rsidR="002D4B62">
        <w:rPr>
          <w:rFonts w:ascii="Courier New" w:hAnsi="Courier New" w:cs="Courier New"/>
        </w:rPr>
        <w:t xml:space="preserve"> interstate…</w:t>
      </w:r>
    </w:p>
    <w:p w:rsidR="00433022" w:rsidRPr="00433022" w:rsidRDefault="002D4B62" w:rsidP="002D4B62">
      <w:pPr>
        <w:pStyle w:val="PlainText"/>
        <w:rPr>
          <w:rFonts w:ascii="Courier New" w:hAnsi="Courier New" w:cs="Courier New"/>
        </w:rPr>
      </w:pPr>
      <w:proofErr w:type="gramStart"/>
      <w:r>
        <w:rPr>
          <w:rFonts w:ascii="Courier New" w:hAnsi="Courier New" w:cs="Courier New"/>
        </w:rPr>
        <w:lastRenderedPageBreak/>
        <w:t>commerce</w:t>
      </w:r>
      <w:proofErr w:type="gramEnd"/>
      <w:r>
        <w:rPr>
          <w:rFonts w:ascii="Courier New" w:hAnsi="Courier New" w:cs="Courier New"/>
        </w:rPr>
        <w:t xml:space="preserve"> any gambli</w:t>
      </w:r>
      <w:r w:rsidR="00433022" w:rsidRPr="00433022">
        <w:rPr>
          <w:rFonts w:ascii="Courier New" w:hAnsi="Courier New" w:cs="Courier New"/>
        </w:rPr>
        <w:t>ng</w:t>
      </w:r>
      <w:r w:rsidR="00BB4C25">
        <w:rPr>
          <w:rFonts w:ascii="Courier New" w:hAnsi="Courier New" w:cs="Courier New"/>
        </w:rPr>
        <w:t xml:space="preserve"> </w:t>
      </w:r>
      <w:r>
        <w:rPr>
          <w:rFonts w:ascii="Courier New" w:hAnsi="Courier New" w:cs="Courier New"/>
        </w:rPr>
        <w:t>devi</w:t>
      </w:r>
      <w:r w:rsidR="00433022" w:rsidRPr="00433022">
        <w:rPr>
          <w:rFonts w:ascii="Courier New" w:hAnsi="Courier New" w:cs="Courier New"/>
        </w:rPr>
        <w:t>ce</w:t>
      </w:r>
      <w:r>
        <w:rPr>
          <w:rFonts w:ascii="Courier New" w:hAnsi="Courier New" w:cs="Courier New"/>
        </w:rPr>
        <w:t xml:space="preserve"> into any s</w:t>
      </w:r>
      <w:r w:rsidR="00433022" w:rsidRPr="00433022">
        <w:rPr>
          <w:rFonts w:ascii="Courier New" w:hAnsi="Courier New" w:cs="Courier New"/>
        </w:rPr>
        <w:t>tate</w:t>
      </w:r>
      <w:r>
        <w:rPr>
          <w:rFonts w:ascii="Courier New" w:hAnsi="Courier New" w:cs="Courier New"/>
        </w:rPr>
        <w:t xml:space="preserve"> in </w:t>
      </w:r>
      <w:r w:rsidR="00433022" w:rsidRPr="00433022">
        <w:rPr>
          <w:rFonts w:ascii="Courier New" w:hAnsi="Courier New" w:cs="Courier New"/>
        </w:rPr>
        <w:t>which</w:t>
      </w:r>
      <w:r w:rsidR="00BB4C25">
        <w:rPr>
          <w:rFonts w:ascii="Courier New" w:hAnsi="Courier New" w:cs="Courier New"/>
        </w:rPr>
        <w:t xml:space="preserve"> </w:t>
      </w:r>
      <w:r>
        <w:rPr>
          <w:rFonts w:ascii="Courier New" w:hAnsi="Courier New" w:cs="Courier New"/>
        </w:rPr>
        <w:t>the transported gambling device is specifical1y</w:t>
      </w:r>
      <w:r w:rsidR="00433022" w:rsidRPr="00433022">
        <w:rPr>
          <w:rFonts w:ascii="Courier New" w:hAnsi="Courier New" w:cs="Courier New"/>
        </w:rPr>
        <w:t xml:space="preserve"> enumerated as</w:t>
      </w:r>
      <w:r w:rsidR="00BB4C25">
        <w:rPr>
          <w:rFonts w:ascii="Courier New" w:hAnsi="Courier New" w:cs="Courier New"/>
        </w:rPr>
        <w:t xml:space="preserve"> </w:t>
      </w:r>
      <w:r>
        <w:rPr>
          <w:rFonts w:ascii="Courier New" w:hAnsi="Courier New" w:cs="Courier New"/>
        </w:rPr>
        <w:t xml:space="preserve">lawful in a </w:t>
      </w:r>
      <w:r w:rsidR="00433022" w:rsidRPr="00433022">
        <w:rPr>
          <w:rFonts w:ascii="Courier New" w:hAnsi="Courier New" w:cs="Courier New"/>
        </w:rPr>
        <w:t>statute of that state</w:t>
      </w:r>
      <w:r>
        <w:rPr>
          <w:rFonts w:ascii="Courier New" w:hAnsi="Courier New" w:cs="Courier New"/>
        </w:rPr>
        <w:t>.</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230-----------------------</w:t>
      </w:r>
    </w:p>
    <w:p w:rsidR="002D4B62" w:rsidRDefault="002D4B6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JUDICIARY COMMITTEE</w:t>
      </w:r>
      <w:r w:rsidR="00BB4C25">
        <w:rPr>
          <w:rFonts w:ascii="Courier New" w:hAnsi="Courier New" w:cs="Courier New"/>
        </w:rPr>
        <w:t xml:space="preserve"> </w:t>
      </w:r>
      <w:r w:rsidRPr="00433022">
        <w:rPr>
          <w:rFonts w:ascii="Courier New" w:hAnsi="Courier New" w:cs="Courier New"/>
        </w:rPr>
        <w:t>MINUTES</w:t>
      </w:r>
      <w:r w:rsidR="00BB4C25">
        <w:rPr>
          <w:rFonts w:ascii="Courier New" w:hAnsi="Courier New" w:cs="Courier New"/>
        </w:rPr>
        <w:t xml:space="preserve"> </w:t>
      </w:r>
      <w:r w:rsidRPr="00433022">
        <w:rPr>
          <w:rFonts w:ascii="Courier New" w:hAnsi="Courier New" w:cs="Courier New"/>
        </w:rPr>
        <w:t xml:space="preserve">MARCH 19, 1966 </w:t>
      </w:r>
    </w:p>
    <w:p w:rsidR="00433022" w:rsidRPr="00433022" w:rsidRDefault="00433022" w:rsidP="00433022">
      <w:pPr>
        <w:pStyle w:val="PlainText"/>
        <w:rPr>
          <w:rFonts w:ascii="Courier New" w:hAnsi="Courier New" w:cs="Courier New"/>
        </w:rPr>
      </w:pPr>
    </w:p>
    <w:p w:rsidR="00433022" w:rsidRPr="00433022" w:rsidRDefault="002D4B62" w:rsidP="00433022">
      <w:pPr>
        <w:pStyle w:val="PlainText"/>
        <w:rPr>
          <w:rFonts w:ascii="Courier New" w:hAnsi="Courier New" w:cs="Courier New"/>
        </w:rPr>
      </w:pPr>
      <w:r>
        <w:rPr>
          <w:rFonts w:ascii="Courier New" w:hAnsi="Courier New" w:cs="Courier New"/>
        </w:rPr>
        <w:t>Chair</w:t>
      </w:r>
      <w:r w:rsidR="00433022" w:rsidRPr="00433022">
        <w:rPr>
          <w:rFonts w:ascii="Courier New" w:hAnsi="Courier New" w:cs="Courier New"/>
        </w:rPr>
        <w:t xml:space="preserve">man Guess </w:t>
      </w:r>
      <w:r>
        <w:rPr>
          <w:rFonts w:ascii="Courier New" w:hAnsi="Courier New" w:cs="Courier New"/>
        </w:rPr>
        <w:t>called the meeting to order at 10 a.m. Present were Stevens, Metc</w:t>
      </w:r>
      <w:r w:rsidR="00433022" w:rsidRPr="00433022">
        <w:rPr>
          <w:rFonts w:ascii="Courier New" w:hAnsi="Courier New" w:cs="Courier New"/>
        </w:rPr>
        <w:t xml:space="preserve">alf, </w:t>
      </w:r>
      <w:proofErr w:type="spellStart"/>
      <w:r w:rsidR="00433022" w:rsidRPr="00433022">
        <w:rPr>
          <w:rFonts w:ascii="Courier New" w:hAnsi="Courier New" w:cs="Courier New"/>
        </w:rPr>
        <w:t>Tillion</w:t>
      </w:r>
      <w:proofErr w:type="spellEnd"/>
      <w:r w:rsidR="00433022" w:rsidRPr="00433022">
        <w:rPr>
          <w:rFonts w:ascii="Courier New" w:hAnsi="Courier New" w:cs="Courier New"/>
        </w:rPr>
        <w:t xml:space="preserve"> and Taylor.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Vic Carlson, Assista</w:t>
      </w:r>
      <w:r w:rsidR="002D4B62">
        <w:rPr>
          <w:rFonts w:ascii="Courier New" w:hAnsi="Courier New" w:cs="Courier New"/>
        </w:rPr>
        <w:t xml:space="preserve">nt City Attorney of Anchorage, </w:t>
      </w:r>
      <w:r w:rsidRPr="00433022">
        <w:rPr>
          <w:rFonts w:ascii="Courier New" w:hAnsi="Courier New" w:cs="Courier New"/>
        </w:rPr>
        <w:t xml:space="preserve">spoke on HB 427, HB </w:t>
      </w:r>
      <w:r w:rsidR="002D4B62">
        <w:rPr>
          <w:rFonts w:ascii="Courier New" w:hAnsi="Courier New" w:cs="Courier New"/>
        </w:rPr>
        <w:t xml:space="preserve">493 and SB 282. Mr. Don Berry, </w:t>
      </w:r>
      <w:r w:rsidRPr="00433022">
        <w:rPr>
          <w:rFonts w:ascii="Courier New" w:hAnsi="Courier New" w:cs="Courier New"/>
        </w:rPr>
        <w:t>Alaska M</w:t>
      </w:r>
      <w:r w:rsidR="002D4B62">
        <w:rPr>
          <w:rFonts w:ascii="Courier New" w:hAnsi="Courier New" w:cs="Courier New"/>
        </w:rPr>
        <w:t>unicipal League, spoke on HB 493.</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Meeting was adjourned.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231-----------------------</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JUDICIARY COMMITTEE MINUTES</w:t>
      </w:r>
      <w:r w:rsidR="00BB4C25">
        <w:rPr>
          <w:rFonts w:ascii="Courier New" w:hAnsi="Courier New" w:cs="Courier New"/>
        </w:rPr>
        <w:t xml:space="preserve"> </w:t>
      </w:r>
      <w:r w:rsidRPr="00433022">
        <w:rPr>
          <w:rFonts w:ascii="Courier New" w:hAnsi="Courier New" w:cs="Courier New"/>
        </w:rPr>
        <w:t xml:space="preserve">MARCH 21, 1966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Chairman Guess called the </w:t>
      </w:r>
      <w:r w:rsidR="002D4B62">
        <w:rPr>
          <w:rFonts w:ascii="Courier New" w:hAnsi="Courier New" w:cs="Courier New"/>
        </w:rPr>
        <w:t xml:space="preserve">meeting to order at 10:00 a.m. </w:t>
      </w:r>
      <w:r w:rsidRPr="00433022">
        <w:rPr>
          <w:rFonts w:ascii="Courier New" w:hAnsi="Courier New" w:cs="Courier New"/>
        </w:rPr>
        <w:t>Present were Messrs. Metcalf</w:t>
      </w:r>
      <w:r w:rsidR="002D4B62">
        <w:rPr>
          <w:rFonts w:ascii="Courier New" w:hAnsi="Courier New" w:cs="Courier New"/>
        </w:rPr>
        <w:t xml:space="preserve">, Tillion, Taylor and Stevens. </w:t>
      </w:r>
      <w:r w:rsidRPr="00433022">
        <w:rPr>
          <w:rFonts w:ascii="Courier New" w:hAnsi="Courier New" w:cs="Courier New"/>
        </w:rPr>
        <w:t>Mr. Don Berry of the Alaska Mun</w:t>
      </w:r>
      <w:r w:rsidR="002D4B62">
        <w:rPr>
          <w:rFonts w:ascii="Courier New" w:hAnsi="Courier New" w:cs="Courier New"/>
        </w:rPr>
        <w:t>icipal League and Rep. William Moran appeared on HB</w:t>
      </w:r>
      <w:r w:rsidRPr="00433022">
        <w:rPr>
          <w:rFonts w:ascii="Courier New" w:hAnsi="Courier New" w:cs="Courier New"/>
        </w:rPr>
        <w:t xml:space="preserve"> 493. Mr. Moran spok</w:t>
      </w:r>
      <w:r w:rsidR="002D4B62">
        <w:rPr>
          <w:rFonts w:ascii="Courier New" w:hAnsi="Courier New" w:cs="Courier New"/>
        </w:rPr>
        <w:t xml:space="preserve">e in favor of the </w:t>
      </w:r>
      <w:r w:rsidRPr="00433022">
        <w:rPr>
          <w:rFonts w:ascii="Courier New" w:hAnsi="Courier New" w:cs="Courier New"/>
        </w:rPr>
        <w:t xml:space="preserve">bill and Mr. Berry against </w:t>
      </w:r>
      <w:r w:rsidR="002D4B62">
        <w:rPr>
          <w:rFonts w:ascii="Courier New" w:hAnsi="Courier New" w:cs="Courier New"/>
        </w:rPr>
        <w:t xml:space="preserve">it. No action was taken on the </w:t>
      </w:r>
      <w:r w:rsidRPr="00433022">
        <w:rPr>
          <w:rFonts w:ascii="Courier New" w:hAnsi="Courier New" w:cs="Courier New"/>
        </w:rPr>
        <w:t xml:space="preserve">bill.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committee next consid</w:t>
      </w:r>
      <w:r w:rsidR="002D4B62">
        <w:rPr>
          <w:rFonts w:ascii="Courier New" w:hAnsi="Courier New" w:cs="Courier New"/>
        </w:rPr>
        <w:t>ered HB 9 and Mr. Taylor moved "Do Pass”</w:t>
      </w:r>
      <w:r w:rsidRPr="00433022">
        <w:rPr>
          <w:rFonts w:ascii="Courier New" w:hAnsi="Courier New" w:cs="Courier New"/>
        </w:rPr>
        <w:t xml:space="preserve"> and asked unanimous</w:t>
      </w:r>
      <w:r w:rsidR="002D4B62">
        <w:rPr>
          <w:rFonts w:ascii="Courier New" w:hAnsi="Courier New" w:cs="Courier New"/>
        </w:rPr>
        <w:t xml:space="preserve"> consent. There were no objec</w:t>
      </w:r>
      <w:r w:rsidRPr="00433022">
        <w:rPr>
          <w:rFonts w:ascii="Courier New" w:hAnsi="Courier New" w:cs="Courier New"/>
        </w:rPr>
        <w:t xml:space="preserve">tions.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committee considered SB 66 and</w:t>
      </w:r>
      <w:r w:rsidR="002D4B62">
        <w:rPr>
          <w:rFonts w:ascii="Courier New" w:hAnsi="Courier New" w:cs="Courier New"/>
        </w:rPr>
        <w:t xml:space="preserve"> the following two amend</w:t>
      </w:r>
      <w:r w:rsidRPr="00433022">
        <w:rPr>
          <w:rFonts w:ascii="Courier New" w:hAnsi="Courier New" w:cs="Courier New"/>
        </w:rPr>
        <w:t xml:space="preserve">ments to the bill were discussed: </w:t>
      </w:r>
    </w:p>
    <w:p w:rsidR="00433022" w:rsidRPr="00433022" w:rsidRDefault="00433022" w:rsidP="00433022">
      <w:pPr>
        <w:pStyle w:val="PlainText"/>
        <w:rPr>
          <w:rFonts w:ascii="Courier New" w:hAnsi="Courier New" w:cs="Courier New"/>
        </w:rPr>
      </w:pPr>
    </w:p>
    <w:p w:rsidR="00433022" w:rsidRPr="00433022" w:rsidRDefault="00433022" w:rsidP="002D4B62">
      <w:pPr>
        <w:pStyle w:val="PlainText"/>
        <w:ind w:firstLine="720"/>
        <w:rPr>
          <w:rFonts w:ascii="Courier New" w:hAnsi="Courier New" w:cs="Courier New"/>
        </w:rPr>
      </w:pPr>
      <w:r w:rsidRPr="00433022">
        <w:rPr>
          <w:rFonts w:ascii="Courier New" w:hAnsi="Courier New" w:cs="Courier New"/>
        </w:rPr>
        <w:t xml:space="preserve">On page 1, beginning on line 24, insert: </w:t>
      </w:r>
    </w:p>
    <w:p w:rsidR="00433022" w:rsidRPr="00433022" w:rsidRDefault="00433022" w:rsidP="002D4B62">
      <w:pPr>
        <w:pStyle w:val="PlainText"/>
        <w:ind w:left="720" w:firstLine="720"/>
        <w:rPr>
          <w:rFonts w:ascii="Courier New" w:hAnsi="Courier New" w:cs="Courier New"/>
        </w:rPr>
      </w:pPr>
      <w:r w:rsidRPr="00433022">
        <w:rPr>
          <w:rFonts w:ascii="Courier New" w:hAnsi="Courier New" w:cs="Courier New"/>
        </w:rPr>
        <w:t>(c) Any zoning done by the division of lands, Department of Natura</w:t>
      </w:r>
      <w:r w:rsidR="002D4B62">
        <w:rPr>
          <w:rFonts w:ascii="Courier New" w:hAnsi="Courier New" w:cs="Courier New"/>
        </w:rPr>
        <w:t xml:space="preserve">l Resources, under (b) of this </w:t>
      </w:r>
      <w:r w:rsidRPr="00433022">
        <w:rPr>
          <w:rFonts w:ascii="Courier New" w:hAnsi="Courier New" w:cs="Courier New"/>
        </w:rPr>
        <w:t xml:space="preserve">section, is not final until approved by </w:t>
      </w:r>
      <w:r w:rsidR="002D4B62">
        <w:rPr>
          <w:rFonts w:ascii="Courier New" w:hAnsi="Courier New" w:cs="Courier New"/>
        </w:rPr>
        <w:t xml:space="preserve">concurrent </w:t>
      </w:r>
      <w:r w:rsidRPr="00433022">
        <w:rPr>
          <w:rFonts w:ascii="Courier New" w:hAnsi="Courier New" w:cs="Courier New"/>
        </w:rPr>
        <w:t>resolution at the next</w:t>
      </w:r>
      <w:r w:rsidR="002D4B62">
        <w:rPr>
          <w:rFonts w:ascii="Courier New" w:hAnsi="Courier New" w:cs="Courier New"/>
        </w:rPr>
        <w:t xml:space="preserve"> regular session of the legis</w:t>
      </w:r>
      <w:r w:rsidRPr="00433022">
        <w:rPr>
          <w:rFonts w:ascii="Courier New" w:hAnsi="Courier New" w:cs="Courier New"/>
        </w:rPr>
        <w:t xml:space="preserve">lature. </w:t>
      </w:r>
    </w:p>
    <w:p w:rsidR="00433022" w:rsidRPr="00433022" w:rsidRDefault="00433022" w:rsidP="002D4B62">
      <w:pPr>
        <w:pStyle w:val="PlainText"/>
        <w:ind w:firstLine="720"/>
        <w:rPr>
          <w:rFonts w:ascii="Courier New" w:hAnsi="Courier New" w:cs="Courier New"/>
        </w:rPr>
      </w:pPr>
      <w:r w:rsidRPr="00433022">
        <w:rPr>
          <w:rFonts w:ascii="Courier New" w:hAnsi="Courier New" w:cs="Courier New"/>
        </w:rPr>
        <w:t>On page 1, l</w:t>
      </w:r>
      <w:r w:rsidR="002D4B62">
        <w:rPr>
          <w:rFonts w:ascii="Courier New" w:hAnsi="Courier New" w:cs="Courier New"/>
        </w:rPr>
        <w:t xml:space="preserve">ine 19, after "power!! </w:t>
      </w:r>
      <w:proofErr w:type="gramStart"/>
      <w:r w:rsidR="002D4B62">
        <w:rPr>
          <w:rFonts w:ascii="Courier New" w:hAnsi="Courier New" w:cs="Courier New"/>
        </w:rPr>
        <w:t>insert</w:t>
      </w:r>
      <w:proofErr w:type="gramEnd"/>
      <w:r w:rsidR="002D4B62">
        <w:rPr>
          <w:rFonts w:ascii="Courier New" w:hAnsi="Courier New" w:cs="Courier New"/>
        </w:rPr>
        <w:t xml:space="preserve"> “</w:t>
      </w:r>
      <w:r w:rsidRPr="00433022">
        <w:rPr>
          <w:rFonts w:ascii="Courier New" w:hAnsi="Courier New" w:cs="Courier New"/>
        </w:rPr>
        <w:t xml:space="preserve">within </w:t>
      </w:r>
      <w:r w:rsidR="002D4B62">
        <w:rPr>
          <w:rFonts w:ascii="Courier New" w:hAnsi="Courier New" w:cs="Courier New"/>
        </w:rPr>
        <w:t>federal lands.”</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2D4B62" w:rsidP="00433022">
      <w:pPr>
        <w:pStyle w:val="PlainText"/>
        <w:rPr>
          <w:rFonts w:ascii="Courier New" w:hAnsi="Courier New" w:cs="Courier New"/>
        </w:rPr>
      </w:pPr>
      <w:r>
        <w:rPr>
          <w:rFonts w:ascii="Courier New" w:hAnsi="Courier New" w:cs="Courier New"/>
        </w:rPr>
        <w:t>Mr. Stevens moved it “</w:t>
      </w:r>
      <w:r w:rsidR="00433022" w:rsidRPr="00433022">
        <w:rPr>
          <w:rFonts w:ascii="Courier New" w:hAnsi="Courier New" w:cs="Courier New"/>
        </w:rPr>
        <w:t>Do Pas</w:t>
      </w:r>
      <w:r>
        <w:rPr>
          <w:rFonts w:ascii="Courier New" w:hAnsi="Courier New" w:cs="Courier New"/>
        </w:rPr>
        <w:t xml:space="preserve">s with the amendments.” Motion </w:t>
      </w:r>
      <w:r w:rsidR="00433022" w:rsidRPr="00433022">
        <w:rPr>
          <w:rFonts w:ascii="Courier New" w:hAnsi="Courier New" w:cs="Courier New"/>
        </w:rPr>
        <w:t xml:space="preserve">passed. </w:t>
      </w:r>
    </w:p>
    <w:p w:rsidR="00433022" w:rsidRPr="00433022" w:rsidRDefault="00433022" w:rsidP="00433022">
      <w:pPr>
        <w:pStyle w:val="PlainText"/>
        <w:rPr>
          <w:rFonts w:ascii="Courier New" w:hAnsi="Courier New" w:cs="Courier New"/>
        </w:rPr>
      </w:pPr>
    </w:p>
    <w:p w:rsidR="002D4B62" w:rsidRDefault="00433022" w:rsidP="00433022">
      <w:pPr>
        <w:pStyle w:val="PlainText"/>
        <w:rPr>
          <w:rFonts w:ascii="Courier New" w:hAnsi="Courier New" w:cs="Courier New"/>
        </w:rPr>
      </w:pPr>
      <w:r w:rsidRPr="00433022">
        <w:rPr>
          <w:rFonts w:ascii="Courier New" w:hAnsi="Courier New" w:cs="Courier New"/>
        </w:rPr>
        <w:t>The committee then considered</w:t>
      </w:r>
      <w:r w:rsidR="002D4B62">
        <w:rPr>
          <w:rFonts w:ascii="Courier New" w:hAnsi="Courier New" w:cs="Courier New"/>
        </w:rPr>
        <w:t xml:space="preserve"> HB 279. The committee decided </w:t>
      </w:r>
      <w:r w:rsidRPr="00433022">
        <w:rPr>
          <w:rFonts w:ascii="Courier New" w:hAnsi="Courier New" w:cs="Courier New"/>
        </w:rPr>
        <w:t>to limit sec. 2 of the bill t</w:t>
      </w:r>
      <w:r w:rsidR="002D4B62">
        <w:rPr>
          <w:rFonts w:ascii="Courier New" w:hAnsi="Courier New" w:cs="Courier New"/>
        </w:rPr>
        <w:t xml:space="preserve">o superior court judges and to make the following amendments: </w:t>
      </w:r>
    </w:p>
    <w:p w:rsidR="002D4B62" w:rsidRDefault="002D4B62" w:rsidP="00433022">
      <w:pPr>
        <w:pStyle w:val="PlainText"/>
        <w:rPr>
          <w:rFonts w:ascii="Courier New" w:hAnsi="Courier New" w:cs="Courier New"/>
        </w:rPr>
      </w:pPr>
    </w:p>
    <w:p w:rsidR="00433022" w:rsidRPr="00433022" w:rsidRDefault="00433022" w:rsidP="002D4B62">
      <w:pPr>
        <w:pStyle w:val="PlainText"/>
        <w:ind w:firstLine="720"/>
        <w:rPr>
          <w:rFonts w:ascii="Courier New" w:hAnsi="Courier New" w:cs="Courier New"/>
        </w:rPr>
      </w:pPr>
      <w:r w:rsidRPr="00433022">
        <w:rPr>
          <w:rFonts w:ascii="Courier New" w:hAnsi="Courier New" w:cs="Courier New"/>
        </w:rPr>
        <w:t>Page 1, line 29, delete everything after "to" and on page 2, lin</w:t>
      </w:r>
      <w:r w:rsidR="002D4B62">
        <w:rPr>
          <w:rFonts w:ascii="Courier New" w:hAnsi="Courier New" w:cs="Courier New"/>
        </w:rPr>
        <w:t>e 1, delete everything before “the</w:t>
      </w:r>
      <w:r w:rsidRPr="00433022">
        <w:rPr>
          <w:rFonts w:ascii="Courier New" w:hAnsi="Courier New" w:cs="Courier New"/>
        </w:rPr>
        <w:t>.</w:t>
      </w:r>
      <w:r w:rsidR="002D4B62">
        <w:rPr>
          <w:rFonts w:ascii="Courier New" w:hAnsi="Courier New" w:cs="Courier New"/>
        </w:rPr>
        <w:t>”</w:t>
      </w:r>
      <w:r w:rsidRPr="00433022">
        <w:rPr>
          <w:rFonts w:ascii="Courier New" w:hAnsi="Courier New" w:cs="Courier New"/>
        </w:rPr>
        <w:t xml:space="preserve"> </w:t>
      </w:r>
    </w:p>
    <w:p w:rsidR="002D4B62" w:rsidRDefault="002D4B62" w:rsidP="00433022">
      <w:pPr>
        <w:pStyle w:val="PlainText"/>
        <w:rPr>
          <w:rFonts w:ascii="Courier New" w:hAnsi="Courier New" w:cs="Courier New"/>
        </w:rPr>
      </w:pPr>
    </w:p>
    <w:p w:rsidR="00433022" w:rsidRPr="00433022" w:rsidRDefault="00433022" w:rsidP="002D4B62">
      <w:pPr>
        <w:pStyle w:val="PlainText"/>
        <w:ind w:firstLine="720"/>
        <w:rPr>
          <w:rFonts w:ascii="Courier New" w:hAnsi="Courier New" w:cs="Courier New"/>
        </w:rPr>
      </w:pPr>
      <w:r w:rsidRPr="00433022">
        <w:rPr>
          <w:rFonts w:ascii="Courier New" w:hAnsi="Courier New" w:cs="Courier New"/>
        </w:rPr>
        <w:t>Page 2, lin</w:t>
      </w:r>
      <w:r w:rsidR="002D4B62">
        <w:rPr>
          <w:rFonts w:ascii="Courier New" w:hAnsi="Courier New" w:cs="Courier New"/>
        </w:rPr>
        <w:t>e 13, delete everything after “to”</w:t>
      </w:r>
      <w:r w:rsidRPr="00433022">
        <w:rPr>
          <w:rFonts w:ascii="Courier New" w:hAnsi="Courier New" w:cs="Courier New"/>
        </w:rPr>
        <w:t xml:space="preserve"> and delete all of line 1</w:t>
      </w:r>
      <w:r w:rsidR="002D4B62">
        <w:rPr>
          <w:rFonts w:ascii="Courier New" w:hAnsi="Courier New" w:cs="Courier New"/>
        </w:rPr>
        <w:t>4 and line 15 delete "then to”</w:t>
      </w:r>
    </w:p>
    <w:p w:rsidR="00433022" w:rsidRPr="00433022" w:rsidRDefault="00433022" w:rsidP="00433022">
      <w:pPr>
        <w:pStyle w:val="PlainText"/>
        <w:rPr>
          <w:rFonts w:ascii="Courier New" w:hAnsi="Courier New" w:cs="Courier New"/>
        </w:rPr>
      </w:pPr>
    </w:p>
    <w:p w:rsidR="00433022" w:rsidRPr="00433022" w:rsidRDefault="002D4B62" w:rsidP="00433022">
      <w:pPr>
        <w:pStyle w:val="PlainText"/>
        <w:rPr>
          <w:rFonts w:ascii="Courier New" w:hAnsi="Courier New" w:cs="Courier New"/>
        </w:rPr>
      </w:pPr>
      <w:r>
        <w:rPr>
          <w:rFonts w:ascii="Courier New" w:hAnsi="Courier New" w:cs="Courier New"/>
        </w:rPr>
        <w:t>Mr. Stevens moved that it “Do Pass with amendments</w:t>
      </w:r>
      <w:r w:rsidR="00433022" w:rsidRPr="00433022">
        <w:rPr>
          <w:rFonts w:ascii="Courier New" w:hAnsi="Courier New" w:cs="Courier New"/>
        </w:rPr>
        <w:t>.</w:t>
      </w:r>
      <w:r>
        <w:rPr>
          <w:rFonts w:ascii="Courier New" w:hAnsi="Courier New" w:cs="Courier New"/>
        </w:rPr>
        <w:t xml:space="preserve">” Motion </w:t>
      </w:r>
      <w:r w:rsidR="00433022" w:rsidRPr="00433022">
        <w:rPr>
          <w:rFonts w:ascii="Courier New" w:hAnsi="Courier New" w:cs="Courier New"/>
        </w:rPr>
        <w:t xml:space="preserve">passed.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lastRenderedPageBreak/>
        <w:t>The committee discussed SB 4 and the committee counsel was asked to prepare a committee</w:t>
      </w:r>
      <w:r w:rsidR="002D4B62">
        <w:rPr>
          <w:rFonts w:ascii="Courier New" w:hAnsi="Courier New" w:cs="Courier New"/>
        </w:rPr>
        <w:t xml:space="preserve"> substitute along the lines of the discuss</w:t>
      </w:r>
      <w:r w:rsidRPr="00433022">
        <w:rPr>
          <w:rFonts w:ascii="Courier New" w:hAnsi="Courier New" w:cs="Courier New"/>
        </w:rPr>
        <w:t xml:space="preserve">ion.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Meeting was adjourned.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232-----------------------</w:t>
      </w:r>
    </w:p>
    <w:p w:rsidR="00433022" w:rsidRDefault="00433022" w:rsidP="00433022">
      <w:pPr>
        <w:pStyle w:val="PlainText"/>
        <w:rPr>
          <w:rFonts w:ascii="Courier New" w:hAnsi="Courier New" w:cs="Courier New"/>
        </w:rPr>
      </w:pPr>
    </w:p>
    <w:p w:rsidR="002D4B62" w:rsidRDefault="002D4B62" w:rsidP="00433022">
      <w:pPr>
        <w:pStyle w:val="PlainText"/>
        <w:rPr>
          <w:rFonts w:ascii="Courier New" w:hAnsi="Courier New" w:cs="Courier New"/>
        </w:rPr>
      </w:pPr>
      <w:r>
        <w:rPr>
          <w:rFonts w:ascii="Courier New" w:hAnsi="Courier New" w:cs="Courier New"/>
        </w:rPr>
        <w:t>JUDCIARY COMMITTEE REPORT ON SB 66</w:t>
      </w:r>
    </w:p>
    <w:p w:rsidR="002D4B62" w:rsidRDefault="002D4B62" w:rsidP="00433022">
      <w:pPr>
        <w:pStyle w:val="PlainText"/>
        <w:rPr>
          <w:rFonts w:ascii="Courier New" w:hAnsi="Courier New" w:cs="Courier New"/>
        </w:rPr>
      </w:pPr>
    </w:p>
    <w:p w:rsidR="002D4B62" w:rsidRDefault="002D4B62" w:rsidP="00433022">
      <w:pPr>
        <w:pStyle w:val="PlainText"/>
        <w:rPr>
          <w:rFonts w:ascii="Courier New" w:hAnsi="Courier New" w:cs="Courier New"/>
        </w:rPr>
      </w:pPr>
      <w:r>
        <w:rPr>
          <w:rFonts w:ascii="Courier New" w:hAnsi="Courier New" w:cs="Courier New"/>
        </w:rPr>
        <w:t xml:space="preserve">Under </w:t>
      </w:r>
      <w:r w:rsidR="00531504">
        <w:rPr>
          <w:rFonts w:ascii="Courier New" w:hAnsi="Courier New" w:cs="Courier New"/>
        </w:rPr>
        <w:t xml:space="preserve">Public Law 88-608, which was passed by Congress on September 19, 1964, the Secretary of the Interior is required, 90 days before offering lands for sale, to notify the head of the government body of the political subdivision of the state having jurisdiction over zoning in the geographic areas within which the lands are located of the proposed sale so that the body has the opportunity of zoning in accordance with local land use and development. No sale may be conducted under the authority of Public Law 88-608 until zoning regulations have been enacted by the appropriate local authority. </w:t>
      </w:r>
    </w:p>
    <w:p w:rsidR="00531504" w:rsidRDefault="00531504" w:rsidP="00433022">
      <w:pPr>
        <w:pStyle w:val="PlainText"/>
        <w:rPr>
          <w:rFonts w:ascii="Courier New" w:hAnsi="Courier New" w:cs="Courier New"/>
        </w:rPr>
      </w:pPr>
    </w:p>
    <w:p w:rsidR="00531504" w:rsidRDefault="00531504" w:rsidP="00433022">
      <w:pPr>
        <w:pStyle w:val="PlainText"/>
        <w:rPr>
          <w:rFonts w:ascii="Courier New" w:hAnsi="Courier New" w:cs="Courier New"/>
        </w:rPr>
      </w:pPr>
      <w:r>
        <w:rPr>
          <w:rFonts w:ascii="Courier New" w:hAnsi="Courier New" w:cs="Courier New"/>
        </w:rPr>
        <w:t xml:space="preserve">In the absence of a political subdivision having zoning authority, the governor must be notified and the land to be sold must be zoned. In the unorganized borough outside of cities, there is presently no body having authority to zone lands. SB 66 is necessary to provide an agency with a zoning power in the unorganized borough where no political subdivision with a zoning power exists. </w:t>
      </w:r>
    </w:p>
    <w:p w:rsidR="00531504" w:rsidRDefault="00531504" w:rsidP="00433022">
      <w:pPr>
        <w:pStyle w:val="PlainText"/>
        <w:rPr>
          <w:rFonts w:ascii="Courier New" w:hAnsi="Courier New" w:cs="Courier New"/>
        </w:rPr>
      </w:pPr>
    </w:p>
    <w:p w:rsidR="00531504" w:rsidRDefault="00C13FB7" w:rsidP="00433022">
      <w:pPr>
        <w:pStyle w:val="PlainText"/>
        <w:rPr>
          <w:rFonts w:ascii="Courier New" w:hAnsi="Courier New" w:cs="Courier New"/>
        </w:rPr>
      </w:pPr>
      <w:proofErr w:type="gramStart"/>
      <w:r>
        <w:rPr>
          <w:rFonts w:ascii="Courier New" w:hAnsi="Courier New" w:cs="Courier New"/>
        </w:rPr>
        <w:t>Under Sec. 6.</w:t>
      </w:r>
      <w:proofErr w:type="gramEnd"/>
      <w:r>
        <w:rPr>
          <w:rFonts w:ascii="Courier New" w:hAnsi="Courier New" w:cs="Courier New"/>
        </w:rPr>
        <w:t xml:space="preserve"> </w:t>
      </w:r>
      <w:proofErr w:type="gramStart"/>
      <w:r>
        <w:rPr>
          <w:rFonts w:ascii="Courier New" w:hAnsi="Courier New" w:cs="Courier New"/>
        </w:rPr>
        <w:t>Of Art.</w:t>
      </w:r>
      <w:proofErr w:type="gramEnd"/>
      <w:r>
        <w:rPr>
          <w:rFonts w:ascii="Courier New" w:hAnsi="Courier New" w:cs="Courier New"/>
        </w:rPr>
        <w:t xml:space="preserve"> X of the state constitution, the legislature “may exercise any power or function in an unorganized borough which the assembly may exercise in an unorganized borough.” Under SB 66, the legislature delegates its power of zoning under certain circumstances. The legislature may nullify a zoning regulation promulgated under this bill in the usual manner, and the zoning which is done by the Division of Lands does not become final until approved by resolution of the Legislature under the judiciary committee amendment. </w:t>
      </w:r>
    </w:p>
    <w:p w:rsidR="00C13FB7" w:rsidRPr="00433022" w:rsidRDefault="00C13FB7"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 </w:t>
      </w:r>
      <w:r w:rsidR="002D4B62">
        <w:rPr>
          <w:rFonts w:ascii="Courier New" w:hAnsi="Courier New" w:cs="Courier New"/>
        </w:rPr>
        <w:t>Page 233-----------------------</w:t>
      </w:r>
    </w:p>
    <w:p w:rsidR="00C13FB7" w:rsidRDefault="00C13FB7" w:rsidP="00433022">
      <w:pPr>
        <w:pStyle w:val="PlainText"/>
        <w:rPr>
          <w:rFonts w:ascii="Courier New" w:hAnsi="Courier New" w:cs="Courier New"/>
        </w:rPr>
      </w:pPr>
    </w:p>
    <w:p w:rsidR="00C13FB7" w:rsidRDefault="00C13FB7" w:rsidP="00433022">
      <w:pPr>
        <w:pStyle w:val="PlainText"/>
        <w:rPr>
          <w:rFonts w:ascii="Courier New" w:hAnsi="Courier New" w:cs="Courier New"/>
        </w:rPr>
      </w:pPr>
      <w:r>
        <w:rPr>
          <w:rFonts w:ascii="Courier New" w:hAnsi="Courier New" w:cs="Courier New"/>
        </w:rPr>
        <w:t>JUDICIARY COMMITTEE REPORT ON HB NO. 9</w:t>
      </w:r>
    </w:p>
    <w:p w:rsidR="00C13FB7" w:rsidRDefault="00C13FB7" w:rsidP="00433022">
      <w:pPr>
        <w:pStyle w:val="PlainText"/>
        <w:rPr>
          <w:rFonts w:ascii="Courier New" w:hAnsi="Courier New" w:cs="Courier New"/>
        </w:rPr>
      </w:pPr>
    </w:p>
    <w:p w:rsidR="00C13FB7" w:rsidRDefault="00C13FB7" w:rsidP="00433022">
      <w:pPr>
        <w:pStyle w:val="PlainText"/>
        <w:rPr>
          <w:rFonts w:ascii="Courier New" w:hAnsi="Courier New" w:cs="Courier New"/>
        </w:rPr>
      </w:pPr>
      <w:r>
        <w:rPr>
          <w:rFonts w:ascii="Courier New" w:hAnsi="Courier New" w:cs="Courier New"/>
        </w:rPr>
        <w:t>Since the 1960 presidential election, there have been numerous articles pointing out that many citizens, otherwise eligible to vote, were disenfranchised because they changed their state of residence during the preceding year. When a person m</w:t>
      </w:r>
      <w:r w:rsidR="006415CD">
        <w:rPr>
          <w:rFonts w:ascii="Courier New" w:hAnsi="Courier New" w:cs="Courier New"/>
        </w:rPr>
        <w:t>oves to a new state with the intention of taking of residence, he loses his legal residence in the state from which he moved and usually loses his right to vote by absentee ballot in that state.</w:t>
      </w:r>
    </w:p>
    <w:p w:rsidR="006415CD" w:rsidRDefault="006415CD" w:rsidP="00433022">
      <w:pPr>
        <w:pStyle w:val="PlainText"/>
        <w:rPr>
          <w:rFonts w:ascii="Courier New" w:hAnsi="Courier New" w:cs="Courier New"/>
        </w:rPr>
      </w:pPr>
    </w:p>
    <w:p w:rsidR="006415CD" w:rsidRDefault="006415CD" w:rsidP="00433022">
      <w:pPr>
        <w:pStyle w:val="PlainText"/>
        <w:rPr>
          <w:rFonts w:ascii="Courier New" w:hAnsi="Courier New" w:cs="Courier New"/>
        </w:rPr>
      </w:pPr>
      <w:r>
        <w:rPr>
          <w:rFonts w:ascii="Courier New" w:hAnsi="Courier New" w:cs="Courier New"/>
        </w:rPr>
        <w:t xml:space="preserve">The 1963 progress of suggested state legislation published by the Council of State Governments contains a discussion of “loss of Voting Rights in Presidential Elections” beginning on page 212 and a “Uniform Act for voting by New Residents in Presidential Elections” beginning on pate 250. HB 9 is based on that Act. </w:t>
      </w:r>
    </w:p>
    <w:p w:rsidR="006415CD" w:rsidRDefault="006415CD" w:rsidP="00433022">
      <w:pPr>
        <w:pStyle w:val="PlainText"/>
        <w:rPr>
          <w:rFonts w:ascii="Courier New" w:hAnsi="Courier New" w:cs="Courier New"/>
        </w:rPr>
      </w:pPr>
    </w:p>
    <w:p w:rsidR="006415CD" w:rsidRDefault="006415CD" w:rsidP="00433022">
      <w:pPr>
        <w:pStyle w:val="PlainText"/>
        <w:rPr>
          <w:rFonts w:ascii="Courier New" w:hAnsi="Courier New" w:cs="Courier New"/>
        </w:rPr>
      </w:pPr>
      <w:r>
        <w:rPr>
          <w:rFonts w:ascii="Courier New" w:hAnsi="Courier New" w:cs="Courier New"/>
        </w:rPr>
        <w:lastRenderedPageBreak/>
        <w:t xml:space="preserve">HB 9 would allow new resident voters to vote for president and vice president of the United States if they have not been a resident of Alaska for a year if </w:t>
      </w:r>
      <w:proofErr w:type="spellStart"/>
      <w:r>
        <w:rPr>
          <w:rFonts w:ascii="Courier New" w:hAnsi="Courier New" w:cs="Courier New"/>
        </w:rPr>
        <w:t>the</w:t>
      </w:r>
      <w:proofErr w:type="spellEnd"/>
      <w:r>
        <w:rPr>
          <w:rFonts w:ascii="Courier New" w:hAnsi="Courier New" w:cs="Courier New"/>
        </w:rPr>
        <w:t xml:space="preserve"> would otherwise be qualified to vote. HB 9 contains safeguards against fraudulent and “double” voting in Sec. 15.30.140(2) and 15.30.150.</w:t>
      </w:r>
      <w:r>
        <w:rPr>
          <w:rFonts w:ascii="Courier New" w:hAnsi="Courier New" w:cs="Courier New"/>
        </w:rPr>
        <w:br/>
      </w:r>
    </w:p>
    <w:p w:rsidR="006415CD" w:rsidRDefault="006415CD" w:rsidP="00433022">
      <w:pPr>
        <w:pStyle w:val="PlainText"/>
        <w:rPr>
          <w:rFonts w:ascii="Courier New" w:hAnsi="Courier New" w:cs="Courier New"/>
        </w:rPr>
      </w:pPr>
      <w:r>
        <w:rPr>
          <w:rFonts w:ascii="Courier New" w:hAnsi="Courier New" w:cs="Courier New"/>
        </w:rPr>
        <w:t xml:space="preserve">The philosophy underlying this bill is that residence in a state </w:t>
      </w:r>
      <w:proofErr w:type="spellStart"/>
      <w:r>
        <w:rPr>
          <w:rFonts w:ascii="Courier New" w:hAnsi="Courier New" w:cs="Courier New"/>
        </w:rPr>
        <w:t>fro</w:t>
      </w:r>
      <w:proofErr w:type="spellEnd"/>
      <w:r>
        <w:rPr>
          <w:rFonts w:ascii="Courier New" w:hAnsi="Courier New" w:cs="Courier New"/>
        </w:rPr>
        <w:t xml:space="preserve"> a reasonable period of time might be essential to enable a voter to pass upon state and local candidates and issues, but that since the president is the representative of the entire nation, a change of residence from one state to another should not in any way detract from the voter’s ability to make a choice for president. </w:t>
      </w:r>
    </w:p>
    <w:p w:rsidR="006415CD" w:rsidRPr="00433022" w:rsidRDefault="006415CD"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234----------------</w:t>
      </w:r>
      <w:r w:rsidR="002D4B62">
        <w:rPr>
          <w:rFonts w:ascii="Courier New" w:hAnsi="Courier New" w:cs="Courier New"/>
        </w:rPr>
        <w:t>-------</w:t>
      </w:r>
    </w:p>
    <w:p w:rsidR="00433022" w:rsidRDefault="00433022" w:rsidP="00433022">
      <w:pPr>
        <w:pStyle w:val="PlainText"/>
        <w:rPr>
          <w:rFonts w:ascii="Courier New" w:hAnsi="Courier New" w:cs="Courier New"/>
        </w:rPr>
      </w:pPr>
    </w:p>
    <w:p w:rsidR="006415CD" w:rsidRDefault="006415CD" w:rsidP="00433022">
      <w:pPr>
        <w:pStyle w:val="PlainText"/>
        <w:rPr>
          <w:rFonts w:ascii="Courier New" w:hAnsi="Courier New" w:cs="Courier New"/>
        </w:rPr>
      </w:pPr>
      <w:r>
        <w:rPr>
          <w:rFonts w:ascii="Courier New" w:hAnsi="Courier New" w:cs="Courier New"/>
        </w:rPr>
        <w:t>JUDICIARY COMMITTEE REPORT ON HCSSB NO. 4</w:t>
      </w:r>
    </w:p>
    <w:p w:rsidR="006415CD" w:rsidRDefault="006415CD" w:rsidP="00433022">
      <w:pPr>
        <w:pStyle w:val="PlainText"/>
        <w:rPr>
          <w:rFonts w:ascii="Courier New" w:hAnsi="Courier New" w:cs="Courier New"/>
        </w:rPr>
      </w:pPr>
    </w:p>
    <w:p w:rsidR="006415CD" w:rsidRDefault="006415CD" w:rsidP="00433022">
      <w:pPr>
        <w:pStyle w:val="PlainText"/>
        <w:rPr>
          <w:rFonts w:ascii="Courier New" w:hAnsi="Courier New" w:cs="Courier New"/>
        </w:rPr>
      </w:pPr>
      <w:r>
        <w:rPr>
          <w:rFonts w:ascii="Courier New" w:hAnsi="Courier New" w:cs="Courier New"/>
        </w:rPr>
        <w:t xml:space="preserve">Under sec. 1 of HCSSB No. 4, a candidate who loses in the primary election may not be elected to the same office by write-in votes in the general election unless the party nominee for the office has died, withdrawn, become disqualified or incapacitated. </w:t>
      </w:r>
    </w:p>
    <w:p w:rsidR="006415CD" w:rsidRDefault="006415CD" w:rsidP="006415CD">
      <w:pPr>
        <w:pStyle w:val="PlainText"/>
        <w:tabs>
          <w:tab w:val="left" w:pos="4410"/>
        </w:tabs>
        <w:rPr>
          <w:rFonts w:ascii="Courier New" w:hAnsi="Courier New" w:cs="Courier New"/>
        </w:rPr>
      </w:pPr>
    </w:p>
    <w:p w:rsidR="006415CD" w:rsidRDefault="006415CD" w:rsidP="006415CD">
      <w:pPr>
        <w:pStyle w:val="PlainText"/>
        <w:tabs>
          <w:tab w:val="left" w:pos="4410"/>
        </w:tabs>
        <w:rPr>
          <w:rFonts w:ascii="Courier New" w:hAnsi="Courier New" w:cs="Courier New"/>
        </w:rPr>
      </w:pPr>
      <w:r>
        <w:rPr>
          <w:rFonts w:ascii="Courier New" w:hAnsi="Courier New" w:cs="Courier New"/>
        </w:rPr>
        <w:t>Under sec. 2 of the bill, if an incumbent candidate for re-nomination dies, becomes disqualified</w:t>
      </w:r>
      <w:r w:rsidR="00123B0A">
        <w:rPr>
          <w:rFonts w:ascii="Courier New" w:hAnsi="Courier New" w:cs="Courier New"/>
        </w:rPr>
        <w:t xml:space="preserve"> or incapacitated between June 1 of the </w:t>
      </w:r>
      <w:proofErr w:type="spellStart"/>
      <w:r w:rsidR="00123B0A">
        <w:rPr>
          <w:rFonts w:ascii="Courier New" w:hAnsi="Courier New" w:cs="Courier New"/>
        </w:rPr>
        <w:t>elction</w:t>
      </w:r>
      <w:proofErr w:type="spellEnd"/>
      <w:r w:rsidR="00123B0A">
        <w:rPr>
          <w:rFonts w:ascii="Courier New" w:hAnsi="Courier New" w:cs="Courier New"/>
        </w:rPr>
        <w:t xml:space="preserve"> year and 10 days before the party petition. If he dies, becomes disqualified or incapacitated in the 10 days before the primary election, then his name remains on the ballot and his votes are counted. If he is nominated at the party primary, then the vacancy is filled by party petition. </w:t>
      </w:r>
    </w:p>
    <w:p w:rsidR="006415CD" w:rsidRPr="00433022" w:rsidRDefault="006415CD" w:rsidP="006415CD">
      <w:pPr>
        <w:pStyle w:val="PlainText"/>
        <w:tabs>
          <w:tab w:val="left" w:pos="4410"/>
        </w:tabs>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235-----------------------</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JUDICIARY COMMITTEE</w:t>
      </w:r>
      <w:r w:rsidR="00BB4C25">
        <w:rPr>
          <w:rFonts w:ascii="Courier New" w:hAnsi="Courier New" w:cs="Courier New"/>
        </w:rPr>
        <w:t xml:space="preserve"> </w:t>
      </w:r>
      <w:r w:rsidRPr="00433022">
        <w:rPr>
          <w:rFonts w:ascii="Courier New" w:hAnsi="Courier New" w:cs="Courier New"/>
        </w:rPr>
        <w:t>MINUTES</w:t>
      </w:r>
      <w:r w:rsidR="00BB4C25">
        <w:rPr>
          <w:rFonts w:ascii="Courier New" w:hAnsi="Courier New" w:cs="Courier New"/>
        </w:rPr>
        <w:t xml:space="preserve"> </w:t>
      </w:r>
      <w:r w:rsidRPr="00433022">
        <w:rPr>
          <w:rFonts w:ascii="Courier New" w:hAnsi="Courier New" w:cs="Courier New"/>
        </w:rPr>
        <w:t xml:space="preserve">MARCH 22, 1966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Chairman Guess called the</w:t>
      </w:r>
      <w:r w:rsidR="00123B0A">
        <w:rPr>
          <w:rFonts w:ascii="Courier New" w:hAnsi="Courier New" w:cs="Courier New"/>
        </w:rPr>
        <w:t xml:space="preserve"> meeting to order at 4:30 p.m. </w:t>
      </w:r>
      <w:r w:rsidRPr="00433022">
        <w:rPr>
          <w:rFonts w:ascii="Courier New" w:hAnsi="Courier New" w:cs="Courier New"/>
        </w:rPr>
        <w:t>Members present were Messrs. S</w:t>
      </w:r>
      <w:r w:rsidR="00123B0A">
        <w:rPr>
          <w:rFonts w:ascii="Courier New" w:hAnsi="Courier New" w:cs="Courier New"/>
        </w:rPr>
        <w:t xml:space="preserve">tevens, Josephson, </w:t>
      </w:r>
      <w:proofErr w:type="spellStart"/>
      <w:r w:rsidR="00123B0A">
        <w:rPr>
          <w:rFonts w:ascii="Courier New" w:hAnsi="Courier New" w:cs="Courier New"/>
        </w:rPr>
        <w:t>Hillstrand</w:t>
      </w:r>
      <w:proofErr w:type="spellEnd"/>
      <w:r w:rsidR="00123B0A">
        <w:rPr>
          <w:rFonts w:ascii="Courier New" w:hAnsi="Courier New" w:cs="Courier New"/>
        </w:rPr>
        <w:t xml:space="preserve">, </w:t>
      </w:r>
      <w:r w:rsidRPr="00433022">
        <w:rPr>
          <w:rFonts w:ascii="Courier New" w:hAnsi="Courier New" w:cs="Courier New"/>
        </w:rPr>
        <w:t xml:space="preserve">Metcalf and Taylor.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Rev. Richard Heacock, repr</w:t>
      </w:r>
      <w:r w:rsidR="00123B0A">
        <w:rPr>
          <w:rFonts w:ascii="Courier New" w:hAnsi="Courier New" w:cs="Courier New"/>
        </w:rPr>
        <w:t>esenting the Alaska Council of Churches,</w:t>
      </w:r>
      <w:r w:rsidRPr="00433022">
        <w:rPr>
          <w:rFonts w:ascii="Courier New" w:hAnsi="Courier New" w:cs="Courier New"/>
        </w:rPr>
        <w:t xml:space="preserve"> and Rev. Ernest </w:t>
      </w:r>
      <w:r w:rsidR="00123B0A">
        <w:rPr>
          <w:rFonts w:ascii="Courier New" w:hAnsi="Courier New" w:cs="Courier New"/>
        </w:rPr>
        <w:t xml:space="preserve">Jones, representing the Alaska </w:t>
      </w:r>
      <w:r w:rsidRPr="00433022">
        <w:rPr>
          <w:rFonts w:ascii="Courier New" w:hAnsi="Courier New" w:cs="Courier New"/>
        </w:rPr>
        <w:t>Mission of the Methodist Chur</w:t>
      </w:r>
      <w:r w:rsidR="00123B0A">
        <w:rPr>
          <w:rFonts w:ascii="Courier New" w:hAnsi="Courier New" w:cs="Courier New"/>
        </w:rPr>
        <w:t xml:space="preserve">ch, appeared and spoke against </w:t>
      </w:r>
      <w:r w:rsidRPr="00433022">
        <w:rPr>
          <w:rFonts w:ascii="Courier New" w:hAnsi="Courier New" w:cs="Courier New"/>
        </w:rPr>
        <w:t xml:space="preserve">SB 282. </w:t>
      </w:r>
    </w:p>
    <w:p w:rsidR="00123B0A" w:rsidRDefault="00123B0A"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Meeting was adjourned.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236-----------------------</w:t>
      </w:r>
    </w:p>
    <w:p w:rsidR="00123B0A" w:rsidRDefault="00123B0A"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JUDICIARY COMMITTEE</w:t>
      </w:r>
      <w:r w:rsidR="00BB4C25">
        <w:rPr>
          <w:rFonts w:ascii="Courier New" w:hAnsi="Courier New" w:cs="Courier New"/>
        </w:rPr>
        <w:t xml:space="preserve"> </w:t>
      </w:r>
      <w:r w:rsidRPr="00433022">
        <w:rPr>
          <w:rFonts w:ascii="Courier New" w:hAnsi="Courier New" w:cs="Courier New"/>
        </w:rPr>
        <w:t>MINUTES</w:t>
      </w:r>
      <w:r w:rsidR="00BB4C25">
        <w:rPr>
          <w:rFonts w:ascii="Courier New" w:hAnsi="Courier New" w:cs="Courier New"/>
        </w:rPr>
        <w:t xml:space="preserve"> </w:t>
      </w:r>
      <w:r w:rsidRPr="00433022">
        <w:rPr>
          <w:rFonts w:ascii="Courier New" w:hAnsi="Courier New" w:cs="Courier New"/>
        </w:rPr>
        <w:t xml:space="preserve">MARCH 23, 1966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Vice-Chairman Josephson </w:t>
      </w:r>
      <w:r w:rsidR="00123B0A">
        <w:rPr>
          <w:rFonts w:ascii="Courier New" w:hAnsi="Courier New" w:cs="Courier New"/>
        </w:rPr>
        <w:t xml:space="preserve">called the meeting to order at </w:t>
      </w:r>
      <w:r w:rsidRPr="00433022">
        <w:rPr>
          <w:rFonts w:ascii="Courier New" w:hAnsi="Courier New" w:cs="Courier New"/>
        </w:rPr>
        <w:t>2 p.m. Present were member</w:t>
      </w:r>
      <w:r w:rsidR="00123B0A">
        <w:rPr>
          <w:rFonts w:ascii="Courier New" w:hAnsi="Courier New" w:cs="Courier New"/>
        </w:rPr>
        <w:t xml:space="preserve">s Tillion, Metcalf, Taylor and </w:t>
      </w:r>
      <w:proofErr w:type="spellStart"/>
      <w:r w:rsidRPr="00433022">
        <w:rPr>
          <w:rFonts w:ascii="Courier New" w:hAnsi="Courier New" w:cs="Courier New"/>
        </w:rPr>
        <w:t>Hillstrand</w:t>
      </w:r>
      <w:proofErr w:type="spellEnd"/>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following persons appeared and</w:t>
      </w:r>
      <w:r w:rsidR="00123B0A">
        <w:rPr>
          <w:rFonts w:ascii="Courier New" w:hAnsi="Courier New" w:cs="Courier New"/>
        </w:rPr>
        <w:t xml:space="preserve"> spoke in favor of the </w:t>
      </w:r>
      <w:r w:rsidRPr="00433022">
        <w:rPr>
          <w:rFonts w:ascii="Courier New" w:hAnsi="Courier New" w:cs="Courier New"/>
        </w:rPr>
        <w:t>Labor and Manage</w:t>
      </w:r>
      <w:r w:rsidR="00123B0A">
        <w:rPr>
          <w:rFonts w:ascii="Courier New" w:hAnsi="Courier New" w:cs="Courier New"/>
        </w:rPr>
        <w:t xml:space="preserve">ment Committee Substitute for HB 296: </w:t>
      </w:r>
      <w:r w:rsidRPr="00433022">
        <w:rPr>
          <w:rFonts w:ascii="Courier New" w:hAnsi="Courier New" w:cs="Courier New"/>
        </w:rPr>
        <w:t>Bruce Monroe, Deputy Commissi</w:t>
      </w:r>
      <w:r w:rsidR="00123B0A">
        <w:rPr>
          <w:rFonts w:ascii="Courier New" w:hAnsi="Courier New" w:cs="Courier New"/>
        </w:rPr>
        <w:t xml:space="preserve">oner of Labor; Lewis </w:t>
      </w:r>
      <w:proofErr w:type="spellStart"/>
      <w:r w:rsidR="00123B0A">
        <w:rPr>
          <w:rFonts w:ascii="Courier New" w:hAnsi="Courier New" w:cs="Courier New"/>
        </w:rPr>
        <w:t>Dischner</w:t>
      </w:r>
      <w:proofErr w:type="spellEnd"/>
      <w:r w:rsidR="00123B0A">
        <w:rPr>
          <w:rFonts w:ascii="Courier New" w:hAnsi="Courier New" w:cs="Courier New"/>
        </w:rPr>
        <w:t xml:space="preserve">, </w:t>
      </w:r>
      <w:r w:rsidRPr="00433022">
        <w:rPr>
          <w:rFonts w:ascii="Courier New" w:hAnsi="Courier New" w:cs="Courier New"/>
        </w:rPr>
        <w:t xml:space="preserve">Alaska Teamsters Local 959; Mark </w:t>
      </w:r>
      <w:proofErr w:type="spellStart"/>
      <w:r w:rsidRPr="00433022">
        <w:rPr>
          <w:rFonts w:ascii="Courier New" w:hAnsi="Courier New" w:cs="Courier New"/>
        </w:rPr>
        <w:lastRenderedPageBreak/>
        <w:t>Hensen</w:t>
      </w:r>
      <w:proofErr w:type="spellEnd"/>
      <w:r w:rsidRPr="00433022">
        <w:rPr>
          <w:rFonts w:ascii="Courier New" w:hAnsi="Courier New" w:cs="Courier New"/>
        </w:rPr>
        <w:t xml:space="preserve">, Coal Operators Assoc.; and Newton Cutler, D. K. MacDonald Co. of Alaska. </w:t>
      </w:r>
    </w:p>
    <w:p w:rsidR="00433022" w:rsidRPr="00433022" w:rsidRDefault="00433022" w:rsidP="00433022">
      <w:pPr>
        <w:pStyle w:val="PlainText"/>
        <w:rPr>
          <w:rFonts w:ascii="Courier New" w:hAnsi="Courier New" w:cs="Courier New"/>
        </w:rPr>
      </w:pPr>
    </w:p>
    <w:p w:rsidR="00433022" w:rsidRPr="00433022" w:rsidRDefault="00123B0A" w:rsidP="00433022">
      <w:pPr>
        <w:pStyle w:val="PlainText"/>
        <w:rPr>
          <w:rFonts w:ascii="Courier New" w:hAnsi="Courier New" w:cs="Courier New"/>
        </w:rPr>
      </w:pPr>
      <w:r>
        <w:rPr>
          <w:rFonts w:ascii="Courier New" w:hAnsi="Courier New" w:cs="Courier New"/>
        </w:rPr>
        <w:t>Mr. Taylor moved that CSHB 296 "Do Pass</w:t>
      </w:r>
      <w:r w:rsidR="00433022" w:rsidRPr="00433022">
        <w:rPr>
          <w:rFonts w:ascii="Courier New" w:hAnsi="Courier New" w:cs="Courier New"/>
        </w:rPr>
        <w:t>.</w:t>
      </w:r>
      <w:r>
        <w:rPr>
          <w:rFonts w:ascii="Courier New" w:hAnsi="Courier New" w:cs="Courier New"/>
        </w:rPr>
        <w:t>”</w:t>
      </w:r>
      <w:r w:rsidR="00433022" w:rsidRPr="00433022">
        <w:rPr>
          <w:rFonts w:ascii="Courier New" w:hAnsi="Courier New" w:cs="Courier New"/>
        </w:rPr>
        <w:t xml:space="preserve"> Motion carried. </w:t>
      </w:r>
    </w:p>
    <w:p w:rsidR="00433022" w:rsidRPr="00433022" w:rsidRDefault="00433022" w:rsidP="00433022">
      <w:pPr>
        <w:pStyle w:val="PlainText"/>
        <w:rPr>
          <w:rFonts w:ascii="Courier New" w:hAnsi="Courier New" w:cs="Courier New"/>
        </w:rPr>
      </w:pPr>
    </w:p>
    <w:p w:rsidR="00433022" w:rsidRPr="00433022" w:rsidRDefault="00123B0A" w:rsidP="00433022">
      <w:pPr>
        <w:pStyle w:val="PlainText"/>
        <w:rPr>
          <w:rFonts w:ascii="Courier New" w:hAnsi="Courier New" w:cs="Courier New"/>
        </w:rPr>
      </w:pPr>
      <w:r>
        <w:rPr>
          <w:rFonts w:ascii="Courier New" w:hAnsi="Courier New" w:cs="Courier New"/>
        </w:rPr>
        <w:t xml:space="preserve">Meeting was adjourned.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237-----------------------</w:t>
      </w:r>
    </w:p>
    <w:p w:rsidR="00123B0A" w:rsidRDefault="00123B0A"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REPORT ON CSHB NO. 296 </w:t>
      </w:r>
    </w:p>
    <w:p w:rsidR="00433022" w:rsidRPr="00433022" w:rsidRDefault="00433022" w:rsidP="00433022">
      <w:pPr>
        <w:pStyle w:val="PlainText"/>
        <w:rPr>
          <w:rFonts w:ascii="Courier New" w:hAnsi="Courier New" w:cs="Courier New"/>
        </w:rPr>
      </w:pPr>
    </w:p>
    <w:p w:rsidR="00433022" w:rsidRPr="00433022" w:rsidRDefault="00123B0A" w:rsidP="00433022">
      <w:pPr>
        <w:pStyle w:val="PlainText"/>
        <w:rPr>
          <w:rFonts w:ascii="Courier New" w:hAnsi="Courier New" w:cs="Courier New"/>
        </w:rPr>
      </w:pPr>
      <w:r>
        <w:rPr>
          <w:rFonts w:ascii="Courier New" w:hAnsi="Courier New" w:cs="Courier New"/>
        </w:rPr>
        <w:t>Sec. 1 of CSHB</w:t>
      </w:r>
      <w:r w:rsidR="00433022" w:rsidRPr="00433022">
        <w:rPr>
          <w:rFonts w:ascii="Courier New" w:hAnsi="Courier New" w:cs="Courier New"/>
        </w:rPr>
        <w:t xml:space="preserve"> 296 increases the amounts to be paid into the</w:t>
      </w:r>
      <w:r>
        <w:rPr>
          <w:rFonts w:ascii="Courier New" w:hAnsi="Courier New" w:cs="Courier New"/>
        </w:rPr>
        <w:t xml:space="preserve"> </w:t>
      </w:r>
      <w:r w:rsidR="00433022" w:rsidRPr="00433022">
        <w:rPr>
          <w:rFonts w:ascii="Courier New" w:hAnsi="Courier New" w:cs="Courier New"/>
        </w:rPr>
        <w:t xml:space="preserve">second injury fund by the employer or his insurance carrier.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Sec. 2 of the bill leaves in the la</w:t>
      </w:r>
      <w:r w:rsidR="00123B0A">
        <w:rPr>
          <w:rFonts w:ascii="Courier New" w:hAnsi="Courier New" w:cs="Courier New"/>
        </w:rPr>
        <w:t>w that the Workmen's Compensa</w:t>
      </w:r>
      <w:r w:rsidRPr="00433022">
        <w:rPr>
          <w:rFonts w:ascii="Courier New" w:hAnsi="Courier New" w:cs="Courier New"/>
        </w:rPr>
        <w:t xml:space="preserve">tion Board may approve lump-sum </w:t>
      </w:r>
      <w:r w:rsidR="00123B0A">
        <w:rPr>
          <w:rFonts w:ascii="Courier New" w:hAnsi="Courier New" w:cs="Courier New"/>
        </w:rPr>
        <w:t xml:space="preserve">settlements when it appears to </w:t>
      </w:r>
      <w:r w:rsidRPr="00433022">
        <w:rPr>
          <w:rFonts w:ascii="Courier New" w:hAnsi="Courier New" w:cs="Courier New"/>
        </w:rPr>
        <w:t>be in the best interest of the beneficiaries.</w:t>
      </w:r>
      <w:r w:rsidR="00BB4C25">
        <w:rPr>
          <w:rFonts w:ascii="Courier New" w:hAnsi="Courier New" w:cs="Courier New"/>
        </w:rPr>
        <w:t xml:space="preserve"> </w:t>
      </w:r>
      <w:r w:rsidRPr="00433022">
        <w:rPr>
          <w:rFonts w:ascii="Courier New" w:hAnsi="Courier New" w:cs="Courier New"/>
        </w:rPr>
        <w:t>It de</w:t>
      </w:r>
      <w:r w:rsidR="00123B0A">
        <w:rPr>
          <w:rFonts w:ascii="Courier New" w:hAnsi="Courier New" w:cs="Courier New"/>
        </w:rPr>
        <w:t xml:space="preserve">letes the </w:t>
      </w:r>
      <w:r w:rsidRPr="00433022">
        <w:rPr>
          <w:rFonts w:ascii="Courier New" w:hAnsi="Courier New" w:cs="Courier New"/>
        </w:rPr>
        <w:t>limitation that in death cases</w:t>
      </w:r>
      <w:r w:rsidR="00123B0A">
        <w:rPr>
          <w:rFonts w:ascii="Courier New" w:hAnsi="Courier New" w:cs="Courier New"/>
        </w:rPr>
        <w:t xml:space="preserve"> the lump-sum settlement shall </w:t>
      </w:r>
      <w:r w:rsidRPr="00433022">
        <w:rPr>
          <w:rFonts w:ascii="Courier New" w:hAnsi="Courier New" w:cs="Courier New"/>
        </w:rPr>
        <w:t>be approved only in cases wher</w:t>
      </w:r>
      <w:r w:rsidR="00123B0A">
        <w:rPr>
          <w:rFonts w:ascii="Courier New" w:hAnsi="Courier New" w:cs="Courier New"/>
        </w:rPr>
        <w:t xml:space="preserve">e the deceased leaves a spouse </w:t>
      </w:r>
      <w:r w:rsidRPr="00433022">
        <w:rPr>
          <w:rFonts w:ascii="Courier New" w:hAnsi="Courier New" w:cs="Courier New"/>
        </w:rPr>
        <w:t xml:space="preserve">and more than five years have </w:t>
      </w:r>
      <w:r w:rsidR="00123B0A">
        <w:rPr>
          <w:rFonts w:ascii="Courier New" w:hAnsi="Courier New" w:cs="Courier New"/>
        </w:rPr>
        <w:t xml:space="preserve">elapsed since the death of the </w:t>
      </w:r>
      <w:r w:rsidRPr="00433022">
        <w:rPr>
          <w:rFonts w:ascii="Courier New" w:hAnsi="Courier New" w:cs="Courier New"/>
        </w:rPr>
        <w:t xml:space="preserve">employee.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Sec. 3 substantially rewrites AS 23.</w:t>
      </w:r>
      <w:r w:rsidR="00123B0A">
        <w:rPr>
          <w:rFonts w:ascii="Courier New" w:hAnsi="Courier New" w:cs="Courier New"/>
        </w:rPr>
        <w:t>30.215 to improve the bene</w:t>
      </w:r>
      <w:r w:rsidRPr="00433022">
        <w:rPr>
          <w:rFonts w:ascii="Courier New" w:hAnsi="Courier New" w:cs="Courier New"/>
        </w:rPr>
        <w:t>fits of the spouse and children</w:t>
      </w:r>
      <w:r w:rsidR="00123B0A">
        <w:rPr>
          <w:rFonts w:ascii="Courier New" w:hAnsi="Courier New" w:cs="Courier New"/>
        </w:rPr>
        <w:t xml:space="preserve"> of a deceased employee. Para</w:t>
      </w:r>
      <w:r w:rsidRPr="00433022">
        <w:rPr>
          <w:rFonts w:ascii="Courier New" w:hAnsi="Courier New" w:cs="Courier New"/>
        </w:rPr>
        <w:t>graph (a</w:t>
      </w:r>
      <w:proofErr w:type="gramStart"/>
      <w:r w:rsidRPr="00433022">
        <w:rPr>
          <w:rFonts w:ascii="Courier New" w:hAnsi="Courier New" w:cs="Courier New"/>
        </w:rPr>
        <w:t>)(</w:t>
      </w:r>
      <w:proofErr w:type="gramEnd"/>
      <w:r w:rsidRPr="00433022">
        <w:rPr>
          <w:rFonts w:ascii="Courier New" w:hAnsi="Courier New" w:cs="Courier New"/>
        </w:rPr>
        <w:t>1) is the same as prese</w:t>
      </w:r>
      <w:r w:rsidR="00123B0A">
        <w:rPr>
          <w:rFonts w:ascii="Courier New" w:hAnsi="Courier New" w:cs="Courier New"/>
        </w:rPr>
        <w:t>nt law. Paragraph (a</w:t>
      </w:r>
      <w:proofErr w:type="gramStart"/>
      <w:r w:rsidR="00123B0A">
        <w:rPr>
          <w:rFonts w:ascii="Courier New" w:hAnsi="Courier New" w:cs="Courier New"/>
        </w:rPr>
        <w:t>)(</w:t>
      </w:r>
      <w:proofErr w:type="gramEnd"/>
      <w:r w:rsidR="00123B0A">
        <w:rPr>
          <w:rFonts w:ascii="Courier New" w:hAnsi="Courier New" w:cs="Courier New"/>
        </w:rPr>
        <w:t>2) - (4) should be comp</w:t>
      </w:r>
      <w:r w:rsidRPr="00433022">
        <w:rPr>
          <w:rFonts w:ascii="Courier New" w:hAnsi="Courier New" w:cs="Courier New"/>
        </w:rPr>
        <w:t>ared to present</w:t>
      </w:r>
      <w:r w:rsidR="00123B0A">
        <w:rPr>
          <w:rFonts w:ascii="Courier New" w:hAnsi="Courier New" w:cs="Courier New"/>
        </w:rPr>
        <w:t xml:space="preserve"> law to determine the changes. </w:t>
      </w:r>
      <w:r w:rsidRPr="00433022">
        <w:rPr>
          <w:rFonts w:ascii="Courier New" w:hAnsi="Courier New" w:cs="Courier New"/>
        </w:rPr>
        <w:t>Generally, (a)(2) raises the lump-su</w:t>
      </w:r>
      <w:r w:rsidR="00123B0A">
        <w:rPr>
          <w:rFonts w:ascii="Courier New" w:hAnsi="Courier New" w:cs="Courier New"/>
        </w:rPr>
        <w:t>m settlement upon the widow is remarriage from two y</w:t>
      </w:r>
      <w:r w:rsidRPr="00433022">
        <w:rPr>
          <w:rFonts w:ascii="Courier New" w:hAnsi="Courier New" w:cs="Courier New"/>
        </w:rPr>
        <w:t>ears</w:t>
      </w:r>
      <w:r w:rsidR="00123B0A">
        <w:rPr>
          <w:rFonts w:ascii="Courier New" w:hAnsi="Courier New" w:cs="Courier New"/>
        </w:rPr>
        <w:t xml:space="preserve"> o</w:t>
      </w:r>
      <w:r w:rsidRPr="00433022">
        <w:rPr>
          <w:rFonts w:ascii="Courier New" w:hAnsi="Courier New" w:cs="Courier New"/>
        </w:rPr>
        <w:t>f compensation</w:t>
      </w:r>
      <w:r w:rsidR="00BB4C25">
        <w:rPr>
          <w:rFonts w:ascii="Courier New" w:hAnsi="Courier New" w:cs="Courier New"/>
        </w:rPr>
        <w:t xml:space="preserve"> </w:t>
      </w:r>
      <w:r w:rsidR="00123B0A">
        <w:rPr>
          <w:rFonts w:ascii="Courier New" w:hAnsi="Courier New" w:cs="Courier New"/>
        </w:rPr>
        <w:t xml:space="preserve">(which amounted to a </w:t>
      </w:r>
      <w:r w:rsidRPr="00433022">
        <w:rPr>
          <w:rFonts w:ascii="Courier New" w:hAnsi="Courier New" w:cs="Courier New"/>
        </w:rPr>
        <w:t>maximum of $2,948.40) to $10,0</w:t>
      </w:r>
      <w:r w:rsidR="00123B0A">
        <w:rPr>
          <w:rFonts w:ascii="Courier New" w:hAnsi="Courier New" w:cs="Courier New"/>
        </w:rPr>
        <w:t xml:space="preserve">00 and at the same time limits </w:t>
      </w:r>
      <w:r w:rsidRPr="00433022">
        <w:rPr>
          <w:rFonts w:ascii="Courier New" w:hAnsi="Courier New" w:cs="Courier New"/>
        </w:rPr>
        <w:t>the amount of the total compens</w:t>
      </w:r>
      <w:r w:rsidR="00123B0A">
        <w:rPr>
          <w:rFonts w:ascii="Courier New" w:hAnsi="Courier New" w:cs="Courier New"/>
        </w:rPr>
        <w:t>ation to $20,000 in the aggre</w:t>
      </w:r>
      <w:r w:rsidRPr="00433022">
        <w:rPr>
          <w:rFonts w:ascii="Courier New" w:hAnsi="Courier New" w:cs="Courier New"/>
        </w:rPr>
        <w:t>gate. In the past the total com</w:t>
      </w:r>
      <w:r w:rsidR="00123B0A">
        <w:rPr>
          <w:rFonts w:ascii="Courier New" w:hAnsi="Courier New" w:cs="Courier New"/>
        </w:rPr>
        <w:t xml:space="preserve">pensation has usually averaged </w:t>
      </w:r>
      <w:r w:rsidRPr="00433022">
        <w:rPr>
          <w:rFonts w:ascii="Courier New" w:hAnsi="Courier New" w:cs="Courier New"/>
        </w:rPr>
        <w:t>around $8,000 or $9,000 but the</w:t>
      </w:r>
      <w:r w:rsidR="00123B0A">
        <w:rPr>
          <w:rFonts w:ascii="Courier New" w:hAnsi="Courier New" w:cs="Courier New"/>
        </w:rPr>
        <w:t xml:space="preserve"> insurance companies have kept </w:t>
      </w:r>
      <w:r w:rsidRPr="00433022">
        <w:rPr>
          <w:rFonts w:ascii="Courier New" w:hAnsi="Courier New" w:cs="Courier New"/>
        </w:rPr>
        <w:t xml:space="preserve">$37,000 in reserve. The $20,000 </w:t>
      </w:r>
      <w:r w:rsidR="00123B0A">
        <w:rPr>
          <w:rFonts w:ascii="Courier New" w:hAnsi="Courier New" w:cs="Courier New"/>
        </w:rPr>
        <w:t xml:space="preserve">limit closes the open end that </w:t>
      </w:r>
      <w:r w:rsidRPr="00433022">
        <w:rPr>
          <w:rFonts w:ascii="Courier New" w:hAnsi="Courier New" w:cs="Courier New"/>
        </w:rPr>
        <w:t>has existed under this sect</w:t>
      </w:r>
      <w:r w:rsidR="00123B0A">
        <w:rPr>
          <w:rFonts w:ascii="Courier New" w:hAnsi="Courier New" w:cs="Courier New"/>
        </w:rPr>
        <w:t>ion except as to the situation covered</w:t>
      </w:r>
      <w:r w:rsidRPr="00433022">
        <w:rPr>
          <w:rFonts w:ascii="Courier New" w:hAnsi="Courier New" w:cs="Courier New"/>
        </w:rPr>
        <w:t xml:space="preserve"> by (e) of this section.</w:t>
      </w:r>
      <w:r w:rsidR="00BB4C25">
        <w:rPr>
          <w:rFonts w:ascii="Courier New" w:hAnsi="Courier New" w:cs="Courier New"/>
        </w:rPr>
        <w:t xml:space="preserve"> </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(a)(3) </w:t>
      </w:r>
      <w:proofErr w:type="gramStart"/>
      <w:r w:rsidRPr="00433022">
        <w:rPr>
          <w:rFonts w:ascii="Courier New" w:hAnsi="Courier New" w:cs="Courier New"/>
        </w:rPr>
        <w:t>is</w:t>
      </w:r>
      <w:proofErr w:type="gramEnd"/>
      <w:r w:rsidRPr="00433022">
        <w:rPr>
          <w:rFonts w:ascii="Courier New" w:hAnsi="Courier New" w:cs="Courier New"/>
        </w:rPr>
        <w:t xml:space="preserve"> reworded but th</w:t>
      </w:r>
      <w:r w:rsidR="00123B0A">
        <w:rPr>
          <w:rFonts w:ascii="Courier New" w:hAnsi="Courier New" w:cs="Courier New"/>
        </w:rPr>
        <w:t xml:space="preserve">ere seems to be no substantive </w:t>
      </w:r>
      <w:r w:rsidRPr="00433022">
        <w:rPr>
          <w:rFonts w:ascii="Courier New" w:hAnsi="Courier New" w:cs="Courier New"/>
        </w:rPr>
        <w:t xml:space="preserve">change, except for the age </w:t>
      </w:r>
      <w:r w:rsidR="00123B0A">
        <w:rPr>
          <w:rFonts w:ascii="Courier New" w:hAnsi="Courier New" w:cs="Courier New"/>
        </w:rPr>
        <w:t xml:space="preserve">change which will be discussed </w:t>
      </w:r>
      <w:r w:rsidRPr="00433022">
        <w:rPr>
          <w:rFonts w:ascii="Courier New" w:hAnsi="Courier New" w:cs="Courier New"/>
        </w:rPr>
        <w:t xml:space="preserve">later. </w:t>
      </w:r>
    </w:p>
    <w:p w:rsidR="00123B0A" w:rsidRDefault="00123B0A"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In (a)(4), on line 20, page 3, af</w:t>
      </w:r>
      <w:r w:rsidR="00123B0A">
        <w:rPr>
          <w:rFonts w:ascii="Courier New" w:hAnsi="Courier New" w:cs="Courier New"/>
        </w:rPr>
        <w:t xml:space="preserve">ter “children,” the words “or </w:t>
      </w:r>
      <w:r w:rsidRPr="00433022">
        <w:rPr>
          <w:rFonts w:ascii="Courier New" w:hAnsi="Courier New" w:cs="Courier New"/>
        </w:rPr>
        <w:t>if the amount payable to a survi</w:t>
      </w:r>
      <w:r w:rsidR="00123B0A">
        <w:rPr>
          <w:rFonts w:ascii="Courier New" w:hAnsi="Courier New" w:cs="Courier New"/>
        </w:rPr>
        <w:t xml:space="preserve">ving wife or dependent husband </w:t>
      </w:r>
      <w:r w:rsidRPr="00433022">
        <w:rPr>
          <w:rFonts w:ascii="Courier New" w:hAnsi="Courier New" w:cs="Courier New"/>
        </w:rPr>
        <w:t>and to children is less in the agg</w:t>
      </w:r>
      <w:r w:rsidR="00123B0A">
        <w:rPr>
          <w:rFonts w:ascii="Courier New" w:hAnsi="Courier New" w:cs="Courier New"/>
        </w:rPr>
        <w:t xml:space="preserve">regate than 65 per cent of the </w:t>
      </w:r>
      <w:r w:rsidRPr="00433022">
        <w:rPr>
          <w:rFonts w:ascii="Courier New" w:hAnsi="Courier New" w:cs="Courier New"/>
        </w:rPr>
        <w:t>average wages of the deceased l</w:t>
      </w:r>
      <w:r w:rsidR="00470EB4">
        <w:rPr>
          <w:rFonts w:ascii="Courier New" w:hAnsi="Courier New" w:cs="Courier New"/>
        </w:rPr>
        <w:t xml:space="preserve">l have been dropped. A $20,000 </w:t>
      </w:r>
      <w:r w:rsidRPr="00433022">
        <w:rPr>
          <w:rFonts w:ascii="Courier New" w:hAnsi="Courier New" w:cs="Courier New"/>
        </w:rPr>
        <w:t xml:space="preserve">limitation is also added in </w:t>
      </w:r>
      <w:r w:rsidR="00470EB4">
        <w:rPr>
          <w:rFonts w:ascii="Courier New" w:hAnsi="Courier New" w:cs="Courier New"/>
        </w:rPr>
        <w:t xml:space="preserve">this paragraph in place of the </w:t>
      </w:r>
      <w:r w:rsidRPr="00433022">
        <w:rPr>
          <w:rFonts w:ascii="Courier New" w:hAnsi="Courier New" w:cs="Courier New"/>
        </w:rPr>
        <w:t xml:space="preserve">dropped language. </w:t>
      </w:r>
    </w:p>
    <w:p w:rsidR="00470EB4" w:rsidRDefault="00470EB4"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(b) fixes the method of computing d</w:t>
      </w:r>
      <w:r w:rsidR="00470EB4">
        <w:rPr>
          <w:rFonts w:ascii="Courier New" w:hAnsi="Courier New" w:cs="Courier New"/>
        </w:rPr>
        <w:t xml:space="preserve">eath benefits and a new method </w:t>
      </w:r>
      <w:r w:rsidRPr="00433022">
        <w:rPr>
          <w:rFonts w:ascii="Courier New" w:hAnsi="Courier New" w:cs="Courier New"/>
        </w:rPr>
        <w:t>is created by this bill based on th</w:t>
      </w:r>
      <w:r w:rsidR="00470EB4">
        <w:rPr>
          <w:rFonts w:ascii="Courier New" w:hAnsi="Courier New" w:cs="Courier New"/>
        </w:rPr>
        <w:t xml:space="preserve">e determination of the average </w:t>
      </w:r>
      <w:r w:rsidRPr="00433022">
        <w:rPr>
          <w:rFonts w:ascii="Courier New" w:hAnsi="Courier New" w:cs="Courier New"/>
        </w:rPr>
        <w:t>weekly wage of the employee as se</w:t>
      </w:r>
      <w:r w:rsidR="00470EB4">
        <w:rPr>
          <w:rFonts w:ascii="Courier New" w:hAnsi="Courier New" w:cs="Courier New"/>
        </w:rPr>
        <w:t>t out in AS 23,30.220 and sub</w:t>
      </w:r>
      <w:r w:rsidRPr="00433022">
        <w:rPr>
          <w:rFonts w:ascii="Courier New" w:hAnsi="Courier New" w:cs="Courier New"/>
        </w:rPr>
        <w:t>ject to the same weekly maximum limitation in the a</w:t>
      </w:r>
      <w:r w:rsidR="00470EB4">
        <w:rPr>
          <w:rFonts w:ascii="Courier New" w:hAnsi="Courier New" w:cs="Courier New"/>
        </w:rPr>
        <w:t xml:space="preserve">ggregate as </w:t>
      </w:r>
      <w:r w:rsidRPr="00433022">
        <w:rPr>
          <w:rFonts w:ascii="Courier New" w:hAnsi="Courier New" w:cs="Courier New"/>
        </w:rPr>
        <w:t>temporary total disability compe</w:t>
      </w:r>
      <w:r w:rsidR="00470EB4">
        <w:rPr>
          <w:rFonts w:ascii="Courier New" w:hAnsi="Courier New" w:cs="Courier New"/>
        </w:rPr>
        <w:t xml:space="preserve">nsation under AS 23.30.175(a). </w:t>
      </w:r>
      <w:r w:rsidRPr="00433022">
        <w:rPr>
          <w:rFonts w:ascii="Courier New" w:hAnsi="Courier New" w:cs="Courier New"/>
        </w:rPr>
        <w:t>Subsection (b) changes the maxi</w:t>
      </w:r>
      <w:r w:rsidR="00470EB4">
        <w:rPr>
          <w:rFonts w:ascii="Courier New" w:hAnsi="Courier New" w:cs="Courier New"/>
        </w:rPr>
        <w:t xml:space="preserve">mum and minimum average weekly </w:t>
      </w:r>
      <w:r w:rsidRPr="00433022">
        <w:rPr>
          <w:rFonts w:ascii="Courier New" w:hAnsi="Courier New" w:cs="Courier New"/>
        </w:rPr>
        <w:t>wage from the present $27 and</w:t>
      </w:r>
      <w:r w:rsidR="00470EB4">
        <w:rPr>
          <w:rFonts w:ascii="Courier New" w:hAnsi="Courier New" w:cs="Courier New"/>
        </w:rPr>
        <w:t xml:space="preserve"> $81 to a minimum of $45 for a </w:t>
      </w:r>
      <w:r w:rsidRPr="00433022">
        <w:rPr>
          <w:rFonts w:ascii="Courier New" w:hAnsi="Courier New" w:cs="Courier New"/>
        </w:rPr>
        <w:t>widow or widower, $15 for a child or $30 for ch</w:t>
      </w:r>
      <w:r w:rsidR="00470EB4">
        <w:rPr>
          <w:rFonts w:ascii="Courier New" w:hAnsi="Courier New" w:cs="Courier New"/>
        </w:rPr>
        <w:t>ildren</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(c) </w:t>
      </w:r>
      <w:proofErr w:type="gramStart"/>
      <w:r w:rsidRPr="00433022">
        <w:rPr>
          <w:rFonts w:ascii="Courier New" w:hAnsi="Courier New" w:cs="Courier New"/>
        </w:rPr>
        <w:t>is</w:t>
      </w:r>
      <w:proofErr w:type="gramEnd"/>
      <w:r w:rsidRPr="00433022">
        <w:rPr>
          <w:rFonts w:ascii="Courier New" w:hAnsi="Courier New" w:cs="Courier New"/>
        </w:rPr>
        <w:t xml:space="preserve"> the same except the word</w:t>
      </w:r>
      <w:r w:rsidR="00470EB4">
        <w:rPr>
          <w:rFonts w:ascii="Courier New" w:hAnsi="Courier New" w:cs="Courier New"/>
        </w:rPr>
        <w:t xml:space="preserve">s “or death” are added at the </w:t>
      </w:r>
      <w:r w:rsidRPr="00433022">
        <w:rPr>
          <w:rFonts w:ascii="Courier New" w:hAnsi="Courier New" w:cs="Courier New"/>
        </w:rPr>
        <w:t xml:space="preserve">end of the sentence.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(d) is the same exce~t that on p</w:t>
      </w:r>
      <w:r w:rsidR="00470EB4">
        <w:rPr>
          <w:rFonts w:ascii="Courier New" w:hAnsi="Courier New" w:cs="Courier New"/>
        </w:rPr>
        <w:t>age 4, line 14, the word “may” that is after “board”</w:t>
      </w:r>
      <w:r w:rsidRPr="00433022">
        <w:rPr>
          <w:rFonts w:ascii="Courier New" w:hAnsi="Courier New" w:cs="Courier New"/>
        </w:rPr>
        <w:t xml:space="preserve"> in the present law has been deleted and inserted on lin</w:t>
      </w:r>
      <w:r w:rsidR="00470EB4">
        <w:rPr>
          <w:rFonts w:ascii="Courier New" w:hAnsi="Courier New" w:cs="Courier New"/>
        </w:rPr>
        <w:t xml:space="preserve">e 15 </w:t>
      </w:r>
      <w:r w:rsidR="00470EB4">
        <w:rPr>
          <w:rFonts w:ascii="Courier New" w:hAnsi="Courier New" w:cs="Courier New"/>
        </w:rPr>
        <w:lastRenderedPageBreak/>
        <w:t>after “carrier” and the word “shall” has been deleted after “carrier</w:t>
      </w:r>
      <w:r w:rsidRPr="00433022">
        <w:rPr>
          <w:rFonts w:ascii="Courier New" w:hAnsi="Courier New" w:cs="Courier New"/>
        </w:rPr>
        <w:t>.</w:t>
      </w:r>
      <w:r w:rsidR="00470EB4">
        <w:rPr>
          <w:rFonts w:ascii="Courier New" w:hAnsi="Courier New" w:cs="Courier New"/>
        </w:rPr>
        <w:t xml:space="preserve">” On lines 16 and 17, the words </w:t>
      </w:r>
      <w:r w:rsidRPr="00433022">
        <w:rPr>
          <w:rFonts w:ascii="Courier New" w:hAnsi="Courier New" w:cs="Courier New"/>
        </w:rPr>
        <w:t>"who is not a resident of the Unit</w:t>
      </w:r>
      <w:r w:rsidR="00470EB4">
        <w:rPr>
          <w:rFonts w:ascii="Courier New" w:hAnsi="Courier New" w:cs="Courier New"/>
        </w:rPr>
        <w:t xml:space="preserve">ed States or Canada" have been </w:t>
      </w:r>
      <w:r w:rsidRPr="00433022">
        <w:rPr>
          <w:rFonts w:ascii="Courier New" w:hAnsi="Courier New" w:cs="Courier New"/>
        </w:rPr>
        <w:t xml:space="preserve">added.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238-----------------------</w:t>
      </w:r>
    </w:p>
    <w:p w:rsidR="00470EB4" w:rsidRDefault="00470EB4"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(e) </w:t>
      </w:r>
      <w:proofErr w:type="gramStart"/>
      <w:r w:rsidRPr="00433022">
        <w:rPr>
          <w:rFonts w:ascii="Courier New" w:hAnsi="Courier New" w:cs="Courier New"/>
        </w:rPr>
        <w:t>is</w:t>
      </w:r>
      <w:proofErr w:type="gramEnd"/>
      <w:r w:rsidRPr="00433022">
        <w:rPr>
          <w:rFonts w:ascii="Courier New" w:hAnsi="Courier New" w:cs="Courier New"/>
        </w:rPr>
        <w:t xml:space="preserve"> a new sub-section. </w:t>
      </w:r>
      <w:r w:rsidR="00470EB4">
        <w:rPr>
          <w:rFonts w:ascii="Courier New" w:hAnsi="Courier New" w:cs="Courier New"/>
        </w:rPr>
        <w:t xml:space="preserve">It provides that regardless of </w:t>
      </w:r>
      <w:r w:rsidRPr="00433022">
        <w:rPr>
          <w:rFonts w:ascii="Courier New" w:hAnsi="Courier New" w:cs="Courier New"/>
        </w:rPr>
        <w:t>anything else in this sectio</w:t>
      </w:r>
      <w:r w:rsidR="00470EB4">
        <w:rPr>
          <w:rFonts w:ascii="Courier New" w:hAnsi="Courier New" w:cs="Courier New"/>
        </w:rPr>
        <w:t xml:space="preserve">n, that the surviving widow or </w:t>
      </w:r>
      <w:r w:rsidRPr="00433022">
        <w:rPr>
          <w:rFonts w:ascii="Courier New" w:hAnsi="Courier New" w:cs="Courier New"/>
        </w:rPr>
        <w:t>widower who was dependent upo</w:t>
      </w:r>
      <w:r w:rsidR="00470EB4">
        <w:rPr>
          <w:rFonts w:ascii="Courier New" w:hAnsi="Courier New" w:cs="Courier New"/>
        </w:rPr>
        <w:t xml:space="preserve">n the deceased employee at the </w:t>
      </w:r>
      <w:r w:rsidRPr="00433022">
        <w:rPr>
          <w:rFonts w:ascii="Courier New" w:hAnsi="Courier New" w:cs="Courier New"/>
        </w:rPr>
        <w:t>time of death and incapable of se</w:t>
      </w:r>
      <w:r w:rsidR="00470EB4">
        <w:rPr>
          <w:rFonts w:ascii="Courier New" w:hAnsi="Courier New" w:cs="Courier New"/>
        </w:rPr>
        <w:t xml:space="preserve">lf-support by reason of mental </w:t>
      </w:r>
      <w:r w:rsidRPr="00433022">
        <w:rPr>
          <w:rFonts w:ascii="Courier New" w:hAnsi="Courier New" w:cs="Courier New"/>
        </w:rPr>
        <w:t>or physical disability or ot</w:t>
      </w:r>
      <w:r w:rsidR="00470EB4">
        <w:rPr>
          <w:rFonts w:ascii="Courier New" w:hAnsi="Courier New" w:cs="Courier New"/>
        </w:rPr>
        <w:t xml:space="preserve">herwise not employable and who </w:t>
      </w:r>
      <w:r w:rsidRPr="00433022">
        <w:rPr>
          <w:rFonts w:ascii="Courier New" w:hAnsi="Courier New" w:cs="Courier New"/>
        </w:rPr>
        <w:t>has not remarried shall continue t</w:t>
      </w:r>
      <w:r w:rsidR="00470EB4">
        <w:rPr>
          <w:rFonts w:ascii="Courier New" w:hAnsi="Courier New" w:cs="Courier New"/>
        </w:rPr>
        <w:t xml:space="preserve">o receive death benefits until </w:t>
      </w:r>
      <w:r w:rsidRPr="00433022">
        <w:rPr>
          <w:rFonts w:ascii="Courier New" w:hAnsi="Courier New" w:cs="Courier New"/>
        </w:rPr>
        <w:t xml:space="preserve">conditions change. Whether a </w:t>
      </w:r>
      <w:r w:rsidR="00470EB4">
        <w:rPr>
          <w:rFonts w:ascii="Courier New" w:hAnsi="Courier New" w:cs="Courier New"/>
        </w:rPr>
        <w:t xml:space="preserve">person is unemployable is left </w:t>
      </w:r>
      <w:r w:rsidRPr="00433022">
        <w:rPr>
          <w:rFonts w:ascii="Courier New" w:hAnsi="Courier New" w:cs="Courier New"/>
        </w:rPr>
        <w:t xml:space="preserve">to the determination of the board.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Sec. 4 of the bill amends AS </w:t>
      </w:r>
      <w:r w:rsidR="00470EB4">
        <w:rPr>
          <w:rFonts w:ascii="Courier New" w:hAnsi="Courier New" w:cs="Courier New"/>
        </w:rPr>
        <w:t xml:space="preserve">23.30.265 (7) to </w:t>
      </w:r>
      <w:proofErr w:type="gramStart"/>
      <w:r w:rsidR="00470EB4">
        <w:rPr>
          <w:rFonts w:ascii="Courier New" w:hAnsi="Courier New" w:cs="Courier New"/>
        </w:rPr>
        <w:t>raise</w:t>
      </w:r>
      <w:proofErr w:type="gramEnd"/>
      <w:r w:rsidR="00470EB4">
        <w:rPr>
          <w:rFonts w:ascii="Courier New" w:hAnsi="Courier New" w:cs="Courier New"/>
        </w:rPr>
        <w:t xml:space="preserve"> the age </w:t>
      </w:r>
      <w:r w:rsidRPr="00433022">
        <w:rPr>
          <w:rFonts w:ascii="Courier New" w:hAnsi="Courier New" w:cs="Courier New"/>
        </w:rPr>
        <w:t xml:space="preserve">from 18 to 19 years for those </w:t>
      </w:r>
      <w:r w:rsidR="00470EB4">
        <w:rPr>
          <w:rFonts w:ascii="Courier New" w:hAnsi="Courier New" w:cs="Courier New"/>
        </w:rPr>
        <w:t xml:space="preserve">minors who may receive support </w:t>
      </w:r>
      <w:r w:rsidRPr="00433022">
        <w:rPr>
          <w:rFonts w:ascii="Courier New" w:hAnsi="Courier New" w:cs="Courier New"/>
        </w:rPr>
        <w:t xml:space="preserve">as dependents of the deceased.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239-----------------------</w:t>
      </w:r>
    </w:p>
    <w:p w:rsidR="000552F9" w:rsidRDefault="000552F9"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JUDICIARY COMMITTEE</w:t>
      </w:r>
      <w:r w:rsidR="00BB4C25">
        <w:rPr>
          <w:rFonts w:ascii="Courier New" w:hAnsi="Courier New" w:cs="Courier New"/>
        </w:rPr>
        <w:t xml:space="preserve"> </w:t>
      </w:r>
      <w:r w:rsidRPr="00433022">
        <w:rPr>
          <w:rFonts w:ascii="Courier New" w:hAnsi="Courier New" w:cs="Courier New"/>
        </w:rPr>
        <w:t>MINUTES</w:t>
      </w:r>
      <w:r w:rsidR="00BB4C25">
        <w:rPr>
          <w:rFonts w:ascii="Courier New" w:hAnsi="Courier New" w:cs="Courier New"/>
        </w:rPr>
        <w:t xml:space="preserve"> </w:t>
      </w:r>
      <w:r w:rsidRPr="00433022">
        <w:rPr>
          <w:rFonts w:ascii="Courier New" w:hAnsi="Courier New" w:cs="Courier New"/>
        </w:rPr>
        <w:t xml:space="preserve">MARCH 24, 1966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Mr. Guess called the</w:t>
      </w:r>
      <w:r w:rsidR="000552F9">
        <w:rPr>
          <w:rFonts w:ascii="Courier New" w:hAnsi="Courier New" w:cs="Courier New"/>
        </w:rPr>
        <w:t xml:space="preserve"> meeting to order at 3:30 p.m. Present were members Stevens, Metcalf, </w:t>
      </w:r>
      <w:proofErr w:type="spellStart"/>
      <w:r w:rsidR="000552F9">
        <w:rPr>
          <w:rFonts w:ascii="Courier New" w:hAnsi="Courier New" w:cs="Courier New"/>
        </w:rPr>
        <w:t>Tillion</w:t>
      </w:r>
      <w:proofErr w:type="spellEnd"/>
      <w:r w:rsidR="000552F9">
        <w:rPr>
          <w:rFonts w:ascii="Courier New" w:hAnsi="Courier New" w:cs="Courier New"/>
        </w:rPr>
        <w:t xml:space="preserve"> and </w:t>
      </w:r>
      <w:r w:rsidRPr="00433022">
        <w:rPr>
          <w:rFonts w:ascii="Courier New" w:hAnsi="Courier New" w:cs="Courier New"/>
        </w:rPr>
        <w:t xml:space="preserve">Hil1strand.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The committee discussed HB </w:t>
      </w:r>
      <w:r w:rsidR="000552F9">
        <w:rPr>
          <w:rFonts w:ascii="Courier New" w:hAnsi="Courier New" w:cs="Courier New"/>
        </w:rPr>
        <w:t xml:space="preserve">427 and the proposed committee </w:t>
      </w:r>
      <w:r w:rsidRPr="00433022">
        <w:rPr>
          <w:rFonts w:ascii="Courier New" w:hAnsi="Courier New" w:cs="Courier New"/>
        </w:rPr>
        <w:t>substitute. Mr. Stevens moved</w:t>
      </w:r>
      <w:r w:rsidR="000552F9">
        <w:rPr>
          <w:rFonts w:ascii="Courier New" w:hAnsi="Courier New" w:cs="Courier New"/>
        </w:rPr>
        <w:t xml:space="preserve"> that the committee substitute "Do Pass</w:t>
      </w:r>
      <w:r w:rsidRPr="00433022">
        <w:rPr>
          <w:rFonts w:ascii="Courier New" w:hAnsi="Courier New" w:cs="Courier New"/>
        </w:rPr>
        <w:t>.</w:t>
      </w:r>
      <w:r w:rsidR="000552F9">
        <w:rPr>
          <w:rFonts w:ascii="Courier New" w:hAnsi="Courier New" w:cs="Courier New"/>
        </w:rPr>
        <w:t>”</w:t>
      </w:r>
      <w:r w:rsidRPr="00433022">
        <w:rPr>
          <w:rFonts w:ascii="Courier New" w:hAnsi="Courier New" w:cs="Courier New"/>
        </w:rPr>
        <w:t xml:space="preserve"> There were no objections.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committee considered</w:t>
      </w:r>
      <w:r w:rsidR="000552F9">
        <w:rPr>
          <w:rFonts w:ascii="Courier New" w:hAnsi="Courier New" w:cs="Courier New"/>
        </w:rPr>
        <w:t xml:space="preserve"> HB 449 and two proposed bills </w:t>
      </w:r>
      <w:r w:rsidRPr="00433022">
        <w:rPr>
          <w:rFonts w:ascii="Courier New" w:hAnsi="Courier New" w:cs="Courier New"/>
        </w:rPr>
        <w:t>prepared by the commit</w:t>
      </w:r>
      <w:r w:rsidR="000552F9">
        <w:rPr>
          <w:rFonts w:ascii="Courier New" w:hAnsi="Courier New" w:cs="Courier New"/>
        </w:rPr>
        <w:t>tee counsel at the committee's request. Mr. S</w:t>
      </w:r>
      <w:r w:rsidRPr="00433022">
        <w:rPr>
          <w:rFonts w:ascii="Courier New" w:hAnsi="Courier New" w:cs="Courier New"/>
        </w:rPr>
        <w:t>tevens m</w:t>
      </w:r>
      <w:r w:rsidR="000552F9">
        <w:rPr>
          <w:rFonts w:ascii="Courier New" w:hAnsi="Courier New" w:cs="Courier New"/>
        </w:rPr>
        <w:t xml:space="preserve">oved that the two new bills be </w:t>
      </w:r>
      <w:r w:rsidRPr="00433022">
        <w:rPr>
          <w:rFonts w:ascii="Courier New" w:hAnsi="Courier New" w:cs="Courier New"/>
        </w:rPr>
        <w:t xml:space="preserve">introduced by </w:t>
      </w:r>
      <w:r w:rsidR="000552F9">
        <w:rPr>
          <w:rFonts w:ascii="Courier New" w:hAnsi="Courier New" w:cs="Courier New"/>
        </w:rPr>
        <w:t xml:space="preserve">the committee and there were no </w:t>
      </w:r>
      <w:r w:rsidRPr="00433022">
        <w:rPr>
          <w:rFonts w:ascii="Courier New" w:hAnsi="Courier New" w:cs="Courier New"/>
        </w:rPr>
        <w:t>objections. The committee then decided by</w:t>
      </w:r>
      <w:r w:rsidR="000552F9">
        <w:rPr>
          <w:rFonts w:ascii="Courier New" w:hAnsi="Courier New" w:cs="Courier New"/>
        </w:rPr>
        <w:t xml:space="preserve"> unanimous consent to withdraw </w:t>
      </w:r>
      <w:r w:rsidRPr="00433022">
        <w:rPr>
          <w:rFonts w:ascii="Courier New" w:hAnsi="Courier New" w:cs="Courier New"/>
        </w:rPr>
        <w:t xml:space="preserve">HB 449 which is on the same subject as the two new bills.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Meeting adjourned.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240-----------------------</w:t>
      </w:r>
    </w:p>
    <w:p w:rsidR="00433022" w:rsidRPr="00433022" w:rsidRDefault="00433022" w:rsidP="00433022">
      <w:pPr>
        <w:pStyle w:val="PlainText"/>
        <w:rPr>
          <w:rFonts w:ascii="Courier New" w:hAnsi="Courier New" w:cs="Courier New"/>
        </w:rPr>
      </w:pPr>
    </w:p>
    <w:p w:rsidR="00433022" w:rsidRDefault="000552F9" w:rsidP="00433022">
      <w:pPr>
        <w:pStyle w:val="PlainText"/>
        <w:rPr>
          <w:rFonts w:ascii="Courier New" w:hAnsi="Courier New" w:cs="Courier New"/>
        </w:rPr>
      </w:pPr>
      <w:r>
        <w:rPr>
          <w:rFonts w:ascii="Courier New" w:hAnsi="Courier New" w:cs="Courier New"/>
        </w:rPr>
        <w:t>JUDICIARY COMMITTEE REPORT ON CSHB 427</w:t>
      </w:r>
    </w:p>
    <w:p w:rsidR="000552F9" w:rsidRDefault="000552F9" w:rsidP="00433022">
      <w:pPr>
        <w:pStyle w:val="PlainText"/>
        <w:rPr>
          <w:rFonts w:ascii="Courier New" w:hAnsi="Courier New" w:cs="Courier New"/>
        </w:rPr>
      </w:pPr>
    </w:p>
    <w:p w:rsidR="000552F9" w:rsidRDefault="000552F9" w:rsidP="00433022">
      <w:pPr>
        <w:pStyle w:val="PlainText"/>
        <w:rPr>
          <w:rFonts w:ascii="Courier New" w:hAnsi="Courier New" w:cs="Courier New"/>
        </w:rPr>
      </w:pPr>
      <w:r>
        <w:rPr>
          <w:rFonts w:ascii="Courier New" w:hAnsi="Courier New" w:cs="Courier New"/>
        </w:rPr>
        <w:t xml:space="preserve">The 1964 earthquake dealt harshly with property rights in a large area of Alaska. Insofar as existing structures were demolished or damaged, legislation can do little. But, where movements of the earth created uncertainty as to who owns what part of the earth’s surface, legislation can be helpful. The purpose of CSHB 427 is to provide judicial machinery for the restoration of certainty as to land boundaries. It says that the boundaries, as established by the earthquake, deserve to be embodied in court decrees which can serve as a reliable point of departure for future conveyances, mortgages, public improvements and other similar enterprises. </w:t>
      </w:r>
    </w:p>
    <w:p w:rsidR="000552F9" w:rsidRDefault="000552F9" w:rsidP="00433022">
      <w:pPr>
        <w:pStyle w:val="PlainText"/>
        <w:rPr>
          <w:rFonts w:ascii="Courier New" w:hAnsi="Courier New" w:cs="Courier New"/>
        </w:rPr>
      </w:pPr>
    </w:p>
    <w:p w:rsidR="000552F9" w:rsidRDefault="000552F9" w:rsidP="00433022">
      <w:pPr>
        <w:pStyle w:val="PlainText"/>
        <w:rPr>
          <w:rFonts w:ascii="Courier New" w:hAnsi="Courier New" w:cs="Courier New"/>
        </w:rPr>
      </w:pPr>
      <w:r>
        <w:rPr>
          <w:rFonts w:ascii="Courier New" w:hAnsi="Courier New" w:cs="Courier New"/>
        </w:rPr>
        <w:lastRenderedPageBreak/>
        <w:t xml:space="preserve">After the earthquake it was found that an area approximately west of L </w:t>
      </w:r>
      <w:proofErr w:type="gramStart"/>
      <w:r>
        <w:rPr>
          <w:rFonts w:ascii="Courier New" w:hAnsi="Courier New" w:cs="Courier New"/>
        </w:rPr>
        <w:t>street</w:t>
      </w:r>
      <w:proofErr w:type="gramEnd"/>
      <w:r>
        <w:rPr>
          <w:rFonts w:ascii="Courier New" w:hAnsi="Courier New" w:cs="Courier New"/>
        </w:rPr>
        <w:t xml:space="preserve"> in anchorage moved about nine feet to the west and four feet to the north. This sliding of the earth created a problem in real property location and descriptions because the plat of the Original </w:t>
      </w:r>
      <w:proofErr w:type="spellStart"/>
      <w:r>
        <w:rPr>
          <w:rFonts w:ascii="Courier New" w:hAnsi="Courier New" w:cs="Courier New"/>
        </w:rPr>
        <w:t>Townsite</w:t>
      </w:r>
      <w:proofErr w:type="spellEnd"/>
      <w:r>
        <w:rPr>
          <w:rFonts w:ascii="Courier New" w:hAnsi="Courier New" w:cs="Courier New"/>
        </w:rPr>
        <w:t xml:space="preserve"> no longer represents the actual location of property. The City of Anchorage could find no solution to this problem in Alaska procedures or statutes. Therefore, they retained Professor Richard R. Powell, Emeritus Law at Hastings College in San Francisco and an outstanding authority on real property law to find the solution to their problem.</w:t>
      </w:r>
    </w:p>
    <w:p w:rsidR="000552F9" w:rsidRDefault="000552F9" w:rsidP="00433022">
      <w:pPr>
        <w:pStyle w:val="PlainText"/>
        <w:rPr>
          <w:rFonts w:ascii="Courier New" w:hAnsi="Courier New" w:cs="Courier New"/>
        </w:rPr>
      </w:pPr>
    </w:p>
    <w:p w:rsidR="000552F9" w:rsidRDefault="000552F9" w:rsidP="00433022">
      <w:pPr>
        <w:pStyle w:val="PlainText"/>
        <w:rPr>
          <w:rFonts w:ascii="Courier New" w:hAnsi="Courier New" w:cs="Courier New"/>
        </w:rPr>
      </w:pPr>
      <w:r>
        <w:rPr>
          <w:rFonts w:ascii="Courier New" w:hAnsi="Courier New" w:cs="Courier New"/>
        </w:rPr>
        <w:t xml:space="preserve">Professor Powell drafted HB 427, basing it on the </w:t>
      </w:r>
      <w:proofErr w:type="spellStart"/>
      <w:r>
        <w:rPr>
          <w:rFonts w:ascii="Courier New" w:hAnsi="Courier New" w:cs="Courier New"/>
        </w:rPr>
        <w:t>McEnerney</w:t>
      </w:r>
      <w:proofErr w:type="spellEnd"/>
      <w:r>
        <w:rPr>
          <w:rFonts w:ascii="Courier New" w:hAnsi="Courier New" w:cs="Courier New"/>
        </w:rPr>
        <w:t xml:space="preserve"> Act which was enacted in California in 1906 to provide relief from the uncertainties caused by the wholesale destruction of land records. The </w:t>
      </w:r>
      <w:proofErr w:type="spellStart"/>
      <w:r>
        <w:rPr>
          <w:rFonts w:ascii="Courier New" w:hAnsi="Courier New" w:cs="Courier New"/>
        </w:rPr>
        <w:t>McEnerney</w:t>
      </w:r>
      <w:proofErr w:type="spellEnd"/>
      <w:r>
        <w:rPr>
          <w:rFonts w:ascii="Courier New" w:hAnsi="Courier New" w:cs="Courier New"/>
        </w:rPr>
        <w:t xml:space="preserve"> Act created a procedure which resulted in an in </w:t>
      </w:r>
      <w:proofErr w:type="spellStart"/>
      <w:r>
        <w:rPr>
          <w:rFonts w:ascii="Courier New" w:hAnsi="Courier New" w:cs="Courier New"/>
        </w:rPr>
        <w:t>ren</w:t>
      </w:r>
      <w:proofErr w:type="spellEnd"/>
      <w:r>
        <w:rPr>
          <w:rFonts w:ascii="Courier New" w:hAnsi="Courier New" w:cs="Courier New"/>
        </w:rPr>
        <w:t xml:space="preserve"> decree binding on all persons, known or unknown, born or unborn. The California statute was tested over a 20-year period in both state and federal courts and is a valid law in all respects. The committee Substitute for HB 427 differs from the original bill in that it deletes some court procedure which is either covered in the existing court rules or which the court can cover by rule. However, the bill still contains procedure and must receive a two-thirds vote of the legislature. </w:t>
      </w:r>
    </w:p>
    <w:p w:rsidR="000552F9" w:rsidRDefault="000552F9" w:rsidP="00433022">
      <w:pPr>
        <w:pStyle w:val="PlainText"/>
        <w:rPr>
          <w:rFonts w:ascii="Courier New" w:hAnsi="Courier New" w:cs="Courier New"/>
        </w:rPr>
      </w:pPr>
    </w:p>
    <w:p w:rsidR="00C0582D" w:rsidRDefault="00C0582D" w:rsidP="00433022">
      <w:pPr>
        <w:pStyle w:val="PlainText"/>
        <w:rPr>
          <w:rFonts w:ascii="Courier New" w:hAnsi="Courier New" w:cs="Courier New"/>
        </w:rPr>
      </w:pPr>
      <w:r>
        <w:rPr>
          <w:rFonts w:ascii="Courier New" w:hAnsi="Courier New" w:cs="Courier New"/>
        </w:rPr>
        <w:t xml:space="preserve">CSHB 427 creates a special action relating to real property and this action will result in a recordable decree describing the boundaries of land, both public and private, as they are found to exist subsequent to an act of god consisting of an </w:t>
      </w:r>
      <w:proofErr w:type="spellStart"/>
      <w:r>
        <w:rPr>
          <w:rFonts w:ascii="Courier New" w:hAnsi="Courier New" w:cs="Courier New"/>
        </w:rPr>
        <w:t>earthslide</w:t>
      </w:r>
      <w:proofErr w:type="spellEnd"/>
      <w:r>
        <w:rPr>
          <w:rFonts w:ascii="Courier New" w:hAnsi="Courier New" w:cs="Courier New"/>
        </w:rPr>
        <w:t xml:space="preserve">. Land areas made available by municipalities by the voluntary vacating or narrowing of streets or other public ways may be accepted to the extent the public welfare is served by minimizing the land losses caused by the earth slide. The decree will approve and direct the proper filling of a new plat map covering the entire area of real property sought to be affected by the action, as the substitute for the plat maps filed at the time for the earthquake but rendered inaccurate by the </w:t>
      </w:r>
      <w:proofErr w:type="spellStart"/>
      <w:r>
        <w:rPr>
          <w:rFonts w:ascii="Courier New" w:hAnsi="Courier New" w:cs="Courier New"/>
        </w:rPr>
        <w:t>earthslide</w:t>
      </w:r>
      <w:proofErr w:type="spellEnd"/>
      <w:r>
        <w:rPr>
          <w:rFonts w:ascii="Courier New" w:hAnsi="Courier New" w:cs="Courier New"/>
        </w:rPr>
        <w:t xml:space="preserve">. </w:t>
      </w:r>
    </w:p>
    <w:p w:rsidR="00C0582D" w:rsidRPr="00433022" w:rsidRDefault="00C0582D"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241-----------------------</w:t>
      </w:r>
    </w:p>
    <w:p w:rsidR="00433022" w:rsidRDefault="00433022" w:rsidP="00433022">
      <w:pPr>
        <w:pStyle w:val="PlainText"/>
        <w:rPr>
          <w:rFonts w:ascii="Courier New" w:hAnsi="Courier New" w:cs="Courier New"/>
        </w:rPr>
      </w:pPr>
    </w:p>
    <w:p w:rsidR="00C0582D" w:rsidRDefault="00C0582D" w:rsidP="00433022">
      <w:pPr>
        <w:pStyle w:val="PlainText"/>
        <w:rPr>
          <w:rFonts w:ascii="Courier New" w:hAnsi="Courier New" w:cs="Courier New"/>
        </w:rPr>
      </w:pPr>
      <w:r>
        <w:rPr>
          <w:rFonts w:ascii="Courier New" w:hAnsi="Courier New" w:cs="Courier New"/>
        </w:rPr>
        <w:t>The essential features of the bill are</w:t>
      </w:r>
    </w:p>
    <w:p w:rsidR="00C0582D" w:rsidRDefault="00C0582D" w:rsidP="00433022">
      <w:pPr>
        <w:pStyle w:val="PlainText"/>
        <w:rPr>
          <w:rFonts w:ascii="Courier New" w:hAnsi="Courier New" w:cs="Courier New"/>
        </w:rPr>
      </w:pPr>
      <w:r>
        <w:rPr>
          <w:rFonts w:ascii="Courier New" w:hAnsi="Courier New" w:cs="Courier New"/>
        </w:rPr>
        <w:tab/>
        <w:t xml:space="preserve">Sec. 800 – </w:t>
      </w:r>
      <w:proofErr w:type="gramStart"/>
      <w:r>
        <w:rPr>
          <w:rFonts w:ascii="Courier New" w:hAnsi="Courier New" w:cs="Courier New"/>
        </w:rPr>
        <w:t>which authorizes the action;</w:t>
      </w:r>
      <w:proofErr w:type="gramEnd"/>
    </w:p>
    <w:p w:rsidR="00C0582D" w:rsidRDefault="00C0582D" w:rsidP="00433022">
      <w:pPr>
        <w:pStyle w:val="PlainText"/>
        <w:rPr>
          <w:rFonts w:ascii="Courier New" w:hAnsi="Courier New" w:cs="Courier New"/>
        </w:rPr>
      </w:pPr>
      <w:r>
        <w:rPr>
          <w:rFonts w:ascii="Courier New" w:hAnsi="Courier New" w:cs="Courier New"/>
        </w:rPr>
        <w:tab/>
        <w:t xml:space="preserve">805 – </w:t>
      </w:r>
      <w:proofErr w:type="gramStart"/>
      <w:r>
        <w:rPr>
          <w:rFonts w:ascii="Courier New" w:hAnsi="Courier New" w:cs="Courier New"/>
        </w:rPr>
        <w:t>describing</w:t>
      </w:r>
      <w:proofErr w:type="gramEnd"/>
      <w:r>
        <w:rPr>
          <w:rFonts w:ascii="Courier New" w:hAnsi="Courier New" w:cs="Courier New"/>
        </w:rPr>
        <w:t xml:space="preserve"> who may bring the action, who must be included in the action and who is affected by the action;</w:t>
      </w:r>
    </w:p>
    <w:p w:rsidR="00C0582D" w:rsidRDefault="00873902" w:rsidP="00433022">
      <w:pPr>
        <w:pStyle w:val="PlainText"/>
        <w:rPr>
          <w:rFonts w:ascii="Courier New" w:hAnsi="Courier New" w:cs="Courier New"/>
        </w:rPr>
      </w:pPr>
      <w:r>
        <w:rPr>
          <w:rFonts w:ascii="Courier New" w:hAnsi="Courier New" w:cs="Courier New"/>
        </w:rPr>
        <w:tab/>
        <w:t xml:space="preserve">810 - </w:t>
      </w:r>
      <w:proofErr w:type="gramStart"/>
      <w:r w:rsidR="00C0582D">
        <w:rPr>
          <w:rFonts w:ascii="Courier New" w:hAnsi="Courier New" w:cs="Courier New"/>
        </w:rPr>
        <w:t>when</w:t>
      </w:r>
      <w:proofErr w:type="gramEnd"/>
      <w:r w:rsidR="00C0582D">
        <w:rPr>
          <w:rFonts w:ascii="Courier New" w:hAnsi="Courier New" w:cs="Courier New"/>
        </w:rPr>
        <w:t xml:space="preserve"> separate actions are permissible</w:t>
      </w:r>
    </w:p>
    <w:p w:rsidR="00873902" w:rsidRDefault="00873902" w:rsidP="00433022">
      <w:pPr>
        <w:pStyle w:val="PlainText"/>
        <w:rPr>
          <w:rFonts w:ascii="Courier New" w:hAnsi="Courier New" w:cs="Courier New"/>
        </w:rPr>
      </w:pPr>
      <w:r>
        <w:rPr>
          <w:rFonts w:ascii="Courier New" w:hAnsi="Courier New" w:cs="Courier New"/>
        </w:rPr>
        <w:tab/>
        <w:t xml:space="preserve">815 – </w:t>
      </w:r>
      <w:proofErr w:type="gramStart"/>
      <w:r>
        <w:rPr>
          <w:rFonts w:ascii="Courier New" w:hAnsi="Courier New" w:cs="Courier New"/>
        </w:rPr>
        <w:t>what</w:t>
      </w:r>
      <w:proofErr w:type="gramEnd"/>
      <w:r>
        <w:rPr>
          <w:rFonts w:ascii="Courier New" w:hAnsi="Courier New" w:cs="Courier New"/>
        </w:rPr>
        <w:t xml:space="preserve"> must be included in the complaint;</w:t>
      </w:r>
    </w:p>
    <w:p w:rsidR="00873902" w:rsidRDefault="00873902" w:rsidP="00433022">
      <w:pPr>
        <w:pStyle w:val="PlainText"/>
        <w:rPr>
          <w:rFonts w:ascii="Courier New" w:hAnsi="Courier New" w:cs="Courier New"/>
        </w:rPr>
      </w:pPr>
      <w:r>
        <w:rPr>
          <w:rFonts w:ascii="Courier New" w:hAnsi="Courier New" w:cs="Courier New"/>
        </w:rPr>
        <w:tab/>
        <w:t xml:space="preserve">820 – </w:t>
      </w:r>
      <w:proofErr w:type="gramStart"/>
      <w:r>
        <w:rPr>
          <w:rFonts w:ascii="Courier New" w:hAnsi="Courier New" w:cs="Courier New"/>
        </w:rPr>
        <w:t>publication</w:t>
      </w:r>
      <w:proofErr w:type="gramEnd"/>
      <w:r>
        <w:rPr>
          <w:rFonts w:ascii="Courier New" w:hAnsi="Courier New" w:cs="Courier New"/>
        </w:rPr>
        <w:t xml:space="preserve"> and posting of notice of the action;</w:t>
      </w:r>
    </w:p>
    <w:p w:rsidR="00873902" w:rsidRDefault="00873902" w:rsidP="00433022">
      <w:pPr>
        <w:pStyle w:val="PlainText"/>
        <w:rPr>
          <w:rFonts w:ascii="Courier New" w:hAnsi="Courier New" w:cs="Courier New"/>
        </w:rPr>
      </w:pPr>
      <w:r>
        <w:rPr>
          <w:rFonts w:ascii="Courier New" w:hAnsi="Courier New" w:cs="Courier New"/>
        </w:rPr>
        <w:tab/>
        <w:t xml:space="preserve">825 – </w:t>
      </w:r>
      <w:proofErr w:type="gramStart"/>
      <w:r>
        <w:rPr>
          <w:rFonts w:ascii="Courier New" w:hAnsi="Courier New" w:cs="Courier New"/>
        </w:rPr>
        <w:t>the</w:t>
      </w:r>
      <w:proofErr w:type="gramEnd"/>
      <w:r>
        <w:rPr>
          <w:rFonts w:ascii="Courier New" w:hAnsi="Courier New" w:cs="Courier New"/>
        </w:rPr>
        <w:t xml:space="preserve"> procedure applicable to action;</w:t>
      </w:r>
    </w:p>
    <w:p w:rsidR="00873902" w:rsidRDefault="00873902" w:rsidP="00433022">
      <w:pPr>
        <w:pStyle w:val="PlainText"/>
        <w:rPr>
          <w:rFonts w:ascii="Courier New" w:hAnsi="Courier New" w:cs="Courier New"/>
        </w:rPr>
      </w:pPr>
      <w:r>
        <w:rPr>
          <w:rFonts w:ascii="Courier New" w:hAnsi="Courier New" w:cs="Courier New"/>
        </w:rPr>
        <w:tab/>
        <w:t xml:space="preserve">830 – </w:t>
      </w:r>
      <w:proofErr w:type="gramStart"/>
      <w:r>
        <w:rPr>
          <w:rFonts w:ascii="Courier New" w:hAnsi="Courier New" w:cs="Courier New"/>
        </w:rPr>
        <w:t>the</w:t>
      </w:r>
      <w:proofErr w:type="gramEnd"/>
      <w:r>
        <w:rPr>
          <w:rFonts w:ascii="Courier New" w:hAnsi="Courier New" w:cs="Courier New"/>
        </w:rPr>
        <w:t xml:space="preserve"> court’s jurisdiction;</w:t>
      </w:r>
    </w:p>
    <w:p w:rsidR="00873902" w:rsidRDefault="00873902" w:rsidP="00433022">
      <w:pPr>
        <w:pStyle w:val="PlainText"/>
        <w:rPr>
          <w:rFonts w:ascii="Courier New" w:hAnsi="Courier New" w:cs="Courier New"/>
        </w:rPr>
      </w:pPr>
      <w:r>
        <w:rPr>
          <w:rFonts w:ascii="Courier New" w:hAnsi="Courier New" w:cs="Courier New"/>
        </w:rPr>
        <w:tab/>
        <w:t xml:space="preserve">835 - </w:t>
      </w:r>
      <w:proofErr w:type="gramStart"/>
      <w:r>
        <w:rPr>
          <w:rFonts w:ascii="Courier New" w:hAnsi="Courier New" w:cs="Courier New"/>
        </w:rPr>
        <w:t>the</w:t>
      </w:r>
      <w:proofErr w:type="gramEnd"/>
      <w:r>
        <w:rPr>
          <w:rFonts w:ascii="Courier New" w:hAnsi="Courier New" w:cs="Courier New"/>
        </w:rPr>
        <w:t xml:space="preserve"> answer and its contents;</w:t>
      </w:r>
    </w:p>
    <w:p w:rsidR="00873902" w:rsidRDefault="00873902" w:rsidP="00873902">
      <w:pPr>
        <w:pStyle w:val="PlainText"/>
        <w:ind w:left="720"/>
        <w:rPr>
          <w:rFonts w:ascii="Courier New" w:hAnsi="Courier New" w:cs="Courier New"/>
        </w:rPr>
      </w:pPr>
      <w:r>
        <w:rPr>
          <w:rFonts w:ascii="Courier New" w:hAnsi="Courier New" w:cs="Courier New"/>
        </w:rPr>
        <w:t xml:space="preserve">840 – </w:t>
      </w:r>
      <w:proofErr w:type="gramStart"/>
      <w:r>
        <w:rPr>
          <w:rFonts w:ascii="Courier New" w:hAnsi="Courier New" w:cs="Courier New"/>
        </w:rPr>
        <w:t>recording</w:t>
      </w:r>
      <w:proofErr w:type="gramEnd"/>
      <w:r>
        <w:rPr>
          <w:rFonts w:ascii="Courier New" w:hAnsi="Courier New" w:cs="Courier New"/>
        </w:rPr>
        <w:t xml:space="preserve"> of a notice of the pendency of the action in the office of the recorder to give constructive notice to a purchaser, </w:t>
      </w:r>
      <w:proofErr w:type="spellStart"/>
      <w:r>
        <w:rPr>
          <w:rFonts w:ascii="Courier New" w:hAnsi="Courier New" w:cs="Courier New"/>
        </w:rPr>
        <w:t>encumbrancer</w:t>
      </w:r>
      <w:proofErr w:type="spellEnd"/>
      <w:r>
        <w:rPr>
          <w:rFonts w:ascii="Courier New" w:hAnsi="Courier New" w:cs="Courier New"/>
        </w:rPr>
        <w:t xml:space="preserve">, </w:t>
      </w:r>
      <w:proofErr w:type="spellStart"/>
      <w:r>
        <w:rPr>
          <w:rFonts w:ascii="Courier New" w:hAnsi="Courier New" w:cs="Courier New"/>
        </w:rPr>
        <w:t>etc</w:t>
      </w:r>
      <w:proofErr w:type="spellEnd"/>
      <w:r>
        <w:rPr>
          <w:rFonts w:ascii="Courier New" w:hAnsi="Courier New" w:cs="Courier New"/>
        </w:rPr>
        <w:t>;</w:t>
      </w:r>
    </w:p>
    <w:p w:rsidR="00873902" w:rsidRDefault="00873902" w:rsidP="00433022">
      <w:pPr>
        <w:pStyle w:val="PlainText"/>
        <w:rPr>
          <w:rFonts w:ascii="Courier New" w:hAnsi="Courier New" w:cs="Courier New"/>
        </w:rPr>
      </w:pPr>
      <w:r>
        <w:rPr>
          <w:rFonts w:ascii="Courier New" w:hAnsi="Courier New" w:cs="Courier New"/>
        </w:rPr>
        <w:tab/>
        <w:t xml:space="preserve">845 – voluntary vacating of streets in whole or in part by municipalities for the purpose of making it possible for the court to mitigate the hardships suffered by individuals because of the change in land boundaries caused by the </w:t>
      </w:r>
      <w:proofErr w:type="spellStart"/>
      <w:r>
        <w:rPr>
          <w:rFonts w:ascii="Courier New" w:hAnsi="Courier New" w:cs="Courier New"/>
        </w:rPr>
        <w:t>earthslide</w:t>
      </w:r>
      <w:proofErr w:type="spellEnd"/>
      <w:r>
        <w:rPr>
          <w:rFonts w:ascii="Courier New" w:hAnsi="Courier New" w:cs="Courier New"/>
        </w:rPr>
        <w:t>;</w:t>
      </w:r>
    </w:p>
    <w:p w:rsidR="00433022" w:rsidRDefault="00873902" w:rsidP="00433022">
      <w:pPr>
        <w:pStyle w:val="PlainText"/>
        <w:rPr>
          <w:rFonts w:ascii="Courier New" w:hAnsi="Courier New" w:cs="Courier New"/>
        </w:rPr>
      </w:pPr>
      <w:r>
        <w:rPr>
          <w:rFonts w:ascii="Courier New" w:hAnsi="Courier New" w:cs="Courier New"/>
        </w:rPr>
        <w:tab/>
        <w:t xml:space="preserve">850 – </w:t>
      </w:r>
      <w:proofErr w:type="gramStart"/>
      <w:r>
        <w:rPr>
          <w:rFonts w:ascii="Courier New" w:hAnsi="Courier New" w:cs="Courier New"/>
        </w:rPr>
        <w:t>no</w:t>
      </w:r>
      <w:proofErr w:type="gramEnd"/>
      <w:r>
        <w:rPr>
          <w:rFonts w:ascii="Courier New" w:hAnsi="Courier New" w:cs="Courier New"/>
        </w:rPr>
        <w:t xml:space="preserve"> default judgment may be given; </w:t>
      </w:r>
    </w:p>
    <w:p w:rsidR="00873902" w:rsidRDefault="00873902" w:rsidP="00433022">
      <w:pPr>
        <w:pStyle w:val="PlainText"/>
        <w:rPr>
          <w:rFonts w:ascii="Courier New" w:hAnsi="Courier New" w:cs="Courier New"/>
        </w:rPr>
      </w:pPr>
      <w:r>
        <w:rPr>
          <w:rFonts w:ascii="Courier New" w:hAnsi="Courier New" w:cs="Courier New"/>
        </w:rPr>
        <w:lastRenderedPageBreak/>
        <w:tab/>
        <w:t xml:space="preserve">855 – </w:t>
      </w:r>
      <w:proofErr w:type="gramStart"/>
      <w:r>
        <w:rPr>
          <w:rFonts w:ascii="Courier New" w:hAnsi="Courier New" w:cs="Courier New"/>
        </w:rPr>
        <w:t>the</w:t>
      </w:r>
      <w:proofErr w:type="gramEnd"/>
      <w:r>
        <w:rPr>
          <w:rFonts w:ascii="Courier New" w:hAnsi="Courier New" w:cs="Courier New"/>
        </w:rPr>
        <w:t xml:space="preserve"> scope of</w:t>
      </w:r>
      <w:r w:rsidR="003563F8">
        <w:rPr>
          <w:rFonts w:ascii="Courier New" w:hAnsi="Courier New" w:cs="Courier New"/>
        </w:rPr>
        <w:t xml:space="preserve"> the judgment;</w:t>
      </w:r>
    </w:p>
    <w:p w:rsidR="003563F8" w:rsidRDefault="003563F8" w:rsidP="00433022">
      <w:pPr>
        <w:pStyle w:val="PlainText"/>
        <w:rPr>
          <w:rFonts w:ascii="Courier New" w:hAnsi="Courier New" w:cs="Courier New"/>
        </w:rPr>
      </w:pPr>
      <w:r>
        <w:rPr>
          <w:rFonts w:ascii="Courier New" w:hAnsi="Courier New" w:cs="Courier New"/>
        </w:rPr>
        <w:tab/>
        <w:t xml:space="preserve">860 – </w:t>
      </w:r>
      <w:proofErr w:type="gramStart"/>
      <w:r>
        <w:rPr>
          <w:rFonts w:ascii="Courier New" w:hAnsi="Courier New" w:cs="Courier New"/>
        </w:rPr>
        <w:t>the</w:t>
      </w:r>
      <w:proofErr w:type="gramEnd"/>
      <w:r>
        <w:rPr>
          <w:rFonts w:ascii="Courier New" w:hAnsi="Courier New" w:cs="Courier New"/>
        </w:rPr>
        <w:t xml:space="preserve"> judgment shall give effect to the changes in land boundaries which shall be mitigated, where possible, by the allocation of contiguous land vacated by the municipality; </w:t>
      </w:r>
    </w:p>
    <w:p w:rsidR="003563F8" w:rsidRDefault="003563F8" w:rsidP="00433022">
      <w:pPr>
        <w:pStyle w:val="PlainText"/>
        <w:rPr>
          <w:rFonts w:ascii="Courier New" w:hAnsi="Courier New" w:cs="Courier New"/>
        </w:rPr>
      </w:pPr>
      <w:r>
        <w:rPr>
          <w:rFonts w:ascii="Courier New" w:hAnsi="Courier New" w:cs="Courier New"/>
        </w:rPr>
        <w:tab/>
        <w:t xml:space="preserve">865 – </w:t>
      </w:r>
      <w:proofErr w:type="gramStart"/>
      <w:r>
        <w:rPr>
          <w:rFonts w:ascii="Courier New" w:hAnsi="Courier New" w:cs="Courier New"/>
        </w:rPr>
        <w:t>the</w:t>
      </w:r>
      <w:proofErr w:type="gramEnd"/>
      <w:r>
        <w:rPr>
          <w:rFonts w:ascii="Courier New" w:hAnsi="Courier New" w:cs="Courier New"/>
        </w:rPr>
        <w:t xml:space="preserve"> conclusiveness of the judgment;</w:t>
      </w:r>
    </w:p>
    <w:p w:rsidR="003563F8" w:rsidRDefault="003563F8" w:rsidP="00433022">
      <w:pPr>
        <w:pStyle w:val="PlainText"/>
        <w:rPr>
          <w:rFonts w:ascii="Courier New" w:hAnsi="Courier New" w:cs="Courier New"/>
        </w:rPr>
      </w:pPr>
      <w:r>
        <w:rPr>
          <w:rFonts w:ascii="Courier New" w:hAnsi="Courier New" w:cs="Courier New"/>
        </w:rPr>
        <w:tab/>
        <w:t xml:space="preserve">870 – </w:t>
      </w:r>
      <w:proofErr w:type="gramStart"/>
      <w:r>
        <w:rPr>
          <w:rFonts w:ascii="Courier New" w:hAnsi="Courier New" w:cs="Courier New"/>
        </w:rPr>
        <w:t>the</w:t>
      </w:r>
      <w:proofErr w:type="gramEnd"/>
      <w:r>
        <w:rPr>
          <w:rFonts w:ascii="Courier New" w:hAnsi="Courier New" w:cs="Courier New"/>
        </w:rPr>
        <w:t xml:space="preserve"> recording of the judgment;</w:t>
      </w:r>
    </w:p>
    <w:p w:rsidR="003563F8" w:rsidRDefault="003563F8" w:rsidP="00433022">
      <w:pPr>
        <w:pStyle w:val="PlainText"/>
        <w:rPr>
          <w:rFonts w:ascii="Courier New" w:hAnsi="Courier New" w:cs="Courier New"/>
        </w:rPr>
      </w:pPr>
      <w:r>
        <w:rPr>
          <w:rFonts w:ascii="Courier New" w:hAnsi="Courier New" w:cs="Courier New"/>
        </w:rPr>
        <w:tab/>
        <w:t xml:space="preserve">875 - </w:t>
      </w:r>
      <w:proofErr w:type="gramStart"/>
      <w:r>
        <w:rPr>
          <w:rFonts w:ascii="Courier New" w:hAnsi="Courier New" w:cs="Courier New"/>
        </w:rPr>
        <w:t>a</w:t>
      </w:r>
      <w:proofErr w:type="gramEnd"/>
      <w:r>
        <w:rPr>
          <w:rFonts w:ascii="Courier New" w:hAnsi="Courier New" w:cs="Courier New"/>
        </w:rPr>
        <w:t xml:space="preserve"> statement that this special action is a remedy in addition to other actions for quieting or establishing title to real property;</w:t>
      </w:r>
    </w:p>
    <w:p w:rsidR="003563F8" w:rsidRDefault="003563F8" w:rsidP="00433022">
      <w:pPr>
        <w:pStyle w:val="PlainText"/>
        <w:rPr>
          <w:rFonts w:ascii="Courier New" w:hAnsi="Courier New" w:cs="Courier New"/>
        </w:rPr>
      </w:pPr>
      <w:r>
        <w:rPr>
          <w:rFonts w:ascii="Courier New" w:hAnsi="Courier New" w:cs="Courier New"/>
        </w:rPr>
        <w:tab/>
        <w:t xml:space="preserve">880 – </w:t>
      </w:r>
      <w:proofErr w:type="gramStart"/>
      <w:r>
        <w:rPr>
          <w:rFonts w:ascii="Courier New" w:hAnsi="Courier New" w:cs="Courier New"/>
        </w:rPr>
        <w:t>short</w:t>
      </w:r>
      <w:proofErr w:type="gramEnd"/>
      <w:r>
        <w:rPr>
          <w:rFonts w:ascii="Courier New" w:hAnsi="Courier New" w:cs="Courier New"/>
        </w:rPr>
        <w:t xml:space="preserve"> title.</w:t>
      </w:r>
    </w:p>
    <w:p w:rsidR="003563F8" w:rsidRDefault="003563F8" w:rsidP="00433022">
      <w:pPr>
        <w:pStyle w:val="PlainText"/>
        <w:rPr>
          <w:rFonts w:ascii="Courier New" w:hAnsi="Courier New" w:cs="Courier New"/>
        </w:rPr>
      </w:pPr>
    </w:p>
    <w:p w:rsidR="003563F8" w:rsidRDefault="003563F8" w:rsidP="00433022">
      <w:pPr>
        <w:pStyle w:val="PlainText"/>
        <w:rPr>
          <w:rFonts w:ascii="Courier New" w:hAnsi="Courier New" w:cs="Courier New"/>
        </w:rPr>
      </w:pPr>
      <w:r>
        <w:rPr>
          <w:rFonts w:ascii="Courier New" w:hAnsi="Courier New" w:cs="Courier New"/>
        </w:rPr>
        <w:t>The bill is necessary to make each parcel of land whose boundaries have been changed by the earth slide fully available for structures to assure safety in the purchasing, mortgaging or leasing of land, to permit the issuance of title insurance policies, without the exceptions now necessary to cover the existing uncertainties as to boundaries, to confirm and establish the areas available for</w:t>
      </w:r>
    </w:p>
    <w:p w:rsidR="003563F8" w:rsidRPr="00433022" w:rsidRDefault="003563F8" w:rsidP="00433022">
      <w:pPr>
        <w:pStyle w:val="PlainText"/>
        <w:rPr>
          <w:rFonts w:ascii="Courier New" w:hAnsi="Courier New" w:cs="Courier New"/>
        </w:rPr>
      </w:pPr>
      <w:r>
        <w:rPr>
          <w:rFonts w:ascii="Courier New" w:hAnsi="Courier New" w:cs="Courier New"/>
        </w:rPr>
        <w:t xml:space="preserve"> </w:t>
      </w:r>
    </w:p>
    <w:p w:rsidR="00433022" w:rsidRPr="00433022" w:rsidRDefault="00433022" w:rsidP="00433022">
      <w:pPr>
        <w:pStyle w:val="PlainText"/>
        <w:rPr>
          <w:rFonts w:ascii="Courier New" w:hAnsi="Courier New" w:cs="Courier New"/>
        </w:rPr>
      </w:pPr>
      <w:r w:rsidRPr="00433022">
        <w:rPr>
          <w:rFonts w:ascii="Courier New" w:hAnsi="Courier New" w:cs="Courier New"/>
        </w:rPr>
        <w:t>----------------------- Page 242-----------------------</w:t>
      </w:r>
    </w:p>
    <w:p w:rsidR="003563F8" w:rsidRDefault="003563F8" w:rsidP="00433022">
      <w:pPr>
        <w:pStyle w:val="PlainText"/>
        <w:rPr>
          <w:rFonts w:ascii="Courier New" w:hAnsi="Courier New" w:cs="Courier New"/>
        </w:rPr>
      </w:pPr>
    </w:p>
    <w:p w:rsidR="003563F8" w:rsidRDefault="003563F8" w:rsidP="00433022">
      <w:pPr>
        <w:pStyle w:val="PlainText"/>
        <w:rPr>
          <w:rFonts w:ascii="Courier New" w:hAnsi="Courier New" w:cs="Courier New"/>
        </w:rPr>
      </w:pPr>
      <w:r>
        <w:rPr>
          <w:rFonts w:ascii="Courier New" w:hAnsi="Courier New" w:cs="Courier New"/>
        </w:rPr>
        <w:t xml:space="preserve">Public uses in dedicated streets, to correct the existing public records so that they will accurately represent existing land boundaries and to substitute one action for each affected area for the </w:t>
      </w:r>
      <w:proofErr w:type="spellStart"/>
      <w:r>
        <w:rPr>
          <w:rFonts w:ascii="Courier New" w:hAnsi="Courier New" w:cs="Courier New"/>
        </w:rPr>
        <w:t>acores</w:t>
      </w:r>
      <w:proofErr w:type="spellEnd"/>
      <w:r>
        <w:rPr>
          <w:rFonts w:ascii="Courier New" w:hAnsi="Courier New" w:cs="Courier New"/>
        </w:rPr>
        <w:t xml:space="preserve"> of separate </w:t>
      </w:r>
      <w:proofErr w:type="spellStart"/>
      <w:r>
        <w:rPr>
          <w:rFonts w:ascii="Courier New" w:hAnsi="Courier New" w:cs="Courier New"/>
        </w:rPr>
        <w:t>queit</w:t>
      </w:r>
      <w:proofErr w:type="spellEnd"/>
      <w:r>
        <w:rPr>
          <w:rFonts w:ascii="Courier New" w:hAnsi="Courier New" w:cs="Courier New"/>
        </w:rPr>
        <w:t xml:space="preserve"> title actions otherwise likely to be brought.</w:t>
      </w:r>
    </w:p>
    <w:p w:rsidR="003563F8" w:rsidRDefault="003563F8" w:rsidP="00433022">
      <w:pPr>
        <w:pStyle w:val="PlainText"/>
        <w:rPr>
          <w:rFonts w:ascii="Courier New" w:hAnsi="Courier New" w:cs="Courier New"/>
        </w:rPr>
      </w:pPr>
    </w:p>
    <w:p w:rsidR="00433022" w:rsidRPr="00433022" w:rsidRDefault="003563F8" w:rsidP="00433022">
      <w:pPr>
        <w:pStyle w:val="PlainText"/>
        <w:rPr>
          <w:rFonts w:ascii="Courier New" w:hAnsi="Courier New" w:cs="Courier New"/>
        </w:rPr>
      </w:pPr>
      <w:r>
        <w:rPr>
          <w:rFonts w:ascii="Courier New" w:hAnsi="Courier New" w:cs="Courier New"/>
        </w:rPr>
        <w:t xml:space="preserve">Professor Powell’s detailed comments and citations are available in the committee records. </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243-----------------------</w:t>
      </w:r>
    </w:p>
    <w:p w:rsidR="006F7D9D" w:rsidRDefault="006F7D9D" w:rsidP="00433022">
      <w:pPr>
        <w:pStyle w:val="PlainText"/>
        <w:rPr>
          <w:rFonts w:ascii="Courier New" w:hAnsi="Courier New" w:cs="Courier New"/>
        </w:rPr>
      </w:pPr>
    </w:p>
    <w:p w:rsidR="00433022" w:rsidRPr="00433022" w:rsidRDefault="006F7D9D" w:rsidP="00433022">
      <w:pPr>
        <w:pStyle w:val="PlainText"/>
        <w:rPr>
          <w:rFonts w:ascii="Courier New" w:hAnsi="Courier New" w:cs="Courier New"/>
        </w:rPr>
      </w:pPr>
      <w:r>
        <w:rPr>
          <w:rFonts w:ascii="Courier New" w:hAnsi="Courier New" w:cs="Courier New"/>
        </w:rPr>
        <w:t>WILLIAM A. EGAN, GOVERNOR</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DEPARTMENT OF LAW </w:t>
      </w:r>
    </w:p>
    <w:p w:rsidR="00433022" w:rsidRPr="00433022" w:rsidRDefault="00433022" w:rsidP="00433022">
      <w:pPr>
        <w:pStyle w:val="PlainText"/>
        <w:rPr>
          <w:rFonts w:ascii="Courier New" w:hAnsi="Courier New" w:cs="Courier New"/>
        </w:rPr>
      </w:pPr>
      <w:r w:rsidRPr="00433022">
        <w:rPr>
          <w:rFonts w:ascii="Courier New" w:hAnsi="Courier New" w:cs="Courier New"/>
        </w:rPr>
        <w:t>OF</w:t>
      </w:r>
      <w:r w:rsidR="006F7D9D">
        <w:rPr>
          <w:rFonts w:ascii="Courier New" w:hAnsi="Courier New" w:cs="Courier New"/>
        </w:rPr>
        <w:t xml:space="preserve">FICE OF THE ATTORNEY GENERAL 80 </w:t>
      </w:r>
      <w:r w:rsidRPr="00433022">
        <w:rPr>
          <w:rFonts w:ascii="Courier New" w:hAnsi="Courier New" w:cs="Courier New"/>
        </w:rPr>
        <w:t xml:space="preserve">2170 - JUNEAU 99801 </w:t>
      </w:r>
    </w:p>
    <w:p w:rsidR="00433022" w:rsidRPr="00433022" w:rsidRDefault="006F7D9D" w:rsidP="00433022">
      <w:pPr>
        <w:pStyle w:val="PlainText"/>
        <w:rPr>
          <w:rFonts w:ascii="Courier New" w:hAnsi="Courier New" w:cs="Courier New"/>
        </w:rPr>
      </w:pPr>
      <w:r>
        <w:rPr>
          <w:rFonts w:ascii="Courier New" w:hAnsi="Courier New" w:cs="Courier New"/>
        </w:rPr>
        <w:t>February l8</w:t>
      </w:r>
      <w:r w:rsidR="00433022" w:rsidRPr="00433022">
        <w:rPr>
          <w:rFonts w:ascii="Courier New" w:hAnsi="Courier New" w:cs="Courier New"/>
        </w:rPr>
        <w:t xml:space="preserve">, 1966 </w:t>
      </w:r>
    </w:p>
    <w:p w:rsidR="00433022" w:rsidRPr="00433022" w:rsidRDefault="00433022" w:rsidP="00433022">
      <w:pPr>
        <w:pStyle w:val="PlainText"/>
        <w:rPr>
          <w:rFonts w:ascii="Courier New" w:hAnsi="Courier New" w:cs="Courier New"/>
        </w:rPr>
      </w:pPr>
    </w:p>
    <w:p w:rsidR="006F7D9D" w:rsidRDefault="006F7D9D" w:rsidP="00433022">
      <w:pPr>
        <w:pStyle w:val="PlainText"/>
        <w:rPr>
          <w:rFonts w:ascii="Courier New" w:hAnsi="Courier New" w:cs="Courier New"/>
        </w:rPr>
      </w:pPr>
      <w:r>
        <w:rPr>
          <w:rFonts w:ascii="Courier New" w:hAnsi="Courier New" w:cs="Courier New"/>
        </w:rPr>
        <w:t xml:space="preserve">The Honorable Walter E. Guess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Alaska State Representative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State Capitol Building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Juneau, Alaska 99801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Re: A Bil</w:t>
      </w:r>
      <w:r w:rsidR="006F7D9D">
        <w:rPr>
          <w:rFonts w:ascii="Courier New" w:hAnsi="Courier New" w:cs="Courier New"/>
        </w:rPr>
        <w:t xml:space="preserve">l to Establish Land Boundaries </w:t>
      </w:r>
      <w:r w:rsidRPr="00433022">
        <w:rPr>
          <w:rFonts w:ascii="Courier New" w:hAnsi="Courier New" w:cs="Courier New"/>
        </w:rPr>
        <w:t xml:space="preserve">Affected by </w:t>
      </w:r>
      <w:proofErr w:type="spellStart"/>
      <w:r w:rsidRPr="00433022">
        <w:rPr>
          <w:rFonts w:ascii="Courier New" w:hAnsi="Courier New" w:cs="Courier New"/>
        </w:rPr>
        <w:t>Earthslides</w:t>
      </w:r>
      <w:proofErr w:type="spellEnd"/>
      <w:r w:rsidRPr="00433022">
        <w:rPr>
          <w:rFonts w:ascii="Courier New" w:hAnsi="Courier New" w:cs="Courier New"/>
        </w:rPr>
        <w:t xml:space="preserve"> </w:t>
      </w:r>
    </w:p>
    <w:p w:rsidR="006F7D9D" w:rsidRDefault="006F7D9D"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Dear Representative Guess: </w:t>
      </w:r>
    </w:p>
    <w:p w:rsidR="00433022" w:rsidRPr="00433022" w:rsidRDefault="00433022" w:rsidP="00433022">
      <w:pPr>
        <w:pStyle w:val="PlainText"/>
        <w:rPr>
          <w:rFonts w:ascii="Courier New" w:hAnsi="Courier New" w:cs="Courier New"/>
        </w:rPr>
      </w:pPr>
    </w:p>
    <w:p w:rsidR="00433022" w:rsidRPr="00433022" w:rsidRDefault="00433022" w:rsidP="006F7D9D">
      <w:pPr>
        <w:pStyle w:val="PlainText"/>
        <w:ind w:firstLine="720"/>
        <w:rPr>
          <w:rFonts w:ascii="Courier New" w:hAnsi="Courier New" w:cs="Courier New"/>
        </w:rPr>
      </w:pPr>
      <w:r w:rsidRPr="00433022">
        <w:rPr>
          <w:rFonts w:ascii="Courier New" w:hAnsi="Courier New" w:cs="Courier New"/>
        </w:rPr>
        <w:t>Enclosed herewith</w:t>
      </w:r>
      <w:r w:rsidR="00BB4C25">
        <w:rPr>
          <w:rFonts w:ascii="Courier New" w:hAnsi="Courier New" w:cs="Courier New"/>
        </w:rPr>
        <w:t xml:space="preserve"> </w:t>
      </w:r>
      <w:r w:rsidRPr="00433022">
        <w:rPr>
          <w:rFonts w:ascii="Courier New" w:hAnsi="Courier New" w:cs="Courier New"/>
        </w:rPr>
        <w:t>is a</w:t>
      </w:r>
      <w:r w:rsidR="006F7D9D">
        <w:rPr>
          <w:rFonts w:ascii="Courier New" w:hAnsi="Courier New" w:cs="Courier New"/>
        </w:rPr>
        <w:t xml:space="preserve"> bill that was drafted for the </w:t>
      </w:r>
      <w:r w:rsidRPr="00433022">
        <w:rPr>
          <w:rFonts w:ascii="Courier New" w:hAnsi="Courier New" w:cs="Courier New"/>
        </w:rPr>
        <w:t>city of Anchorage by a Profe</w:t>
      </w:r>
      <w:r w:rsidR="006F7D9D">
        <w:rPr>
          <w:rFonts w:ascii="Courier New" w:hAnsi="Courier New" w:cs="Courier New"/>
        </w:rPr>
        <w:t xml:space="preserve">ssor Richard R. Powell. At the </w:t>
      </w:r>
      <w:r w:rsidRPr="00433022">
        <w:rPr>
          <w:rFonts w:ascii="Courier New" w:hAnsi="Courier New" w:cs="Courier New"/>
        </w:rPr>
        <w:t>c</w:t>
      </w:r>
      <w:r w:rsidR="006F7D9D">
        <w:rPr>
          <w:rFonts w:ascii="Courier New" w:hAnsi="Courier New" w:cs="Courier New"/>
        </w:rPr>
        <w:t>ity’</w:t>
      </w:r>
      <w:r w:rsidRPr="00433022">
        <w:rPr>
          <w:rFonts w:ascii="Courier New" w:hAnsi="Courier New" w:cs="Courier New"/>
        </w:rPr>
        <w:t>s request, we have put th</w:t>
      </w:r>
      <w:r w:rsidR="006F7D9D">
        <w:rPr>
          <w:rFonts w:ascii="Courier New" w:hAnsi="Courier New" w:cs="Courier New"/>
        </w:rPr>
        <w:t xml:space="preserve">e bill into the usual form for </w:t>
      </w:r>
      <w:r w:rsidRPr="00433022">
        <w:rPr>
          <w:rFonts w:ascii="Courier New" w:hAnsi="Courier New" w:cs="Courier New"/>
        </w:rPr>
        <w:t>bills to be introduced in the Alaska Legislature.</w:t>
      </w:r>
      <w:r w:rsidR="00BB4C25">
        <w:rPr>
          <w:rFonts w:ascii="Courier New" w:hAnsi="Courier New" w:cs="Courier New"/>
        </w:rPr>
        <w:t xml:space="preserve"> </w:t>
      </w:r>
      <w:r w:rsidR="006F7D9D">
        <w:rPr>
          <w:rFonts w:ascii="Courier New" w:hAnsi="Courier New" w:cs="Courier New"/>
        </w:rPr>
        <w:t xml:space="preserve">We have not </w:t>
      </w:r>
      <w:r w:rsidRPr="00433022">
        <w:rPr>
          <w:rFonts w:ascii="Courier New" w:hAnsi="Courier New" w:cs="Courier New"/>
        </w:rPr>
        <w:t>made any substantive changes o</w:t>
      </w:r>
      <w:r w:rsidR="006F7D9D">
        <w:rPr>
          <w:rFonts w:ascii="Courier New" w:hAnsi="Courier New" w:cs="Courier New"/>
        </w:rPr>
        <w:t>r considered any of the policy ques</w:t>
      </w:r>
      <w:r w:rsidRPr="00433022">
        <w:rPr>
          <w:rFonts w:ascii="Courier New" w:hAnsi="Courier New" w:cs="Courier New"/>
        </w:rPr>
        <w:t xml:space="preserve">tions presented by the bill. </w:t>
      </w:r>
    </w:p>
    <w:p w:rsidR="00433022" w:rsidRPr="00433022" w:rsidRDefault="00433022" w:rsidP="00433022">
      <w:pPr>
        <w:pStyle w:val="PlainText"/>
        <w:rPr>
          <w:rFonts w:ascii="Courier New" w:hAnsi="Courier New" w:cs="Courier New"/>
        </w:rPr>
      </w:pPr>
    </w:p>
    <w:p w:rsidR="006F7D9D" w:rsidRDefault="00433022" w:rsidP="006F7D9D">
      <w:pPr>
        <w:pStyle w:val="PlainText"/>
        <w:ind w:firstLine="720"/>
        <w:rPr>
          <w:rFonts w:ascii="Courier New" w:hAnsi="Courier New" w:cs="Courier New"/>
        </w:rPr>
      </w:pPr>
      <w:r w:rsidRPr="00433022">
        <w:rPr>
          <w:rFonts w:ascii="Courier New" w:hAnsi="Courier New" w:cs="Courier New"/>
        </w:rPr>
        <w:t>We understand that the</w:t>
      </w:r>
      <w:r w:rsidR="006F7D9D">
        <w:rPr>
          <w:rFonts w:ascii="Courier New" w:hAnsi="Courier New" w:cs="Courier New"/>
        </w:rPr>
        <w:t xml:space="preserve"> city of Anchorage will make </w:t>
      </w:r>
      <w:r w:rsidRPr="00433022">
        <w:rPr>
          <w:rFonts w:ascii="Courier New" w:hAnsi="Courier New" w:cs="Courier New"/>
        </w:rPr>
        <w:t xml:space="preserve">Professor Powell available to </w:t>
      </w:r>
      <w:r w:rsidR="006F7D9D">
        <w:rPr>
          <w:rFonts w:ascii="Courier New" w:hAnsi="Courier New" w:cs="Courier New"/>
        </w:rPr>
        <w:t xml:space="preserve">any legislative committee that </w:t>
      </w:r>
      <w:r w:rsidRPr="00433022">
        <w:rPr>
          <w:rFonts w:ascii="Courier New" w:hAnsi="Courier New" w:cs="Courier New"/>
        </w:rPr>
        <w:t xml:space="preserve">considers the bill. I am also </w:t>
      </w:r>
      <w:r w:rsidR="006F7D9D">
        <w:rPr>
          <w:rFonts w:ascii="Courier New" w:hAnsi="Courier New" w:cs="Courier New"/>
        </w:rPr>
        <w:t xml:space="preserve">enclosing his notes explaining </w:t>
      </w:r>
      <w:r w:rsidRPr="00433022">
        <w:rPr>
          <w:rFonts w:ascii="Courier New" w:hAnsi="Courier New" w:cs="Courier New"/>
        </w:rPr>
        <w:t>in detail the meaning of t</w:t>
      </w:r>
      <w:r w:rsidR="006F7D9D">
        <w:rPr>
          <w:rFonts w:ascii="Courier New" w:hAnsi="Courier New" w:cs="Courier New"/>
        </w:rPr>
        <w:t xml:space="preserve">he bill section by section. It </w:t>
      </w:r>
      <w:r w:rsidRPr="00433022">
        <w:rPr>
          <w:rFonts w:ascii="Courier New" w:hAnsi="Courier New" w:cs="Courier New"/>
        </w:rPr>
        <w:t xml:space="preserve">appears that Professor Powell has done a very fine job with the bill. </w:t>
      </w:r>
    </w:p>
    <w:p w:rsidR="00433022" w:rsidRPr="00433022" w:rsidRDefault="00433022" w:rsidP="00433022">
      <w:pPr>
        <w:pStyle w:val="PlainText"/>
        <w:rPr>
          <w:rFonts w:ascii="Courier New" w:hAnsi="Courier New" w:cs="Courier New"/>
        </w:rPr>
      </w:pPr>
      <w:r w:rsidRPr="00433022">
        <w:rPr>
          <w:rFonts w:ascii="Courier New" w:hAnsi="Courier New" w:cs="Courier New"/>
        </w:rPr>
        <w:lastRenderedPageBreak/>
        <w:t xml:space="preserve">The city has advised </w:t>
      </w:r>
      <w:r w:rsidR="006F7D9D">
        <w:rPr>
          <w:rFonts w:ascii="Courier New" w:hAnsi="Courier New" w:cs="Courier New"/>
        </w:rPr>
        <w:t>us that it is extremely impor</w:t>
      </w:r>
      <w:r w:rsidRPr="00433022">
        <w:rPr>
          <w:rFonts w:ascii="Courier New" w:hAnsi="Courier New" w:cs="Courier New"/>
        </w:rPr>
        <w:t xml:space="preserve">tant that this bill be given the earliest possible attention.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Yours very truly,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WARREN C. COLVER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ATTORNEY GENERAL </w:t>
      </w:r>
    </w:p>
    <w:p w:rsidR="00433022" w:rsidRDefault="006F7D9D" w:rsidP="00433022">
      <w:pPr>
        <w:pStyle w:val="PlainText"/>
        <w:rPr>
          <w:rFonts w:ascii="Courier New" w:hAnsi="Courier New" w:cs="Courier New"/>
        </w:rPr>
      </w:pPr>
      <w:proofErr w:type="gramStart"/>
      <w:r>
        <w:rPr>
          <w:rFonts w:ascii="Courier New" w:hAnsi="Courier New" w:cs="Courier New"/>
        </w:rPr>
        <w:t>s/Michael</w:t>
      </w:r>
      <w:proofErr w:type="gramEnd"/>
      <w:r>
        <w:rPr>
          <w:rFonts w:ascii="Courier New" w:hAnsi="Courier New" w:cs="Courier New"/>
        </w:rPr>
        <w:t xml:space="preserve"> B. Holmes</w:t>
      </w:r>
    </w:p>
    <w:p w:rsidR="006F7D9D" w:rsidRPr="00433022" w:rsidRDefault="006F7D9D" w:rsidP="00433022">
      <w:pPr>
        <w:pStyle w:val="PlainText"/>
        <w:rPr>
          <w:rFonts w:ascii="Courier New" w:hAnsi="Courier New" w:cs="Courier New"/>
        </w:rPr>
      </w:pPr>
      <w:r>
        <w:rPr>
          <w:rFonts w:ascii="Courier New" w:hAnsi="Courier New" w:cs="Courier New"/>
        </w:rPr>
        <w:t>By Michael M. Holmes</w:t>
      </w:r>
    </w:p>
    <w:p w:rsidR="00433022" w:rsidRPr="00433022" w:rsidRDefault="00433022" w:rsidP="00433022">
      <w:pPr>
        <w:pStyle w:val="PlainText"/>
        <w:rPr>
          <w:rFonts w:ascii="Courier New" w:hAnsi="Courier New" w:cs="Courier New"/>
        </w:rPr>
      </w:pPr>
    </w:p>
    <w:p w:rsidR="00433022" w:rsidRPr="00433022" w:rsidRDefault="006F7D9D" w:rsidP="00433022">
      <w:pPr>
        <w:pStyle w:val="PlainText"/>
        <w:rPr>
          <w:rFonts w:ascii="Courier New" w:hAnsi="Courier New" w:cs="Courier New"/>
        </w:rPr>
      </w:pPr>
      <w:r>
        <w:rPr>
          <w:rFonts w:ascii="Courier New" w:hAnsi="Courier New" w:cs="Courier New"/>
        </w:rPr>
        <w:t>MM</w:t>
      </w:r>
      <w:r w:rsidR="00433022" w:rsidRPr="00433022">
        <w:rPr>
          <w:rFonts w:ascii="Courier New" w:hAnsi="Courier New" w:cs="Courier New"/>
        </w:rPr>
        <w:t>H/</w:t>
      </w:r>
      <w:proofErr w:type="spellStart"/>
      <w:r w:rsidR="00433022" w:rsidRPr="00433022">
        <w:rPr>
          <w:rFonts w:ascii="Courier New" w:hAnsi="Courier New" w:cs="Courier New"/>
        </w:rPr>
        <w:t>grg</w:t>
      </w:r>
      <w:proofErr w:type="spellEnd"/>
      <w:r w:rsidR="00433022" w:rsidRPr="00433022">
        <w:rPr>
          <w:rFonts w:ascii="Courier New" w:hAnsi="Courier New" w:cs="Courier New"/>
        </w:rPr>
        <w:t xml:space="preserve"> </w:t>
      </w:r>
    </w:p>
    <w:p w:rsidR="006F7D9D" w:rsidRDefault="006F7D9D"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spellStart"/>
      <w:r w:rsidRPr="00433022">
        <w:rPr>
          <w:rFonts w:ascii="Courier New" w:hAnsi="Courier New" w:cs="Courier New"/>
        </w:rPr>
        <w:t>Encl</w:t>
      </w:r>
      <w:proofErr w:type="spellEnd"/>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cc w/</w:t>
      </w:r>
      <w:proofErr w:type="spellStart"/>
      <w:r w:rsidRPr="00433022">
        <w:rPr>
          <w:rFonts w:ascii="Courier New" w:hAnsi="Courier New" w:cs="Courier New"/>
        </w:rPr>
        <w:t>encl</w:t>
      </w:r>
      <w:proofErr w:type="spellEnd"/>
      <w:r w:rsidRPr="00433022">
        <w:rPr>
          <w:rFonts w:ascii="Courier New" w:hAnsi="Courier New" w:cs="Courier New"/>
        </w:rPr>
        <w:t xml:space="preserve">: Karl Walter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244-----------------------</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March 17, 1966 </w:t>
      </w:r>
    </w:p>
    <w:p w:rsidR="00C6203B" w:rsidRDefault="00C6203B"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Gentlemen; </w:t>
      </w:r>
    </w:p>
    <w:p w:rsidR="00433022" w:rsidRPr="00433022" w:rsidRDefault="00433022" w:rsidP="00433022">
      <w:pPr>
        <w:pStyle w:val="PlainText"/>
        <w:rPr>
          <w:rFonts w:ascii="Courier New" w:hAnsi="Courier New" w:cs="Courier New"/>
        </w:rPr>
      </w:pPr>
    </w:p>
    <w:p w:rsidR="00433022" w:rsidRPr="00433022" w:rsidRDefault="00433022" w:rsidP="00C6203B">
      <w:pPr>
        <w:pStyle w:val="PlainText"/>
        <w:ind w:firstLine="720"/>
        <w:rPr>
          <w:rFonts w:ascii="Courier New" w:hAnsi="Courier New" w:cs="Courier New"/>
        </w:rPr>
      </w:pPr>
      <w:r w:rsidRPr="00433022">
        <w:rPr>
          <w:rFonts w:ascii="Courier New" w:hAnsi="Courier New" w:cs="Courier New"/>
        </w:rPr>
        <w:t xml:space="preserve">The problem for which the Earthslide Relief </w:t>
      </w:r>
      <w:r w:rsidR="00C6203B">
        <w:rPr>
          <w:rFonts w:ascii="Courier New" w:hAnsi="Courier New" w:cs="Courier New"/>
        </w:rPr>
        <w:t xml:space="preserve">Act is proposed is the present </w:t>
      </w:r>
      <w:r w:rsidRPr="00433022">
        <w:rPr>
          <w:rFonts w:ascii="Courier New" w:hAnsi="Courier New" w:cs="Courier New"/>
        </w:rPr>
        <w:t>inaccuracy of land plats upon which landowners an</w:t>
      </w:r>
      <w:r w:rsidR="00C6203B">
        <w:rPr>
          <w:rFonts w:ascii="Courier New" w:hAnsi="Courier New" w:cs="Courier New"/>
        </w:rPr>
        <w:t xml:space="preserve">d lending institutions rely in </w:t>
      </w:r>
      <w:r w:rsidRPr="00433022">
        <w:rPr>
          <w:rFonts w:ascii="Courier New" w:hAnsi="Courier New" w:cs="Courier New"/>
        </w:rPr>
        <w:t xml:space="preserve">areas affected by an earthslide. </w:t>
      </w:r>
    </w:p>
    <w:p w:rsidR="00433022" w:rsidRPr="00433022" w:rsidRDefault="00433022" w:rsidP="00433022">
      <w:pPr>
        <w:pStyle w:val="PlainText"/>
        <w:rPr>
          <w:rFonts w:ascii="Courier New" w:hAnsi="Courier New" w:cs="Courier New"/>
        </w:rPr>
      </w:pPr>
    </w:p>
    <w:p w:rsidR="00433022" w:rsidRPr="00433022" w:rsidRDefault="00433022" w:rsidP="00364769">
      <w:pPr>
        <w:pStyle w:val="PlainText"/>
        <w:ind w:firstLine="720"/>
        <w:rPr>
          <w:rFonts w:ascii="Courier New" w:hAnsi="Courier New" w:cs="Courier New"/>
        </w:rPr>
      </w:pPr>
      <w:r w:rsidRPr="00433022">
        <w:rPr>
          <w:rFonts w:ascii="Courier New" w:hAnsi="Courier New" w:cs="Courier New"/>
        </w:rPr>
        <w:t>For example, in the area termed the "L" Stree</w:t>
      </w:r>
      <w:r w:rsidR="00C6203B">
        <w:rPr>
          <w:rFonts w:ascii="Courier New" w:hAnsi="Courier New" w:cs="Courier New"/>
        </w:rPr>
        <w:t xml:space="preserve">t Slide Area (roughly north of </w:t>
      </w:r>
      <w:r w:rsidRPr="00433022">
        <w:rPr>
          <w:rFonts w:ascii="Courier New" w:hAnsi="Courier New" w:cs="Courier New"/>
        </w:rPr>
        <w:t xml:space="preserve">9th Avenue and west of "L" Street in Anchorage) </w:t>
      </w:r>
      <w:r w:rsidR="00C6203B">
        <w:rPr>
          <w:rFonts w:ascii="Courier New" w:hAnsi="Courier New" w:cs="Courier New"/>
        </w:rPr>
        <w:t xml:space="preserve">the land has shifted with most </w:t>
      </w:r>
      <w:r w:rsidRPr="00433022">
        <w:rPr>
          <w:rFonts w:ascii="Courier New" w:hAnsi="Courier New" w:cs="Courier New"/>
        </w:rPr>
        <w:t>of the buildings, trees, fences, etc. in tact. T</w:t>
      </w:r>
      <w:r w:rsidR="00C6203B">
        <w:rPr>
          <w:rFonts w:ascii="Courier New" w:hAnsi="Courier New" w:cs="Courier New"/>
        </w:rPr>
        <w:t xml:space="preserve">he owners and others having an </w:t>
      </w:r>
      <w:r w:rsidRPr="00433022">
        <w:rPr>
          <w:rFonts w:ascii="Courier New" w:hAnsi="Courier New" w:cs="Courier New"/>
        </w:rPr>
        <w:t xml:space="preserve">interest in this group approximately of 300 lots </w:t>
      </w:r>
      <w:r w:rsidR="00C6203B">
        <w:rPr>
          <w:rFonts w:ascii="Courier New" w:hAnsi="Courier New" w:cs="Courier New"/>
        </w:rPr>
        <w:t>describe their holdings by re</w:t>
      </w:r>
      <w:r w:rsidRPr="00433022">
        <w:rPr>
          <w:rFonts w:ascii="Courier New" w:hAnsi="Courier New" w:cs="Courier New"/>
        </w:rPr>
        <w:t>ference to a certain lot and block of the plat of th</w:t>
      </w:r>
      <w:r w:rsidR="00C6203B">
        <w:rPr>
          <w:rFonts w:ascii="Courier New" w:hAnsi="Courier New" w:cs="Courier New"/>
        </w:rPr>
        <w:t xml:space="preserve">e original </w:t>
      </w:r>
      <w:proofErr w:type="spellStart"/>
      <w:r w:rsidR="00C6203B">
        <w:rPr>
          <w:rFonts w:ascii="Courier New" w:hAnsi="Courier New" w:cs="Courier New"/>
        </w:rPr>
        <w:t>townsite</w:t>
      </w:r>
      <w:proofErr w:type="spellEnd"/>
      <w:r w:rsidR="00C6203B">
        <w:rPr>
          <w:rFonts w:ascii="Courier New" w:hAnsi="Courier New" w:cs="Courier New"/>
        </w:rPr>
        <w:t xml:space="preserve"> of Anchor</w:t>
      </w:r>
      <w:r w:rsidRPr="00433022">
        <w:rPr>
          <w:rFonts w:ascii="Courier New" w:hAnsi="Courier New" w:cs="Courier New"/>
        </w:rPr>
        <w:t>age. After the earthslide by referring to this p</w:t>
      </w:r>
      <w:r w:rsidR="00C6203B">
        <w:rPr>
          <w:rFonts w:ascii="Courier New" w:hAnsi="Courier New" w:cs="Courier New"/>
        </w:rPr>
        <w:t xml:space="preserve">lat many property owners would </w:t>
      </w:r>
      <w:r w:rsidRPr="00433022">
        <w:rPr>
          <w:rFonts w:ascii="Courier New" w:hAnsi="Courier New" w:cs="Courier New"/>
        </w:rPr>
        <w:t xml:space="preserve">find they are encroaching on their neighbors and on </w:t>
      </w:r>
      <w:r w:rsidR="00C6203B">
        <w:rPr>
          <w:rFonts w:ascii="Courier New" w:hAnsi="Courier New" w:cs="Courier New"/>
        </w:rPr>
        <w:t>the public right-of-way, like</w:t>
      </w:r>
      <w:r w:rsidRPr="00433022">
        <w:rPr>
          <w:rFonts w:ascii="Courier New" w:hAnsi="Courier New" w:cs="Courier New"/>
        </w:rPr>
        <w:t>wise the streets are encroaching on private propert</w:t>
      </w:r>
      <w:r w:rsidR="00777179">
        <w:rPr>
          <w:rFonts w:ascii="Courier New" w:hAnsi="Courier New" w:cs="Courier New"/>
        </w:rPr>
        <w:t>y. There is a need to have the o</w:t>
      </w:r>
      <w:r w:rsidRPr="00433022">
        <w:rPr>
          <w:rFonts w:ascii="Courier New" w:hAnsi="Courier New" w:cs="Courier New"/>
        </w:rPr>
        <w:t xml:space="preserve">fficial plat represent the truth of the land boundaries as shifted. </w:t>
      </w:r>
    </w:p>
    <w:p w:rsidR="00777179" w:rsidRDefault="00777179" w:rsidP="00433022">
      <w:pPr>
        <w:pStyle w:val="PlainText"/>
        <w:rPr>
          <w:rFonts w:ascii="Courier New" w:hAnsi="Courier New" w:cs="Courier New"/>
        </w:rPr>
      </w:pPr>
    </w:p>
    <w:p w:rsidR="00433022" w:rsidRPr="00433022" w:rsidRDefault="00433022" w:rsidP="00364769">
      <w:pPr>
        <w:pStyle w:val="PlainText"/>
        <w:ind w:firstLine="720"/>
        <w:rPr>
          <w:rFonts w:ascii="Courier New" w:hAnsi="Courier New" w:cs="Courier New"/>
        </w:rPr>
      </w:pPr>
      <w:r w:rsidRPr="00433022">
        <w:rPr>
          <w:rFonts w:ascii="Courier New" w:hAnsi="Courier New" w:cs="Courier New"/>
        </w:rPr>
        <w:t>This bill does not affect disputes concerni</w:t>
      </w:r>
      <w:r w:rsidR="00777179">
        <w:rPr>
          <w:rFonts w:ascii="Courier New" w:hAnsi="Courier New" w:cs="Courier New"/>
        </w:rPr>
        <w:t xml:space="preserve">ng property lines which existed </w:t>
      </w:r>
      <w:r w:rsidRPr="00433022">
        <w:rPr>
          <w:rFonts w:ascii="Courier New" w:hAnsi="Courier New" w:cs="Courier New"/>
        </w:rPr>
        <w:t xml:space="preserve">before the </w:t>
      </w:r>
      <w:proofErr w:type="spellStart"/>
      <w:r w:rsidRPr="00433022">
        <w:rPr>
          <w:rFonts w:ascii="Courier New" w:hAnsi="Courier New" w:cs="Courier New"/>
        </w:rPr>
        <w:t>earthslide</w:t>
      </w:r>
      <w:proofErr w:type="spellEnd"/>
      <w:r w:rsidRPr="00433022">
        <w:rPr>
          <w:rFonts w:ascii="Courier New" w:hAnsi="Courier New" w:cs="Courier New"/>
        </w:rPr>
        <w:t xml:space="preserve"> and is drafted to specifical</w:t>
      </w:r>
      <w:r w:rsidR="00777179">
        <w:rPr>
          <w:rFonts w:ascii="Courier New" w:hAnsi="Courier New" w:cs="Courier New"/>
        </w:rPr>
        <w:t xml:space="preserve">ly save those disputes for the </w:t>
      </w:r>
      <w:r w:rsidRPr="00433022">
        <w:rPr>
          <w:rFonts w:ascii="Courier New" w:hAnsi="Courier New" w:cs="Courier New"/>
        </w:rPr>
        <w:t>private parties to settle. This bill is concerne</w:t>
      </w:r>
      <w:r w:rsidR="00777179">
        <w:rPr>
          <w:rFonts w:ascii="Courier New" w:hAnsi="Courier New" w:cs="Courier New"/>
        </w:rPr>
        <w:t>d with the public interest as</w:t>
      </w:r>
      <w:r w:rsidRPr="00433022">
        <w:rPr>
          <w:rFonts w:ascii="Courier New" w:hAnsi="Courier New" w:cs="Courier New"/>
        </w:rPr>
        <w:t xml:space="preserve">pect of having boundaries accurately described by </w:t>
      </w:r>
      <w:r w:rsidR="00364769">
        <w:rPr>
          <w:rFonts w:ascii="Courier New" w:hAnsi="Courier New" w:cs="Courier New"/>
        </w:rPr>
        <w:t xml:space="preserve">reference to an official plat. </w:t>
      </w:r>
      <w:r w:rsidR="00777179">
        <w:rPr>
          <w:rFonts w:ascii="Courier New" w:hAnsi="Courier New" w:cs="Courier New"/>
        </w:rPr>
        <w:t>T</w:t>
      </w:r>
      <w:r w:rsidRPr="00433022">
        <w:rPr>
          <w:rFonts w:ascii="Courier New" w:hAnsi="Courier New" w:cs="Courier New"/>
        </w:rPr>
        <w:t>he bill, if enacted, accomplishes the result by p</w:t>
      </w:r>
      <w:r w:rsidR="00777179">
        <w:rPr>
          <w:rFonts w:ascii="Courier New" w:hAnsi="Courier New" w:cs="Courier New"/>
        </w:rPr>
        <w:t>roviding for a judicial deter</w:t>
      </w:r>
      <w:r w:rsidRPr="00433022">
        <w:rPr>
          <w:rFonts w:ascii="Courier New" w:hAnsi="Courier New" w:cs="Courier New"/>
        </w:rPr>
        <w:t>mination of the accuracy of a new plat after not</w:t>
      </w:r>
      <w:r w:rsidR="00364769">
        <w:rPr>
          <w:rFonts w:ascii="Courier New" w:hAnsi="Courier New" w:cs="Courier New"/>
        </w:rPr>
        <w:t xml:space="preserve">ice is given to every property </w:t>
      </w:r>
      <w:r w:rsidRPr="00433022">
        <w:rPr>
          <w:rFonts w:ascii="Courier New" w:hAnsi="Courier New" w:cs="Courier New"/>
        </w:rPr>
        <w:t>owner and every other person with an interest i</w:t>
      </w:r>
      <w:r w:rsidR="00364769">
        <w:rPr>
          <w:rFonts w:ascii="Courier New" w:hAnsi="Courier New" w:cs="Courier New"/>
        </w:rPr>
        <w:t xml:space="preserve">n the area affected by the new </w:t>
      </w:r>
      <w:r w:rsidRPr="00433022">
        <w:rPr>
          <w:rFonts w:ascii="Courier New" w:hAnsi="Courier New" w:cs="Courier New"/>
        </w:rPr>
        <w:t>plat whose interest can be discovered through a se</w:t>
      </w:r>
      <w:r w:rsidR="00364769">
        <w:rPr>
          <w:rFonts w:ascii="Courier New" w:hAnsi="Courier New" w:cs="Courier New"/>
        </w:rPr>
        <w:t xml:space="preserve">arch of the records and a view </w:t>
      </w:r>
      <w:r w:rsidRPr="00433022">
        <w:rPr>
          <w:rFonts w:ascii="Courier New" w:hAnsi="Courier New" w:cs="Courier New"/>
        </w:rPr>
        <w:t xml:space="preserve">of the property or is otherwise known. </w:t>
      </w:r>
    </w:p>
    <w:p w:rsidR="00433022" w:rsidRPr="00433022" w:rsidRDefault="00433022" w:rsidP="00433022">
      <w:pPr>
        <w:pStyle w:val="PlainText"/>
        <w:rPr>
          <w:rFonts w:ascii="Courier New" w:hAnsi="Courier New" w:cs="Courier New"/>
        </w:rPr>
      </w:pPr>
    </w:p>
    <w:p w:rsidR="00433022" w:rsidRPr="00433022" w:rsidRDefault="00433022" w:rsidP="00364769">
      <w:pPr>
        <w:pStyle w:val="PlainText"/>
        <w:ind w:firstLine="720"/>
        <w:rPr>
          <w:rFonts w:ascii="Courier New" w:hAnsi="Courier New" w:cs="Courier New"/>
        </w:rPr>
      </w:pPr>
      <w:r w:rsidRPr="00433022">
        <w:rPr>
          <w:rFonts w:ascii="Courier New" w:hAnsi="Courier New" w:cs="Courier New"/>
        </w:rPr>
        <w:t>The form of the bill which is under sonsidera</w:t>
      </w:r>
      <w:r w:rsidR="00364769">
        <w:rPr>
          <w:rFonts w:ascii="Courier New" w:hAnsi="Courier New" w:cs="Courier New"/>
        </w:rPr>
        <w:t>tion has been prepared by Pro</w:t>
      </w:r>
      <w:r w:rsidRPr="00433022">
        <w:rPr>
          <w:rFonts w:ascii="Courier New" w:hAnsi="Courier New" w:cs="Courier New"/>
        </w:rPr>
        <w:t>fessor Powell, a real property professor at Colu</w:t>
      </w:r>
      <w:r w:rsidR="00364769">
        <w:rPr>
          <w:rFonts w:ascii="Courier New" w:hAnsi="Courier New" w:cs="Courier New"/>
        </w:rPr>
        <w:t xml:space="preserve">mbia for forty years. I regret </w:t>
      </w:r>
      <w:r w:rsidRPr="00433022">
        <w:rPr>
          <w:rFonts w:ascii="Courier New" w:hAnsi="Courier New" w:cs="Courier New"/>
        </w:rPr>
        <w:t xml:space="preserve">that Professor Powell cannot be here to testify. </w:t>
      </w:r>
    </w:p>
    <w:p w:rsidR="00433022" w:rsidRPr="00433022" w:rsidRDefault="00433022" w:rsidP="00433022">
      <w:pPr>
        <w:pStyle w:val="PlainText"/>
        <w:rPr>
          <w:rFonts w:ascii="Courier New" w:hAnsi="Courier New" w:cs="Courier New"/>
        </w:rPr>
      </w:pPr>
    </w:p>
    <w:p w:rsidR="00433022" w:rsidRPr="00433022" w:rsidRDefault="00433022" w:rsidP="00364769">
      <w:pPr>
        <w:pStyle w:val="PlainText"/>
        <w:ind w:firstLine="720"/>
        <w:rPr>
          <w:rFonts w:ascii="Courier New" w:hAnsi="Courier New" w:cs="Courier New"/>
        </w:rPr>
      </w:pPr>
      <w:r w:rsidRPr="00433022">
        <w:rPr>
          <w:rFonts w:ascii="Courier New" w:hAnsi="Courier New" w:cs="Courier New"/>
        </w:rPr>
        <w:t xml:space="preserve">The bill in its present form contains much procedure and is based upon the </w:t>
      </w:r>
      <w:proofErr w:type="spellStart"/>
      <w:r w:rsidRPr="00433022">
        <w:rPr>
          <w:rFonts w:ascii="Courier New" w:hAnsi="Courier New" w:cs="Courier New"/>
        </w:rPr>
        <w:t>McEnerney</w:t>
      </w:r>
      <w:proofErr w:type="spellEnd"/>
      <w:r w:rsidRPr="00433022">
        <w:rPr>
          <w:rFonts w:ascii="Courier New" w:hAnsi="Courier New" w:cs="Courier New"/>
        </w:rPr>
        <w:t xml:space="preserve"> Act of California which has been tested a</w:t>
      </w:r>
      <w:r w:rsidR="00364769">
        <w:rPr>
          <w:rFonts w:ascii="Courier New" w:hAnsi="Courier New" w:cs="Courier New"/>
        </w:rPr>
        <w:t xml:space="preserve">nd upheld by </w:t>
      </w:r>
      <w:r w:rsidR="00364769">
        <w:rPr>
          <w:rFonts w:ascii="Courier New" w:hAnsi="Courier New" w:cs="Courier New"/>
        </w:rPr>
        <w:lastRenderedPageBreak/>
        <w:t xml:space="preserve">the U. S. Supreme </w:t>
      </w:r>
      <w:r w:rsidRPr="00433022">
        <w:rPr>
          <w:rFonts w:ascii="Courier New" w:hAnsi="Courier New" w:cs="Courier New"/>
        </w:rPr>
        <w:t>Court. If the bill is changed in form so as to all</w:t>
      </w:r>
      <w:r w:rsidR="00364769">
        <w:rPr>
          <w:rFonts w:ascii="Courier New" w:hAnsi="Courier New" w:cs="Courier New"/>
        </w:rPr>
        <w:t>ow a different method of serv</w:t>
      </w:r>
      <w:r w:rsidRPr="00433022">
        <w:rPr>
          <w:rFonts w:ascii="Courier New" w:hAnsi="Courier New" w:cs="Courier New"/>
        </w:rPr>
        <w:t>ing notice, time for appearing, etc. the precedents o</w:t>
      </w:r>
      <w:r w:rsidR="00364769">
        <w:rPr>
          <w:rFonts w:ascii="Courier New" w:hAnsi="Courier New" w:cs="Courier New"/>
        </w:rPr>
        <w:t xml:space="preserve">f the </w:t>
      </w:r>
      <w:proofErr w:type="spellStart"/>
      <w:r w:rsidR="00364769">
        <w:rPr>
          <w:rFonts w:ascii="Courier New" w:hAnsi="Courier New" w:cs="Courier New"/>
        </w:rPr>
        <w:t>McEnerney</w:t>
      </w:r>
      <w:proofErr w:type="spellEnd"/>
      <w:r w:rsidR="00364769">
        <w:rPr>
          <w:rFonts w:ascii="Courier New" w:hAnsi="Courier New" w:cs="Courier New"/>
        </w:rPr>
        <w:t xml:space="preserve"> Act cases </w:t>
      </w:r>
      <w:r w:rsidRPr="00433022">
        <w:rPr>
          <w:rFonts w:ascii="Courier New" w:hAnsi="Courier New" w:cs="Courier New"/>
        </w:rPr>
        <w:t>will not be as persuasive and therefore may create</w:t>
      </w:r>
      <w:r w:rsidR="00364769">
        <w:rPr>
          <w:rFonts w:ascii="Courier New" w:hAnsi="Courier New" w:cs="Courier New"/>
        </w:rPr>
        <w:t xml:space="preserve"> further litigation which only </w:t>
      </w:r>
      <w:r w:rsidRPr="00433022">
        <w:rPr>
          <w:rFonts w:ascii="Courier New" w:hAnsi="Courier New" w:cs="Courier New"/>
        </w:rPr>
        <w:t xml:space="preserve">postpones the period of uncertainty. </w:t>
      </w:r>
    </w:p>
    <w:p w:rsidR="00364769" w:rsidRDefault="00364769" w:rsidP="00433022">
      <w:pPr>
        <w:pStyle w:val="PlainText"/>
        <w:rPr>
          <w:rFonts w:ascii="Courier New" w:hAnsi="Courier New" w:cs="Courier New"/>
        </w:rPr>
      </w:pPr>
    </w:p>
    <w:p w:rsidR="00433022" w:rsidRPr="00433022" w:rsidRDefault="00433022" w:rsidP="00364769">
      <w:pPr>
        <w:pStyle w:val="PlainText"/>
        <w:ind w:firstLine="720"/>
        <w:rPr>
          <w:rFonts w:ascii="Courier New" w:hAnsi="Courier New" w:cs="Courier New"/>
        </w:rPr>
      </w:pPr>
      <w:r w:rsidRPr="00433022">
        <w:rPr>
          <w:rFonts w:ascii="Courier New" w:hAnsi="Courier New" w:cs="Courier New"/>
        </w:rPr>
        <w:t>It is a question for you to decide, wheth</w:t>
      </w:r>
      <w:r w:rsidR="00364769">
        <w:rPr>
          <w:rFonts w:ascii="Courier New" w:hAnsi="Courier New" w:cs="Courier New"/>
        </w:rPr>
        <w:t xml:space="preserve">er or not the form of the bill </w:t>
      </w:r>
      <w:r w:rsidRPr="00433022">
        <w:rPr>
          <w:rFonts w:ascii="Courier New" w:hAnsi="Courier New" w:cs="Courier New"/>
        </w:rPr>
        <w:t>should be changed so as to allow for use of prese</w:t>
      </w:r>
      <w:r w:rsidR="00364769">
        <w:rPr>
          <w:rFonts w:ascii="Courier New" w:hAnsi="Courier New" w:cs="Courier New"/>
        </w:rPr>
        <w:t>nt court procedure. The legis</w:t>
      </w:r>
      <w:r w:rsidRPr="00433022">
        <w:rPr>
          <w:rFonts w:ascii="Courier New" w:hAnsi="Courier New" w:cs="Courier New"/>
        </w:rPr>
        <w:t>lative council staff has been furnished with a dra</w:t>
      </w:r>
      <w:r w:rsidR="00364769">
        <w:rPr>
          <w:rFonts w:ascii="Courier New" w:hAnsi="Courier New" w:cs="Courier New"/>
        </w:rPr>
        <w:t xml:space="preserve">ft bill from which most of the </w:t>
      </w:r>
      <w:r w:rsidRPr="00433022">
        <w:rPr>
          <w:rFonts w:ascii="Courier New" w:hAnsi="Courier New" w:cs="Courier New"/>
        </w:rPr>
        <w:t xml:space="preserve">procedure has been omitted.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Thank you for your attention to this problem. </w:t>
      </w:r>
    </w:p>
    <w:p w:rsidR="00433022" w:rsidRPr="00433022" w:rsidRDefault="00433022" w:rsidP="00433022">
      <w:pPr>
        <w:pStyle w:val="PlainText"/>
        <w:rPr>
          <w:rFonts w:ascii="Courier New" w:hAnsi="Courier New" w:cs="Courier New"/>
        </w:rPr>
      </w:pPr>
    </w:p>
    <w:p w:rsidR="00433022" w:rsidRDefault="00433022" w:rsidP="00433022">
      <w:pPr>
        <w:pStyle w:val="PlainText"/>
        <w:rPr>
          <w:rFonts w:ascii="Courier New" w:hAnsi="Courier New" w:cs="Courier New"/>
        </w:rPr>
      </w:pPr>
      <w:r w:rsidRPr="00433022">
        <w:rPr>
          <w:rFonts w:ascii="Courier New" w:hAnsi="Courier New" w:cs="Courier New"/>
        </w:rPr>
        <w:t xml:space="preserve">Sincerely, </w:t>
      </w:r>
    </w:p>
    <w:p w:rsidR="00364769" w:rsidRPr="00433022" w:rsidRDefault="00364769" w:rsidP="00433022">
      <w:pPr>
        <w:pStyle w:val="PlainText"/>
        <w:rPr>
          <w:rFonts w:ascii="Courier New" w:hAnsi="Courier New" w:cs="Courier New"/>
        </w:rPr>
      </w:pPr>
    </w:p>
    <w:p w:rsidR="00364769" w:rsidRDefault="00364769" w:rsidP="00433022">
      <w:pPr>
        <w:pStyle w:val="PlainText"/>
        <w:rPr>
          <w:rFonts w:ascii="Courier New" w:hAnsi="Courier New" w:cs="Courier New"/>
        </w:rPr>
      </w:pPr>
      <w:proofErr w:type="gramStart"/>
      <w:r>
        <w:rPr>
          <w:rFonts w:ascii="Courier New" w:hAnsi="Courier New" w:cs="Courier New"/>
        </w:rPr>
        <w:t>s/</w:t>
      </w:r>
      <w:proofErr w:type="gramEnd"/>
      <w:r>
        <w:rPr>
          <w:rFonts w:ascii="Courier New" w:hAnsi="Courier New" w:cs="Courier New"/>
        </w:rPr>
        <w:t>Victor D. Carlson</w:t>
      </w:r>
    </w:p>
    <w:p w:rsidR="00364769" w:rsidRDefault="00364769" w:rsidP="00433022">
      <w:pPr>
        <w:pStyle w:val="PlainText"/>
        <w:rPr>
          <w:rFonts w:ascii="Courier New" w:hAnsi="Courier New" w:cs="Courier New"/>
        </w:rPr>
      </w:pPr>
    </w:p>
    <w:p w:rsidR="00433022" w:rsidRPr="00433022" w:rsidRDefault="00364769" w:rsidP="00433022">
      <w:pPr>
        <w:pStyle w:val="PlainText"/>
        <w:rPr>
          <w:rFonts w:ascii="Courier New" w:hAnsi="Courier New" w:cs="Courier New"/>
        </w:rPr>
      </w:pPr>
      <w:r>
        <w:rPr>
          <w:rFonts w:ascii="Courier New" w:hAnsi="Courier New" w:cs="Courier New"/>
        </w:rPr>
        <w:t>Vic</w:t>
      </w:r>
      <w:r w:rsidR="00433022" w:rsidRPr="00433022">
        <w:rPr>
          <w:rFonts w:ascii="Courier New" w:hAnsi="Courier New" w:cs="Courier New"/>
        </w:rPr>
        <w:t>tor D.</w:t>
      </w:r>
      <w:r w:rsidR="00BB4C25">
        <w:rPr>
          <w:rFonts w:ascii="Courier New" w:hAnsi="Courier New" w:cs="Courier New"/>
        </w:rPr>
        <w:t xml:space="preserve"> </w:t>
      </w:r>
      <w:r w:rsidR="00433022" w:rsidRPr="00433022">
        <w:rPr>
          <w:rFonts w:ascii="Courier New" w:hAnsi="Courier New" w:cs="Courier New"/>
        </w:rPr>
        <w:t xml:space="preserve">Carlson </w:t>
      </w:r>
    </w:p>
    <w:p w:rsidR="00433022" w:rsidRPr="00433022" w:rsidRDefault="00433022" w:rsidP="00433022">
      <w:pPr>
        <w:pStyle w:val="PlainText"/>
        <w:rPr>
          <w:rFonts w:ascii="Courier New" w:hAnsi="Courier New" w:cs="Courier New"/>
        </w:rPr>
      </w:pPr>
      <w:r w:rsidRPr="00433022">
        <w:rPr>
          <w:rFonts w:ascii="Courier New" w:hAnsi="Courier New" w:cs="Courier New"/>
        </w:rPr>
        <w:t>Anc</w:t>
      </w:r>
      <w:r w:rsidR="00364769">
        <w:rPr>
          <w:rFonts w:ascii="Courier New" w:hAnsi="Courier New" w:cs="Courier New"/>
        </w:rPr>
        <w:t xml:space="preserve">horage Assistant City Attorney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245-----------------------</w:t>
      </w:r>
    </w:p>
    <w:p w:rsidR="00433022" w:rsidRPr="00433022" w:rsidRDefault="00433022" w:rsidP="00433022">
      <w:pPr>
        <w:pStyle w:val="PlainText"/>
        <w:rPr>
          <w:rFonts w:ascii="Courier New" w:hAnsi="Courier New" w:cs="Courier New"/>
        </w:rPr>
      </w:pPr>
    </w:p>
    <w:p w:rsidR="00433022" w:rsidRDefault="001A0188" w:rsidP="00433022">
      <w:pPr>
        <w:pStyle w:val="PlainText"/>
        <w:rPr>
          <w:rFonts w:ascii="Courier New" w:hAnsi="Courier New" w:cs="Courier New"/>
        </w:rPr>
      </w:pPr>
      <w:r>
        <w:rPr>
          <w:rFonts w:ascii="Courier New" w:hAnsi="Courier New" w:cs="Courier New"/>
        </w:rPr>
        <w:t>March 16, 1966</w:t>
      </w:r>
    </w:p>
    <w:p w:rsidR="001A0188" w:rsidRDefault="001A0188" w:rsidP="00433022">
      <w:pPr>
        <w:pStyle w:val="PlainText"/>
        <w:rPr>
          <w:rFonts w:ascii="Courier New" w:hAnsi="Courier New" w:cs="Courier New"/>
        </w:rPr>
      </w:pPr>
    </w:p>
    <w:p w:rsidR="001A0188" w:rsidRDefault="001A0188" w:rsidP="00433022">
      <w:pPr>
        <w:pStyle w:val="PlainText"/>
        <w:rPr>
          <w:rFonts w:ascii="Courier New" w:hAnsi="Courier New" w:cs="Courier New"/>
        </w:rPr>
      </w:pPr>
      <w:r>
        <w:rPr>
          <w:rFonts w:ascii="Courier New" w:hAnsi="Courier New" w:cs="Courier New"/>
        </w:rPr>
        <w:t>Gentlemen:</w:t>
      </w:r>
    </w:p>
    <w:p w:rsidR="001A0188" w:rsidRDefault="001A0188" w:rsidP="00433022">
      <w:pPr>
        <w:pStyle w:val="PlainText"/>
        <w:rPr>
          <w:rFonts w:ascii="Courier New" w:hAnsi="Courier New" w:cs="Courier New"/>
        </w:rPr>
      </w:pPr>
    </w:p>
    <w:p w:rsidR="001A0188" w:rsidRDefault="001A0188" w:rsidP="00433022">
      <w:pPr>
        <w:pStyle w:val="PlainText"/>
        <w:rPr>
          <w:rFonts w:ascii="Courier New" w:hAnsi="Courier New" w:cs="Courier New"/>
        </w:rPr>
      </w:pPr>
      <w:r>
        <w:rPr>
          <w:rFonts w:ascii="Courier New" w:hAnsi="Courier New" w:cs="Courier New"/>
        </w:rPr>
        <w:tab/>
        <w:t>Attached are Professor Powell’s efforts to Graft earth-slide relief legislation appropriate to all areas of Alaska affected by the 1964 earthquake and by other earth-slides which may occur in the future. Your attention is specifically directed to the Professor’s two page memorandum directed to the Joint Judiciary Committees of the Senate and the House of Representatives.</w:t>
      </w:r>
    </w:p>
    <w:p w:rsidR="001A0188" w:rsidRDefault="001A0188" w:rsidP="00433022">
      <w:pPr>
        <w:pStyle w:val="PlainText"/>
        <w:rPr>
          <w:rFonts w:ascii="Courier New" w:hAnsi="Courier New" w:cs="Courier New"/>
        </w:rPr>
      </w:pPr>
    </w:p>
    <w:p w:rsidR="001A0188" w:rsidRDefault="001A0188" w:rsidP="00433022">
      <w:pPr>
        <w:pStyle w:val="PlainText"/>
        <w:rPr>
          <w:rFonts w:ascii="Courier New" w:hAnsi="Courier New" w:cs="Courier New"/>
        </w:rPr>
      </w:pPr>
      <w:r>
        <w:rPr>
          <w:rFonts w:ascii="Courier New" w:hAnsi="Courier New" w:cs="Courier New"/>
        </w:rPr>
        <w:tab/>
        <w:t>It is realized that you may not have time to read all of this material, but after hearing my testimony and seeing the map of one problem area and how the proposed legislation would remedy the problem if there remain questions the attached material should provide answers.</w:t>
      </w:r>
    </w:p>
    <w:p w:rsidR="001A0188" w:rsidRDefault="001A0188" w:rsidP="00433022">
      <w:pPr>
        <w:pStyle w:val="PlainText"/>
        <w:rPr>
          <w:rFonts w:ascii="Courier New" w:hAnsi="Courier New" w:cs="Courier New"/>
        </w:rPr>
      </w:pPr>
    </w:p>
    <w:p w:rsidR="001A0188" w:rsidRDefault="001A0188" w:rsidP="00433022">
      <w:pPr>
        <w:pStyle w:val="PlainText"/>
        <w:rPr>
          <w:rFonts w:ascii="Courier New" w:hAnsi="Courier New" w:cs="Courier New"/>
        </w:rPr>
      </w:pPr>
      <w:r>
        <w:rPr>
          <w:rFonts w:ascii="Courier New" w:hAnsi="Courier New" w:cs="Courier New"/>
        </w:rPr>
        <w:t xml:space="preserve">Thank you in advance for your attention to this problem. </w:t>
      </w:r>
    </w:p>
    <w:p w:rsidR="001A0188" w:rsidRDefault="001A0188" w:rsidP="00433022">
      <w:pPr>
        <w:pStyle w:val="PlainText"/>
        <w:rPr>
          <w:rFonts w:ascii="Courier New" w:hAnsi="Courier New" w:cs="Courier New"/>
        </w:rPr>
      </w:pPr>
    </w:p>
    <w:p w:rsidR="001A0188" w:rsidRDefault="001A0188" w:rsidP="00433022">
      <w:pPr>
        <w:pStyle w:val="PlainText"/>
        <w:rPr>
          <w:rFonts w:ascii="Courier New" w:hAnsi="Courier New" w:cs="Courier New"/>
        </w:rPr>
      </w:pPr>
      <w:r>
        <w:rPr>
          <w:rFonts w:ascii="Courier New" w:hAnsi="Courier New" w:cs="Courier New"/>
        </w:rPr>
        <w:t>Victor D. Carlson,</w:t>
      </w:r>
    </w:p>
    <w:p w:rsidR="001A0188" w:rsidRPr="00433022" w:rsidRDefault="001A0188" w:rsidP="00433022">
      <w:pPr>
        <w:pStyle w:val="PlainText"/>
        <w:rPr>
          <w:rFonts w:ascii="Courier New" w:hAnsi="Courier New" w:cs="Courier New"/>
        </w:rPr>
      </w:pPr>
      <w:r>
        <w:rPr>
          <w:rFonts w:ascii="Courier New" w:hAnsi="Courier New" w:cs="Courier New"/>
        </w:rPr>
        <w:t xml:space="preserve">Asst. City Attorney </w:t>
      </w:r>
    </w:p>
    <w:p w:rsidR="00433022" w:rsidRDefault="001A0188" w:rsidP="00433022">
      <w:pPr>
        <w:pStyle w:val="PlainText"/>
        <w:rPr>
          <w:rFonts w:ascii="Courier New" w:hAnsi="Courier New" w:cs="Courier New"/>
        </w:rPr>
      </w:pPr>
      <w:r>
        <w:rPr>
          <w:rFonts w:ascii="Courier New" w:hAnsi="Courier New" w:cs="Courier New"/>
        </w:rPr>
        <w:t>City of Anchorage</w:t>
      </w:r>
    </w:p>
    <w:p w:rsidR="001A0188" w:rsidRDefault="001A0188" w:rsidP="00433022">
      <w:pPr>
        <w:pStyle w:val="PlainText"/>
        <w:rPr>
          <w:rFonts w:ascii="Courier New" w:hAnsi="Courier New" w:cs="Courier New"/>
        </w:rPr>
      </w:pPr>
      <w:r>
        <w:rPr>
          <w:rFonts w:ascii="Courier New" w:hAnsi="Courier New" w:cs="Courier New"/>
        </w:rPr>
        <w:t>VDC</w:t>
      </w:r>
      <w:proofErr w:type="gramStart"/>
      <w:r>
        <w:rPr>
          <w:rFonts w:ascii="Courier New" w:hAnsi="Courier New" w:cs="Courier New"/>
        </w:rPr>
        <w:t>:1</w:t>
      </w:r>
      <w:proofErr w:type="gramEnd"/>
    </w:p>
    <w:p w:rsidR="001A0188" w:rsidRPr="00433022" w:rsidRDefault="001A0188"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246-----------------------</w:t>
      </w:r>
    </w:p>
    <w:p w:rsidR="00433022" w:rsidRDefault="00433022" w:rsidP="00433022">
      <w:pPr>
        <w:pStyle w:val="PlainText"/>
        <w:rPr>
          <w:rFonts w:ascii="Courier New" w:hAnsi="Courier New" w:cs="Courier New"/>
        </w:rPr>
      </w:pPr>
    </w:p>
    <w:p w:rsidR="00433022" w:rsidRDefault="001A0188" w:rsidP="00433022">
      <w:pPr>
        <w:pStyle w:val="PlainText"/>
        <w:rPr>
          <w:rFonts w:ascii="Courier New" w:hAnsi="Courier New" w:cs="Courier New"/>
        </w:rPr>
      </w:pPr>
      <w:r>
        <w:rPr>
          <w:rFonts w:ascii="Courier New" w:hAnsi="Courier New" w:cs="Courier New"/>
        </w:rPr>
        <w:t>To the Joint Judiciary Committee of the Senate and House of Representatives of the State of Alaska:</w:t>
      </w:r>
    </w:p>
    <w:p w:rsidR="001A0188" w:rsidRDefault="001A0188" w:rsidP="00433022">
      <w:pPr>
        <w:pStyle w:val="PlainText"/>
        <w:rPr>
          <w:rFonts w:ascii="Courier New" w:hAnsi="Courier New" w:cs="Courier New"/>
        </w:rPr>
      </w:pPr>
    </w:p>
    <w:p w:rsidR="001A0188" w:rsidRDefault="001A0188" w:rsidP="00433022">
      <w:pPr>
        <w:pStyle w:val="PlainText"/>
        <w:rPr>
          <w:rFonts w:ascii="Courier New" w:hAnsi="Courier New" w:cs="Courier New"/>
        </w:rPr>
      </w:pPr>
      <w:r>
        <w:rPr>
          <w:rFonts w:ascii="Courier New" w:hAnsi="Courier New" w:cs="Courier New"/>
        </w:rPr>
        <w:t xml:space="preserve">Having tried unsuccessfully for two days to reach Juneau by air, so that I could appear before your honorable committee in person, in support of the so called Earth-slide Relief Act; and the continuance of these attempts being impossible, the Chairman of the House Judiciary Committee </w:t>
      </w:r>
      <w:r>
        <w:rPr>
          <w:rFonts w:ascii="Courier New" w:hAnsi="Courier New" w:cs="Courier New"/>
        </w:rPr>
        <w:lastRenderedPageBreak/>
        <w:t xml:space="preserve">suggested that I make a brief written presentation for your consideration. </w:t>
      </w:r>
    </w:p>
    <w:p w:rsidR="00433022" w:rsidRPr="00433022" w:rsidRDefault="00433022" w:rsidP="00433022">
      <w:pPr>
        <w:pStyle w:val="PlainText"/>
        <w:rPr>
          <w:rFonts w:ascii="Courier New" w:hAnsi="Courier New" w:cs="Courier New"/>
        </w:rPr>
      </w:pPr>
    </w:p>
    <w:p w:rsidR="00433022" w:rsidRDefault="000531CD" w:rsidP="00433022">
      <w:pPr>
        <w:pStyle w:val="PlainText"/>
        <w:rPr>
          <w:rFonts w:ascii="Courier New" w:hAnsi="Courier New" w:cs="Courier New"/>
        </w:rPr>
      </w:pPr>
      <w:r>
        <w:rPr>
          <w:rFonts w:ascii="Courier New" w:hAnsi="Courier New" w:cs="Courier New"/>
        </w:rPr>
        <w:tab/>
        <w:t xml:space="preserve">It seems to me that I can, perhaps, be useful to you on two points (1) the purpose of this legislation and its clear authorization under the police power of the State; and (2) the format of the proposed statute and the utility of that format in establishing due process of law for the in rem proceeding. </w:t>
      </w:r>
    </w:p>
    <w:p w:rsidR="000531CD" w:rsidRDefault="000531CD" w:rsidP="00433022">
      <w:pPr>
        <w:pStyle w:val="PlainText"/>
        <w:rPr>
          <w:rFonts w:ascii="Courier New" w:hAnsi="Courier New" w:cs="Courier New"/>
        </w:rPr>
      </w:pPr>
    </w:p>
    <w:p w:rsidR="000531CD" w:rsidRDefault="000531CD" w:rsidP="00433022">
      <w:pPr>
        <w:pStyle w:val="PlainText"/>
        <w:rPr>
          <w:rFonts w:ascii="Courier New" w:hAnsi="Courier New" w:cs="Courier New"/>
        </w:rPr>
      </w:pPr>
      <w:r>
        <w:rPr>
          <w:rFonts w:ascii="Courier New" w:hAnsi="Courier New" w:cs="Courier New"/>
        </w:rPr>
        <w:tab/>
        <w:t>The earthquake of April 1964 dealt harshly with property rights in a large area of Alaska. In so far as existing structures were demolished</w:t>
      </w:r>
      <w:r w:rsidR="000C353C">
        <w:rPr>
          <w:rFonts w:ascii="Courier New" w:hAnsi="Courier New" w:cs="Courier New"/>
        </w:rPr>
        <w:t xml:space="preserve"> or damaged, legislation can do little. In so far as the movements of the earth created uncertainty as to who owns what part of the earth’s surface, legislation can be helpful. The purpose of this legislation is to provide judicial machinery for the restoration of certainty as to land boundaries. It says, in effect, that the boundaries, as established by the earthquake, deserve to be embodied in court decrees which can serve as a reliable point of departure for future conveyances, mortgages, public improvements and other similar enterprises. This sort of legislation, to establish certainties as to land ownerships, is clearly within the police power of a state. This holding has been made in many of our states, (Arkansas, California, Illinois and Nebraska), and has been recognized as correct by the United States Supreme Court.</w:t>
      </w:r>
    </w:p>
    <w:p w:rsidR="00433022" w:rsidRPr="00433022" w:rsidRDefault="00433022" w:rsidP="00433022">
      <w:pPr>
        <w:pStyle w:val="PlainText"/>
        <w:rPr>
          <w:rFonts w:ascii="Courier New" w:hAnsi="Courier New" w:cs="Courier New"/>
        </w:rPr>
      </w:pPr>
    </w:p>
    <w:p w:rsidR="00433022" w:rsidRDefault="000C353C" w:rsidP="00433022">
      <w:pPr>
        <w:pStyle w:val="PlainText"/>
        <w:rPr>
          <w:rFonts w:ascii="Courier New" w:hAnsi="Courier New" w:cs="Courier New"/>
        </w:rPr>
      </w:pPr>
      <w:r>
        <w:rPr>
          <w:rFonts w:ascii="Courier New" w:hAnsi="Courier New" w:cs="Courier New"/>
        </w:rPr>
        <w:t>(See annexed memo on the scope of the police power, as recognized in other jurisdictions and also in Alaska)</w:t>
      </w:r>
    </w:p>
    <w:p w:rsidR="000C353C" w:rsidRDefault="000C353C" w:rsidP="00433022">
      <w:pPr>
        <w:pStyle w:val="PlainText"/>
        <w:rPr>
          <w:rFonts w:ascii="Courier New" w:hAnsi="Courier New" w:cs="Courier New"/>
        </w:rPr>
      </w:pPr>
    </w:p>
    <w:p w:rsidR="00433022" w:rsidRPr="00433022" w:rsidRDefault="000C353C" w:rsidP="00433022">
      <w:pPr>
        <w:pStyle w:val="PlainText"/>
        <w:rPr>
          <w:rFonts w:ascii="Courier New" w:hAnsi="Courier New" w:cs="Courier New"/>
        </w:rPr>
      </w:pPr>
      <w:r>
        <w:rPr>
          <w:rFonts w:ascii="Courier New" w:hAnsi="Courier New" w:cs="Courier New"/>
        </w:rPr>
        <w:t xml:space="preserve">The format of the proposed statute departs considerably from the accustomed. It, admittedly, embodies procedural matters which are possible for Alaska only if </w:t>
      </w:r>
      <w:r w:rsidR="00CB1D20" w:rsidRPr="00CB1D20">
        <w:rPr>
          <w:rFonts w:ascii="Courier New" w:hAnsi="Courier New" w:cs="Courier New"/>
          <w:u w:val="single"/>
        </w:rPr>
        <w:t>either</w:t>
      </w:r>
      <w:r w:rsidR="00CB1D20">
        <w:rPr>
          <w:rFonts w:ascii="Courier New" w:hAnsi="Courier New" w:cs="Courier New"/>
        </w:rPr>
        <w:t xml:space="preserve"> the bill is passed by a two-thirds vote in each chamber</w:t>
      </w:r>
      <w:r w:rsidR="00A41309">
        <w:rPr>
          <w:rFonts w:ascii="Courier New" w:hAnsi="Courier New" w:cs="Courier New"/>
        </w:rPr>
        <w:t xml:space="preserve"> or the Supreme Court is willing to supplement its existing rules, by a new rule permitting this unique procedure only in actions authorized by this bill. This raises a very practical question upon which you need to make a decision. The possible alternative is a redrafting of the bill to eliminate all deviations from the presently established Rules of Civil procedure. This second course of action seems to be the lease disturbing and the easier. Bit is it? The present format of the act follows , almost slavishly, the format of the </w:t>
      </w:r>
      <w:proofErr w:type="spellStart"/>
      <w:r w:rsidR="00A41309">
        <w:rPr>
          <w:rFonts w:ascii="Courier New" w:hAnsi="Courier New" w:cs="Courier New"/>
        </w:rPr>
        <w:t>McEnerney</w:t>
      </w:r>
      <w:proofErr w:type="spellEnd"/>
      <w:r w:rsidR="00A41309">
        <w:rPr>
          <w:rFonts w:ascii="Courier New" w:hAnsi="Courier New" w:cs="Courier New"/>
        </w:rPr>
        <w:t xml:space="preserve"> Act, enacted in California in 1906 to provide relief from the intolerable uncertainties cause in that state by the wholesale destruction of land records. The California Legislation tried to set up a procedure (just as unique then in California as in this bill would be today in Alaska) which would result in decree binding all persons, born and unborn, known and unknown in the whole world. This is called in legal parlance a decree in re. </w:t>
      </w:r>
      <w:proofErr w:type="gramStart"/>
      <w:r w:rsidR="00A41309">
        <w:rPr>
          <w:rFonts w:ascii="Courier New" w:hAnsi="Courier New" w:cs="Courier New"/>
        </w:rPr>
        <w:t>this</w:t>
      </w:r>
      <w:proofErr w:type="gramEnd"/>
      <w:r w:rsidR="00A41309">
        <w:rPr>
          <w:rFonts w:ascii="Courier New" w:hAnsi="Courier New" w:cs="Courier New"/>
        </w:rPr>
        <w:t xml:space="preserve"> was needed in California. This is needed in Alaska. The California statute was severely tested, over a 20 year period, in both State and Federal courts. It stood three tests. If Alaska adopts a statute in the California pattern, all of the great body of precedents to support the in rem character of the Alaskan statute. If,</w:t>
      </w:r>
      <w:r w:rsidR="00D74627">
        <w:rPr>
          <w:rFonts w:ascii="Courier New" w:hAnsi="Courier New" w:cs="Courier New"/>
        </w:rPr>
        <w:t xml:space="preserve"> on the o</w:t>
      </w:r>
      <w:r w:rsidR="00A41309">
        <w:rPr>
          <w:rFonts w:ascii="Courier New" w:hAnsi="Courier New" w:cs="Courier New"/>
        </w:rPr>
        <w:t>the</w:t>
      </w:r>
      <w:r w:rsidR="00D74627">
        <w:rPr>
          <w:rFonts w:ascii="Courier New" w:hAnsi="Courier New" w:cs="Courier New"/>
        </w:rPr>
        <w:t>r</w:t>
      </w:r>
      <w:r w:rsidR="00A41309">
        <w:rPr>
          <w:rFonts w:ascii="Courier New" w:hAnsi="Courier New" w:cs="Courier New"/>
        </w:rPr>
        <w:t xml:space="preserve"> hand, the format of the Alaska enactment relies wholly on its presently established rules of civil procedure for</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247-----------------------</w:t>
      </w:r>
    </w:p>
    <w:p w:rsidR="00433022" w:rsidRPr="00433022" w:rsidRDefault="00433022" w:rsidP="00433022">
      <w:pPr>
        <w:pStyle w:val="PlainText"/>
        <w:rPr>
          <w:rFonts w:ascii="Courier New" w:hAnsi="Courier New" w:cs="Courier New"/>
        </w:rPr>
      </w:pPr>
    </w:p>
    <w:p w:rsidR="00433022" w:rsidRDefault="00D74627" w:rsidP="00433022">
      <w:pPr>
        <w:pStyle w:val="PlainText"/>
        <w:rPr>
          <w:rFonts w:ascii="Courier New" w:hAnsi="Courier New" w:cs="Courier New"/>
        </w:rPr>
      </w:pPr>
      <w:r>
        <w:rPr>
          <w:rFonts w:ascii="Courier New" w:hAnsi="Courier New" w:cs="Courier New"/>
        </w:rPr>
        <w:lastRenderedPageBreak/>
        <w:t xml:space="preserve">Its desired in rem character, the result </w:t>
      </w:r>
      <w:proofErr w:type="spellStart"/>
      <w:r>
        <w:rPr>
          <w:rFonts w:ascii="Courier New" w:hAnsi="Courier New" w:cs="Courier New"/>
        </w:rPr>
        <w:t>maypossibly</w:t>
      </w:r>
      <w:proofErr w:type="spellEnd"/>
      <w:r>
        <w:rPr>
          <w:rFonts w:ascii="Courier New" w:hAnsi="Courier New" w:cs="Courier New"/>
        </w:rPr>
        <w:t xml:space="preserve"> </w:t>
      </w:r>
      <w:proofErr w:type="gramStart"/>
      <w:r>
        <w:rPr>
          <w:rFonts w:ascii="Courier New" w:hAnsi="Courier New" w:cs="Courier New"/>
        </w:rPr>
        <w:t>be</w:t>
      </w:r>
      <w:proofErr w:type="gramEnd"/>
      <w:r>
        <w:rPr>
          <w:rFonts w:ascii="Courier New" w:hAnsi="Courier New" w:cs="Courier New"/>
        </w:rPr>
        <w:t xml:space="preserve"> either a finding that it lacks due process requisite for an in rem decree or a full sustaining of the new statute. Even if there is eventually a full sustaining of the new statute it will have cost many thousands of dollars and will not =give certainties for fiver or even ten or more years ahead. So which alternative is really the best for your State? On that question you and the two chambers which you represent have the responsibility. </w:t>
      </w:r>
    </w:p>
    <w:p w:rsidR="00D74627" w:rsidRDefault="00D74627" w:rsidP="00433022">
      <w:pPr>
        <w:pStyle w:val="PlainText"/>
        <w:rPr>
          <w:rFonts w:ascii="Courier New" w:hAnsi="Courier New" w:cs="Courier New"/>
        </w:rPr>
      </w:pPr>
    </w:p>
    <w:p w:rsidR="00D74627" w:rsidRPr="00433022" w:rsidRDefault="00D74627" w:rsidP="00433022">
      <w:pPr>
        <w:pStyle w:val="PlainText"/>
        <w:rPr>
          <w:rFonts w:ascii="Courier New" w:hAnsi="Courier New" w:cs="Courier New"/>
        </w:rPr>
      </w:pPr>
      <w:r>
        <w:rPr>
          <w:rFonts w:ascii="Courier New" w:hAnsi="Courier New" w:cs="Courier New"/>
        </w:rPr>
        <w:t>(</w:t>
      </w:r>
      <w:proofErr w:type="gramStart"/>
      <w:r>
        <w:rPr>
          <w:rFonts w:ascii="Courier New" w:hAnsi="Courier New" w:cs="Courier New"/>
        </w:rPr>
        <w:t>see</w:t>
      </w:r>
      <w:proofErr w:type="gramEnd"/>
      <w:r>
        <w:rPr>
          <w:rFonts w:ascii="Courier New" w:hAnsi="Courier New" w:cs="Courier New"/>
        </w:rPr>
        <w:t xml:space="preserve"> annexed memo on the “due process” certainties of a statute in the proposed format.”)</w:t>
      </w:r>
    </w:p>
    <w:p w:rsidR="00433022" w:rsidRPr="00433022" w:rsidRDefault="00433022" w:rsidP="00433022">
      <w:pPr>
        <w:pStyle w:val="PlainText"/>
        <w:rPr>
          <w:rFonts w:ascii="Courier New" w:hAnsi="Courier New" w:cs="Courier New"/>
        </w:rPr>
      </w:pPr>
    </w:p>
    <w:p w:rsidR="00433022" w:rsidRDefault="00D74627" w:rsidP="00433022">
      <w:pPr>
        <w:pStyle w:val="PlainText"/>
        <w:rPr>
          <w:rFonts w:ascii="Courier New" w:hAnsi="Courier New" w:cs="Courier New"/>
        </w:rPr>
      </w:pPr>
      <w:r>
        <w:rPr>
          <w:rFonts w:ascii="Courier New" w:hAnsi="Courier New" w:cs="Courier New"/>
        </w:rPr>
        <w:t>Respectfully submitted</w:t>
      </w:r>
    </w:p>
    <w:p w:rsidR="00D74627" w:rsidRDefault="00D74627" w:rsidP="00433022">
      <w:pPr>
        <w:pStyle w:val="PlainText"/>
        <w:rPr>
          <w:rFonts w:ascii="Courier New" w:hAnsi="Courier New" w:cs="Courier New"/>
        </w:rPr>
      </w:pPr>
    </w:p>
    <w:p w:rsidR="00D74627" w:rsidRDefault="00D74627" w:rsidP="00433022">
      <w:pPr>
        <w:pStyle w:val="PlainText"/>
        <w:rPr>
          <w:rFonts w:ascii="Courier New" w:hAnsi="Courier New" w:cs="Courier New"/>
        </w:rPr>
      </w:pPr>
      <w:proofErr w:type="gramStart"/>
      <w:r>
        <w:rPr>
          <w:rFonts w:ascii="Courier New" w:hAnsi="Courier New" w:cs="Courier New"/>
        </w:rPr>
        <w:t>s/Richard</w:t>
      </w:r>
      <w:proofErr w:type="gramEnd"/>
      <w:r>
        <w:rPr>
          <w:rFonts w:ascii="Courier New" w:hAnsi="Courier New" w:cs="Courier New"/>
        </w:rPr>
        <w:t xml:space="preserve"> R. Powell</w:t>
      </w:r>
    </w:p>
    <w:p w:rsidR="00D74627" w:rsidRDefault="00D74627" w:rsidP="00433022">
      <w:pPr>
        <w:pStyle w:val="PlainText"/>
        <w:rPr>
          <w:rFonts w:ascii="Courier New" w:hAnsi="Courier New" w:cs="Courier New"/>
        </w:rPr>
      </w:pPr>
      <w:r>
        <w:rPr>
          <w:rFonts w:ascii="Courier New" w:hAnsi="Courier New" w:cs="Courier New"/>
        </w:rPr>
        <w:t>Richard R. Powell</w:t>
      </w:r>
    </w:p>
    <w:p w:rsidR="00D74627" w:rsidRDefault="00D74627" w:rsidP="00433022">
      <w:pPr>
        <w:pStyle w:val="PlainText"/>
        <w:rPr>
          <w:rFonts w:ascii="Courier New" w:hAnsi="Courier New" w:cs="Courier New"/>
        </w:rPr>
      </w:pPr>
      <w:r>
        <w:rPr>
          <w:rFonts w:ascii="Courier New" w:hAnsi="Courier New" w:cs="Courier New"/>
        </w:rPr>
        <w:t>Emeritus Dwight Professor of Law</w:t>
      </w:r>
    </w:p>
    <w:p w:rsidR="00D74627" w:rsidRDefault="00D74627" w:rsidP="00433022">
      <w:pPr>
        <w:pStyle w:val="PlainText"/>
        <w:rPr>
          <w:rFonts w:ascii="Courier New" w:hAnsi="Courier New" w:cs="Courier New"/>
        </w:rPr>
      </w:pPr>
      <w:r>
        <w:rPr>
          <w:rFonts w:ascii="Courier New" w:hAnsi="Courier New" w:cs="Courier New"/>
        </w:rPr>
        <w:t>At Columbia University in New York and</w:t>
      </w:r>
    </w:p>
    <w:p w:rsidR="00D74627" w:rsidRPr="00433022" w:rsidRDefault="00D74627" w:rsidP="00433022">
      <w:pPr>
        <w:pStyle w:val="PlainText"/>
        <w:rPr>
          <w:rFonts w:ascii="Courier New" w:hAnsi="Courier New" w:cs="Courier New"/>
        </w:rPr>
      </w:pPr>
      <w:r>
        <w:rPr>
          <w:rFonts w:ascii="Courier New" w:hAnsi="Courier New" w:cs="Courier New"/>
        </w:rPr>
        <w:t>Professor of law, Hastings College of the Law, San Francisco, California</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248-----------------------</w:t>
      </w:r>
    </w:p>
    <w:p w:rsidR="00433022" w:rsidRPr="00433022" w:rsidRDefault="00433022" w:rsidP="00433022">
      <w:pPr>
        <w:pStyle w:val="PlainText"/>
        <w:rPr>
          <w:rFonts w:ascii="Courier New" w:hAnsi="Courier New" w:cs="Courier New"/>
        </w:rPr>
      </w:pPr>
    </w:p>
    <w:p w:rsidR="00433022" w:rsidRPr="00433022" w:rsidRDefault="00641B03" w:rsidP="00433022">
      <w:pPr>
        <w:pStyle w:val="PlainText"/>
        <w:rPr>
          <w:rFonts w:ascii="Courier New" w:hAnsi="Courier New" w:cs="Courier New"/>
        </w:rPr>
      </w:pPr>
      <w:r>
        <w:rPr>
          <w:rFonts w:ascii="Courier New" w:hAnsi="Courier New" w:cs="Courier New"/>
        </w:rPr>
        <w:t>Chapter 46 Earth-slide Rel</w:t>
      </w:r>
      <w:r w:rsidR="00433022" w:rsidRPr="00433022">
        <w:rPr>
          <w:rFonts w:ascii="Courier New" w:hAnsi="Courier New" w:cs="Courier New"/>
        </w:rPr>
        <w:t xml:space="preserve">ief Act Concerning Land Boundaries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Sec. 09.46.010 Short title.</w:t>
      </w:r>
      <w:proofErr w:type="gramEnd"/>
      <w:r w:rsidRPr="00433022">
        <w:rPr>
          <w:rFonts w:ascii="Courier New" w:hAnsi="Courier New" w:cs="Courier New"/>
        </w:rPr>
        <w:t xml:space="preserve"> </w:t>
      </w:r>
    </w:p>
    <w:p w:rsidR="00433022" w:rsidRPr="00433022" w:rsidRDefault="00433022" w:rsidP="00641B03">
      <w:pPr>
        <w:pStyle w:val="PlainText"/>
        <w:ind w:firstLine="720"/>
        <w:rPr>
          <w:rFonts w:ascii="Courier New" w:hAnsi="Courier New" w:cs="Courier New"/>
        </w:rPr>
      </w:pPr>
      <w:r w:rsidRPr="00433022">
        <w:rPr>
          <w:rFonts w:ascii="Courier New" w:hAnsi="Courier New" w:cs="Courier New"/>
        </w:rPr>
        <w:t xml:space="preserve">09.46.020 Exercise of the police power of the State. </w:t>
      </w:r>
    </w:p>
    <w:p w:rsidR="00433022" w:rsidRPr="00433022" w:rsidRDefault="00433022" w:rsidP="00641B03">
      <w:pPr>
        <w:pStyle w:val="PlainText"/>
        <w:ind w:firstLine="720"/>
        <w:rPr>
          <w:rFonts w:ascii="Courier New" w:hAnsi="Courier New" w:cs="Courier New"/>
        </w:rPr>
      </w:pPr>
      <w:proofErr w:type="gramStart"/>
      <w:r w:rsidRPr="00433022">
        <w:rPr>
          <w:rFonts w:ascii="Courier New" w:hAnsi="Courier New" w:cs="Courier New"/>
        </w:rPr>
        <w:t>09.46.030 Prerequisite earth</w:t>
      </w:r>
      <w:r w:rsidR="00641B03">
        <w:rPr>
          <w:rFonts w:ascii="Courier New" w:hAnsi="Courier New" w:cs="Courier New"/>
        </w:rPr>
        <w:t>-</w:t>
      </w:r>
      <w:r w:rsidRPr="00433022">
        <w:rPr>
          <w:rFonts w:ascii="Courier New" w:hAnsi="Courier New" w:cs="Courier New"/>
        </w:rPr>
        <w:t>slide changing</w:t>
      </w:r>
      <w:r w:rsidR="00BB4C25">
        <w:rPr>
          <w:rFonts w:ascii="Courier New" w:hAnsi="Courier New" w:cs="Courier New"/>
        </w:rPr>
        <w:t xml:space="preserve"> </w:t>
      </w:r>
      <w:r w:rsidRPr="00433022">
        <w:rPr>
          <w:rFonts w:ascii="Courier New" w:hAnsi="Courier New" w:cs="Courier New"/>
        </w:rPr>
        <w:t>land boundaries.</w:t>
      </w:r>
      <w:proofErr w:type="gramEnd"/>
      <w:r w:rsidRPr="00433022">
        <w:rPr>
          <w:rFonts w:ascii="Courier New" w:hAnsi="Courier New" w:cs="Courier New"/>
        </w:rPr>
        <w:t xml:space="preserve"> </w:t>
      </w:r>
    </w:p>
    <w:p w:rsidR="00433022" w:rsidRPr="00433022" w:rsidRDefault="00433022" w:rsidP="00641B03">
      <w:pPr>
        <w:pStyle w:val="PlainText"/>
        <w:ind w:firstLine="720"/>
        <w:rPr>
          <w:rFonts w:ascii="Courier New" w:hAnsi="Courier New" w:cs="Courier New"/>
        </w:rPr>
      </w:pPr>
      <w:proofErr w:type="gramStart"/>
      <w:r w:rsidRPr="00433022">
        <w:rPr>
          <w:rFonts w:ascii="Courier New" w:hAnsi="Courier New" w:cs="Courier New"/>
        </w:rPr>
        <w:t>09.46.040 Venue.</w:t>
      </w:r>
      <w:proofErr w:type="gramEnd"/>
      <w:r w:rsidRPr="00433022">
        <w:rPr>
          <w:rFonts w:ascii="Courier New" w:hAnsi="Courier New" w:cs="Courier New"/>
        </w:rPr>
        <w:t xml:space="preserve"> </w:t>
      </w:r>
    </w:p>
    <w:p w:rsidR="00433022" w:rsidRPr="00433022" w:rsidRDefault="00433022" w:rsidP="00641B03">
      <w:pPr>
        <w:pStyle w:val="PlainText"/>
        <w:ind w:firstLine="720"/>
        <w:rPr>
          <w:rFonts w:ascii="Courier New" w:hAnsi="Courier New" w:cs="Courier New"/>
        </w:rPr>
      </w:pPr>
      <w:proofErr w:type="gramStart"/>
      <w:r w:rsidRPr="00433022">
        <w:rPr>
          <w:rFonts w:ascii="Courier New" w:hAnsi="Courier New" w:cs="Courier New"/>
        </w:rPr>
        <w:t>09.46.050 Permissible plaintiffs.</w:t>
      </w:r>
      <w:proofErr w:type="gramEnd"/>
      <w:r w:rsidRPr="00433022">
        <w:rPr>
          <w:rFonts w:ascii="Courier New" w:hAnsi="Courier New" w:cs="Courier New"/>
        </w:rPr>
        <w:t xml:space="preserve"> </w:t>
      </w:r>
    </w:p>
    <w:p w:rsidR="00433022" w:rsidRPr="00433022" w:rsidRDefault="00433022" w:rsidP="00641B03">
      <w:pPr>
        <w:pStyle w:val="PlainText"/>
        <w:ind w:firstLine="720"/>
        <w:rPr>
          <w:rFonts w:ascii="Courier New" w:hAnsi="Courier New" w:cs="Courier New"/>
        </w:rPr>
      </w:pPr>
      <w:proofErr w:type="gramStart"/>
      <w:r w:rsidRPr="00433022">
        <w:rPr>
          <w:rFonts w:ascii="Courier New" w:hAnsi="Courier New" w:cs="Courier New"/>
        </w:rPr>
        <w:t>09.46.060 Prerequisite designation of parties and notice.</w:t>
      </w:r>
      <w:proofErr w:type="gramEnd"/>
      <w:r w:rsidRPr="00433022">
        <w:rPr>
          <w:rFonts w:ascii="Courier New" w:hAnsi="Courier New" w:cs="Courier New"/>
        </w:rPr>
        <w:t xml:space="preserve"> </w:t>
      </w:r>
    </w:p>
    <w:p w:rsidR="00433022" w:rsidRPr="00433022" w:rsidRDefault="00433022" w:rsidP="00641B03">
      <w:pPr>
        <w:pStyle w:val="PlainText"/>
        <w:ind w:firstLine="720"/>
        <w:rPr>
          <w:rFonts w:ascii="Courier New" w:hAnsi="Courier New" w:cs="Courier New"/>
        </w:rPr>
      </w:pPr>
      <w:proofErr w:type="gramStart"/>
      <w:r w:rsidRPr="00433022">
        <w:rPr>
          <w:rFonts w:ascii="Courier New" w:hAnsi="Courier New" w:cs="Courier New"/>
        </w:rPr>
        <w:t>09.46.070 Separate actions as to separate slide areas.</w:t>
      </w:r>
      <w:proofErr w:type="gramEnd"/>
      <w:r w:rsidRPr="00433022">
        <w:rPr>
          <w:rFonts w:ascii="Courier New" w:hAnsi="Courier New" w:cs="Courier New"/>
        </w:rPr>
        <w:t xml:space="preserve"> </w:t>
      </w:r>
    </w:p>
    <w:p w:rsidR="00433022" w:rsidRPr="00433022" w:rsidRDefault="00433022" w:rsidP="00641B03">
      <w:pPr>
        <w:pStyle w:val="PlainText"/>
        <w:ind w:firstLine="720"/>
        <w:rPr>
          <w:rFonts w:ascii="Courier New" w:hAnsi="Courier New" w:cs="Courier New"/>
        </w:rPr>
      </w:pPr>
      <w:proofErr w:type="gramStart"/>
      <w:r w:rsidRPr="00433022">
        <w:rPr>
          <w:rFonts w:ascii="Courier New" w:hAnsi="Courier New" w:cs="Courier New"/>
        </w:rPr>
        <w:t>09.46.080 Commencement of action; parties; contents of complaint.</w:t>
      </w:r>
      <w:proofErr w:type="gramEnd"/>
      <w:r w:rsidRPr="00433022">
        <w:rPr>
          <w:rFonts w:ascii="Courier New" w:hAnsi="Courier New" w:cs="Courier New"/>
        </w:rPr>
        <w:t xml:space="preserve"> </w:t>
      </w:r>
    </w:p>
    <w:p w:rsidR="00433022" w:rsidRPr="00433022" w:rsidRDefault="00433022" w:rsidP="00641B03">
      <w:pPr>
        <w:pStyle w:val="PlainText"/>
        <w:ind w:firstLine="720"/>
        <w:rPr>
          <w:rFonts w:ascii="Courier New" w:hAnsi="Courier New" w:cs="Courier New"/>
        </w:rPr>
      </w:pPr>
      <w:proofErr w:type="gramStart"/>
      <w:r w:rsidRPr="00433022">
        <w:rPr>
          <w:rFonts w:ascii="Courier New" w:hAnsi="Courier New" w:cs="Courier New"/>
        </w:rPr>
        <w:t>09.46.090 Summons; issuance; form.</w:t>
      </w:r>
      <w:proofErr w:type="gramEnd"/>
      <w:r w:rsidRPr="00433022">
        <w:rPr>
          <w:rFonts w:ascii="Courier New" w:hAnsi="Courier New" w:cs="Courier New"/>
        </w:rPr>
        <w:t xml:space="preserve"> </w:t>
      </w:r>
    </w:p>
    <w:p w:rsidR="00433022" w:rsidRPr="00433022" w:rsidRDefault="00433022" w:rsidP="00500A86">
      <w:pPr>
        <w:pStyle w:val="PlainText"/>
        <w:ind w:firstLine="720"/>
        <w:rPr>
          <w:rFonts w:ascii="Courier New" w:hAnsi="Courier New" w:cs="Courier New"/>
        </w:rPr>
      </w:pPr>
      <w:proofErr w:type="gramStart"/>
      <w:r w:rsidRPr="00433022">
        <w:rPr>
          <w:rFonts w:ascii="Courier New" w:hAnsi="Courier New" w:cs="Courier New"/>
        </w:rPr>
        <w:t>09.46.100 Summons; publication.</w:t>
      </w:r>
      <w:proofErr w:type="gramEnd"/>
      <w:r w:rsidRPr="00433022">
        <w:rPr>
          <w:rFonts w:ascii="Courier New" w:hAnsi="Courier New" w:cs="Courier New"/>
        </w:rPr>
        <w:t xml:space="preserve"> </w:t>
      </w:r>
    </w:p>
    <w:p w:rsidR="00433022" w:rsidRPr="00433022" w:rsidRDefault="00433022" w:rsidP="00500A86">
      <w:pPr>
        <w:pStyle w:val="PlainText"/>
        <w:ind w:firstLine="720"/>
        <w:rPr>
          <w:rFonts w:ascii="Courier New" w:hAnsi="Courier New" w:cs="Courier New"/>
        </w:rPr>
      </w:pPr>
      <w:proofErr w:type="gramStart"/>
      <w:r w:rsidRPr="00433022">
        <w:rPr>
          <w:rFonts w:ascii="Courier New" w:hAnsi="Courier New" w:cs="Courier New"/>
        </w:rPr>
        <w:t>09.46.110 Summons; memorandum of known interests; posting.</w:t>
      </w:r>
      <w:proofErr w:type="gramEnd"/>
      <w:r w:rsidRPr="00433022">
        <w:rPr>
          <w:rFonts w:ascii="Courier New" w:hAnsi="Courier New" w:cs="Courier New"/>
        </w:rPr>
        <w:t xml:space="preserve"> </w:t>
      </w:r>
    </w:p>
    <w:p w:rsidR="00433022" w:rsidRPr="00433022" w:rsidRDefault="00433022" w:rsidP="00500A86">
      <w:pPr>
        <w:pStyle w:val="PlainText"/>
        <w:ind w:firstLine="720"/>
        <w:rPr>
          <w:rFonts w:ascii="Courier New" w:hAnsi="Courier New" w:cs="Courier New"/>
        </w:rPr>
      </w:pPr>
      <w:proofErr w:type="gramStart"/>
      <w:r w:rsidRPr="00433022">
        <w:rPr>
          <w:rFonts w:ascii="Courier New" w:hAnsi="Courier New" w:cs="Courier New"/>
        </w:rPr>
        <w:t>09.46.120 Summons; service on persons having known interests.</w:t>
      </w:r>
      <w:proofErr w:type="gramEnd"/>
      <w:r w:rsidRPr="00433022">
        <w:rPr>
          <w:rFonts w:ascii="Courier New" w:hAnsi="Courier New" w:cs="Courier New"/>
        </w:rPr>
        <w:t xml:space="preserve"> </w:t>
      </w:r>
    </w:p>
    <w:p w:rsidR="00433022" w:rsidRPr="00433022" w:rsidRDefault="00433022" w:rsidP="00500A86">
      <w:pPr>
        <w:pStyle w:val="PlainText"/>
        <w:ind w:firstLine="720"/>
        <w:rPr>
          <w:rFonts w:ascii="Courier New" w:hAnsi="Courier New" w:cs="Courier New"/>
        </w:rPr>
      </w:pPr>
      <w:proofErr w:type="gramStart"/>
      <w:r w:rsidRPr="00433022">
        <w:rPr>
          <w:rFonts w:ascii="Courier New" w:hAnsi="Courier New" w:cs="Courier New"/>
        </w:rPr>
        <w:t>09.46.130 Jurisdiction.</w:t>
      </w:r>
      <w:proofErr w:type="gramEnd"/>
      <w:r w:rsidRPr="00433022">
        <w:rPr>
          <w:rFonts w:ascii="Courier New" w:hAnsi="Courier New" w:cs="Courier New"/>
        </w:rPr>
        <w:t xml:space="preserve"> </w:t>
      </w:r>
    </w:p>
    <w:p w:rsidR="00433022" w:rsidRPr="00433022" w:rsidRDefault="00433022" w:rsidP="00500A86">
      <w:pPr>
        <w:pStyle w:val="PlainText"/>
        <w:ind w:left="720"/>
        <w:rPr>
          <w:rFonts w:ascii="Courier New" w:hAnsi="Courier New" w:cs="Courier New"/>
        </w:rPr>
      </w:pPr>
      <w:proofErr w:type="gramStart"/>
      <w:r w:rsidRPr="00433022">
        <w:rPr>
          <w:rFonts w:ascii="Courier New" w:hAnsi="Courier New" w:cs="Courier New"/>
        </w:rPr>
        <w:t>09.46.140 Appearance; time; restriction on content of answers; saving of rights of parties not litigable in this action.</w:t>
      </w:r>
      <w:proofErr w:type="gramEnd"/>
      <w:r w:rsidRPr="00433022">
        <w:rPr>
          <w:rFonts w:ascii="Courier New" w:hAnsi="Courier New" w:cs="Courier New"/>
        </w:rPr>
        <w:t xml:space="preserve"> </w:t>
      </w:r>
    </w:p>
    <w:p w:rsidR="00433022" w:rsidRPr="00433022" w:rsidRDefault="00500A86" w:rsidP="00500A86">
      <w:pPr>
        <w:pStyle w:val="PlainText"/>
        <w:ind w:firstLine="720"/>
        <w:rPr>
          <w:rFonts w:ascii="Courier New" w:hAnsi="Courier New" w:cs="Courier New"/>
        </w:rPr>
      </w:pPr>
      <w:proofErr w:type="gramStart"/>
      <w:r>
        <w:rPr>
          <w:rFonts w:ascii="Courier New" w:hAnsi="Courier New" w:cs="Courier New"/>
        </w:rPr>
        <w:t xml:space="preserve">09.46.150 </w:t>
      </w:r>
      <w:proofErr w:type="spellStart"/>
      <w:r>
        <w:rPr>
          <w:rFonts w:ascii="Courier New" w:hAnsi="Courier New" w:cs="Courier New"/>
        </w:rPr>
        <w:t>Lis</w:t>
      </w:r>
      <w:proofErr w:type="spellEnd"/>
      <w:r>
        <w:rPr>
          <w:rFonts w:ascii="Courier New" w:hAnsi="Courier New" w:cs="Courier New"/>
        </w:rPr>
        <w:t xml:space="preserve"> </w:t>
      </w:r>
      <w:proofErr w:type="spellStart"/>
      <w:r>
        <w:rPr>
          <w:rFonts w:ascii="Courier New" w:hAnsi="Courier New" w:cs="Courier New"/>
        </w:rPr>
        <w:t>pendens</w:t>
      </w:r>
      <w:proofErr w:type="spellEnd"/>
      <w:r>
        <w:rPr>
          <w:rFonts w:ascii="Courier New" w:hAnsi="Courier New" w:cs="Courier New"/>
        </w:rPr>
        <w:t>.</w:t>
      </w:r>
      <w:proofErr w:type="gramEnd"/>
    </w:p>
    <w:p w:rsidR="00433022" w:rsidRPr="00433022" w:rsidRDefault="00433022" w:rsidP="00500A86">
      <w:pPr>
        <w:pStyle w:val="PlainText"/>
        <w:ind w:firstLine="720"/>
        <w:rPr>
          <w:rFonts w:ascii="Courier New" w:hAnsi="Courier New" w:cs="Courier New"/>
        </w:rPr>
      </w:pPr>
      <w:r w:rsidRPr="00433022">
        <w:rPr>
          <w:rFonts w:ascii="Courier New" w:hAnsi="Courier New" w:cs="Courier New"/>
        </w:rPr>
        <w:t xml:space="preserve">09.46.160 </w:t>
      </w:r>
      <w:proofErr w:type="gramStart"/>
      <w:r w:rsidRPr="00433022">
        <w:rPr>
          <w:rFonts w:ascii="Courier New" w:hAnsi="Courier New" w:cs="Courier New"/>
        </w:rPr>
        <w:t>Vacating</w:t>
      </w:r>
      <w:proofErr w:type="gramEnd"/>
      <w:r w:rsidRPr="00433022">
        <w:rPr>
          <w:rFonts w:ascii="Courier New" w:hAnsi="Courier New" w:cs="Courier New"/>
        </w:rPr>
        <w:t xml:space="preserve"> of streets in whole or in part. </w:t>
      </w:r>
    </w:p>
    <w:p w:rsidR="00433022" w:rsidRPr="00433022" w:rsidRDefault="00433022" w:rsidP="0051300D">
      <w:pPr>
        <w:pStyle w:val="PlainText"/>
        <w:ind w:firstLine="720"/>
        <w:rPr>
          <w:rFonts w:ascii="Courier New" w:hAnsi="Courier New" w:cs="Courier New"/>
        </w:rPr>
      </w:pPr>
      <w:proofErr w:type="gramStart"/>
      <w:r w:rsidRPr="00433022">
        <w:rPr>
          <w:rFonts w:ascii="Courier New" w:hAnsi="Courier New" w:cs="Courier New"/>
        </w:rPr>
        <w:t>09.46.170 Judgment; proof of facts.</w:t>
      </w:r>
      <w:proofErr w:type="gramEnd"/>
      <w:r w:rsidRPr="00433022">
        <w:rPr>
          <w:rFonts w:ascii="Courier New" w:hAnsi="Courier New" w:cs="Courier New"/>
        </w:rPr>
        <w:t xml:space="preserve"> </w:t>
      </w:r>
    </w:p>
    <w:p w:rsidR="00433022" w:rsidRPr="00433022" w:rsidRDefault="00433022" w:rsidP="0051300D">
      <w:pPr>
        <w:pStyle w:val="PlainText"/>
        <w:ind w:firstLine="720"/>
        <w:rPr>
          <w:rFonts w:ascii="Courier New" w:hAnsi="Courier New" w:cs="Courier New"/>
        </w:rPr>
      </w:pPr>
      <w:proofErr w:type="gramStart"/>
      <w:r w:rsidRPr="00433022">
        <w:rPr>
          <w:rFonts w:ascii="Courier New" w:hAnsi="Courier New" w:cs="Courier New"/>
        </w:rPr>
        <w:t>09.46.180 Judgment; scope.</w:t>
      </w:r>
      <w:proofErr w:type="gramEnd"/>
      <w:r w:rsidRPr="00433022">
        <w:rPr>
          <w:rFonts w:ascii="Courier New" w:hAnsi="Courier New" w:cs="Courier New"/>
        </w:rPr>
        <w:t xml:space="preserve"> </w:t>
      </w:r>
    </w:p>
    <w:p w:rsidR="00433022" w:rsidRPr="00433022" w:rsidRDefault="00433022" w:rsidP="0051300D">
      <w:pPr>
        <w:pStyle w:val="PlainText"/>
        <w:ind w:firstLine="720"/>
        <w:rPr>
          <w:rFonts w:ascii="Courier New" w:hAnsi="Courier New" w:cs="Courier New"/>
        </w:rPr>
      </w:pPr>
      <w:proofErr w:type="gramStart"/>
      <w:r w:rsidRPr="00433022">
        <w:rPr>
          <w:rFonts w:ascii="Courier New" w:hAnsi="Courier New" w:cs="Courier New"/>
        </w:rPr>
        <w:t>09.46.190 Judgment; standards.</w:t>
      </w:r>
      <w:proofErr w:type="gramEnd"/>
      <w:r w:rsidRPr="00433022">
        <w:rPr>
          <w:rFonts w:ascii="Courier New" w:hAnsi="Courier New" w:cs="Courier New"/>
        </w:rPr>
        <w:t xml:space="preserve"> </w:t>
      </w:r>
    </w:p>
    <w:p w:rsidR="00433022" w:rsidRPr="00433022" w:rsidRDefault="00433022" w:rsidP="0051300D">
      <w:pPr>
        <w:pStyle w:val="PlainText"/>
        <w:ind w:firstLine="720"/>
        <w:rPr>
          <w:rFonts w:ascii="Courier New" w:hAnsi="Courier New" w:cs="Courier New"/>
        </w:rPr>
      </w:pPr>
      <w:proofErr w:type="gramStart"/>
      <w:r w:rsidRPr="00433022">
        <w:rPr>
          <w:rFonts w:ascii="Courier New" w:hAnsi="Courier New" w:cs="Courier New"/>
        </w:rPr>
        <w:t>09.46.200 Judgment; effect.</w:t>
      </w:r>
      <w:proofErr w:type="gramEnd"/>
      <w:r w:rsidRPr="00433022">
        <w:rPr>
          <w:rFonts w:ascii="Courier New" w:hAnsi="Courier New" w:cs="Courier New"/>
        </w:rPr>
        <w:t xml:space="preserve"> </w:t>
      </w:r>
    </w:p>
    <w:p w:rsidR="00433022" w:rsidRPr="00433022" w:rsidRDefault="0051300D" w:rsidP="0051300D">
      <w:pPr>
        <w:pStyle w:val="PlainText"/>
        <w:ind w:firstLine="720"/>
        <w:rPr>
          <w:rFonts w:ascii="Courier New" w:hAnsi="Courier New" w:cs="Courier New"/>
        </w:rPr>
      </w:pPr>
      <w:proofErr w:type="gramStart"/>
      <w:r>
        <w:rPr>
          <w:rFonts w:ascii="Courier New" w:hAnsi="Courier New" w:cs="Courier New"/>
        </w:rPr>
        <w:t>09.46.210 Judgment; recording.</w:t>
      </w:r>
      <w:proofErr w:type="gramEnd"/>
      <w:r w:rsidR="00433022" w:rsidRPr="00433022">
        <w:rPr>
          <w:rFonts w:ascii="Courier New" w:hAnsi="Courier New" w:cs="Courier New"/>
        </w:rPr>
        <w:t xml:space="preserve"> </w:t>
      </w:r>
    </w:p>
    <w:p w:rsidR="00433022" w:rsidRPr="00433022" w:rsidRDefault="0051300D" w:rsidP="0051300D">
      <w:pPr>
        <w:pStyle w:val="PlainText"/>
        <w:ind w:firstLine="720"/>
        <w:rPr>
          <w:rFonts w:ascii="Courier New" w:hAnsi="Courier New" w:cs="Courier New"/>
        </w:rPr>
      </w:pPr>
      <w:proofErr w:type="gramStart"/>
      <w:r>
        <w:rPr>
          <w:rFonts w:ascii="Courier New" w:hAnsi="Courier New" w:cs="Courier New"/>
        </w:rPr>
        <w:t>09.46.220 Procedure applicabl</w:t>
      </w:r>
      <w:r w:rsidR="00433022" w:rsidRPr="00433022">
        <w:rPr>
          <w:rFonts w:ascii="Courier New" w:hAnsi="Courier New" w:cs="Courier New"/>
        </w:rPr>
        <w:t>e.</w:t>
      </w:r>
      <w:proofErr w:type="gramEnd"/>
      <w:r w:rsidR="00433022" w:rsidRPr="00433022">
        <w:rPr>
          <w:rFonts w:ascii="Courier New" w:hAnsi="Courier New" w:cs="Courier New"/>
        </w:rPr>
        <w:t xml:space="preserve"> </w:t>
      </w:r>
    </w:p>
    <w:p w:rsidR="00433022" w:rsidRPr="00433022" w:rsidRDefault="00433022" w:rsidP="0051300D">
      <w:pPr>
        <w:pStyle w:val="PlainText"/>
        <w:ind w:firstLine="720"/>
        <w:rPr>
          <w:rFonts w:ascii="Courier New" w:hAnsi="Courier New" w:cs="Courier New"/>
        </w:rPr>
      </w:pPr>
      <w:proofErr w:type="gramStart"/>
      <w:r w:rsidRPr="00433022">
        <w:rPr>
          <w:rFonts w:ascii="Courier New" w:hAnsi="Courier New" w:cs="Courier New"/>
        </w:rPr>
        <w:t>09.46.230 Cumulative remedies.</w:t>
      </w:r>
      <w:proofErr w:type="gramEnd"/>
      <w:r w:rsidRPr="00433022">
        <w:rPr>
          <w:rFonts w:ascii="Courier New" w:hAnsi="Courier New" w:cs="Courier New"/>
        </w:rPr>
        <w:t xml:space="preserve"> </w:t>
      </w:r>
    </w:p>
    <w:p w:rsidR="00433022" w:rsidRPr="00433022" w:rsidRDefault="00433022" w:rsidP="0051300D">
      <w:pPr>
        <w:pStyle w:val="PlainText"/>
        <w:ind w:firstLine="720"/>
        <w:rPr>
          <w:rFonts w:ascii="Courier New" w:hAnsi="Courier New" w:cs="Courier New"/>
        </w:rPr>
      </w:pPr>
      <w:proofErr w:type="gramStart"/>
      <w:r w:rsidRPr="00433022">
        <w:rPr>
          <w:rFonts w:ascii="Courier New" w:hAnsi="Courier New" w:cs="Courier New"/>
        </w:rPr>
        <w:t>09.46.240 Severability.</w:t>
      </w:r>
      <w:proofErr w:type="gramEnd"/>
      <w:r w:rsidRPr="00433022">
        <w:rPr>
          <w:rFonts w:ascii="Courier New" w:hAnsi="Courier New" w:cs="Courier New"/>
        </w:rPr>
        <w:t xml:space="preserve"> </w:t>
      </w:r>
    </w:p>
    <w:p w:rsidR="00433022" w:rsidRPr="00433022" w:rsidRDefault="00433022" w:rsidP="0051300D">
      <w:pPr>
        <w:pStyle w:val="PlainText"/>
        <w:ind w:firstLine="720"/>
        <w:rPr>
          <w:rFonts w:ascii="Courier New" w:hAnsi="Courier New" w:cs="Courier New"/>
        </w:rPr>
      </w:pPr>
      <w:proofErr w:type="gramStart"/>
      <w:r w:rsidRPr="00433022">
        <w:rPr>
          <w:rFonts w:ascii="Courier New" w:hAnsi="Courier New" w:cs="Courier New"/>
        </w:rPr>
        <w:t>09.46.250 Effective date.</w:t>
      </w:r>
      <w:proofErr w:type="gramEnd"/>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249-----------------------</w:t>
      </w:r>
    </w:p>
    <w:p w:rsidR="0051300D" w:rsidRDefault="0051300D" w:rsidP="00433022">
      <w:pPr>
        <w:pStyle w:val="PlainText"/>
        <w:rPr>
          <w:rFonts w:ascii="Courier New" w:hAnsi="Courier New" w:cs="Courier New"/>
        </w:rPr>
      </w:pPr>
    </w:p>
    <w:p w:rsidR="00433022" w:rsidRPr="00433022" w:rsidRDefault="0051300D" w:rsidP="00433022">
      <w:pPr>
        <w:pStyle w:val="PlainText"/>
        <w:rPr>
          <w:rFonts w:ascii="Courier New" w:hAnsi="Courier New" w:cs="Courier New"/>
        </w:rPr>
      </w:pPr>
      <w:r>
        <w:rPr>
          <w:rFonts w:ascii="Courier New" w:hAnsi="Courier New" w:cs="Courier New"/>
        </w:rPr>
        <w:t xml:space="preserve">Alaska Statutes </w:t>
      </w:r>
      <w:r w:rsidR="00433022" w:rsidRPr="00433022">
        <w:rPr>
          <w:rFonts w:ascii="Courier New" w:hAnsi="Courier New" w:cs="Courier New"/>
        </w:rPr>
        <w:t xml:space="preserve">Title 9 Code of Civil Procedure </w:t>
      </w:r>
    </w:p>
    <w:p w:rsidR="0051300D" w:rsidRDefault="0051300D"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lastRenderedPageBreak/>
        <w:t>Chapter 46 Earth</w:t>
      </w:r>
      <w:r w:rsidR="0051300D">
        <w:rPr>
          <w:rFonts w:ascii="Courier New" w:hAnsi="Courier New" w:cs="Courier New"/>
        </w:rPr>
        <w:t>-</w:t>
      </w:r>
      <w:r w:rsidRPr="00433022">
        <w:rPr>
          <w:rFonts w:ascii="Courier New" w:hAnsi="Courier New" w:cs="Courier New"/>
        </w:rPr>
        <w:t xml:space="preserve">slide Relief Act Concerning land Boundaries.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 xml:space="preserve">Sec. 09.46.010 </w:t>
      </w:r>
      <w:r w:rsidRPr="0051300D">
        <w:rPr>
          <w:rFonts w:ascii="Courier New" w:hAnsi="Courier New" w:cs="Courier New"/>
          <w:u w:val="single"/>
        </w:rPr>
        <w:t>Short title</w:t>
      </w:r>
      <w:r w:rsidRPr="00433022">
        <w:rPr>
          <w:rFonts w:ascii="Courier New" w:hAnsi="Courier New" w:cs="Courier New"/>
        </w:rPr>
        <w:t>.</w:t>
      </w:r>
      <w:proofErr w:type="gramEnd"/>
      <w:r w:rsidRPr="00433022">
        <w:rPr>
          <w:rFonts w:ascii="Courier New" w:hAnsi="Courier New" w:cs="Courier New"/>
        </w:rPr>
        <w:t xml:space="preserve"> This chapter may be cited as the</w:t>
      </w:r>
      <w:r w:rsidR="0051300D">
        <w:rPr>
          <w:rFonts w:ascii="Courier New" w:hAnsi="Courier New" w:cs="Courier New"/>
        </w:rPr>
        <w:t xml:space="preserve"> Earth-slide Relief Act Concerning land Boundaries.</w:t>
      </w:r>
      <w:r w:rsidR="0051300D" w:rsidRPr="0051300D">
        <w:rPr>
          <w:rFonts w:ascii="Courier New" w:hAnsi="Courier New" w:cs="Courier New"/>
          <w:vertAlign w:val="superscript"/>
        </w:rPr>
        <w:t>1</w:t>
      </w:r>
      <w:r w:rsidR="0051300D">
        <w:rPr>
          <w:rFonts w:ascii="Courier New" w:hAnsi="Courier New" w:cs="Courier New"/>
        </w:rPr>
        <w:t xml:space="preserve"> </w:t>
      </w:r>
      <w:r w:rsidRPr="00433022">
        <w:rPr>
          <w:rFonts w:ascii="Courier New" w:hAnsi="Courier New" w:cs="Courier New"/>
        </w:rPr>
        <w:t xml:space="preserve"> </w:t>
      </w:r>
    </w:p>
    <w:p w:rsidR="0051300D" w:rsidRDefault="0051300D"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Sec. 09.46.020 </w:t>
      </w:r>
      <w:r w:rsidRPr="0051300D">
        <w:rPr>
          <w:rFonts w:ascii="Courier New" w:hAnsi="Courier New" w:cs="Courier New"/>
          <w:u w:val="single"/>
        </w:rPr>
        <w:t>Exercise of the police power of the State</w:t>
      </w:r>
      <w:r w:rsidR="0051300D">
        <w:rPr>
          <w:rFonts w:ascii="Courier New" w:hAnsi="Courier New" w:cs="Courier New"/>
        </w:rPr>
        <w:t>.</w:t>
      </w:r>
      <w:r w:rsidR="0051300D" w:rsidRPr="0051300D">
        <w:rPr>
          <w:rFonts w:ascii="Courier New" w:hAnsi="Courier New" w:cs="Courier New"/>
          <w:vertAlign w:val="superscript"/>
        </w:rPr>
        <w:t>2</w:t>
      </w:r>
      <w:r w:rsidR="0051300D">
        <w:rPr>
          <w:rFonts w:ascii="Courier New" w:hAnsi="Courier New" w:cs="Courier New"/>
        </w:rPr>
        <w:t xml:space="preserve"> This chapter is </w:t>
      </w:r>
      <w:r w:rsidRPr="00433022">
        <w:rPr>
          <w:rFonts w:ascii="Courier New" w:hAnsi="Courier New" w:cs="Courier New"/>
        </w:rPr>
        <w:t>enacted as an exercise of the police power o</w:t>
      </w:r>
      <w:r w:rsidR="0051300D">
        <w:rPr>
          <w:rFonts w:ascii="Courier New" w:hAnsi="Courier New" w:cs="Courier New"/>
        </w:rPr>
        <w:t xml:space="preserve">f the State of Alaska, for the </w:t>
      </w:r>
      <w:r w:rsidRPr="00433022">
        <w:rPr>
          <w:rFonts w:ascii="Courier New" w:hAnsi="Courier New" w:cs="Courier New"/>
        </w:rPr>
        <w:t xml:space="preserve">purpose of serving the public welfare of the people of Alaska by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(1) making fully available for new construc</w:t>
      </w:r>
      <w:r w:rsidR="0051300D">
        <w:rPr>
          <w:rFonts w:ascii="Courier New" w:hAnsi="Courier New" w:cs="Courier New"/>
        </w:rPr>
        <w:t xml:space="preserve">tions the entire area owned by </w:t>
      </w:r>
      <w:r w:rsidRPr="00433022">
        <w:rPr>
          <w:rFonts w:ascii="Courier New" w:hAnsi="Courier New" w:cs="Courier New"/>
        </w:rPr>
        <w:t>each entity,</w:t>
      </w:r>
      <w:r w:rsidRPr="0051300D">
        <w:rPr>
          <w:rFonts w:ascii="Courier New" w:hAnsi="Courier New" w:cs="Courier New"/>
          <w:vertAlign w:val="superscript"/>
        </w:rPr>
        <w:t>3</w:t>
      </w:r>
      <w:r w:rsidRPr="00433022">
        <w:rPr>
          <w:rFonts w:ascii="Courier New" w:hAnsi="Courier New" w:cs="Courier New"/>
        </w:rPr>
        <w:t xml:space="preserve"> either public or private, which e</w:t>
      </w:r>
      <w:r w:rsidR="0051300D">
        <w:rPr>
          <w:rFonts w:ascii="Courier New" w:hAnsi="Courier New" w:cs="Courier New"/>
        </w:rPr>
        <w:t>nd can only be served by a re</w:t>
      </w:r>
      <w:r w:rsidRPr="00433022">
        <w:rPr>
          <w:rFonts w:ascii="Courier New" w:hAnsi="Courier New" w:cs="Courier New"/>
        </w:rPr>
        <w:t xml:space="preserve">establishment of certainty as to the present location of land boundaries; and </w:t>
      </w:r>
    </w:p>
    <w:p w:rsidR="0051300D" w:rsidRDefault="0051300D"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(2) </w:t>
      </w:r>
      <w:proofErr w:type="gramStart"/>
      <w:r w:rsidRPr="00433022">
        <w:rPr>
          <w:rFonts w:ascii="Courier New" w:hAnsi="Courier New" w:cs="Courier New"/>
        </w:rPr>
        <w:t>facilitating</w:t>
      </w:r>
      <w:proofErr w:type="gramEnd"/>
      <w:r w:rsidRPr="00433022">
        <w:rPr>
          <w:rFonts w:ascii="Courier New" w:hAnsi="Courier New" w:cs="Courier New"/>
        </w:rPr>
        <w:t xml:space="preserve"> the sale, mortgage and/or le</w:t>
      </w:r>
      <w:r w:rsidR="0051300D">
        <w:rPr>
          <w:rFonts w:ascii="Courier New" w:hAnsi="Courier New" w:cs="Courier New"/>
        </w:rPr>
        <w:t xml:space="preserve">ase of land parcels within the </w:t>
      </w:r>
      <w:r w:rsidRPr="00433022">
        <w:rPr>
          <w:rFonts w:ascii="Courier New" w:hAnsi="Courier New" w:cs="Courier New"/>
        </w:rPr>
        <w:t xml:space="preserve">State; and </w:t>
      </w:r>
    </w:p>
    <w:p w:rsidR="00433022" w:rsidRPr="00433022" w:rsidRDefault="00433022" w:rsidP="00433022">
      <w:pPr>
        <w:pStyle w:val="PlainText"/>
        <w:rPr>
          <w:rFonts w:ascii="Courier New" w:hAnsi="Courier New" w:cs="Courier New"/>
        </w:rPr>
      </w:pPr>
    </w:p>
    <w:p w:rsidR="00433022" w:rsidRPr="00433022" w:rsidRDefault="0051300D" w:rsidP="00433022">
      <w:pPr>
        <w:pStyle w:val="PlainText"/>
        <w:rPr>
          <w:rFonts w:ascii="Courier New" w:hAnsi="Courier New" w:cs="Courier New"/>
        </w:rPr>
      </w:pPr>
      <w:r>
        <w:rPr>
          <w:rFonts w:ascii="Courier New" w:hAnsi="Courier New" w:cs="Courier New"/>
        </w:rPr>
        <w:t xml:space="preserve">(3) </w:t>
      </w:r>
      <w:proofErr w:type="gramStart"/>
      <w:r>
        <w:rPr>
          <w:rFonts w:ascii="Courier New" w:hAnsi="Courier New" w:cs="Courier New"/>
        </w:rPr>
        <w:t>confirming</w:t>
      </w:r>
      <w:proofErr w:type="gramEnd"/>
      <w:r>
        <w:rPr>
          <w:rFonts w:ascii="Courier New" w:hAnsi="Courier New" w:cs="Courier New"/>
        </w:rPr>
        <w:t xml:space="preserve"> and establish</w:t>
      </w:r>
      <w:r w:rsidR="00433022" w:rsidRPr="00433022">
        <w:rPr>
          <w:rFonts w:ascii="Courier New" w:hAnsi="Courier New" w:cs="Courier New"/>
        </w:rPr>
        <w:t>ing the exact a</w:t>
      </w:r>
      <w:r>
        <w:rPr>
          <w:rFonts w:ascii="Courier New" w:hAnsi="Courier New" w:cs="Courier New"/>
        </w:rPr>
        <w:t xml:space="preserve">reas available for public uses </w:t>
      </w:r>
      <w:r w:rsidR="00433022" w:rsidRPr="00433022">
        <w:rPr>
          <w:rFonts w:ascii="Courier New" w:hAnsi="Courier New" w:cs="Courier New"/>
        </w:rPr>
        <w:t>in streets and other public ways;</w:t>
      </w:r>
      <w:r w:rsidRPr="0051300D">
        <w:rPr>
          <w:rFonts w:ascii="Courier New" w:hAnsi="Courier New" w:cs="Courier New"/>
          <w:vertAlign w:val="superscript"/>
        </w:rPr>
        <w:t>4</w:t>
      </w:r>
      <w:r w:rsidR="00433022" w:rsidRPr="00433022">
        <w:rPr>
          <w:rFonts w:ascii="Courier New" w:hAnsi="Courier New" w:cs="Courier New"/>
        </w:rPr>
        <w:t xml:space="preserve"> and</w:t>
      </w:r>
      <w:r w:rsidR="00BB4C25">
        <w:rPr>
          <w:rFonts w:ascii="Courier New" w:hAnsi="Courier New" w:cs="Courier New"/>
        </w:rPr>
        <w:t xml:space="preserve"> </w:t>
      </w:r>
      <w:r w:rsidR="00433022" w:rsidRPr="00433022">
        <w:rPr>
          <w:rFonts w:ascii="Courier New" w:hAnsi="Courier New" w:cs="Courier New"/>
        </w:rPr>
        <w:t xml:space="preserve"> </w:t>
      </w:r>
    </w:p>
    <w:p w:rsidR="0051300D" w:rsidRDefault="0051300D"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(4) minimizing the losses suffered by land ow</w:t>
      </w:r>
      <w:r w:rsidR="0051300D">
        <w:rPr>
          <w:rFonts w:ascii="Courier New" w:hAnsi="Courier New" w:cs="Courier New"/>
        </w:rPr>
        <w:t xml:space="preserve">ning entities, which have been </w:t>
      </w:r>
      <w:r w:rsidRPr="00433022">
        <w:rPr>
          <w:rFonts w:ascii="Courier New" w:hAnsi="Courier New" w:cs="Courier New"/>
        </w:rPr>
        <w:t>caused by an earth</w:t>
      </w:r>
      <w:r w:rsidR="0051300D">
        <w:rPr>
          <w:rFonts w:ascii="Courier New" w:hAnsi="Courier New" w:cs="Courier New"/>
        </w:rPr>
        <w:t>-</w:t>
      </w:r>
      <w:r w:rsidRPr="00433022">
        <w:rPr>
          <w:rFonts w:ascii="Courier New" w:hAnsi="Courier New" w:cs="Courier New"/>
        </w:rPr>
        <w:t>slide, by allocating to adjacent</w:t>
      </w:r>
      <w:r w:rsidR="0051300D">
        <w:rPr>
          <w:rFonts w:ascii="Courier New" w:hAnsi="Courier New" w:cs="Courier New"/>
        </w:rPr>
        <w:t xml:space="preserve"> owners areas of land released </w:t>
      </w:r>
      <w:r w:rsidRPr="00433022">
        <w:rPr>
          <w:rFonts w:ascii="Courier New" w:hAnsi="Courier New" w:cs="Courier New"/>
        </w:rPr>
        <w:t xml:space="preserve">by the narrowing or vacating of streets owned by a </w:t>
      </w:r>
      <w:r w:rsidR="0051300D">
        <w:rPr>
          <w:rFonts w:ascii="Courier New" w:hAnsi="Courier New" w:cs="Courier New"/>
        </w:rPr>
        <w:t xml:space="preserve">municipality, with the consent </w:t>
      </w:r>
      <w:r w:rsidRPr="00433022">
        <w:rPr>
          <w:rFonts w:ascii="Courier New" w:hAnsi="Courier New" w:cs="Courier New"/>
        </w:rPr>
        <w:t>of such municipality, given for the promotion</w:t>
      </w:r>
      <w:r w:rsidR="0051300D">
        <w:rPr>
          <w:rFonts w:ascii="Courier New" w:hAnsi="Courier New" w:cs="Courier New"/>
        </w:rPr>
        <w:t xml:space="preserve"> of the general welfare of the peopl</w:t>
      </w:r>
      <w:r w:rsidRPr="00433022">
        <w:rPr>
          <w:rFonts w:ascii="Courier New" w:hAnsi="Courier New" w:cs="Courier New"/>
        </w:rPr>
        <w:t xml:space="preserve">e of Alaska, thus </w:t>
      </w:r>
      <w:r w:rsidR="0051300D">
        <w:rPr>
          <w:rFonts w:ascii="Courier New" w:hAnsi="Courier New" w:cs="Courier New"/>
        </w:rPr>
        <w:t>reducing in an equitable manner</w:t>
      </w:r>
      <w:r w:rsidRPr="0051300D">
        <w:rPr>
          <w:rFonts w:ascii="Courier New" w:hAnsi="Courier New" w:cs="Courier New"/>
          <w:vertAlign w:val="superscript"/>
        </w:rPr>
        <w:t>5</w:t>
      </w:r>
      <w:r w:rsidR="00C06280">
        <w:rPr>
          <w:rFonts w:ascii="Courier New" w:hAnsi="Courier New" w:cs="Courier New"/>
        </w:rPr>
        <w:t xml:space="preserve"> the number of landowners </w:t>
      </w:r>
      <w:r w:rsidRPr="00433022">
        <w:rPr>
          <w:rFonts w:ascii="Courier New" w:hAnsi="Courier New" w:cs="Courier New"/>
        </w:rPr>
        <w:t>having losses, caused by an Act of God, in the squa</w:t>
      </w:r>
      <w:r w:rsidR="00C06280">
        <w:rPr>
          <w:rFonts w:ascii="Courier New" w:hAnsi="Courier New" w:cs="Courier New"/>
        </w:rPr>
        <w:t xml:space="preserve">re footage of land owned prior </w:t>
      </w:r>
      <w:r w:rsidRPr="00433022">
        <w:rPr>
          <w:rFonts w:ascii="Courier New" w:hAnsi="Courier New" w:cs="Courier New"/>
        </w:rPr>
        <w:t>to the earth</w:t>
      </w:r>
      <w:r w:rsidR="00C06280">
        <w:rPr>
          <w:rFonts w:ascii="Courier New" w:hAnsi="Courier New" w:cs="Courier New"/>
        </w:rPr>
        <w:t>-</w:t>
      </w:r>
      <w:r w:rsidRPr="00433022">
        <w:rPr>
          <w:rFonts w:ascii="Courier New" w:hAnsi="Courier New" w:cs="Courier New"/>
        </w:rPr>
        <w:t xml:space="preserve">slide; and </w:t>
      </w:r>
    </w:p>
    <w:p w:rsidR="00C06280" w:rsidRDefault="00C06280"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(5) co</w:t>
      </w:r>
      <w:r w:rsidR="00C06280">
        <w:rPr>
          <w:rFonts w:ascii="Courier New" w:hAnsi="Courier New" w:cs="Courier New"/>
        </w:rPr>
        <w:t>rrecting the her</w:t>
      </w:r>
      <w:r w:rsidRPr="00433022">
        <w:rPr>
          <w:rFonts w:ascii="Courier New" w:hAnsi="Courier New" w:cs="Courier New"/>
        </w:rPr>
        <w:t>etofore approved and fil</w:t>
      </w:r>
      <w:r w:rsidR="00C06280">
        <w:rPr>
          <w:rFonts w:ascii="Courier New" w:hAnsi="Courier New" w:cs="Courier New"/>
        </w:rPr>
        <w:t>ed public records,</w:t>
      </w:r>
      <w:r w:rsidR="00C06280" w:rsidRPr="00C06280">
        <w:rPr>
          <w:rFonts w:ascii="Courier New" w:hAnsi="Courier New" w:cs="Courier New"/>
          <w:vertAlign w:val="superscript"/>
        </w:rPr>
        <w:t>6</w:t>
      </w:r>
      <w:r w:rsidR="00C06280">
        <w:rPr>
          <w:rFonts w:ascii="Courier New" w:hAnsi="Courier New" w:cs="Courier New"/>
        </w:rPr>
        <w:t xml:space="preserve"> consisting </w:t>
      </w:r>
      <w:r w:rsidRPr="00433022">
        <w:rPr>
          <w:rFonts w:ascii="Courier New" w:hAnsi="Courier New" w:cs="Courier New"/>
        </w:rPr>
        <w:t>of land plats, which no longer are accurate, so that</w:t>
      </w:r>
      <w:r w:rsidR="00C06280">
        <w:rPr>
          <w:rFonts w:ascii="Courier New" w:hAnsi="Courier New" w:cs="Courier New"/>
        </w:rPr>
        <w:t xml:space="preserve"> a substitute plat, judicially </w:t>
      </w:r>
      <w:r w:rsidRPr="00433022">
        <w:rPr>
          <w:rFonts w:ascii="Courier New" w:hAnsi="Courier New" w:cs="Courier New"/>
        </w:rPr>
        <w:t>found to be in accordance with existing boundari</w:t>
      </w:r>
      <w:r w:rsidR="00C06280">
        <w:rPr>
          <w:rFonts w:ascii="Courier New" w:hAnsi="Courier New" w:cs="Courier New"/>
        </w:rPr>
        <w:t xml:space="preserve">es as fixed by the earth-slide, </w:t>
      </w:r>
      <w:r w:rsidRPr="00433022">
        <w:rPr>
          <w:rFonts w:ascii="Courier New" w:hAnsi="Courier New" w:cs="Courier New"/>
        </w:rPr>
        <w:t>which was an Act of God, and duly filed subsequent t</w:t>
      </w:r>
      <w:r w:rsidR="00C06280">
        <w:rPr>
          <w:rFonts w:ascii="Courier New" w:hAnsi="Courier New" w:cs="Courier New"/>
        </w:rPr>
        <w:t xml:space="preserve">o such judicial approval, will </w:t>
      </w:r>
      <w:r w:rsidRPr="00433022">
        <w:rPr>
          <w:rFonts w:ascii="Courier New" w:hAnsi="Courier New" w:cs="Courier New"/>
        </w:rPr>
        <w:t xml:space="preserve">accurately represent the existing land boundaries; and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(6) permitting these ends to be accomplish</w:t>
      </w:r>
      <w:r w:rsidR="00C06280">
        <w:rPr>
          <w:rFonts w:ascii="Courier New" w:hAnsi="Courier New" w:cs="Courier New"/>
        </w:rPr>
        <w:t>ed in a single action in rem,</w:t>
      </w:r>
      <w:r w:rsidR="00C06280" w:rsidRPr="00C06280">
        <w:rPr>
          <w:rFonts w:ascii="Courier New" w:hAnsi="Courier New" w:cs="Courier New"/>
          <w:vertAlign w:val="superscript"/>
        </w:rPr>
        <w:t>7</w:t>
      </w:r>
      <w:r w:rsidR="00C06280">
        <w:rPr>
          <w:rFonts w:ascii="Courier New" w:hAnsi="Courier New" w:cs="Courier New"/>
        </w:rPr>
        <w:t xml:space="preserve"> </w:t>
      </w:r>
      <w:r w:rsidRPr="00433022">
        <w:rPr>
          <w:rFonts w:ascii="Courier New" w:hAnsi="Courier New" w:cs="Courier New"/>
        </w:rPr>
        <w:t>brought with respect to a large area affected by</w:t>
      </w:r>
      <w:r w:rsidR="00C06280">
        <w:rPr>
          <w:rFonts w:ascii="Courier New" w:hAnsi="Courier New" w:cs="Courier New"/>
        </w:rPr>
        <w:t xml:space="preserve"> an earthslide, rather than in </w:t>
      </w:r>
      <w:r w:rsidRPr="00433022">
        <w:rPr>
          <w:rFonts w:ascii="Courier New" w:hAnsi="Courier New" w:cs="Courier New"/>
        </w:rPr>
        <w:t xml:space="preserve">numerous separate actions; and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(7) </w:t>
      </w:r>
      <w:proofErr w:type="gramStart"/>
      <w:r w:rsidRPr="00433022">
        <w:rPr>
          <w:rFonts w:ascii="Courier New" w:hAnsi="Courier New" w:cs="Courier New"/>
        </w:rPr>
        <w:t>safeguarding</w:t>
      </w:r>
      <w:proofErr w:type="gramEnd"/>
      <w:r w:rsidRPr="00433022">
        <w:rPr>
          <w:rFonts w:ascii="Courier New" w:hAnsi="Courier New" w:cs="Courier New"/>
        </w:rPr>
        <w:t xml:space="preserve"> the due process of the remedial</w:t>
      </w:r>
      <w:r w:rsidR="00C06280">
        <w:rPr>
          <w:rFonts w:ascii="Courier New" w:hAnsi="Courier New" w:cs="Courier New"/>
        </w:rPr>
        <w:t xml:space="preserve"> procedure in rem, established </w:t>
      </w:r>
      <w:r w:rsidRPr="00433022">
        <w:rPr>
          <w:rFonts w:ascii="Courier New" w:hAnsi="Courier New" w:cs="Courier New"/>
        </w:rPr>
        <w:t>by the provisions of this chapter by allowing devi</w:t>
      </w:r>
      <w:r w:rsidR="00C06280">
        <w:rPr>
          <w:rFonts w:ascii="Courier New" w:hAnsi="Courier New" w:cs="Courier New"/>
        </w:rPr>
        <w:t xml:space="preserve">ations from the Rules of Civil </w:t>
      </w:r>
      <w:r w:rsidRPr="00433022">
        <w:rPr>
          <w:rFonts w:ascii="Courier New" w:hAnsi="Courier New" w:cs="Courier New"/>
        </w:rPr>
        <w:t>Procedure wisely established by the Supreme Court o</w:t>
      </w:r>
      <w:r w:rsidR="00C06280">
        <w:rPr>
          <w:rFonts w:ascii="Courier New" w:hAnsi="Courier New" w:cs="Courier New"/>
        </w:rPr>
        <w:t xml:space="preserve">f Alaska for all other actions </w:t>
      </w:r>
      <w:r w:rsidRPr="00433022">
        <w:rPr>
          <w:rFonts w:ascii="Courier New" w:hAnsi="Courier New" w:cs="Courier New"/>
        </w:rPr>
        <w:t>and proceedings of a civil nature, legal, equitable</w:t>
      </w:r>
      <w:r w:rsidR="00C06280">
        <w:rPr>
          <w:rFonts w:ascii="Courier New" w:hAnsi="Courier New" w:cs="Courier New"/>
        </w:rPr>
        <w:t xml:space="preserve"> or otherwise. It is expressly </w:t>
      </w:r>
      <w:r w:rsidRPr="00433022">
        <w:rPr>
          <w:rFonts w:ascii="Courier New" w:hAnsi="Courier New" w:cs="Courier New"/>
        </w:rPr>
        <w:t xml:space="preserve">declared to be the purpose of the legislature to </w:t>
      </w:r>
      <w:r w:rsidR="00C06280">
        <w:rPr>
          <w:rFonts w:ascii="Courier New" w:hAnsi="Courier New" w:cs="Courier New"/>
        </w:rPr>
        <w:t xml:space="preserve">change these established Rules </w:t>
      </w:r>
      <w:r w:rsidRPr="00433022">
        <w:rPr>
          <w:rFonts w:ascii="Courier New" w:hAnsi="Courier New" w:cs="Courier New"/>
        </w:rPr>
        <w:t>to the extent, but only to the extent, authorize</w:t>
      </w:r>
      <w:r w:rsidR="00C06280">
        <w:rPr>
          <w:rFonts w:ascii="Courier New" w:hAnsi="Courier New" w:cs="Courier New"/>
        </w:rPr>
        <w:t xml:space="preserve">d in this Chapter, and only in </w:t>
      </w:r>
      <w:r w:rsidRPr="00433022">
        <w:rPr>
          <w:rFonts w:ascii="Courier New" w:hAnsi="Courier New" w:cs="Courier New"/>
        </w:rPr>
        <w:t>the conduct of the acti</w:t>
      </w:r>
      <w:r w:rsidR="00C06280">
        <w:rPr>
          <w:rFonts w:ascii="Courier New" w:hAnsi="Courier New" w:cs="Courier New"/>
        </w:rPr>
        <w:t>ons authorized in this Chapter.</w:t>
      </w:r>
      <w:r w:rsidR="00C06280" w:rsidRPr="00C06280">
        <w:rPr>
          <w:rFonts w:ascii="Courier New" w:hAnsi="Courier New" w:cs="Courier New"/>
          <w:vertAlign w:val="superscript"/>
        </w:rPr>
        <w:t>9</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legislature of this State affirms that</w:t>
      </w:r>
      <w:r w:rsidR="00C06280">
        <w:rPr>
          <w:rFonts w:ascii="Courier New" w:hAnsi="Courier New" w:cs="Courier New"/>
        </w:rPr>
        <w:t xml:space="preserve"> the attainment of each of the </w:t>
      </w:r>
      <w:r w:rsidRPr="00433022">
        <w:rPr>
          <w:rFonts w:ascii="Courier New" w:hAnsi="Courier New" w:cs="Courier New"/>
        </w:rPr>
        <w:t>objectives enumerated in this Section will significantly pr</w:t>
      </w:r>
      <w:r w:rsidR="00C06280">
        <w:rPr>
          <w:rFonts w:ascii="Courier New" w:hAnsi="Courier New" w:cs="Courier New"/>
        </w:rPr>
        <w:t xml:space="preserve">omote the welfare of </w:t>
      </w:r>
      <w:r w:rsidRPr="00433022">
        <w:rPr>
          <w:rFonts w:ascii="Courier New" w:hAnsi="Courier New" w:cs="Courier New"/>
        </w:rPr>
        <w:t>all the people in the State of Alaska.</w:t>
      </w:r>
      <w:r w:rsidR="00C06280" w:rsidRPr="00C06280">
        <w:rPr>
          <w:rFonts w:ascii="Courier New" w:hAnsi="Courier New" w:cs="Courier New"/>
          <w:vertAlign w:val="superscript"/>
        </w:rPr>
        <w:t>10</w:t>
      </w:r>
      <w:r w:rsidR="009F5833">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9F5833" w:rsidRDefault="00433022" w:rsidP="00433022">
      <w:pPr>
        <w:pStyle w:val="PlainText"/>
        <w:rPr>
          <w:rFonts w:ascii="Courier New" w:hAnsi="Courier New" w:cs="Courier New"/>
        </w:rPr>
      </w:pPr>
      <w:r w:rsidRPr="00433022">
        <w:rPr>
          <w:rFonts w:ascii="Courier New" w:hAnsi="Courier New" w:cs="Courier New"/>
        </w:rPr>
        <w:t>----------------------- Page 250-----------------------</w:t>
      </w:r>
    </w:p>
    <w:p w:rsidR="00433022" w:rsidRPr="00433022" w:rsidRDefault="00433022" w:rsidP="009F5833">
      <w:pPr>
        <w:pStyle w:val="PlainText"/>
        <w:jc w:val="center"/>
        <w:rPr>
          <w:rFonts w:ascii="Courier New" w:hAnsi="Courier New" w:cs="Courier New"/>
        </w:rPr>
      </w:pPr>
      <w:r w:rsidRPr="00433022">
        <w:rPr>
          <w:rFonts w:ascii="Courier New" w:hAnsi="Courier New" w:cs="Courier New"/>
        </w:rPr>
        <w:lastRenderedPageBreak/>
        <w:t>-2-</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 xml:space="preserve">Sec. 09.46.030 </w:t>
      </w:r>
      <w:r w:rsidRPr="009F5833">
        <w:rPr>
          <w:rFonts w:ascii="Courier New" w:hAnsi="Courier New" w:cs="Courier New"/>
          <w:u w:val="single"/>
        </w:rPr>
        <w:t>Prereguisite earthslide cha</w:t>
      </w:r>
      <w:r w:rsidR="009F5833" w:rsidRPr="009F5833">
        <w:rPr>
          <w:rFonts w:ascii="Courier New" w:hAnsi="Courier New" w:cs="Courier New"/>
          <w:u w:val="single"/>
        </w:rPr>
        <w:t>nging land boundaries</w:t>
      </w:r>
      <w:r w:rsidR="009F5833">
        <w:rPr>
          <w:rFonts w:ascii="Courier New" w:hAnsi="Courier New" w:cs="Courier New"/>
        </w:rPr>
        <w:t>.</w:t>
      </w:r>
      <w:proofErr w:type="gramEnd"/>
      <w:r w:rsidR="009F5833">
        <w:rPr>
          <w:rFonts w:ascii="Courier New" w:hAnsi="Courier New" w:cs="Courier New"/>
        </w:rPr>
        <w:t xml:space="preserve"> Whenever </w:t>
      </w:r>
      <w:r w:rsidRPr="00433022">
        <w:rPr>
          <w:rFonts w:ascii="Courier New" w:hAnsi="Courier New" w:cs="Courier New"/>
        </w:rPr>
        <w:t>the boundaries of land, owned either by public o</w:t>
      </w:r>
      <w:r w:rsidR="009F5833">
        <w:rPr>
          <w:rFonts w:ascii="Courier New" w:hAnsi="Courier New" w:cs="Courier New"/>
        </w:rPr>
        <w:t xml:space="preserve">r by private persons have been </w:t>
      </w:r>
      <w:r w:rsidRPr="00433022">
        <w:rPr>
          <w:rFonts w:ascii="Courier New" w:hAnsi="Courier New" w:cs="Courier New"/>
        </w:rPr>
        <w:t>moved by an Act of God, consisting of an ear</w:t>
      </w:r>
      <w:r w:rsidR="009F5833">
        <w:rPr>
          <w:rFonts w:ascii="Courier New" w:hAnsi="Courier New" w:cs="Courier New"/>
        </w:rPr>
        <w:t xml:space="preserve">th-slide, so that they are in a </w:t>
      </w:r>
      <w:r w:rsidRPr="00433022">
        <w:rPr>
          <w:rFonts w:ascii="Courier New" w:hAnsi="Courier New" w:cs="Courier New"/>
        </w:rPr>
        <w:t>location different from that at which, by s</w:t>
      </w:r>
      <w:r w:rsidR="009F5833">
        <w:rPr>
          <w:rFonts w:ascii="Courier New" w:hAnsi="Courier New" w:cs="Courier New"/>
        </w:rPr>
        <w:t xml:space="preserve">olar survey, they were located </w:t>
      </w:r>
      <w:r w:rsidRPr="00433022">
        <w:rPr>
          <w:rFonts w:ascii="Courier New" w:hAnsi="Courier New" w:cs="Courier New"/>
        </w:rPr>
        <w:t>before such earthslide,</w:t>
      </w:r>
      <w:r w:rsidRPr="009F5833">
        <w:rPr>
          <w:rFonts w:ascii="Courier New" w:hAnsi="Courier New" w:cs="Courier New"/>
          <w:vertAlign w:val="superscript"/>
        </w:rPr>
        <w:t>11</w:t>
      </w:r>
      <w:r w:rsidRPr="00433022">
        <w:rPr>
          <w:rFonts w:ascii="Courier New" w:hAnsi="Courier New" w:cs="Courier New"/>
        </w:rPr>
        <w:t xml:space="preserve"> an action in rem to reco</w:t>
      </w:r>
      <w:r w:rsidR="009F5833">
        <w:rPr>
          <w:rFonts w:ascii="Courier New" w:hAnsi="Courier New" w:cs="Courier New"/>
        </w:rPr>
        <w:t xml:space="preserve">gnize the boundaries as they </w:t>
      </w:r>
      <w:r w:rsidRPr="00433022">
        <w:rPr>
          <w:rFonts w:ascii="Courier New" w:hAnsi="Courier New" w:cs="Courier New"/>
        </w:rPr>
        <w:t xml:space="preserve">presently exist and to quiet title within </w:t>
      </w:r>
      <w:r w:rsidR="009F5833">
        <w:rPr>
          <w:rFonts w:ascii="Courier New" w:hAnsi="Courier New" w:cs="Courier New"/>
        </w:rPr>
        <w:t xml:space="preserve">such boundaries in the persons </w:t>
      </w:r>
      <w:r w:rsidRPr="00433022">
        <w:rPr>
          <w:rFonts w:ascii="Courier New" w:hAnsi="Courier New" w:cs="Courier New"/>
        </w:rPr>
        <w:t xml:space="preserve">judicially found entitled thereto under the </w:t>
      </w:r>
      <w:r w:rsidR="009F5833">
        <w:rPr>
          <w:rFonts w:ascii="Courier New" w:hAnsi="Courier New" w:cs="Courier New"/>
        </w:rPr>
        <w:t xml:space="preserve">provisions of this chapter, is </w:t>
      </w:r>
      <w:r w:rsidRPr="00433022">
        <w:rPr>
          <w:rFonts w:ascii="Courier New" w:hAnsi="Courier New" w:cs="Courier New"/>
        </w:rPr>
        <w:t>authorized, maintainable by the persons and with the procedures provid</w:t>
      </w:r>
      <w:r w:rsidR="009F5833">
        <w:rPr>
          <w:rFonts w:ascii="Courier New" w:hAnsi="Courier New" w:cs="Courier New"/>
        </w:rPr>
        <w:t xml:space="preserve">ed for </w:t>
      </w:r>
      <w:r w:rsidRPr="00433022">
        <w:rPr>
          <w:rFonts w:ascii="Courier New" w:hAnsi="Courier New" w:cs="Courier New"/>
        </w:rPr>
        <w:t xml:space="preserve">in this chapter for the handling of the emergencies dealt with herein.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 xml:space="preserve">Sec. 09.46.040 </w:t>
      </w:r>
      <w:r w:rsidRPr="009F5833">
        <w:rPr>
          <w:rFonts w:ascii="Courier New" w:hAnsi="Courier New" w:cs="Courier New"/>
          <w:u w:val="single"/>
        </w:rPr>
        <w:t>Venue.</w:t>
      </w:r>
      <w:proofErr w:type="gramEnd"/>
      <w:r w:rsidRPr="00433022">
        <w:rPr>
          <w:rFonts w:ascii="Courier New" w:hAnsi="Courier New" w:cs="Courier New"/>
        </w:rPr>
        <w:t xml:space="preserve"> An action, author</w:t>
      </w:r>
      <w:r w:rsidR="009F5833">
        <w:rPr>
          <w:rFonts w:ascii="Courier New" w:hAnsi="Courier New" w:cs="Courier New"/>
        </w:rPr>
        <w:t>ized by the provisions of this chapter, shall be brought in the superi</w:t>
      </w:r>
      <w:r w:rsidRPr="00433022">
        <w:rPr>
          <w:rFonts w:ascii="Courier New" w:hAnsi="Courier New" w:cs="Courier New"/>
        </w:rPr>
        <w:t xml:space="preserve">or court </w:t>
      </w:r>
      <w:r w:rsidR="009F5833">
        <w:rPr>
          <w:rFonts w:ascii="Courier New" w:hAnsi="Courier New" w:cs="Courier New"/>
        </w:rPr>
        <w:t>having jurisdicti</w:t>
      </w:r>
      <w:r w:rsidRPr="00433022">
        <w:rPr>
          <w:rFonts w:ascii="Courier New" w:hAnsi="Courier New" w:cs="Courier New"/>
        </w:rPr>
        <w:t xml:space="preserve">on </w:t>
      </w:r>
      <w:r w:rsidR="009F5833">
        <w:rPr>
          <w:rFonts w:ascii="Courier New" w:hAnsi="Courier New" w:cs="Courier New"/>
        </w:rPr>
        <w:t>with</w:t>
      </w:r>
      <w:r w:rsidRPr="00433022">
        <w:rPr>
          <w:rFonts w:ascii="Courier New" w:hAnsi="Courier New" w:cs="Courier New"/>
        </w:rPr>
        <w:t xml:space="preserve"> </w:t>
      </w:r>
      <w:r w:rsidR="009F5833">
        <w:rPr>
          <w:rFonts w:ascii="Courier New" w:hAnsi="Courier New" w:cs="Courier New"/>
        </w:rPr>
        <w:t>respect t</w:t>
      </w:r>
      <w:r w:rsidRPr="00433022">
        <w:rPr>
          <w:rFonts w:ascii="Courier New" w:hAnsi="Courier New" w:cs="Courier New"/>
        </w:rPr>
        <w:t>o the geographical area of the State, wherein</w:t>
      </w:r>
      <w:r w:rsidR="009F5833">
        <w:rPr>
          <w:rFonts w:ascii="Courier New" w:hAnsi="Courier New" w:cs="Courier New"/>
        </w:rPr>
        <w:t xml:space="preserve"> is located the land wholly or </w:t>
      </w:r>
      <w:r w:rsidRPr="00433022">
        <w:rPr>
          <w:rFonts w:ascii="Courier New" w:hAnsi="Courier New" w:cs="Courier New"/>
        </w:rPr>
        <w:t xml:space="preserve">chiefly affected by the earthslide. </w:t>
      </w:r>
    </w:p>
    <w:p w:rsidR="00433022" w:rsidRPr="00433022" w:rsidRDefault="00433022" w:rsidP="00433022">
      <w:pPr>
        <w:pStyle w:val="PlainText"/>
        <w:rPr>
          <w:rFonts w:ascii="Courier New" w:hAnsi="Courier New" w:cs="Courier New"/>
        </w:rPr>
      </w:pPr>
    </w:p>
    <w:p w:rsidR="00C54604" w:rsidRDefault="00433022" w:rsidP="00433022">
      <w:pPr>
        <w:pStyle w:val="PlainText"/>
        <w:rPr>
          <w:rFonts w:ascii="Courier New" w:hAnsi="Courier New" w:cs="Courier New"/>
        </w:rPr>
      </w:pPr>
      <w:proofErr w:type="gramStart"/>
      <w:r w:rsidRPr="00433022">
        <w:rPr>
          <w:rFonts w:ascii="Courier New" w:hAnsi="Courier New" w:cs="Courier New"/>
        </w:rPr>
        <w:t xml:space="preserve">Sec. 09.46.050 </w:t>
      </w:r>
      <w:r w:rsidRPr="00C54604">
        <w:rPr>
          <w:rFonts w:ascii="Courier New" w:hAnsi="Courier New" w:cs="Courier New"/>
          <w:u w:val="single"/>
        </w:rPr>
        <w:t>Permissible plaintiffs</w:t>
      </w:r>
      <w:r w:rsidRPr="00433022">
        <w:rPr>
          <w:rFonts w:ascii="Courier New" w:hAnsi="Courier New" w:cs="Courier New"/>
        </w:rPr>
        <w:t>.</w:t>
      </w:r>
      <w:proofErr w:type="gramEnd"/>
      <w:r w:rsidRPr="00433022">
        <w:rPr>
          <w:rFonts w:ascii="Courier New" w:hAnsi="Courier New" w:cs="Courier New"/>
        </w:rPr>
        <w:t xml:space="preserve"> An </w:t>
      </w:r>
      <w:r w:rsidR="009F5833">
        <w:rPr>
          <w:rFonts w:ascii="Courier New" w:hAnsi="Courier New" w:cs="Courier New"/>
        </w:rPr>
        <w:t>action, authorized by the pro</w:t>
      </w:r>
      <w:r w:rsidRPr="00433022">
        <w:rPr>
          <w:rFonts w:ascii="Courier New" w:hAnsi="Courier New" w:cs="Courier New"/>
        </w:rPr>
        <w:t>visions of this chapter may be begun by</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 </w:t>
      </w:r>
    </w:p>
    <w:p w:rsidR="00433022" w:rsidRPr="00433022" w:rsidRDefault="009F5833" w:rsidP="00C54604">
      <w:pPr>
        <w:pStyle w:val="PlainText"/>
        <w:ind w:firstLine="720"/>
        <w:rPr>
          <w:rFonts w:ascii="Courier New" w:hAnsi="Courier New" w:cs="Courier New"/>
        </w:rPr>
      </w:pPr>
      <w:r>
        <w:rPr>
          <w:rFonts w:ascii="Courier New" w:hAnsi="Courier New" w:cs="Courier New"/>
        </w:rPr>
        <w:t>(</w:t>
      </w:r>
      <w:r w:rsidR="00433022" w:rsidRPr="00433022">
        <w:rPr>
          <w:rFonts w:ascii="Courier New" w:hAnsi="Courier New" w:cs="Courier New"/>
        </w:rPr>
        <w:t xml:space="preserve">l) </w:t>
      </w:r>
      <w:proofErr w:type="gramStart"/>
      <w:r w:rsidR="00433022" w:rsidRPr="00433022">
        <w:rPr>
          <w:rFonts w:ascii="Courier New" w:hAnsi="Courier New" w:cs="Courier New"/>
        </w:rPr>
        <w:t>any</w:t>
      </w:r>
      <w:proofErr w:type="gramEnd"/>
      <w:r w:rsidR="00433022" w:rsidRPr="00433022">
        <w:rPr>
          <w:rFonts w:ascii="Courier New" w:hAnsi="Courier New" w:cs="Courier New"/>
        </w:rPr>
        <w:t xml:space="preserve"> borough of the State, with the joinder of any city or cities </w:t>
      </w:r>
      <w:r w:rsidR="00C54604">
        <w:rPr>
          <w:rFonts w:ascii="Courier New" w:hAnsi="Courier New" w:cs="Courier New"/>
        </w:rPr>
        <w:t>included therein;</w:t>
      </w:r>
      <w:r w:rsidR="00433022" w:rsidRPr="00C54604">
        <w:rPr>
          <w:rFonts w:ascii="Courier New" w:hAnsi="Courier New" w:cs="Courier New"/>
          <w:vertAlign w:val="superscript"/>
        </w:rPr>
        <w:t>12</w:t>
      </w:r>
      <w:r w:rsidR="00433022" w:rsidRPr="00433022">
        <w:rPr>
          <w:rFonts w:ascii="Courier New" w:hAnsi="Courier New" w:cs="Courier New"/>
        </w:rPr>
        <w:t xml:space="preserve"> or </w:t>
      </w:r>
    </w:p>
    <w:p w:rsidR="00C54604" w:rsidRDefault="00C54604" w:rsidP="00433022">
      <w:pPr>
        <w:pStyle w:val="PlainText"/>
        <w:rPr>
          <w:rFonts w:ascii="Courier New" w:hAnsi="Courier New" w:cs="Courier New"/>
        </w:rPr>
      </w:pPr>
    </w:p>
    <w:p w:rsidR="00433022" w:rsidRPr="00433022" w:rsidRDefault="00433022" w:rsidP="00C54604">
      <w:pPr>
        <w:pStyle w:val="PlainText"/>
        <w:ind w:firstLine="720"/>
        <w:rPr>
          <w:rFonts w:ascii="Courier New" w:hAnsi="Courier New" w:cs="Courier New"/>
        </w:rPr>
      </w:pPr>
      <w:r w:rsidRPr="00433022">
        <w:rPr>
          <w:rFonts w:ascii="Courier New" w:hAnsi="Courier New" w:cs="Courier New"/>
        </w:rPr>
        <w:t xml:space="preserve">(2) any city not included within the boundaries of a borough, where the </w:t>
      </w:r>
      <w:r w:rsidR="00C54604" w:rsidRPr="00433022">
        <w:rPr>
          <w:rFonts w:ascii="Courier New" w:hAnsi="Courier New" w:cs="Courier New"/>
        </w:rPr>
        <w:t>E</w:t>
      </w:r>
      <w:r w:rsidRPr="00433022">
        <w:rPr>
          <w:rFonts w:ascii="Courier New" w:hAnsi="Courier New" w:cs="Courier New"/>
        </w:rPr>
        <w:t>arth</w:t>
      </w:r>
      <w:r w:rsidR="00C54604">
        <w:rPr>
          <w:rFonts w:ascii="Courier New" w:hAnsi="Courier New" w:cs="Courier New"/>
        </w:rPr>
        <w:t>-</w:t>
      </w:r>
      <w:r w:rsidRPr="00433022">
        <w:rPr>
          <w:rFonts w:ascii="Courier New" w:hAnsi="Courier New" w:cs="Courier New"/>
        </w:rPr>
        <w:t>slide has affected land within such city,</w:t>
      </w:r>
      <w:r w:rsidRPr="00C54604">
        <w:rPr>
          <w:rFonts w:ascii="Courier New" w:hAnsi="Courier New" w:cs="Courier New"/>
          <w:vertAlign w:val="superscript"/>
        </w:rPr>
        <w:t>1</w:t>
      </w:r>
      <w:r w:rsidR="00C54604" w:rsidRPr="00C54604">
        <w:rPr>
          <w:rFonts w:ascii="Courier New" w:hAnsi="Courier New" w:cs="Courier New"/>
          <w:vertAlign w:val="superscript"/>
        </w:rPr>
        <w:t>3</w:t>
      </w:r>
      <w:r w:rsidR="00C54604">
        <w:rPr>
          <w:rFonts w:ascii="Courier New" w:hAnsi="Courier New" w:cs="Courier New"/>
        </w:rPr>
        <w:t xml:space="preserve"> or land outside such city as </w:t>
      </w:r>
      <w:r w:rsidRPr="00433022">
        <w:rPr>
          <w:rFonts w:ascii="Courier New" w:hAnsi="Courier New" w:cs="Courier New"/>
        </w:rPr>
        <w:t>to which outside land the city has statuto</w:t>
      </w:r>
      <w:r w:rsidR="00C54604">
        <w:rPr>
          <w:rFonts w:ascii="Courier New" w:hAnsi="Courier New" w:cs="Courier New"/>
        </w:rPr>
        <w:t>ry power to approve a land map;</w:t>
      </w:r>
      <w:r w:rsidR="00C54604" w:rsidRPr="00C54604">
        <w:rPr>
          <w:rFonts w:ascii="Courier New" w:hAnsi="Courier New" w:cs="Courier New"/>
          <w:vertAlign w:val="superscript"/>
        </w:rPr>
        <w:t>1</w:t>
      </w:r>
      <w:r w:rsidRPr="00C54604">
        <w:rPr>
          <w:rFonts w:ascii="Courier New" w:hAnsi="Courier New" w:cs="Courier New"/>
          <w:vertAlign w:val="superscript"/>
        </w:rPr>
        <w:t>4</w:t>
      </w:r>
      <w:r w:rsidRPr="00433022">
        <w:rPr>
          <w:rFonts w:ascii="Courier New" w:hAnsi="Courier New" w:cs="Courier New"/>
        </w:rPr>
        <w:t xml:space="preserve"> or </w:t>
      </w:r>
    </w:p>
    <w:p w:rsidR="00433022" w:rsidRPr="00433022" w:rsidRDefault="00433022" w:rsidP="00433022">
      <w:pPr>
        <w:pStyle w:val="PlainText"/>
        <w:rPr>
          <w:rFonts w:ascii="Courier New" w:hAnsi="Courier New" w:cs="Courier New"/>
        </w:rPr>
      </w:pPr>
    </w:p>
    <w:p w:rsidR="00433022" w:rsidRPr="00433022" w:rsidRDefault="00433022" w:rsidP="00C54604">
      <w:pPr>
        <w:pStyle w:val="PlainText"/>
        <w:ind w:firstLine="720"/>
        <w:rPr>
          <w:rFonts w:ascii="Courier New" w:hAnsi="Courier New" w:cs="Courier New"/>
        </w:rPr>
      </w:pPr>
      <w:r w:rsidRPr="00433022">
        <w:rPr>
          <w:rFonts w:ascii="Courier New" w:hAnsi="Courier New" w:cs="Courier New"/>
        </w:rPr>
        <w:t xml:space="preserve">(3) </w:t>
      </w:r>
      <w:proofErr w:type="gramStart"/>
      <w:r w:rsidRPr="00433022">
        <w:rPr>
          <w:rFonts w:ascii="Courier New" w:hAnsi="Courier New" w:cs="Courier New"/>
        </w:rPr>
        <w:t>any</w:t>
      </w:r>
      <w:proofErr w:type="gramEnd"/>
      <w:r w:rsidRPr="00433022">
        <w:rPr>
          <w:rFonts w:ascii="Courier New" w:hAnsi="Courier New" w:cs="Courier New"/>
        </w:rPr>
        <w:t xml:space="preserve"> school district, which has statutory power to approve a land map;15 </w:t>
      </w:r>
    </w:p>
    <w:p w:rsidR="00433022" w:rsidRDefault="00433022" w:rsidP="00433022">
      <w:pPr>
        <w:pStyle w:val="PlainText"/>
        <w:rPr>
          <w:rFonts w:ascii="Courier New" w:hAnsi="Courier New" w:cs="Courier New"/>
        </w:rPr>
      </w:pPr>
      <w:proofErr w:type="gramStart"/>
      <w:r w:rsidRPr="00433022">
        <w:rPr>
          <w:rFonts w:ascii="Courier New" w:hAnsi="Courier New" w:cs="Courier New"/>
        </w:rPr>
        <w:t>or</w:t>
      </w:r>
      <w:proofErr w:type="gramEnd"/>
      <w:r w:rsidRPr="00433022">
        <w:rPr>
          <w:rFonts w:ascii="Courier New" w:hAnsi="Courier New" w:cs="Courier New"/>
        </w:rPr>
        <w:t xml:space="preserve"> </w:t>
      </w:r>
    </w:p>
    <w:p w:rsidR="00C54604" w:rsidRPr="00433022" w:rsidRDefault="00C54604" w:rsidP="00433022">
      <w:pPr>
        <w:pStyle w:val="PlainText"/>
        <w:rPr>
          <w:rFonts w:ascii="Courier New" w:hAnsi="Courier New" w:cs="Courier New"/>
        </w:rPr>
      </w:pPr>
    </w:p>
    <w:p w:rsidR="00433022" w:rsidRPr="00433022" w:rsidRDefault="00C54604" w:rsidP="00C54604">
      <w:pPr>
        <w:pStyle w:val="PlainText"/>
        <w:ind w:firstLine="720"/>
        <w:rPr>
          <w:rFonts w:ascii="Courier New" w:hAnsi="Courier New" w:cs="Courier New"/>
        </w:rPr>
      </w:pPr>
      <w:r>
        <w:rPr>
          <w:rFonts w:ascii="Courier New" w:hAnsi="Courier New" w:cs="Courier New"/>
        </w:rPr>
        <w:t xml:space="preserve">(4) </w:t>
      </w:r>
      <w:proofErr w:type="gramStart"/>
      <w:r>
        <w:rPr>
          <w:rFonts w:ascii="Courier New" w:hAnsi="Courier New" w:cs="Courier New"/>
        </w:rPr>
        <w:t>any</w:t>
      </w:r>
      <w:proofErr w:type="gramEnd"/>
      <w:r>
        <w:rPr>
          <w:rFonts w:ascii="Courier New" w:hAnsi="Courier New" w:cs="Courier New"/>
        </w:rPr>
        <w:t xml:space="preserve"> other</w:t>
      </w:r>
      <w:r w:rsidR="00433022" w:rsidRPr="00433022">
        <w:rPr>
          <w:rFonts w:ascii="Courier New" w:hAnsi="Courier New" w:cs="Courier New"/>
        </w:rPr>
        <w:t xml:space="preserve"> entity or person, not described in the preceding three clauses of this Section, who on proper application to the</w:t>
      </w:r>
      <w:r>
        <w:rPr>
          <w:rFonts w:ascii="Courier New" w:hAnsi="Courier New" w:cs="Courier New"/>
        </w:rPr>
        <w:t xml:space="preserve"> Superior Court, having juris</w:t>
      </w:r>
      <w:r w:rsidR="00433022" w:rsidRPr="00433022">
        <w:rPr>
          <w:rFonts w:ascii="Courier New" w:hAnsi="Courier New" w:cs="Courier New"/>
        </w:rPr>
        <w:t>diction of the a9tion if.brought, is granted per</w:t>
      </w:r>
      <w:r>
        <w:rPr>
          <w:rFonts w:ascii="Courier New" w:hAnsi="Courier New" w:cs="Courier New"/>
        </w:rPr>
        <w:t>mission by such Court to bring such an action.</w:t>
      </w:r>
      <w:r w:rsidR="00433022" w:rsidRPr="00C54604">
        <w:rPr>
          <w:rFonts w:ascii="Courier New" w:hAnsi="Courier New" w:cs="Courier New"/>
          <w:vertAlign w:val="superscript"/>
        </w:rPr>
        <w:t>16</w:t>
      </w:r>
      <w:r w:rsidR="00BB4C25">
        <w:rPr>
          <w:rFonts w:ascii="Courier New" w:hAnsi="Courier New" w:cs="Courier New"/>
        </w:rPr>
        <w:t xml:space="preserve"> </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145142">
      <w:pPr>
        <w:pStyle w:val="PlainText"/>
        <w:ind w:firstLine="720"/>
        <w:rPr>
          <w:rFonts w:ascii="Courier New" w:hAnsi="Courier New" w:cs="Courier New"/>
        </w:rPr>
      </w:pPr>
      <w:proofErr w:type="gramStart"/>
      <w:r w:rsidRPr="00433022">
        <w:rPr>
          <w:rFonts w:ascii="Courier New" w:hAnsi="Courier New" w:cs="Courier New"/>
        </w:rPr>
        <w:t xml:space="preserve">Sec. 09.46.060 </w:t>
      </w:r>
      <w:r w:rsidRPr="00145142">
        <w:rPr>
          <w:rFonts w:ascii="Courier New" w:hAnsi="Courier New" w:cs="Courier New"/>
          <w:u w:val="single"/>
        </w:rPr>
        <w:t>Prerequisite designation</w:t>
      </w:r>
      <w:r w:rsidR="00BB4C25" w:rsidRPr="00145142">
        <w:rPr>
          <w:rFonts w:ascii="Courier New" w:hAnsi="Courier New" w:cs="Courier New"/>
          <w:u w:val="single"/>
        </w:rPr>
        <w:t xml:space="preserve"> </w:t>
      </w:r>
      <w:r w:rsidRPr="00145142">
        <w:rPr>
          <w:rFonts w:ascii="Courier New" w:hAnsi="Courier New" w:cs="Courier New"/>
          <w:u w:val="single"/>
        </w:rPr>
        <w:t>of partie</w:t>
      </w:r>
      <w:r w:rsidR="00145142" w:rsidRPr="00145142">
        <w:rPr>
          <w:rFonts w:ascii="Courier New" w:hAnsi="Courier New" w:cs="Courier New"/>
          <w:u w:val="single"/>
        </w:rPr>
        <w:t>s and notice</w:t>
      </w:r>
      <w:r w:rsidRPr="00433022">
        <w:rPr>
          <w:rFonts w:ascii="Courier New" w:hAnsi="Courier New" w:cs="Courier New"/>
        </w:rPr>
        <w:t>.</w:t>
      </w:r>
      <w:proofErr w:type="gramEnd"/>
      <w:r w:rsidRPr="00433022">
        <w:rPr>
          <w:rFonts w:ascii="Courier New" w:hAnsi="Courier New" w:cs="Courier New"/>
        </w:rPr>
        <w:t xml:space="preserve"> In an action authorized by this Chapter every person in actual </w:t>
      </w:r>
      <w:r w:rsidR="00145142">
        <w:rPr>
          <w:rFonts w:ascii="Courier New" w:hAnsi="Courier New" w:cs="Courier New"/>
        </w:rPr>
        <w:t>and peaceable possession</w:t>
      </w:r>
      <w:r w:rsidR="00145142" w:rsidRPr="00145142">
        <w:rPr>
          <w:rFonts w:ascii="Courier New" w:hAnsi="Courier New" w:cs="Courier New"/>
          <w:vertAlign w:val="superscript"/>
        </w:rPr>
        <w:t>17</w:t>
      </w:r>
      <w:r w:rsidR="00145142">
        <w:rPr>
          <w:rFonts w:ascii="Courier New" w:hAnsi="Courier New" w:cs="Courier New"/>
        </w:rPr>
        <w:t xml:space="preserve"> of, </w:t>
      </w:r>
      <w:r w:rsidRPr="00433022">
        <w:rPr>
          <w:rFonts w:ascii="Courier New" w:hAnsi="Courier New" w:cs="Courier New"/>
        </w:rPr>
        <w:t>or having any estate or interest in any of the</w:t>
      </w:r>
      <w:r w:rsidR="00145142">
        <w:rPr>
          <w:rFonts w:ascii="Courier New" w:hAnsi="Courier New" w:cs="Courier New"/>
        </w:rPr>
        <w:t xml:space="preserve"> land affected by such action, </w:t>
      </w:r>
      <w:r w:rsidRPr="00433022">
        <w:rPr>
          <w:rFonts w:ascii="Courier New" w:hAnsi="Courier New" w:cs="Courier New"/>
        </w:rPr>
        <w:t>whose possession or evidence of whose estate or interest is either recorded or known to the plaintiffs, must be designated in the</w:t>
      </w:r>
      <w:r w:rsidR="00145142">
        <w:rPr>
          <w:rFonts w:ascii="Courier New" w:hAnsi="Courier New" w:cs="Courier New"/>
        </w:rPr>
        <w:t xml:space="preserve"> complaint of such action, and </w:t>
      </w:r>
      <w:r w:rsidRPr="00433022">
        <w:rPr>
          <w:rFonts w:ascii="Courier New" w:hAnsi="Courier New" w:cs="Courier New"/>
        </w:rPr>
        <w:t>given due notice thereof in the manner required by t</w:t>
      </w:r>
      <w:r w:rsidR="00145142">
        <w:rPr>
          <w:rFonts w:ascii="Courier New" w:hAnsi="Courier New" w:cs="Courier New"/>
        </w:rPr>
        <w:t xml:space="preserve">he provisions of this Chapter. </w:t>
      </w:r>
      <w:r w:rsidRPr="00433022">
        <w:rPr>
          <w:rFonts w:ascii="Courier New" w:hAnsi="Courier New" w:cs="Courier New"/>
        </w:rPr>
        <w:t>Such an action is an action in r</w:t>
      </w:r>
      <w:r w:rsidR="00145142">
        <w:rPr>
          <w:rFonts w:ascii="Courier New" w:hAnsi="Courier New" w:cs="Courier New"/>
        </w:rPr>
        <w:t>em, binding upon all the world.</w:t>
      </w:r>
      <w:r w:rsidRPr="00145142">
        <w:rPr>
          <w:rFonts w:ascii="Courier New" w:hAnsi="Courier New" w:cs="Courier New"/>
          <w:vertAlign w:val="superscript"/>
        </w:rPr>
        <w:t>18</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145142" w:rsidRDefault="00433022" w:rsidP="00145142">
      <w:pPr>
        <w:pStyle w:val="PlainText"/>
        <w:ind w:firstLine="720"/>
        <w:rPr>
          <w:rFonts w:ascii="Courier New" w:hAnsi="Courier New" w:cs="Courier New"/>
        </w:rPr>
      </w:pPr>
      <w:proofErr w:type="gramStart"/>
      <w:r w:rsidRPr="00433022">
        <w:rPr>
          <w:rFonts w:ascii="Courier New" w:hAnsi="Courier New" w:cs="Courier New"/>
        </w:rPr>
        <w:t>Sec. 09.46.</w:t>
      </w:r>
      <w:r w:rsidR="00145142">
        <w:rPr>
          <w:rFonts w:ascii="Courier New" w:hAnsi="Courier New" w:cs="Courier New"/>
        </w:rPr>
        <w:t xml:space="preserve">070 </w:t>
      </w:r>
      <w:r w:rsidR="00145142" w:rsidRPr="00145142">
        <w:rPr>
          <w:rFonts w:ascii="Courier New" w:hAnsi="Courier New" w:cs="Courier New"/>
          <w:u w:val="single"/>
        </w:rPr>
        <w:t>Separate actions as to sep</w:t>
      </w:r>
      <w:r w:rsidRPr="00145142">
        <w:rPr>
          <w:rFonts w:ascii="Courier New" w:hAnsi="Courier New" w:cs="Courier New"/>
          <w:u w:val="single"/>
        </w:rPr>
        <w:t>arate slide areas</w:t>
      </w:r>
      <w:r w:rsidRPr="00433022">
        <w:rPr>
          <w:rFonts w:ascii="Courier New" w:hAnsi="Courier New" w:cs="Courier New"/>
        </w:rPr>
        <w:t>.</w:t>
      </w:r>
      <w:proofErr w:type="gramEnd"/>
      <w:r w:rsidRPr="00433022">
        <w:rPr>
          <w:rFonts w:ascii="Courier New" w:hAnsi="Courier New" w:cs="Courier New"/>
        </w:rPr>
        <w:t xml:space="preserve"> An entity which is a permissible plaintiff unde</w:t>
      </w:r>
      <w:r w:rsidR="00145142">
        <w:rPr>
          <w:rFonts w:ascii="Courier New" w:hAnsi="Courier New" w:cs="Courier New"/>
        </w:rPr>
        <w:t xml:space="preserve">r the provision of Section 09.46.050, may, in its </w:t>
      </w:r>
      <w:r w:rsidRPr="00433022">
        <w:rPr>
          <w:rFonts w:ascii="Courier New" w:hAnsi="Courier New" w:cs="Courier New"/>
        </w:rPr>
        <w:t>discretion, bring a separate action under the p</w:t>
      </w:r>
      <w:r w:rsidR="00145142">
        <w:rPr>
          <w:rFonts w:ascii="Courier New" w:hAnsi="Courier New" w:cs="Courier New"/>
        </w:rPr>
        <w:t xml:space="preserve">rovisions of this Chapter with </w:t>
      </w:r>
      <w:r w:rsidRPr="00433022">
        <w:rPr>
          <w:rFonts w:ascii="Courier New" w:hAnsi="Courier New" w:cs="Courier New"/>
        </w:rPr>
        <w:t xml:space="preserve">respect to each separate slide area located </w:t>
      </w:r>
      <w:r w:rsidR="00145142">
        <w:rPr>
          <w:rFonts w:ascii="Courier New" w:hAnsi="Courier New" w:cs="Courier New"/>
        </w:rPr>
        <w:t xml:space="preserve">within its boundaries; and its </w:t>
      </w:r>
      <w:r w:rsidR="00145142" w:rsidRPr="00433022">
        <w:rPr>
          <w:rFonts w:ascii="Courier New" w:hAnsi="Courier New" w:cs="Courier New"/>
        </w:rPr>
        <w:t>decisions</w:t>
      </w:r>
      <w:r w:rsidRPr="00433022">
        <w:rPr>
          <w:rFonts w:ascii="Courier New" w:hAnsi="Courier New" w:cs="Courier New"/>
        </w:rPr>
        <w:t xml:space="preserve"> to the desirability of such separate</w:t>
      </w:r>
      <w:r w:rsidR="00145142">
        <w:rPr>
          <w:rFonts w:ascii="Courier New" w:hAnsi="Courier New" w:cs="Courier New"/>
        </w:rPr>
        <w:t xml:space="preserve"> action, and as to the area to </w:t>
      </w:r>
      <w:r w:rsidRPr="00433022">
        <w:rPr>
          <w:rFonts w:ascii="Courier New" w:hAnsi="Courier New" w:cs="Courier New"/>
        </w:rPr>
        <w:t>b</w:t>
      </w:r>
      <w:r w:rsidR="00145142">
        <w:rPr>
          <w:rFonts w:ascii="Courier New" w:hAnsi="Courier New" w:cs="Courier New"/>
        </w:rPr>
        <w:t>e dealt with in each action shal</w:t>
      </w:r>
      <w:r w:rsidRPr="00433022">
        <w:rPr>
          <w:rFonts w:ascii="Courier New" w:hAnsi="Courier New" w:cs="Courier New"/>
        </w:rPr>
        <w:t>l be final.</w:t>
      </w:r>
      <w:r w:rsidRPr="00145142">
        <w:rPr>
          <w:rFonts w:ascii="Courier New" w:hAnsi="Courier New" w:cs="Courier New"/>
          <w:vertAlign w:val="superscript"/>
        </w:rPr>
        <w:t>19</w:t>
      </w:r>
      <w:r w:rsidRPr="00433022">
        <w:rPr>
          <w:rFonts w:ascii="Courier New" w:hAnsi="Courier New" w:cs="Courier New"/>
        </w:rPr>
        <w:t xml:space="preserve"> </w:t>
      </w:r>
    </w:p>
    <w:p w:rsidR="00433022" w:rsidRPr="00433022" w:rsidRDefault="00145142" w:rsidP="00145142">
      <w:pPr>
        <w:pStyle w:val="PlainText"/>
        <w:ind w:firstLine="720"/>
        <w:rPr>
          <w:rFonts w:ascii="Courier New" w:hAnsi="Courier New" w:cs="Courier New"/>
        </w:rPr>
      </w:pPr>
      <w:proofErr w:type="gramStart"/>
      <w:r>
        <w:rPr>
          <w:rFonts w:ascii="Courier New" w:hAnsi="Courier New" w:cs="Courier New"/>
        </w:rPr>
        <w:lastRenderedPageBreak/>
        <w:t>Sec. 09.46.080 Co</w:t>
      </w:r>
      <w:r w:rsidR="00433022" w:rsidRPr="00433022">
        <w:rPr>
          <w:rFonts w:ascii="Courier New" w:hAnsi="Courier New" w:cs="Courier New"/>
        </w:rPr>
        <w:t>m</w:t>
      </w:r>
      <w:r>
        <w:rPr>
          <w:rFonts w:ascii="Courier New" w:hAnsi="Courier New" w:cs="Courier New"/>
        </w:rPr>
        <w:t>m</w:t>
      </w:r>
      <w:r w:rsidR="00433022" w:rsidRPr="00433022">
        <w:rPr>
          <w:rFonts w:ascii="Courier New" w:hAnsi="Courier New" w:cs="Courier New"/>
        </w:rPr>
        <w:t>encement of action; parties; contents of complaint</w:t>
      </w:r>
      <w:r>
        <w:rPr>
          <w:rFonts w:ascii="Courier New" w:hAnsi="Courier New" w:cs="Courier New"/>
        </w:rPr>
        <w:t>.</w:t>
      </w:r>
      <w:proofErr w:type="gramEnd"/>
      <w:r>
        <w:rPr>
          <w:rFonts w:ascii="Courier New" w:hAnsi="Courier New" w:cs="Courier New"/>
        </w:rPr>
        <w:t xml:space="preserve"> The </w:t>
      </w:r>
      <w:r w:rsidR="00433022" w:rsidRPr="00433022">
        <w:rPr>
          <w:rFonts w:ascii="Courier New" w:hAnsi="Courier New" w:cs="Courier New"/>
        </w:rPr>
        <w:t>action shall be commenced by the fi1ing of a ver</w:t>
      </w:r>
      <w:r>
        <w:rPr>
          <w:rFonts w:ascii="Courier New" w:hAnsi="Courier New" w:cs="Courier New"/>
        </w:rPr>
        <w:t>ified complaint with the court.</w:t>
      </w:r>
      <w:r w:rsidR="00433022" w:rsidRPr="00145142">
        <w:rPr>
          <w:rFonts w:ascii="Courier New" w:hAnsi="Courier New" w:cs="Courier New"/>
          <w:vertAlign w:val="superscript"/>
        </w:rPr>
        <w:t>20</w:t>
      </w:r>
      <w:r>
        <w:rPr>
          <w:rFonts w:ascii="Courier New" w:hAnsi="Courier New" w:cs="Courier New"/>
        </w:rPr>
        <w:t xml:space="preserve"> </w:t>
      </w:r>
      <w:proofErr w:type="gramStart"/>
      <w:r w:rsidR="00433022" w:rsidRPr="00433022">
        <w:rPr>
          <w:rFonts w:ascii="Courier New" w:hAnsi="Courier New" w:cs="Courier New"/>
        </w:rPr>
        <w:t>The</w:t>
      </w:r>
      <w:proofErr w:type="gramEnd"/>
      <w:r w:rsidR="00433022" w:rsidRPr="00433022">
        <w:rPr>
          <w:rFonts w:ascii="Courier New" w:hAnsi="Courier New" w:cs="Courier New"/>
        </w:rPr>
        <w:t xml:space="preserve"> party or parties commencing the action shall be nam</w:t>
      </w:r>
      <w:r>
        <w:rPr>
          <w:rFonts w:ascii="Courier New" w:hAnsi="Courier New" w:cs="Courier New"/>
        </w:rPr>
        <w:t xml:space="preserve">ed as plaintiff or plaintiffs. </w:t>
      </w:r>
      <w:r w:rsidR="00433022" w:rsidRPr="00433022">
        <w:rPr>
          <w:rFonts w:ascii="Courier New" w:hAnsi="Courier New" w:cs="Courier New"/>
        </w:rPr>
        <w:t>The de</w:t>
      </w:r>
      <w:r>
        <w:rPr>
          <w:rFonts w:ascii="Courier New" w:hAnsi="Courier New" w:cs="Courier New"/>
        </w:rPr>
        <w:t>fendants shall be described as “</w:t>
      </w:r>
      <w:r w:rsidR="00433022" w:rsidRPr="00433022">
        <w:rPr>
          <w:rFonts w:ascii="Courier New" w:hAnsi="Courier New" w:cs="Courier New"/>
        </w:rPr>
        <w:t>all persons claiming any interes</w:t>
      </w:r>
      <w:r>
        <w:rPr>
          <w:rFonts w:ascii="Courier New" w:hAnsi="Courier New" w:cs="Courier New"/>
        </w:rPr>
        <w:t xml:space="preserve">t in or lien </w:t>
      </w:r>
      <w:r w:rsidR="00433022" w:rsidRPr="00433022">
        <w:rPr>
          <w:rFonts w:ascii="Courier New" w:hAnsi="Courier New" w:cs="Courier New"/>
        </w:rPr>
        <w:t>upon, the real property herei</w:t>
      </w:r>
      <w:r>
        <w:rPr>
          <w:rFonts w:ascii="Courier New" w:hAnsi="Courier New" w:cs="Courier New"/>
        </w:rPr>
        <w:t>n described or any part thereof.”</w:t>
      </w:r>
      <w:r w:rsidR="00433022" w:rsidRPr="00145142">
        <w:rPr>
          <w:rFonts w:ascii="Courier New" w:hAnsi="Courier New" w:cs="Courier New"/>
          <w:vertAlign w:val="superscript"/>
        </w:rPr>
        <w:t>21</w:t>
      </w:r>
      <w:r w:rsidR="00433022" w:rsidRPr="00433022">
        <w:rPr>
          <w:rFonts w:ascii="Courier New" w:hAnsi="Courier New" w:cs="Courier New"/>
        </w:rPr>
        <w:t xml:space="preserve"> The complaint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251-----------------------</w:t>
      </w:r>
    </w:p>
    <w:p w:rsidR="00145142" w:rsidRDefault="00145142" w:rsidP="00433022">
      <w:pPr>
        <w:pStyle w:val="PlainText"/>
        <w:rPr>
          <w:rFonts w:ascii="Courier New" w:hAnsi="Courier New" w:cs="Courier New"/>
        </w:rPr>
      </w:pPr>
    </w:p>
    <w:p w:rsidR="00433022" w:rsidRPr="00433022" w:rsidRDefault="00433022" w:rsidP="00145142">
      <w:pPr>
        <w:pStyle w:val="PlainText"/>
        <w:jc w:val="center"/>
        <w:rPr>
          <w:rFonts w:ascii="Courier New" w:hAnsi="Courier New" w:cs="Courier New"/>
        </w:rPr>
      </w:pPr>
      <w:r w:rsidRPr="00433022">
        <w:rPr>
          <w:rFonts w:ascii="Courier New" w:hAnsi="Courier New" w:cs="Courier New"/>
        </w:rPr>
        <w:t>-3-</w:t>
      </w: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shall</w:t>
      </w:r>
      <w:proofErr w:type="gramEnd"/>
      <w:r w:rsidRPr="00433022">
        <w:rPr>
          <w:rFonts w:ascii="Courier New" w:hAnsi="Courier New" w:cs="Courier New"/>
        </w:rPr>
        <w:t xml:space="preserve"> contain </w:t>
      </w:r>
    </w:p>
    <w:p w:rsidR="00433022" w:rsidRPr="00433022" w:rsidRDefault="00433022" w:rsidP="00145142">
      <w:pPr>
        <w:pStyle w:val="PlainText"/>
        <w:ind w:firstLine="720"/>
        <w:rPr>
          <w:rFonts w:ascii="Courier New" w:hAnsi="Courier New" w:cs="Courier New"/>
        </w:rPr>
      </w:pPr>
      <w:r w:rsidRPr="00433022">
        <w:rPr>
          <w:rFonts w:ascii="Courier New" w:hAnsi="Courier New" w:cs="Courier New"/>
        </w:rPr>
        <w:t xml:space="preserve">(l) </w:t>
      </w:r>
      <w:proofErr w:type="gramStart"/>
      <w:r w:rsidRPr="00433022">
        <w:rPr>
          <w:rFonts w:ascii="Courier New" w:hAnsi="Courier New" w:cs="Courier New"/>
        </w:rPr>
        <w:t>a</w:t>
      </w:r>
      <w:proofErr w:type="gramEnd"/>
      <w:r w:rsidRPr="00433022">
        <w:rPr>
          <w:rFonts w:ascii="Courier New" w:hAnsi="Courier New" w:cs="Courier New"/>
        </w:rPr>
        <w:t xml:space="preserve"> statement of the facts making applicable the provisions contained in Sections 09.46.030 to 09.46.070 inclusive; and </w:t>
      </w:r>
    </w:p>
    <w:p w:rsidR="00145142" w:rsidRDefault="00145142" w:rsidP="00145142">
      <w:pPr>
        <w:pStyle w:val="PlainText"/>
        <w:rPr>
          <w:rFonts w:ascii="Courier New" w:hAnsi="Courier New" w:cs="Courier New"/>
        </w:rPr>
      </w:pPr>
    </w:p>
    <w:p w:rsidR="00433022" w:rsidRPr="00433022" w:rsidRDefault="00433022" w:rsidP="00145142">
      <w:pPr>
        <w:pStyle w:val="PlainText"/>
        <w:ind w:firstLine="720"/>
        <w:rPr>
          <w:rFonts w:ascii="Courier New" w:hAnsi="Courier New" w:cs="Courier New"/>
        </w:rPr>
      </w:pPr>
      <w:r w:rsidRPr="00433022">
        <w:rPr>
          <w:rFonts w:ascii="Courier New" w:hAnsi="Courier New" w:cs="Courier New"/>
        </w:rPr>
        <w:t xml:space="preserve">(2) </w:t>
      </w:r>
      <w:proofErr w:type="gramStart"/>
      <w:r w:rsidRPr="00433022">
        <w:rPr>
          <w:rFonts w:ascii="Courier New" w:hAnsi="Courier New" w:cs="Courier New"/>
        </w:rPr>
        <w:t>a</w:t>
      </w:r>
      <w:proofErr w:type="gramEnd"/>
      <w:r w:rsidRPr="00433022">
        <w:rPr>
          <w:rFonts w:ascii="Courier New" w:hAnsi="Courier New" w:cs="Courier New"/>
        </w:rPr>
        <w:t xml:space="preserve"> description of the enti</w:t>
      </w:r>
      <w:r w:rsidR="00145142">
        <w:rPr>
          <w:rFonts w:ascii="Courier New" w:hAnsi="Courier New" w:cs="Courier New"/>
        </w:rPr>
        <w:t>re real property</w:t>
      </w:r>
      <w:r w:rsidR="00145142" w:rsidRPr="00145142">
        <w:rPr>
          <w:rFonts w:ascii="Courier New" w:hAnsi="Courier New" w:cs="Courier New"/>
          <w:vertAlign w:val="superscript"/>
        </w:rPr>
        <w:t>22</w:t>
      </w:r>
      <w:r w:rsidR="00145142">
        <w:rPr>
          <w:rFonts w:ascii="Courier New" w:hAnsi="Courier New" w:cs="Courier New"/>
        </w:rPr>
        <w:t xml:space="preserve"> sought to be affected by </w:t>
      </w:r>
      <w:r w:rsidRPr="00433022">
        <w:rPr>
          <w:rFonts w:ascii="Courier New" w:hAnsi="Courier New" w:cs="Courier New"/>
        </w:rPr>
        <w:t xml:space="preserve">the action; and </w:t>
      </w:r>
    </w:p>
    <w:p w:rsidR="00433022" w:rsidRPr="00433022" w:rsidRDefault="00433022" w:rsidP="00433022">
      <w:pPr>
        <w:pStyle w:val="PlainText"/>
        <w:rPr>
          <w:rFonts w:ascii="Courier New" w:hAnsi="Courier New" w:cs="Courier New"/>
        </w:rPr>
      </w:pPr>
    </w:p>
    <w:p w:rsidR="00433022" w:rsidRPr="00433022" w:rsidRDefault="00433022" w:rsidP="00145142">
      <w:pPr>
        <w:pStyle w:val="PlainText"/>
        <w:ind w:firstLine="720"/>
        <w:rPr>
          <w:rFonts w:ascii="Courier New" w:hAnsi="Courier New" w:cs="Courier New"/>
        </w:rPr>
      </w:pPr>
      <w:r w:rsidRPr="00433022">
        <w:rPr>
          <w:rFonts w:ascii="Courier New" w:hAnsi="Courier New" w:cs="Courier New"/>
        </w:rPr>
        <w:t>(3) a specification of</w:t>
      </w:r>
      <w:r w:rsidR="00BB4C25">
        <w:rPr>
          <w:rFonts w:ascii="Courier New" w:hAnsi="Courier New" w:cs="Courier New"/>
        </w:rPr>
        <w:t xml:space="preserve"> </w:t>
      </w:r>
      <w:r w:rsidRPr="00433022">
        <w:rPr>
          <w:rFonts w:ascii="Courier New" w:hAnsi="Courier New" w:cs="Courier New"/>
        </w:rPr>
        <w:t>the estate, title</w:t>
      </w:r>
      <w:r w:rsidR="00145142">
        <w:rPr>
          <w:rFonts w:ascii="Courier New" w:hAnsi="Courier New" w:cs="Courier New"/>
        </w:rPr>
        <w:t xml:space="preserve"> and interest owned, and in the </w:t>
      </w:r>
      <w:r w:rsidRPr="00433022">
        <w:rPr>
          <w:rFonts w:ascii="Courier New" w:hAnsi="Courier New" w:cs="Courier New"/>
        </w:rPr>
        <w:t>actual possession of the pl</w:t>
      </w:r>
      <w:r w:rsidR="00145142">
        <w:rPr>
          <w:rFonts w:ascii="Courier New" w:hAnsi="Courier New" w:cs="Courier New"/>
        </w:rPr>
        <w:t>aintiff or plaintiffs in describ</w:t>
      </w:r>
      <w:r w:rsidRPr="00433022">
        <w:rPr>
          <w:rFonts w:ascii="Courier New" w:hAnsi="Courier New" w:cs="Courier New"/>
        </w:rPr>
        <w:t>ed parts</w:t>
      </w:r>
      <w:r w:rsidR="00BB4C25">
        <w:rPr>
          <w:rFonts w:ascii="Courier New" w:hAnsi="Courier New" w:cs="Courier New"/>
        </w:rPr>
        <w:t xml:space="preserve"> </w:t>
      </w:r>
      <w:r w:rsidR="00145142">
        <w:rPr>
          <w:rFonts w:ascii="Courier New" w:hAnsi="Courier New" w:cs="Courier New"/>
        </w:rPr>
        <w:t xml:space="preserve">of the </w:t>
      </w:r>
      <w:r w:rsidRPr="00433022">
        <w:rPr>
          <w:rFonts w:ascii="Courier New" w:hAnsi="Courier New" w:cs="Courier New"/>
        </w:rPr>
        <w:t>entire</w:t>
      </w:r>
      <w:r w:rsidR="00145142">
        <w:rPr>
          <w:rFonts w:ascii="Courier New" w:hAnsi="Courier New" w:cs="Courier New"/>
        </w:rPr>
        <w:t xml:space="preserve"> real property sought to be affe</w:t>
      </w:r>
      <w:r w:rsidRPr="00433022">
        <w:rPr>
          <w:rFonts w:ascii="Courier New" w:hAnsi="Courier New" w:cs="Courier New"/>
        </w:rPr>
        <w:t>cted by the action;</w:t>
      </w:r>
      <w:r w:rsidR="00145142" w:rsidRPr="00145142">
        <w:rPr>
          <w:rFonts w:ascii="Courier New" w:hAnsi="Courier New" w:cs="Courier New"/>
          <w:vertAlign w:val="superscript"/>
        </w:rPr>
        <w:t>23</w:t>
      </w:r>
      <w:r w:rsidR="00BB4C25">
        <w:rPr>
          <w:rFonts w:ascii="Courier New" w:hAnsi="Courier New" w:cs="Courier New"/>
        </w:rPr>
        <w:t xml:space="preserve"> </w:t>
      </w:r>
      <w:r w:rsidRPr="00433022">
        <w:rPr>
          <w:rFonts w:ascii="Courier New" w:hAnsi="Courier New" w:cs="Courier New"/>
        </w:rPr>
        <w:t xml:space="preserve">and </w:t>
      </w:r>
    </w:p>
    <w:p w:rsidR="00433022" w:rsidRPr="00433022" w:rsidRDefault="00433022" w:rsidP="00433022">
      <w:pPr>
        <w:pStyle w:val="PlainText"/>
        <w:rPr>
          <w:rFonts w:ascii="Courier New" w:hAnsi="Courier New" w:cs="Courier New"/>
        </w:rPr>
      </w:pPr>
    </w:p>
    <w:p w:rsidR="00433022" w:rsidRPr="00433022" w:rsidRDefault="00145142" w:rsidP="00145142">
      <w:pPr>
        <w:pStyle w:val="PlainText"/>
        <w:ind w:firstLine="720"/>
        <w:rPr>
          <w:rFonts w:ascii="Courier New" w:hAnsi="Courier New" w:cs="Courier New"/>
        </w:rPr>
      </w:pPr>
      <w:r>
        <w:rPr>
          <w:rFonts w:ascii="Courier New" w:hAnsi="Courier New" w:cs="Courier New"/>
        </w:rPr>
        <w:t xml:space="preserve">(4) a specification of the </w:t>
      </w:r>
      <w:r w:rsidR="00433022" w:rsidRPr="00433022">
        <w:rPr>
          <w:rFonts w:ascii="Courier New" w:hAnsi="Courier New" w:cs="Courier New"/>
        </w:rPr>
        <w:t xml:space="preserve">estate title and interest, so far as they are known to the plaintiffs or either of them, and so </w:t>
      </w:r>
      <w:r>
        <w:rPr>
          <w:rFonts w:ascii="Courier New" w:hAnsi="Courier New" w:cs="Courier New"/>
        </w:rPr>
        <w:t xml:space="preserve">far as they are capable of </w:t>
      </w:r>
      <w:r w:rsidR="00433022" w:rsidRPr="00433022">
        <w:rPr>
          <w:rFonts w:ascii="Courier New" w:hAnsi="Courier New" w:cs="Courier New"/>
        </w:rPr>
        <w:t>being discovered by reasonably diligent</w:t>
      </w:r>
      <w:r>
        <w:rPr>
          <w:rFonts w:ascii="Courier New" w:hAnsi="Courier New" w:cs="Courier New"/>
        </w:rPr>
        <w:t xml:space="preserve"> search</w:t>
      </w:r>
      <w:r w:rsidRPr="00145142">
        <w:rPr>
          <w:rFonts w:ascii="Courier New" w:hAnsi="Courier New" w:cs="Courier New"/>
          <w:vertAlign w:val="superscript"/>
        </w:rPr>
        <w:t>24</w:t>
      </w:r>
      <w:r>
        <w:rPr>
          <w:rFonts w:ascii="Courier New" w:hAnsi="Courier New" w:cs="Courier New"/>
        </w:rPr>
        <w:t xml:space="preserve"> by such plaintiff or </w:t>
      </w:r>
      <w:r w:rsidR="00433022" w:rsidRPr="00433022">
        <w:rPr>
          <w:rFonts w:ascii="Courier New" w:hAnsi="Courier New" w:cs="Courier New"/>
        </w:rPr>
        <w:t>plaintiffs, in each separate part of the ent</w:t>
      </w:r>
      <w:r>
        <w:rPr>
          <w:rFonts w:ascii="Courier New" w:hAnsi="Courier New" w:cs="Courier New"/>
        </w:rPr>
        <w:t xml:space="preserve">ire real property sought to be </w:t>
      </w:r>
      <w:r w:rsidR="00433022" w:rsidRPr="00433022">
        <w:rPr>
          <w:rFonts w:ascii="Courier New" w:hAnsi="Courier New" w:cs="Courier New"/>
        </w:rPr>
        <w:t xml:space="preserve">affected by the action; and </w:t>
      </w:r>
    </w:p>
    <w:p w:rsidR="00433022" w:rsidRPr="00433022" w:rsidRDefault="00433022" w:rsidP="00433022">
      <w:pPr>
        <w:pStyle w:val="PlainText"/>
        <w:rPr>
          <w:rFonts w:ascii="Courier New" w:hAnsi="Courier New" w:cs="Courier New"/>
        </w:rPr>
      </w:pPr>
    </w:p>
    <w:p w:rsidR="00433022" w:rsidRPr="00433022" w:rsidRDefault="00433022" w:rsidP="00145142">
      <w:pPr>
        <w:pStyle w:val="PlainText"/>
        <w:ind w:firstLine="720"/>
        <w:rPr>
          <w:rFonts w:ascii="Courier New" w:hAnsi="Courier New" w:cs="Courier New"/>
        </w:rPr>
      </w:pPr>
      <w:r w:rsidRPr="00433022">
        <w:rPr>
          <w:rFonts w:ascii="Courier New" w:hAnsi="Courier New" w:cs="Courier New"/>
        </w:rPr>
        <w:t>(5) a specification of</w:t>
      </w:r>
      <w:r w:rsidR="00BB4C25">
        <w:rPr>
          <w:rFonts w:ascii="Courier New" w:hAnsi="Courier New" w:cs="Courier New"/>
        </w:rPr>
        <w:t xml:space="preserve"> </w:t>
      </w:r>
      <w:r w:rsidRPr="00433022">
        <w:rPr>
          <w:rFonts w:ascii="Courier New" w:hAnsi="Courier New" w:cs="Courier New"/>
        </w:rPr>
        <w:t>the street areas offered by the plaintiff, or plaintiffs, t</w:t>
      </w:r>
      <w:r w:rsidR="00145142">
        <w:rPr>
          <w:rFonts w:ascii="Courier New" w:hAnsi="Courier New" w:cs="Courier New"/>
        </w:rPr>
        <w:t>o be vacated in whole or in part</w:t>
      </w:r>
      <w:r w:rsidR="00145142" w:rsidRPr="00145142">
        <w:rPr>
          <w:rFonts w:ascii="Courier New" w:hAnsi="Courier New" w:cs="Courier New"/>
          <w:vertAlign w:val="superscript"/>
        </w:rPr>
        <w:t>25</w:t>
      </w:r>
      <w:r w:rsidR="00145142">
        <w:rPr>
          <w:rFonts w:ascii="Courier New" w:hAnsi="Courier New" w:cs="Courier New"/>
        </w:rPr>
        <w:t xml:space="preserve"> </w:t>
      </w:r>
      <w:r w:rsidRPr="00433022">
        <w:rPr>
          <w:rFonts w:ascii="Courier New" w:hAnsi="Courier New" w:cs="Courier New"/>
        </w:rPr>
        <w:t>for judicial</w:t>
      </w:r>
      <w:r w:rsidR="00BB4C25">
        <w:rPr>
          <w:rFonts w:ascii="Courier New" w:hAnsi="Courier New" w:cs="Courier New"/>
        </w:rPr>
        <w:t xml:space="preserve"> </w:t>
      </w:r>
      <w:r w:rsidR="00145142">
        <w:rPr>
          <w:rFonts w:ascii="Courier New" w:hAnsi="Courier New" w:cs="Courier New"/>
        </w:rPr>
        <w:t xml:space="preserve">equitable allocation </w:t>
      </w:r>
      <w:r w:rsidRPr="00433022">
        <w:rPr>
          <w:rFonts w:ascii="Courier New" w:hAnsi="Courier New" w:cs="Courier New"/>
        </w:rPr>
        <w:t xml:space="preserve">to adjoining landowners for the mitigation of </w:t>
      </w:r>
      <w:r w:rsidR="00145142">
        <w:rPr>
          <w:rFonts w:ascii="Courier New" w:hAnsi="Courier New" w:cs="Courier New"/>
        </w:rPr>
        <w:t xml:space="preserve">the losses inflicted upon such </w:t>
      </w:r>
      <w:r w:rsidRPr="00433022">
        <w:rPr>
          <w:rFonts w:ascii="Courier New" w:hAnsi="Courier New" w:cs="Courier New"/>
        </w:rPr>
        <w:t>adjoining landowners by the Act of God consisting of the earth</w:t>
      </w:r>
      <w:r w:rsidR="00145142">
        <w:rPr>
          <w:rFonts w:ascii="Courier New" w:hAnsi="Courier New" w:cs="Courier New"/>
        </w:rPr>
        <w:t>-</w:t>
      </w:r>
      <w:r w:rsidRPr="00433022">
        <w:rPr>
          <w:rFonts w:ascii="Courier New" w:hAnsi="Courier New" w:cs="Courier New"/>
        </w:rPr>
        <w:t xml:space="preserve">slide; and </w:t>
      </w:r>
    </w:p>
    <w:p w:rsidR="00433022" w:rsidRPr="00433022" w:rsidRDefault="00433022" w:rsidP="00433022">
      <w:pPr>
        <w:pStyle w:val="PlainText"/>
        <w:rPr>
          <w:rFonts w:ascii="Courier New" w:hAnsi="Courier New" w:cs="Courier New"/>
        </w:rPr>
      </w:pPr>
    </w:p>
    <w:p w:rsidR="00433022" w:rsidRPr="00433022" w:rsidRDefault="00433022" w:rsidP="00145142">
      <w:pPr>
        <w:pStyle w:val="PlainText"/>
        <w:ind w:firstLine="720"/>
        <w:rPr>
          <w:rFonts w:ascii="Courier New" w:hAnsi="Courier New" w:cs="Courier New"/>
        </w:rPr>
      </w:pPr>
      <w:r w:rsidRPr="00433022">
        <w:rPr>
          <w:rFonts w:ascii="Courier New" w:hAnsi="Courier New" w:cs="Courier New"/>
        </w:rPr>
        <w:t xml:space="preserve">(6) </w:t>
      </w:r>
      <w:proofErr w:type="gramStart"/>
      <w:r w:rsidRPr="00433022">
        <w:rPr>
          <w:rFonts w:ascii="Courier New" w:hAnsi="Courier New" w:cs="Courier New"/>
        </w:rPr>
        <w:t>a</w:t>
      </w:r>
      <w:proofErr w:type="gramEnd"/>
      <w:r w:rsidRPr="00433022">
        <w:rPr>
          <w:rFonts w:ascii="Courier New" w:hAnsi="Courier New" w:cs="Courier New"/>
        </w:rPr>
        <w:t xml:space="preserve"> proposed </w:t>
      </w:r>
      <w:proofErr w:type="spellStart"/>
      <w:r w:rsidRPr="00433022">
        <w:rPr>
          <w:rFonts w:ascii="Courier New" w:hAnsi="Courier New" w:cs="Courier New"/>
        </w:rPr>
        <w:t>replatting</w:t>
      </w:r>
      <w:proofErr w:type="spellEnd"/>
      <w:r w:rsidRPr="00433022">
        <w:rPr>
          <w:rFonts w:ascii="Courier New" w:hAnsi="Courier New" w:cs="Courier New"/>
        </w:rPr>
        <w:t xml:space="preserve"> of the entire real property sought to be affected by the action, embodying the land boundaries as f</w:t>
      </w:r>
      <w:r w:rsidR="00145142">
        <w:rPr>
          <w:rFonts w:ascii="Courier New" w:hAnsi="Courier New" w:cs="Courier New"/>
        </w:rPr>
        <w:t xml:space="preserve">ixed by the Act of God, except </w:t>
      </w:r>
      <w:r w:rsidRPr="00433022">
        <w:rPr>
          <w:rFonts w:ascii="Courier New" w:hAnsi="Courier New" w:cs="Courier New"/>
        </w:rPr>
        <w:t xml:space="preserve">as these have been liberalized by judicially directed use of the vacated lands. </w:t>
      </w:r>
    </w:p>
    <w:p w:rsidR="00433022" w:rsidRPr="00433022" w:rsidRDefault="00433022" w:rsidP="00433022">
      <w:pPr>
        <w:pStyle w:val="PlainText"/>
        <w:rPr>
          <w:rFonts w:ascii="Courier New" w:hAnsi="Courier New" w:cs="Courier New"/>
        </w:rPr>
      </w:pPr>
    </w:p>
    <w:p w:rsidR="00433022" w:rsidRPr="00433022" w:rsidRDefault="00433022" w:rsidP="00145142">
      <w:pPr>
        <w:pStyle w:val="PlainText"/>
        <w:ind w:firstLine="720"/>
        <w:rPr>
          <w:rFonts w:ascii="Courier New" w:hAnsi="Courier New" w:cs="Courier New"/>
        </w:rPr>
      </w:pPr>
      <w:r w:rsidRPr="00433022">
        <w:rPr>
          <w:rFonts w:ascii="Courier New" w:hAnsi="Courier New" w:cs="Courier New"/>
        </w:rPr>
        <w:t xml:space="preserve">(7) </w:t>
      </w:r>
      <w:proofErr w:type="gramStart"/>
      <w:r w:rsidRPr="00433022">
        <w:rPr>
          <w:rFonts w:ascii="Courier New" w:hAnsi="Courier New" w:cs="Courier New"/>
        </w:rPr>
        <w:t>a</w:t>
      </w:r>
      <w:proofErr w:type="gramEnd"/>
      <w:r w:rsidRPr="00433022">
        <w:rPr>
          <w:rFonts w:ascii="Courier New" w:hAnsi="Courier New" w:cs="Courier New"/>
        </w:rPr>
        <w:t xml:space="preserve"> statement of the relief demanded in the action.</w:t>
      </w:r>
      <w:r w:rsidR="00145142" w:rsidRPr="00145142">
        <w:rPr>
          <w:rFonts w:ascii="Courier New" w:hAnsi="Courier New" w:cs="Courier New"/>
          <w:vertAlign w:val="superscript"/>
        </w:rPr>
        <w:t>26</w:t>
      </w:r>
      <w:r w:rsidRPr="00145142">
        <w:rPr>
          <w:rFonts w:ascii="Courier New" w:hAnsi="Courier New" w:cs="Courier New"/>
          <w:vertAlign w:val="superscript"/>
        </w:rPr>
        <w:t xml:space="preserve"> </w:t>
      </w:r>
    </w:p>
    <w:p w:rsidR="00E51129" w:rsidRDefault="00E51129" w:rsidP="00433022">
      <w:pPr>
        <w:pStyle w:val="PlainText"/>
        <w:rPr>
          <w:rFonts w:ascii="Courier New" w:hAnsi="Courier New" w:cs="Courier New"/>
        </w:rPr>
      </w:pPr>
    </w:p>
    <w:p w:rsidR="00433022" w:rsidRPr="00433022" w:rsidRDefault="00E51129" w:rsidP="00E51129">
      <w:pPr>
        <w:pStyle w:val="PlainText"/>
        <w:ind w:firstLine="720"/>
        <w:rPr>
          <w:rFonts w:ascii="Courier New" w:hAnsi="Courier New" w:cs="Courier New"/>
        </w:rPr>
      </w:pPr>
      <w:r>
        <w:rPr>
          <w:rFonts w:ascii="Courier New" w:hAnsi="Courier New" w:cs="Courier New"/>
        </w:rPr>
        <w:t xml:space="preserve">Sec. 09.46.090. </w:t>
      </w:r>
      <w:proofErr w:type="gramStart"/>
      <w:r w:rsidRPr="00E51129">
        <w:rPr>
          <w:rFonts w:ascii="Courier New" w:hAnsi="Courier New" w:cs="Courier New"/>
          <w:u w:val="single"/>
        </w:rPr>
        <w:t>Summon</w:t>
      </w:r>
      <w:r w:rsidR="00433022" w:rsidRPr="00E51129">
        <w:rPr>
          <w:rFonts w:ascii="Courier New" w:hAnsi="Courier New" w:cs="Courier New"/>
          <w:u w:val="single"/>
        </w:rPr>
        <w:t>s; issuance; form</w:t>
      </w:r>
      <w:r w:rsidR="00433022" w:rsidRPr="00433022">
        <w:rPr>
          <w:rFonts w:ascii="Courier New" w:hAnsi="Courier New" w:cs="Courier New"/>
        </w:rPr>
        <w:t>.</w:t>
      </w:r>
      <w:proofErr w:type="gramEnd"/>
      <w:r w:rsidR="00433022" w:rsidRPr="00433022">
        <w:rPr>
          <w:rFonts w:ascii="Courier New" w:hAnsi="Courier New" w:cs="Courier New"/>
        </w:rPr>
        <w:t xml:space="preserve"> Upon the filing of the complaint, </w:t>
      </w:r>
      <w:r>
        <w:rPr>
          <w:rFonts w:ascii="Courier New" w:hAnsi="Courier New" w:cs="Courier New"/>
        </w:rPr>
        <w:t>the clerk</w:t>
      </w:r>
      <w:r w:rsidR="00433022" w:rsidRPr="00433022">
        <w:rPr>
          <w:rFonts w:ascii="Courier New" w:hAnsi="Courier New" w:cs="Courier New"/>
        </w:rPr>
        <w:t xml:space="preserve"> shall forthwith issue a summons under t</w:t>
      </w:r>
      <w:r>
        <w:rPr>
          <w:rFonts w:ascii="Courier New" w:hAnsi="Courier New" w:cs="Courier New"/>
        </w:rPr>
        <w:t xml:space="preserve">he seal of the court and shall </w:t>
      </w:r>
      <w:r w:rsidR="00433022" w:rsidRPr="00433022">
        <w:rPr>
          <w:rFonts w:ascii="Courier New" w:hAnsi="Courier New" w:cs="Courier New"/>
        </w:rPr>
        <w:t>deliver it for service to a peace officer or to a person specially appointed</w:t>
      </w:r>
      <w:r w:rsidR="00BB4C25">
        <w:rPr>
          <w:rFonts w:ascii="Courier New" w:hAnsi="Courier New" w:cs="Courier New"/>
        </w:rPr>
        <w:t xml:space="preserve"> </w:t>
      </w:r>
      <w:r>
        <w:rPr>
          <w:rFonts w:ascii="Courier New" w:hAnsi="Courier New" w:cs="Courier New"/>
        </w:rPr>
        <w:t>by the court to serve it.</w:t>
      </w:r>
      <w:r w:rsidR="00433022" w:rsidRPr="00E51129">
        <w:rPr>
          <w:rFonts w:ascii="Courier New" w:hAnsi="Courier New" w:cs="Courier New"/>
          <w:vertAlign w:val="superscript"/>
        </w:rPr>
        <w:t>27</w:t>
      </w:r>
      <w:r w:rsidR="00433022" w:rsidRPr="00433022">
        <w:rPr>
          <w:rFonts w:ascii="Courier New" w:hAnsi="Courier New" w:cs="Courier New"/>
        </w:rPr>
        <w:t xml:space="preserve"> Upon request of the pl</w:t>
      </w:r>
      <w:r>
        <w:rPr>
          <w:rFonts w:ascii="Courier New" w:hAnsi="Courier New" w:cs="Courier New"/>
        </w:rPr>
        <w:t xml:space="preserve">aintiff separate or additional </w:t>
      </w:r>
      <w:r w:rsidR="00433022" w:rsidRPr="00433022">
        <w:rPr>
          <w:rFonts w:ascii="Courier New" w:hAnsi="Courier New" w:cs="Courier New"/>
        </w:rPr>
        <w:t xml:space="preserve">summons shall issue against any </w:t>
      </w:r>
      <w:r>
        <w:rPr>
          <w:rFonts w:ascii="Courier New" w:hAnsi="Courier New" w:cs="Courier New"/>
        </w:rPr>
        <w:t xml:space="preserve">person found to have an estate or interest in </w:t>
      </w:r>
      <w:r w:rsidR="00433022" w:rsidRPr="00433022">
        <w:rPr>
          <w:rFonts w:ascii="Courier New" w:hAnsi="Courier New" w:cs="Courier New"/>
        </w:rPr>
        <w:t>the entire real property sought</w:t>
      </w:r>
      <w:r>
        <w:rPr>
          <w:rFonts w:ascii="Courier New" w:hAnsi="Courier New" w:cs="Courier New"/>
        </w:rPr>
        <w:t xml:space="preserve"> to be affected by the action.</w:t>
      </w:r>
      <w:r w:rsidRPr="00E51129">
        <w:rPr>
          <w:rFonts w:ascii="Courier New" w:hAnsi="Courier New" w:cs="Courier New"/>
          <w:vertAlign w:val="superscript"/>
        </w:rPr>
        <w:t>28</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E51129" w:rsidP="00E51129">
      <w:pPr>
        <w:pStyle w:val="PlainText"/>
        <w:ind w:firstLine="720"/>
        <w:rPr>
          <w:rFonts w:ascii="Courier New" w:hAnsi="Courier New" w:cs="Courier New"/>
        </w:rPr>
      </w:pPr>
      <w:r>
        <w:rPr>
          <w:rFonts w:ascii="Courier New" w:hAnsi="Courier New" w:cs="Courier New"/>
        </w:rPr>
        <w:t>The summons shall contai</w:t>
      </w:r>
      <w:r w:rsidR="00433022" w:rsidRPr="00433022">
        <w:rPr>
          <w:rFonts w:ascii="Courier New" w:hAnsi="Courier New" w:cs="Courier New"/>
        </w:rPr>
        <w:t>n</w:t>
      </w:r>
      <w:r w:rsidR="00433022" w:rsidRPr="00E51129">
        <w:rPr>
          <w:rFonts w:ascii="Courier New" w:hAnsi="Courier New" w:cs="Courier New"/>
          <w:vertAlign w:val="superscript"/>
        </w:rPr>
        <w:t>29</w:t>
      </w:r>
      <w:r w:rsidR="00433022" w:rsidRPr="00433022">
        <w:rPr>
          <w:rFonts w:ascii="Courier New" w:hAnsi="Courier New" w:cs="Courier New"/>
        </w:rPr>
        <w:t xml:space="preserve"> the name of the court and of -the· county in which the action is brought, the name of the </w:t>
      </w:r>
      <w:r>
        <w:rPr>
          <w:rFonts w:ascii="Courier New" w:hAnsi="Courier New" w:cs="Courier New"/>
        </w:rPr>
        <w:t xml:space="preserve">plaintiff or plaintiffs; shall </w:t>
      </w:r>
      <w:r w:rsidR="00433022" w:rsidRPr="00433022">
        <w:rPr>
          <w:rFonts w:ascii="Courier New" w:hAnsi="Courier New" w:cs="Courier New"/>
        </w:rPr>
        <w:t>state the name and address of the attorney for the p</w:t>
      </w:r>
      <w:r>
        <w:rPr>
          <w:rFonts w:ascii="Courier New" w:hAnsi="Courier New" w:cs="Courier New"/>
        </w:rPr>
        <w:t>laintiff or plaintiffs; a de</w:t>
      </w:r>
      <w:r w:rsidR="00433022" w:rsidRPr="00433022">
        <w:rPr>
          <w:rFonts w:ascii="Courier New" w:hAnsi="Courier New" w:cs="Courier New"/>
        </w:rPr>
        <w:t>scription of</w:t>
      </w:r>
      <w:r w:rsidR="00BB4C25">
        <w:rPr>
          <w:rFonts w:ascii="Courier New" w:hAnsi="Courier New" w:cs="Courier New"/>
        </w:rPr>
        <w:t xml:space="preserve"> </w:t>
      </w:r>
      <w:r w:rsidR="00433022" w:rsidRPr="00433022">
        <w:rPr>
          <w:rFonts w:ascii="Courier New" w:hAnsi="Courier New" w:cs="Courier New"/>
        </w:rPr>
        <w:t>the entire real property sought to be affected by the action and shall be directed to Hall persons claiming any interest in, or lien upon the real property describe</w:t>
      </w:r>
      <w:r>
        <w:rPr>
          <w:rFonts w:ascii="Courier New" w:hAnsi="Courier New" w:cs="Courier New"/>
        </w:rPr>
        <w:t xml:space="preserve">d </w:t>
      </w:r>
      <w:r>
        <w:rPr>
          <w:rFonts w:ascii="Courier New" w:hAnsi="Courier New" w:cs="Courier New"/>
        </w:rPr>
        <w:lastRenderedPageBreak/>
        <w:t>herein, or any part thereof,”</w:t>
      </w:r>
      <w:r w:rsidRPr="00E51129">
        <w:rPr>
          <w:rFonts w:ascii="Courier New" w:hAnsi="Courier New" w:cs="Courier New"/>
          <w:vertAlign w:val="superscript"/>
        </w:rPr>
        <w:t>3</w:t>
      </w:r>
      <w:r w:rsidR="00433022" w:rsidRPr="00E51129">
        <w:rPr>
          <w:rFonts w:ascii="Courier New" w:hAnsi="Courier New" w:cs="Courier New"/>
          <w:vertAlign w:val="superscript"/>
        </w:rPr>
        <w:t>0</w:t>
      </w:r>
      <w:r w:rsidR="00433022" w:rsidRPr="00433022">
        <w:rPr>
          <w:rFonts w:ascii="Courier New" w:hAnsi="Courier New" w:cs="Courier New"/>
        </w:rPr>
        <w:t xml:space="preserve"> as def</w:t>
      </w:r>
      <w:r>
        <w:rPr>
          <w:rFonts w:ascii="Courier New" w:hAnsi="Courier New" w:cs="Courier New"/>
        </w:rPr>
        <w:t xml:space="preserve">endants, and shall </w:t>
      </w:r>
      <w:r w:rsidR="00433022" w:rsidRPr="00433022">
        <w:rPr>
          <w:rFonts w:ascii="Courier New" w:hAnsi="Courier New" w:cs="Courier New"/>
        </w:rPr>
        <w:t>be substantially in</w:t>
      </w:r>
      <w:r w:rsidR="00BB4C25">
        <w:rPr>
          <w:rFonts w:ascii="Courier New" w:hAnsi="Courier New" w:cs="Courier New"/>
        </w:rPr>
        <w:t xml:space="preserve"> </w:t>
      </w:r>
      <w:r>
        <w:rPr>
          <w:rFonts w:ascii="Courier New" w:hAnsi="Courier New" w:cs="Courier New"/>
        </w:rPr>
        <w:t>the following form;</w:t>
      </w:r>
      <w:r w:rsidRPr="00E51129">
        <w:rPr>
          <w:rFonts w:ascii="Courier New" w:hAnsi="Courier New" w:cs="Courier New"/>
          <w:vertAlign w:val="superscript"/>
        </w:rPr>
        <w:t>31</w:t>
      </w:r>
      <w:r w:rsidR="00433022" w:rsidRPr="00E51129">
        <w:rPr>
          <w:rFonts w:ascii="Courier New" w:hAnsi="Courier New" w:cs="Courier New"/>
          <w:vertAlign w:val="superscript"/>
        </w:rPr>
        <w:t xml:space="preserve"> </w:t>
      </w:r>
    </w:p>
    <w:p w:rsidR="00433022" w:rsidRPr="00433022" w:rsidRDefault="00433022" w:rsidP="00433022">
      <w:pPr>
        <w:pStyle w:val="PlainText"/>
        <w:rPr>
          <w:rFonts w:ascii="Courier New" w:hAnsi="Courier New" w:cs="Courier New"/>
        </w:rPr>
      </w:pPr>
    </w:p>
    <w:p w:rsidR="00433022" w:rsidRPr="00433022" w:rsidRDefault="00E51129" w:rsidP="00433022">
      <w:pPr>
        <w:pStyle w:val="PlainText"/>
        <w:rPr>
          <w:rFonts w:ascii="Courier New" w:hAnsi="Courier New" w:cs="Courier New"/>
        </w:rPr>
      </w:pPr>
      <w:r>
        <w:rPr>
          <w:rFonts w:ascii="Courier New" w:hAnsi="Courier New" w:cs="Courier New"/>
        </w:rPr>
        <w:t xml:space="preserve">In the Superior Court of the State of Alaska </w:t>
      </w:r>
      <w:r w:rsidRPr="00E51129">
        <w:rPr>
          <w:rFonts w:ascii="Courier New" w:hAnsi="Courier New" w:cs="Courier New"/>
          <w:strike/>
        </w:rPr>
        <w:t xml:space="preserve">in and for the </w:t>
      </w:r>
      <w:proofErr w:type="gramStart"/>
      <w:r w:rsidRPr="00E51129">
        <w:rPr>
          <w:rFonts w:ascii="Courier New" w:hAnsi="Courier New" w:cs="Courier New"/>
          <w:strike/>
        </w:rPr>
        <w:t>borough</w:t>
      </w:r>
      <w:r>
        <w:rPr>
          <w:rFonts w:ascii="Courier New" w:hAnsi="Courier New" w:cs="Courier New"/>
        </w:rPr>
        <w:t>(</w:t>
      </w:r>
      <w:proofErr w:type="gramEnd"/>
      <w:r>
        <w:rPr>
          <w:rFonts w:ascii="Courier New" w:hAnsi="Courier New" w:cs="Courier New"/>
        </w:rPr>
        <w:t>or City and Borough) of __________________.</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E51129" w:rsidP="00433022">
      <w:pPr>
        <w:pStyle w:val="PlainText"/>
        <w:rPr>
          <w:rFonts w:ascii="Courier New" w:hAnsi="Courier New" w:cs="Courier New"/>
        </w:rPr>
      </w:pPr>
      <w:r>
        <w:rPr>
          <w:rFonts w:ascii="Courier New" w:hAnsi="Courier New" w:cs="Courier New"/>
        </w:rPr>
        <w:t>___________________</w:t>
      </w:r>
    </w:p>
    <w:p w:rsidR="00433022" w:rsidRPr="00433022" w:rsidRDefault="00433022" w:rsidP="00433022">
      <w:pPr>
        <w:pStyle w:val="PlainText"/>
        <w:rPr>
          <w:rFonts w:ascii="Courier New" w:hAnsi="Courier New" w:cs="Courier New"/>
        </w:rPr>
      </w:pPr>
      <w:r w:rsidRPr="00433022">
        <w:rPr>
          <w:rFonts w:ascii="Courier New" w:hAnsi="Courier New" w:cs="Courier New"/>
        </w:rPr>
        <w:t>Plaintiff</w:t>
      </w:r>
      <w:r w:rsidR="00BB4C25">
        <w:rPr>
          <w:rFonts w:ascii="Courier New" w:hAnsi="Courier New" w:cs="Courier New"/>
        </w:rPr>
        <w:t xml:space="preserve"> </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proofErr w:type="gramStart"/>
      <w:r w:rsidR="00433022" w:rsidRPr="00433022">
        <w:rPr>
          <w:rFonts w:ascii="Courier New" w:hAnsi="Courier New" w:cs="Courier New"/>
        </w:rPr>
        <w:t>vs</w:t>
      </w:r>
      <w:proofErr w:type="gramEnd"/>
      <w:r>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All persons Claiming any Interest</w:t>
      </w:r>
      <w:r w:rsidR="00BB4C25">
        <w:rPr>
          <w:rFonts w:ascii="Courier New" w:hAnsi="Courier New" w:cs="Courier New"/>
        </w:rPr>
        <w:t xml:space="preserve"> </w:t>
      </w:r>
      <w:r w:rsidRPr="00433022">
        <w:rPr>
          <w:rFonts w:ascii="Courier New" w:hAnsi="Courier New" w:cs="Courier New"/>
        </w:rPr>
        <w:t>In, or Lien Upon, the Real Property</w:t>
      </w:r>
      <w:r w:rsidR="00BB4C25">
        <w:rPr>
          <w:rFonts w:ascii="Courier New" w:hAnsi="Courier New" w:cs="Courier New"/>
        </w:rPr>
        <w:t xml:space="preserve"> </w:t>
      </w:r>
      <w:r w:rsidRPr="00433022">
        <w:rPr>
          <w:rFonts w:ascii="Courier New" w:hAnsi="Courier New" w:cs="Courier New"/>
        </w:rPr>
        <w:t>Herein Described, or Any Part</w:t>
      </w:r>
      <w:r w:rsidR="00BB4C25">
        <w:rPr>
          <w:rFonts w:ascii="Courier New" w:hAnsi="Courier New" w:cs="Courier New"/>
        </w:rPr>
        <w:t xml:space="preserve"> </w:t>
      </w:r>
      <w:r w:rsidRPr="00433022">
        <w:rPr>
          <w:rFonts w:ascii="Courier New" w:hAnsi="Courier New" w:cs="Courier New"/>
        </w:rPr>
        <w:t>Thereof</w:t>
      </w:r>
      <w:r w:rsidR="00BB4C25">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Default="00E51129" w:rsidP="00433022">
      <w:pPr>
        <w:pStyle w:val="PlainText"/>
        <w:rPr>
          <w:rFonts w:ascii="Courier New" w:hAnsi="Courier New" w:cs="Courier New"/>
        </w:rPr>
      </w:pPr>
      <w:proofErr w:type="gramStart"/>
      <w:r w:rsidRPr="00E51129">
        <w:rPr>
          <w:rFonts w:ascii="Courier New" w:hAnsi="Courier New" w:cs="Courier New"/>
        </w:rPr>
        <w:t>Action No.</w:t>
      </w:r>
      <w:proofErr w:type="gramEnd"/>
      <w:r>
        <w:rPr>
          <w:rFonts w:ascii="Courier New" w:hAnsi="Courier New" w:cs="Courier New"/>
        </w:rPr>
        <w:t xml:space="preserve"> _____</w:t>
      </w:r>
    </w:p>
    <w:p w:rsidR="00E51129" w:rsidRPr="00433022" w:rsidRDefault="00E51129"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252-----------------------</w:t>
      </w:r>
    </w:p>
    <w:p w:rsidR="00D0779B" w:rsidRDefault="00D0779B" w:rsidP="00433022">
      <w:pPr>
        <w:pStyle w:val="PlainText"/>
        <w:rPr>
          <w:rFonts w:ascii="Courier New" w:hAnsi="Courier New" w:cs="Courier New"/>
        </w:rPr>
      </w:pPr>
    </w:p>
    <w:p w:rsidR="00433022" w:rsidRPr="00433022" w:rsidRDefault="00433022" w:rsidP="00D0779B">
      <w:pPr>
        <w:pStyle w:val="PlainText"/>
        <w:jc w:val="center"/>
        <w:rPr>
          <w:rFonts w:ascii="Courier New" w:hAnsi="Courier New" w:cs="Courier New"/>
        </w:rPr>
      </w:pPr>
      <w:r w:rsidRPr="00433022">
        <w:rPr>
          <w:rFonts w:ascii="Courier New" w:hAnsi="Courier New" w:cs="Courier New"/>
        </w:rPr>
        <w:t>-4-</w:t>
      </w:r>
    </w:p>
    <w:p w:rsidR="00433022" w:rsidRPr="00433022" w:rsidRDefault="00433022" w:rsidP="00433022">
      <w:pPr>
        <w:pStyle w:val="PlainText"/>
        <w:rPr>
          <w:rFonts w:ascii="Courier New" w:hAnsi="Courier New" w:cs="Courier New"/>
        </w:rPr>
      </w:pPr>
    </w:p>
    <w:p w:rsidR="00433022" w:rsidRPr="00433022" w:rsidRDefault="00D0779B" w:rsidP="00433022">
      <w:pPr>
        <w:pStyle w:val="PlainText"/>
        <w:rPr>
          <w:rFonts w:ascii="Courier New" w:hAnsi="Courier New" w:cs="Courier New"/>
        </w:rPr>
      </w:pPr>
      <w:r>
        <w:rPr>
          <w:rFonts w:ascii="Courier New" w:hAnsi="Courier New" w:cs="Courier New"/>
        </w:rPr>
        <w:t>The people of th</w:t>
      </w:r>
      <w:r w:rsidR="00433022" w:rsidRPr="00433022">
        <w:rPr>
          <w:rFonts w:ascii="Courier New" w:hAnsi="Courier New" w:cs="Courier New"/>
        </w:rPr>
        <w:t xml:space="preserve">e State of Alaska, to all persons claiming any interest in, or lien upon, the real property herein described, or any part thereof, defendants, greeting: </w:t>
      </w:r>
    </w:p>
    <w:p w:rsidR="00433022" w:rsidRPr="00433022" w:rsidRDefault="00433022" w:rsidP="00433022">
      <w:pPr>
        <w:pStyle w:val="PlainText"/>
        <w:rPr>
          <w:rFonts w:ascii="Courier New" w:hAnsi="Courier New" w:cs="Courier New"/>
        </w:rPr>
      </w:pPr>
    </w:p>
    <w:p w:rsidR="00433022" w:rsidRPr="00433022" w:rsidRDefault="00433022" w:rsidP="00D0779B">
      <w:pPr>
        <w:pStyle w:val="PlainText"/>
        <w:ind w:firstLine="720"/>
        <w:rPr>
          <w:rFonts w:ascii="Courier New" w:hAnsi="Courier New" w:cs="Courier New"/>
        </w:rPr>
      </w:pPr>
      <w:r w:rsidRPr="00433022">
        <w:rPr>
          <w:rFonts w:ascii="Courier New" w:hAnsi="Courier New" w:cs="Courier New"/>
        </w:rPr>
        <w:t xml:space="preserve">You are hereby required to appear and anst.'Jer the complaint of </w:t>
      </w:r>
      <w:r w:rsidR="00D0779B">
        <w:rPr>
          <w:rFonts w:ascii="Courier New" w:hAnsi="Courier New" w:cs="Courier New"/>
        </w:rPr>
        <w:t>______________plaintiff, filed w</w:t>
      </w:r>
      <w:r w:rsidRPr="00433022">
        <w:rPr>
          <w:rFonts w:ascii="Courier New" w:hAnsi="Courier New" w:cs="Courier New"/>
        </w:rPr>
        <w:t xml:space="preserve">ith the clerk of the above entitled </w:t>
      </w:r>
      <w:r w:rsidR="00D0779B">
        <w:rPr>
          <w:rFonts w:ascii="Courier New" w:hAnsi="Courier New" w:cs="Courier New"/>
        </w:rPr>
        <w:t>Court and county, within three months</w:t>
      </w:r>
      <w:r w:rsidRPr="00D0779B">
        <w:rPr>
          <w:rFonts w:ascii="Courier New" w:hAnsi="Courier New" w:cs="Courier New"/>
          <w:vertAlign w:val="superscript"/>
        </w:rPr>
        <w:t>32</w:t>
      </w:r>
      <w:r w:rsidRPr="00433022">
        <w:rPr>
          <w:rFonts w:ascii="Courier New" w:hAnsi="Courier New" w:cs="Courier New"/>
        </w:rPr>
        <w:t xml:space="preserve"> after the first publication of t</w:t>
      </w:r>
      <w:r w:rsidR="00D0779B">
        <w:rPr>
          <w:rFonts w:ascii="Courier New" w:hAnsi="Courier New" w:cs="Courier New"/>
        </w:rPr>
        <w:t>his summons and to set forth w</w:t>
      </w:r>
      <w:r w:rsidRPr="00433022">
        <w:rPr>
          <w:rFonts w:ascii="Courier New" w:hAnsi="Courier New" w:cs="Courier New"/>
        </w:rPr>
        <w:t>hat interest or lien,</w:t>
      </w:r>
      <w:r w:rsidR="00D0779B">
        <w:rPr>
          <w:rFonts w:ascii="Courier New" w:hAnsi="Courier New" w:cs="Courier New"/>
        </w:rPr>
        <w:t xml:space="preserve"> if any</w:t>
      </w:r>
      <w:proofErr w:type="gramStart"/>
      <w:r w:rsidR="00D0779B">
        <w:rPr>
          <w:rFonts w:ascii="Courier New" w:hAnsi="Courier New" w:cs="Courier New"/>
        </w:rPr>
        <w:t>,</w:t>
      </w:r>
      <w:r w:rsidRPr="00D0779B">
        <w:rPr>
          <w:rFonts w:ascii="Courier New" w:hAnsi="Courier New" w:cs="Courier New"/>
          <w:vertAlign w:val="superscript"/>
        </w:rPr>
        <w:t>33</w:t>
      </w:r>
      <w:proofErr w:type="gramEnd"/>
      <w:r w:rsidRPr="00433022">
        <w:rPr>
          <w:rFonts w:ascii="Courier New" w:hAnsi="Courier New" w:cs="Courier New"/>
        </w:rPr>
        <w:t xml:space="preserve"> i</w:t>
      </w:r>
      <w:r w:rsidR="00D0779B">
        <w:rPr>
          <w:rFonts w:ascii="Courier New" w:hAnsi="Courier New" w:cs="Courier New"/>
        </w:rPr>
        <w:t xml:space="preserve">nterest </w:t>
      </w:r>
      <w:r w:rsidRPr="00433022">
        <w:rPr>
          <w:rFonts w:ascii="Courier New" w:hAnsi="Courier New" w:cs="Courier New"/>
        </w:rPr>
        <w:t xml:space="preserve">different from, or greater than that described in the complaint as your </w:t>
      </w:r>
      <w:r w:rsidR="00D0779B">
        <w:rPr>
          <w:rFonts w:ascii="Courier New" w:hAnsi="Courier New" w:cs="Courier New"/>
        </w:rPr>
        <w:t xml:space="preserve">interest </w:t>
      </w:r>
      <w:r w:rsidRPr="00433022">
        <w:rPr>
          <w:rFonts w:ascii="Courier New" w:hAnsi="Courier New" w:cs="Courier New"/>
        </w:rPr>
        <w:t>you have in or upon that certain real property or any part thereof, situated in the County of</w:t>
      </w:r>
      <w:r w:rsidR="00D0779B">
        <w:rPr>
          <w:rFonts w:ascii="Courier New" w:hAnsi="Courier New" w:cs="Courier New"/>
        </w:rPr>
        <w:t xml:space="preserve"> _________ </w:t>
      </w:r>
      <w:r w:rsidR="00BB4C25">
        <w:rPr>
          <w:rFonts w:ascii="Courier New" w:hAnsi="Courier New" w:cs="Courier New"/>
        </w:rPr>
        <w:t xml:space="preserve"> </w:t>
      </w:r>
      <w:r w:rsidRPr="00433022">
        <w:rPr>
          <w:rFonts w:ascii="Courier New" w:hAnsi="Courier New" w:cs="Courier New"/>
        </w:rPr>
        <w:t xml:space="preserve">particularly described </w:t>
      </w:r>
      <w:r w:rsidR="00D0779B">
        <w:rPr>
          <w:rFonts w:ascii="Courier New" w:hAnsi="Courier New" w:cs="Courier New"/>
        </w:rPr>
        <w:t>as foll</w:t>
      </w:r>
      <w:r w:rsidRPr="00433022">
        <w:rPr>
          <w:rFonts w:ascii="Courier New" w:hAnsi="Courier New" w:cs="Courier New"/>
        </w:rPr>
        <w:t xml:space="preserve">ows: </w:t>
      </w:r>
    </w:p>
    <w:p w:rsidR="00D0779B" w:rsidRDefault="00D0779B" w:rsidP="00433022">
      <w:pPr>
        <w:pStyle w:val="PlainText"/>
        <w:rPr>
          <w:rFonts w:ascii="Courier New" w:hAnsi="Courier New" w:cs="Courier New"/>
        </w:rPr>
      </w:pPr>
    </w:p>
    <w:p w:rsidR="00433022" w:rsidRPr="00433022" w:rsidRDefault="00D0779B" w:rsidP="00D0779B">
      <w:pPr>
        <w:pStyle w:val="PlainText"/>
        <w:ind w:firstLine="720"/>
        <w:rPr>
          <w:rFonts w:ascii="Courier New" w:hAnsi="Courier New" w:cs="Courier New"/>
        </w:rPr>
      </w:pPr>
      <w:r>
        <w:rPr>
          <w:rFonts w:ascii="Courier New" w:hAnsi="Courier New" w:cs="Courier New"/>
        </w:rPr>
        <w:t>(</w:t>
      </w:r>
      <w:proofErr w:type="gramStart"/>
      <w:r>
        <w:rPr>
          <w:rFonts w:ascii="Courier New" w:hAnsi="Courier New" w:cs="Courier New"/>
        </w:rPr>
        <w:t>here</w:t>
      </w:r>
      <w:proofErr w:type="gramEnd"/>
      <w:r>
        <w:rPr>
          <w:rFonts w:ascii="Courier New" w:hAnsi="Courier New" w:cs="Courier New"/>
        </w:rPr>
        <w:t xml:space="preserve"> insert descrip</w:t>
      </w:r>
      <w:r w:rsidR="00433022" w:rsidRPr="00433022">
        <w:rPr>
          <w:rFonts w:ascii="Courier New" w:hAnsi="Courier New" w:cs="Courier New"/>
        </w:rPr>
        <w:t xml:space="preserve">tion of the entire real property sought to be </w:t>
      </w:r>
      <w:r>
        <w:rPr>
          <w:rFonts w:ascii="Courier New" w:hAnsi="Courier New" w:cs="Courier New"/>
        </w:rPr>
        <w:t>affected by the action)</w:t>
      </w:r>
      <w:r w:rsidRPr="00D0779B">
        <w:rPr>
          <w:rFonts w:ascii="Courier New" w:hAnsi="Courier New" w:cs="Courier New"/>
          <w:vertAlign w:val="superscript"/>
        </w:rPr>
        <w:t>34</w:t>
      </w:r>
    </w:p>
    <w:p w:rsidR="00433022" w:rsidRPr="00433022" w:rsidRDefault="00433022" w:rsidP="00433022">
      <w:pPr>
        <w:pStyle w:val="PlainText"/>
        <w:rPr>
          <w:rFonts w:ascii="Courier New" w:hAnsi="Courier New" w:cs="Courier New"/>
        </w:rPr>
      </w:pPr>
    </w:p>
    <w:p w:rsidR="00433022" w:rsidRPr="00433022" w:rsidRDefault="00433022" w:rsidP="00D0779B">
      <w:pPr>
        <w:pStyle w:val="PlainText"/>
        <w:ind w:firstLine="720"/>
        <w:rPr>
          <w:rFonts w:ascii="Courier New" w:hAnsi="Courier New" w:cs="Courier New"/>
        </w:rPr>
      </w:pPr>
      <w:r w:rsidRPr="00433022">
        <w:rPr>
          <w:rFonts w:ascii="Courier New" w:hAnsi="Courier New" w:cs="Courier New"/>
        </w:rPr>
        <w:t>And you are hereby notified that unless you so appear and answer, the plaintiff will apply to the court for the relief demanded in the complaint, to wit. (</w:t>
      </w:r>
      <w:proofErr w:type="gramStart"/>
      <w:r w:rsidRPr="00433022">
        <w:rPr>
          <w:rFonts w:ascii="Courier New" w:hAnsi="Courier New" w:cs="Courier New"/>
        </w:rPr>
        <w:t>here</w:t>
      </w:r>
      <w:proofErr w:type="gramEnd"/>
      <w:r w:rsidRPr="00433022">
        <w:rPr>
          <w:rFonts w:ascii="Courier New" w:hAnsi="Courier New" w:cs="Courier New"/>
        </w:rPr>
        <w:t xml:space="preserve"> insert a statement of the relief so demanded.)</w:t>
      </w:r>
      <w:r w:rsidRPr="00D0779B">
        <w:rPr>
          <w:rFonts w:ascii="Courier New" w:hAnsi="Courier New" w:cs="Courier New"/>
          <w:vertAlign w:val="superscript"/>
        </w:rPr>
        <w:t>35</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Witness m</w:t>
      </w:r>
      <w:r w:rsidR="00D0779B">
        <w:rPr>
          <w:rFonts w:ascii="Courier New" w:hAnsi="Courier New" w:cs="Courier New"/>
        </w:rPr>
        <w:t>y</w:t>
      </w:r>
      <w:r w:rsidRPr="00433022">
        <w:rPr>
          <w:rFonts w:ascii="Courier New" w:hAnsi="Courier New" w:cs="Courier New"/>
        </w:rPr>
        <w:t xml:space="preserve"> hand and the seal of said court this _____day of _____ </w:t>
      </w:r>
    </w:p>
    <w:p w:rsidR="00433022" w:rsidRPr="00433022" w:rsidRDefault="00433022" w:rsidP="00433022">
      <w:pPr>
        <w:pStyle w:val="PlainText"/>
        <w:rPr>
          <w:rFonts w:ascii="Courier New" w:hAnsi="Courier New" w:cs="Courier New"/>
        </w:rPr>
      </w:pPr>
      <w:r w:rsidRPr="00433022">
        <w:rPr>
          <w:rFonts w:ascii="Courier New" w:hAnsi="Courier New" w:cs="Courier New"/>
        </w:rPr>
        <w:t>A.D.</w:t>
      </w:r>
      <w:r w:rsidR="00D0779B">
        <w:rPr>
          <w:rFonts w:ascii="Courier New" w:hAnsi="Courier New" w:cs="Courier New"/>
        </w:rPr>
        <w:t>_____</w:t>
      </w:r>
      <w:r w:rsidRPr="00D0779B">
        <w:rPr>
          <w:rFonts w:ascii="Courier New" w:hAnsi="Courier New" w:cs="Courier New"/>
          <w:vertAlign w:val="superscript"/>
        </w:rPr>
        <w:t>36</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D0779B" w:rsidRDefault="00D0779B" w:rsidP="00433022">
      <w:pPr>
        <w:pStyle w:val="PlainText"/>
        <w:rPr>
          <w:rFonts w:ascii="Courier New" w:hAnsi="Courier New" w:cs="Courier New"/>
        </w:rPr>
      </w:pPr>
      <w:r>
        <w:rPr>
          <w:rFonts w:ascii="Courier New" w:hAnsi="Courier New" w:cs="Courier New"/>
        </w:rPr>
        <w:t>(</w:t>
      </w:r>
      <w:r w:rsidR="00433022" w:rsidRPr="00433022">
        <w:rPr>
          <w:rFonts w:ascii="Courier New" w:hAnsi="Courier New" w:cs="Courier New"/>
        </w:rPr>
        <w:t xml:space="preserve">Seal) </w:t>
      </w:r>
      <w:r>
        <w:rPr>
          <w:rFonts w:ascii="Courier New" w:hAnsi="Courier New" w:cs="Courier New"/>
        </w:rPr>
        <w:t xml:space="preserve">                                    </w:t>
      </w:r>
    </w:p>
    <w:p w:rsidR="00D0779B" w:rsidRDefault="00D0779B" w:rsidP="00D0779B">
      <w:pPr>
        <w:pStyle w:val="PlainText"/>
        <w:ind w:left="5040"/>
        <w:rPr>
          <w:rFonts w:ascii="Courier New" w:hAnsi="Courier New" w:cs="Courier New"/>
        </w:rPr>
      </w:pPr>
      <w:r>
        <w:rPr>
          <w:rFonts w:ascii="Courier New" w:hAnsi="Courier New" w:cs="Courier New"/>
        </w:rPr>
        <w:t>_____________________</w:t>
      </w:r>
    </w:p>
    <w:p w:rsidR="00433022" w:rsidRPr="00433022" w:rsidRDefault="00433022" w:rsidP="00D0779B">
      <w:pPr>
        <w:pStyle w:val="PlainText"/>
        <w:ind w:left="5040" w:firstLine="720"/>
        <w:rPr>
          <w:rFonts w:ascii="Courier New" w:hAnsi="Courier New" w:cs="Courier New"/>
        </w:rPr>
      </w:pPr>
      <w:r w:rsidRPr="00433022">
        <w:rPr>
          <w:rFonts w:ascii="Courier New" w:hAnsi="Courier New" w:cs="Courier New"/>
        </w:rPr>
        <w:t xml:space="preserve">Clerk </w:t>
      </w:r>
    </w:p>
    <w:p w:rsidR="00433022" w:rsidRPr="00433022" w:rsidRDefault="00433022" w:rsidP="00433022">
      <w:pPr>
        <w:pStyle w:val="PlainText"/>
        <w:rPr>
          <w:rFonts w:ascii="Courier New" w:hAnsi="Courier New" w:cs="Courier New"/>
        </w:rPr>
      </w:pPr>
    </w:p>
    <w:p w:rsidR="00433022" w:rsidRPr="00433022" w:rsidRDefault="00D0779B" w:rsidP="00433022">
      <w:pPr>
        <w:pStyle w:val="PlainText"/>
        <w:rPr>
          <w:rFonts w:ascii="Courier New" w:hAnsi="Courier New" w:cs="Courier New"/>
        </w:rPr>
      </w:pPr>
      <w:proofErr w:type="gramStart"/>
      <w:r>
        <w:rPr>
          <w:rFonts w:ascii="Courier New" w:hAnsi="Courier New" w:cs="Courier New"/>
        </w:rPr>
        <w:t>Sec. 09.46.100 Summons; publicati</w:t>
      </w:r>
      <w:r w:rsidR="00433022" w:rsidRPr="00433022">
        <w:rPr>
          <w:rFonts w:ascii="Courier New" w:hAnsi="Courier New" w:cs="Courier New"/>
        </w:rPr>
        <w:t>on.</w:t>
      </w:r>
      <w:proofErr w:type="gramEnd"/>
      <w:r w:rsidR="00BB4C25">
        <w:rPr>
          <w:rFonts w:ascii="Courier New" w:hAnsi="Courier New" w:cs="Courier New"/>
        </w:rPr>
        <w:t xml:space="preserve"> </w:t>
      </w:r>
      <w:r w:rsidR="00433022" w:rsidRPr="00433022">
        <w:rPr>
          <w:rFonts w:ascii="Courier New" w:hAnsi="Courier New" w:cs="Courier New"/>
        </w:rPr>
        <w:t xml:space="preserve">The summons shall be published in a </w:t>
      </w:r>
      <w:r>
        <w:rPr>
          <w:rFonts w:ascii="Courier New" w:hAnsi="Courier New" w:cs="Courier New"/>
        </w:rPr>
        <w:t>newspaper</w:t>
      </w:r>
      <w:r w:rsidR="00433022" w:rsidRPr="00433022">
        <w:rPr>
          <w:rFonts w:ascii="Courier New" w:hAnsi="Courier New" w:cs="Courier New"/>
        </w:rPr>
        <w:t xml:space="preserve"> of general circufation published in the district in which the action is pending, or if none is published therein, then in a newspaper published in this Stat</w:t>
      </w:r>
      <w:r>
        <w:rPr>
          <w:rFonts w:ascii="Courier New" w:hAnsi="Courier New" w:cs="Courier New"/>
        </w:rPr>
        <w:t>e circulating in such district.</w:t>
      </w:r>
      <w:r w:rsidRPr="00D0779B">
        <w:rPr>
          <w:rFonts w:ascii="Courier New" w:hAnsi="Courier New" w:cs="Courier New"/>
          <w:vertAlign w:val="superscript"/>
        </w:rPr>
        <w:t>37</w:t>
      </w:r>
      <w:r>
        <w:rPr>
          <w:rFonts w:ascii="Courier New" w:hAnsi="Courier New" w:cs="Courier New"/>
        </w:rPr>
        <w:t xml:space="preserve"> The ne</w:t>
      </w:r>
      <w:r w:rsidR="00433022" w:rsidRPr="00433022">
        <w:rPr>
          <w:rFonts w:ascii="Courier New" w:hAnsi="Courier New" w:cs="Courier New"/>
        </w:rPr>
        <w:t>wspaper in which publication is to be made shall be desig</w:t>
      </w:r>
      <w:r>
        <w:rPr>
          <w:rFonts w:ascii="Courier New" w:hAnsi="Courier New" w:cs="Courier New"/>
        </w:rPr>
        <w:t>nated by anSorder of the court o</w:t>
      </w:r>
      <w:r w:rsidR="00433022" w:rsidRPr="00433022">
        <w:rPr>
          <w:rFonts w:ascii="Courier New" w:hAnsi="Courier New" w:cs="Courier New"/>
        </w:rPr>
        <w:t>r a judge thereof to be signed and filed w</w:t>
      </w:r>
      <w:r>
        <w:rPr>
          <w:rFonts w:ascii="Courier New" w:hAnsi="Courier New" w:cs="Courier New"/>
        </w:rPr>
        <w:t>ith the clerk.</w:t>
      </w:r>
      <w:r w:rsidRPr="00D0779B">
        <w:rPr>
          <w:rFonts w:ascii="Courier New" w:hAnsi="Courier New" w:cs="Courier New"/>
          <w:vertAlign w:val="superscript"/>
        </w:rPr>
        <w:t>38</w:t>
      </w:r>
      <w:r>
        <w:rPr>
          <w:rFonts w:ascii="Courier New" w:hAnsi="Courier New" w:cs="Courier New"/>
        </w:rPr>
        <w:t xml:space="preserve"> No other order</w:t>
      </w:r>
      <w:r w:rsidR="00433022" w:rsidRPr="00433022">
        <w:rPr>
          <w:rFonts w:ascii="Courier New" w:hAnsi="Courier New" w:cs="Courier New"/>
        </w:rPr>
        <w:t>,</w:t>
      </w:r>
      <w:r>
        <w:rPr>
          <w:rFonts w:ascii="Courier New" w:hAnsi="Courier New" w:cs="Courier New"/>
        </w:rPr>
        <w:t xml:space="preserve"> </w:t>
      </w:r>
      <w:r w:rsidR="008A0527">
        <w:rPr>
          <w:rFonts w:ascii="Courier New" w:hAnsi="Courier New" w:cs="Courier New"/>
        </w:rPr>
        <w:t xml:space="preserve">for the publication of the </w:t>
      </w:r>
      <w:r w:rsidR="00433022" w:rsidRPr="00433022">
        <w:rPr>
          <w:rFonts w:ascii="Courier New" w:hAnsi="Courier New" w:cs="Courier New"/>
        </w:rPr>
        <w:t xml:space="preserve">summons shall be necessary, nor </w:t>
      </w:r>
      <w:r w:rsidR="00433022" w:rsidRPr="00433022">
        <w:rPr>
          <w:rFonts w:ascii="Courier New" w:hAnsi="Courier New" w:cs="Courier New"/>
        </w:rPr>
        <w:lastRenderedPageBreak/>
        <w:t>shall any affid</w:t>
      </w:r>
      <w:r w:rsidR="008A0527">
        <w:rPr>
          <w:rFonts w:ascii="Courier New" w:hAnsi="Courier New" w:cs="Courier New"/>
        </w:rPr>
        <w:t xml:space="preserve">avit therefor be required, nor </w:t>
      </w:r>
      <w:r w:rsidR="00433022" w:rsidRPr="00433022">
        <w:rPr>
          <w:rFonts w:ascii="Courier New" w:hAnsi="Courier New" w:cs="Courier New"/>
        </w:rPr>
        <w:t>need any copy of the complaint be served, except as required by this C</w:t>
      </w:r>
      <w:r w:rsidR="008A0527">
        <w:rPr>
          <w:rFonts w:ascii="Courier New" w:hAnsi="Courier New" w:cs="Courier New"/>
        </w:rPr>
        <w:t>hapter.</w:t>
      </w:r>
      <w:r w:rsidR="008A0527" w:rsidRPr="008A0527">
        <w:rPr>
          <w:rFonts w:ascii="Courier New" w:hAnsi="Courier New" w:cs="Courier New"/>
          <w:vertAlign w:val="superscript"/>
        </w:rPr>
        <w:t>39</w:t>
      </w:r>
      <w:r w:rsidR="00433022" w:rsidRPr="008A0527">
        <w:rPr>
          <w:rFonts w:ascii="Courier New" w:hAnsi="Courier New" w:cs="Courier New"/>
          <w:vertAlign w:val="superscript"/>
        </w:rPr>
        <w:t xml:space="preserve"> </w:t>
      </w:r>
    </w:p>
    <w:p w:rsidR="00433022" w:rsidRPr="00433022" w:rsidRDefault="00433022" w:rsidP="00433022">
      <w:pPr>
        <w:pStyle w:val="PlainText"/>
        <w:rPr>
          <w:rFonts w:ascii="Courier New" w:hAnsi="Courier New" w:cs="Courier New"/>
        </w:rPr>
      </w:pPr>
    </w:p>
    <w:p w:rsidR="00433022" w:rsidRPr="00433022" w:rsidRDefault="00433022" w:rsidP="008A0527">
      <w:pPr>
        <w:pStyle w:val="PlainText"/>
        <w:ind w:firstLine="720"/>
        <w:rPr>
          <w:rFonts w:ascii="Courier New" w:hAnsi="Courier New" w:cs="Courier New"/>
        </w:rPr>
      </w:pPr>
      <w:r w:rsidRPr="00433022">
        <w:rPr>
          <w:rFonts w:ascii="Courier New" w:hAnsi="Courier New" w:cs="Courier New"/>
        </w:rPr>
        <w:t>Such publication shall be made four times during four consecutive calendar weeks, once in ea</w:t>
      </w:r>
      <w:r w:rsidR="008A0527">
        <w:rPr>
          <w:rFonts w:ascii="Courier New" w:hAnsi="Courier New" w:cs="Courier New"/>
        </w:rPr>
        <w:t xml:space="preserve">ch week and to each publication thereof shall be appended a </w:t>
      </w:r>
      <w:r w:rsidRPr="00433022">
        <w:rPr>
          <w:rFonts w:ascii="Courier New" w:hAnsi="Courier New" w:cs="Courier New"/>
        </w:rPr>
        <w:t xml:space="preserve">memorandum in substance as follows: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first publication of this summons wa</w:t>
      </w:r>
      <w:r w:rsidR="008A0527">
        <w:rPr>
          <w:rFonts w:ascii="Courier New" w:hAnsi="Courier New" w:cs="Courier New"/>
        </w:rPr>
        <w:t xml:space="preserve">s made in (here insert name of </w:t>
      </w:r>
      <w:r w:rsidRPr="00433022">
        <w:rPr>
          <w:rFonts w:ascii="Courier New" w:hAnsi="Courier New" w:cs="Courier New"/>
        </w:rPr>
        <w:t>newspaper) on the</w:t>
      </w:r>
      <w:r w:rsidR="00BB4C25">
        <w:rPr>
          <w:rFonts w:ascii="Courier New" w:hAnsi="Courier New" w:cs="Courier New"/>
        </w:rPr>
        <w:t xml:space="preserve"> </w:t>
      </w:r>
      <w:r w:rsidRPr="00433022">
        <w:rPr>
          <w:rFonts w:ascii="Courier New" w:hAnsi="Courier New" w:cs="Courier New"/>
        </w:rPr>
        <w:t>day of</w:t>
      </w:r>
      <w:r w:rsidR="00BB4C25">
        <w:rPr>
          <w:rFonts w:ascii="Courier New" w:hAnsi="Courier New" w:cs="Courier New"/>
        </w:rPr>
        <w:t xml:space="preserve"> </w:t>
      </w:r>
      <w:r w:rsidRPr="00433022">
        <w:rPr>
          <w:rFonts w:ascii="Courier New" w:hAnsi="Courier New" w:cs="Courier New"/>
        </w:rPr>
        <w:t>A.D.</w:t>
      </w:r>
      <w:r w:rsidR="00BB4C25">
        <w:rPr>
          <w:rFonts w:ascii="Courier New" w:hAnsi="Courier New" w:cs="Courier New"/>
        </w:rPr>
        <w:t xml:space="preserve"> </w:t>
      </w:r>
      <w:r w:rsidR="008A0527">
        <w:rPr>
          <w:rFonts w:ascii="Courier New" w:hAnsi="Courier New" w:cs="Courier New"/>
        </w:rPr>
        <w:t>(insert the date)”</w:t>
      </w:r>
      <w:r w:rsidR="008A0527" w:rsidRPr="008A0527">
        <w:rPr>
          <w:rFonts w:ascii="Courier New" w:hAnsi="Courier New" w:cs="Courier New"/>
          <w:vertAlign w:val="superscript"/>
        </w:rPr>
        <w:t>40</w:t>
      </w:r>
      <w:r w:rsidRPr="008A0527">
        <w:rPr>
          <w:rFonts w:ascii="Courier New" w:hAnsi="Courier New" w:cs="Courier New"/>
          <w:vertAlign w:val="superscript"/>
        </w:rPr>
        <w:t xml:space="preserve"> </w:t>
      </w:r>
    </w:p>
    <w:p w:rsidR="00433022" w:rsidRPr="00433022" w:rsidRDefault="00433022" w:rsidP="00433022">
      <w:pPr>
        <w:pStyle w:val="PlainText"/>
        <w:rPr>
          <w:rFonts w:ascii="Courier New" w:hAnsi="Courier New" w:cs="Courier New"/>
        </w:rPr>
      </w:pPr>
    </w:p>
    <w:p w:rsidR="00433022" w:rsidRPr="00433022" w:rsidRDefault="00433022" w:rsidP="008A0527">
      <w:pPr>
        <w:pStyle w:val="PlainText"/>
        <w:ind w:firstLine="720"/>
        <w:rPr>
          <w:rFonts w:ascii="Courier New" w:hAnsi="Courier New" w:cs="Courier New"/>
        </w:rPr>
      </w:pPr>
      <w:proofErr w:type="gramStart"/>
      <w:r w:rsidRPr="00433022">
        <w:rPr>
          <w:rFonts w:ascii="Courier New" w:hAnsi="Courier New" w:cs="Courier New"/>
        </w:rPr>
        <w:t>Sec. 09.46.110 SU~ffions; memorandum of known interests; posting.</w:t>
      </w:r>
      <w:proofErr w:type="gramEnd"/>
      <w:r w:rsidRPr="00433022">
        <w:rPr>
          <w:rFonts w:ascii="Courier New" w:hAnsi="Courier New" w:cs="Courier New"/>
        </w:rPr>
        <w:t xml:space="preserve"> A memorandum listing the names and addresses, so far as they can b</w:t>
      </w:r>
      <w:r w:rsidR="008A0527">
        <w:rPr>
          <w:rFonts w:ascii="Courier New" w:hAnsi="Courier New" w:cs="Courier New"/>
        </w:rPr>
        <w:t xml:space="preserve">e ascertained by the plaintiff </w:t>
      </w:r>
      <w:r w:rsidRPr="00433022">
        <w:rPr>
          <w:rFonts w:ascii="Courier New" w:hAnsi="Courier New" w:cs="Courier New"/>
        </w:rPr>
        <w:t>or plaintiffs through reasonably diligent inquiry</w:t>
      </w:r>
      <w:proofErr w:type="gramStart"/>
      <w:r w:rsidRPr="00433022">
        <w:rPr>
          <w:rFonts w:ascii="Courier New" w:hAnsi="Courier New" w:cs="Courier New"/>
        </w:rPr>
        <w:t>,</w:t>
      </w:r>
      <w:r w:rsidR="008A0527" w:rsidRPr="008A0527">
        <w:rPr>
          <w:rFonts w:ascii="Courier New" w:hAnsi="Courier New" w:cs="Courier New"/>
          <w:vertAlign w:val="superscript"/>
        </w:rPr>
        <w:t>41</w:t>
      </w:r>
      <w:proofErr w:type="gramEnd"/>
      <w:r w:rsidR="008A0527">
        <w:rPr>
          <w:rFonts w:ascii="Courier New" w:hAnsi="Courier New" w:cs="Courier New"/>
        </w:rPr>
        <w:t xml:space="preserve"> of each person mentioned in </w:t>
      </w:r>
      <w:r w:rsidRPr="00433022">
        <w:rPr>
          <w:rFonts w:ascii="Courier New" w:hAnsi="Courier New" w:cs="Courier New"/>
        </w:rPr>
        <w:t>the complaint as having an estate or interest in t</w:t>
      </w:r>
      <w:r w:rsidR="008A0527">
        <w:rPr>
          <w:rFonts w:ascii="Courier New" w:hAnsi="Courier New" w:cs="Courier New"/>
        </w:rPr>
        <w:t xml:space="preserve">he entire real property sought </w:t>
      </w:r>
      <w:r w:rsidRPr="00433022">
        <w:rPr>
          <w:rFonts w:ascii="Courier New" w:hAnsi="Courier New" w:cs="Courier New"/>
        </w:rPr>
        <w:t>to be affected by the action,identified in each</w:t>
      </w:r>
      <w:r w:rsidR="008A0527">
        <w:rPr>
          <w:rFonts w:ascii="Courier New" w:hAnsi="Courier New" w:cs="Courier New"/>
        </w:rPr>
        <w:t xml:space="preserve"> case as to the lot or lots in </w:t>
      </w:r>
      <w:r w:rsidRPr="00433022">
        <w:rPr>
          <w:rFonts w:ascii="Courier New" w:hAnsi="Courier New" w:cs="Courier New"/>
        </w:rPr>
        <w:t>which such interest exists,sh</w:t>
      </w:r>
      <w:r w:rsidR="008A0527">
        <w:rPr>
          <w:rFonts w:ascii="Courier New" w:hAnsi="Courier New" w:cs="Courier New"/>
        </w:rPr>
        <w:t>all be appended to the summons.</w:t>
      </w:r>
      <w:r w:rsidRPr="008A0527">
        <w:rPr>
          <w:rFonts w:ascii="Courier New" w:hAnsi="Courier New" w:cs="Courier New"/>
          <w:vertAlign w:val="superscript"/>
        </w:rPr>
        <w:t>42</w:t>
      </w:r>
      <w:r w:rsidR="008A0527">
        <w:rPr>
          <w:rFonts w:ascii="Courier New" w:hAnsi="Courier New" w:cs="Courier New"/>
        </w:rPr>
        <w:t xml:space="preserve"> A copy of the </w:t>
      </w:r>
      <w:r w:rsidRPr="00433022">
        <w:rPr>
          <w:rFonts w:ascii="Courier New" w:hAnsi="Courier New" w:cs="Courier New"/>
        </w:rPr>
        <w:t>summons, and a copy of the/said memorandum, shall be</w:t>
      </w:r>
      <w:r w:rsidR="008A0527">
        <w:rPr>
          <w:rFonts w:ascii="Courier New" w:hAnsi="Courier New" w:cs="Courier New"/>
        </w:rPr>
        <w:t xml:space="preserve"> posted in a conspicuous place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253-----------------------</w:t>
      </w:r>
    </w:p>
    <w:p w:rsidR="008A0527" w:rsidRDefault="008A0527" w:rsidP="00433022">
      <w:pPr>
        <w:pStyle w:val="PlainText"/>
        <w:rPr>
          <w:rFonts w:ascii="Courier New" w:hAnsi="Courier New" w:cs="Courier New"/>
        </w:rPr>
      </w:pPr>
    </w:p>
    <w:p w:rsidR="00433022" w:rsidRPr="00433022" w:rsidRDefault="00433022" w:rsidP="008A0527">
      <w:pPr>
        <w:pStyle w:val="PlainText"/>
        <w:jc w:val="center"/>
        <w:rPr>
          <w:rFonts w:ascii="Courier New" w:hAnsi="Courier New" w:cs="Courier New"/>
        </w:rPr>
      </w:pPr>
      <w:r w:rsidRPr="00433022">
        <w:rPr>
          <w:rFonts w:ascii="Courier New" w:hAnsi="Courier New" w:cs="Courier New"/>
        </w:rPr>
        <w:t>-5-</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on</w:t>
      </w:r>
      <w:proofErr w:type="gramEnd"/>
      <w:r w:rsidRPr="00433022">
        <w:rPr>
          <w:rFonts w:ascii="Courier New" w:hAnsi="Courier New" w:cs="Courier New"/>
        </w:rPr>
        <w:t xml:space="preserve"> each separate parcel of the entire real prope</w:t>
      </w:r>
      <w:r w:rsidR="008A0527">
        <w:rPr>
          <w:rFonts w:ascii="Courier New" w:hAnsi="Courier New" w:cs="Courier New"/>
        </w:rPr>
        <w:t xml:space="preserve">rty described in the complaint </w:t>
      </w:r>
      <w:r w:rsidRPr="00433022">
        <w:rPr>
          <w:rFonts w:ascii="Courier New" w:hAnsi="Courier New" w:cs="Courier New"/>
        </w:rPr>
        <w:t>as affected thereby, within fifteen days afte</w:t>
      </w:r>
      <w:r w:rsidR="008A0527">
        <w:rPr>
          <w:rFonts w:ascii="Courier New" w:hAnsi="Courier New" w:cs="Courier New"/>
        </w:rPr>
        <w:t>r the first publication of the summons.</w:t>
      </w:r>
      <w:r w:rsidRPr="008A0527">
        <w:rPr>
          <w:rFonts w:ascii="Courier New" w:hAnsi="Courier New" w:cs="Courier New"/>
          <w:vertAlign w:val="superscript"/>
        </w:rPr>
        <w:t xml:space="preserve">43 </w:t>
      </w:r>
    </w:p>
    <w:p w:rsidR="00433022" w:rsidRPr="00433022" w:rsidRDefault="00433022" w:rsidP="00433022">
      <w:pPr>
        <w:pStyle w:val="PlainText"/>
        <w:rPr>
          <w:rFonts w:ascii="Courier New" w:hAnsi="Courier New" w:cs="Courier New"/>
        </w:rPr>
      </w:pPr>
    </w:p>
    <w:p w:rsidR="00433022" w:rsidRPr="00433022" w:rsidRDefault="008A0527" w:rsidP="00433022">
      <w:pPr>
        <w:pStyle w:val="PlainText"/>
        <w:rPr>
          <w:rFonts w:ascii="Courier New" w:hAnsi="Courier New" w:cs="Courier New"/>
        </w:rPr>
      </w:pPr>
      <w:r>
        <w:rPr>
          <w:rFonts w:ascii="Courier New" w:hAnsi="Courier New" w:cs="Courier New"/>
        </w:rPr>
        <w:t xml:space="preserve">Sec. 09.46.120 </w:t>
      </w:r>
      <w:proofErr w:type="gramStart"/>
      <w:r w:rsidRPr="008A0527">
        <w:rPr>
          <w:rFonts w:ascii="Courier New" w:hAnsi="Courier New" w:cs="Courier New"/>
          <w:u w:val="single"/>
        </w:rPr>
        <w:t>Summons</w:t>
      </w:r>
      <w:proofErr w:type="gramEnd"/>
      <w:r w:rsidRPr="008A0527">
        <w:rPr>
          <w:rFonts w:ascii="Courier New" w:hAnsi="Courier New" w:cs="Courier New"/>
          <w:u w:val="single"/>
        </w:rPr>
        <w:t>; service on persons havi</w:t>
      </w:r>
      <w:r w:rsidR="00433022" w:rsidRPr="008A0527">
        <w:rPr>
          <w:rFonts w:ascii="Courier New" w:hAnsi="Courier New" w:cs="Courier New"/>
          <w:u w:val="single"/>
        </w:rPr>
        <w:t xml:space="preserve">ng </w:t>
      </w:r>
      <w:r w:rsidRPr="008A0527">
        <w:rPr>
          <w:rFonts w:ascii="Courier New" w:hAnsi="Courier New" w:cs="Courier New"/>
          <w:u w:val="single"/>
        </w:rPr>
        <w:t>known interests</w:t>
      </w:r>
      <w:r>
        <w:rPr>
          <w:rFonts w:ascii="Courier New" w:hAnsi="Courier New" w:cs="Courier New"/>
        </w:rPr>
        <w:t xml:space="preserve">. A copy </w:t>
      </w:r>
      <w:r w:rsidR="00433022" w:rsidRPr="00433022">
        <w:rPr>
          <w:rFonts w:ascii="Courier New" w:hAnsi="Courier New" w:cs="Courier New"/>
        </w:rPr>
        <w:t>of the summons and compiaint and of the mc~orandu</w:t>
      </w:r>
      <w:r>
        <w:rPr>
          <w:rFonts w:ascii="Courier New" w:hAnsi="Courier New" w:cs="Courier New"/>
        </w:rPr>
        <w:t>m of known interests described in Sec. 09.46.110 shall be personall</w:t>
      </w:r>
      <w:r w:rsidR="00433022" w:rsidRPr="00433022">
        <w:rPr>
          <w:rFonts w:ascii="Courier New" w:hAnsi="Courier New" w:cs="Courier New"/>
        </w:rPr>
        <w:t>y served</w:t>
      </w:r>
      <w:r w:rsidR="00BB4C25">
        <w:rPr>
          <w:rFonts w:ascii="Courier New" w:hAnsi="Courier New" w:cs="Courier New"/>
        </w:rPr>
        <w:t xml:space="preserve"> </w:t>
      </w:r>
      <w:r>
        <w:rPr>
          <w:rFonts w:ascii="Courier New" w:hAnsi="Courier New" w:cs="Courier New"/>
        </w:rPr>
        <w:t xml:space="preserve">prior to the date of the last </w:t>
      </w:r>
      <w:r w:rsidR="00433022" w:rsidRPr="00433022">
        <w:rPr>
          <w:rFonts w:ascii="Courier New" w:hAnsi="Courier New" w:cs="Courier New"/>
        </w:rPr>
        <w:t>publication of the summons</w:t>
      </w:r>
      <w:proofErr w:type="gramStart"/>
      <w:r w:rsidR="00433022" w:rsidRPr="00433022">
        <w:rPr>
          <w:rFonts w:ascii="Courier New" w:hAnsi="Courier New" w:cs="Courier New"/>
        </w:rPr>
        <w:t>,</w:t>
      </w:r>
      <w:r w:rsidRPr="008A0527">
        <w:rPr>
          <w:rFonts w:ascii="Courier New" w:hAnsi="Courier New" w:cs="Courier New"/>
          <w:vertAlign w:val="superscript"/>
        </w:rPr>
        <w:t>44</w:t>
      </w:r>
      <w:proofErr w:type="gramEnd"/>
      <w:r w:rsidR="00433022" w:rsidRPr="00433022">
        <w:rPr>
          <w:rFonts w:ascii="Courier New" w:hAnsi="Courier New" w:cs="Courier New"/>
        </w:rPr>
        <w:t xml:space="preserve"> upon each person pa</w:t>
      </w:r>
      <w:r>
        <w:rPr>
          <w:rFonts w:ascii="Courier New" w:hAnsi="Courier New" w:cs="Courier New"/>
        </w:rPr>
        <w:t xml:space="preserve">med in the me~orandum of known </w:t>
      </w:r>
      <w:r w:rsidR="00433022" w:rsidRPr="00433022">
        <w:rPr>
          <w:rFonts w:ascii="Courier New" w:hAnsi="Courier New" w:cs="Courier New"/>
        </w:rPr>
        <w:t>interests, if he can be foun</w:t>
      </w:r>
      <w:r>
        <w:rPr>
          <w:rFonts w:ascii="Courier New" w:hAnsi="Courier New" w:cs="Courier New"/>
        </w:rPr>
        <w:t>d within the state.</w:t>
      </w:r>
      <w:r w:rsidRPr="008A0527">
        <w:rPr>
          <w:rFonts w:ascii="Courier New" w:hAnsi="Courier New" w:cs="Courier New"/>
          <w:vertAlign w:val="superscript"/>
        </w:rPr>
        <w:t>4</w:t>
      </w:r>
      <w:r w:rsidR="00433022" w:rsidRPr="008A0527">
        <w:rPr>
          <w:rFonts w:ascii="Courier New" w:hAnsi="Courier New" w:cs="Courier New"/>
          <w:vertAlign w:val="superscript"/>
        </w:rPr>
        <w:t>5</w:t>
      </w:r>
      <w:r>
        <w:rPr>
          <w:rFonts w:ascii="Courier New" w:hAnsi="Courier New" w:cs="Courier New"/>
        </w:rPr>
        <w:t xml:space="preserve"> Such service shall be made by </w:t>
      </w:r>
      <w:r w:rsidR="00433022" w:rsidRPr="00433022">
        <w:rPr>
          <w:rFonts w:ascii="Courier New" w:hAnsi="Courier New" w:cs="Courier New"/>
        </w:rPr>
        <w:t>the person and in the manner prescribed in Rule 4 o</w:t>
      </w:r>
      <w:r>
        <w:rPr>
          <w:rFonts w:ascii="Courier New" w:hAnsi="Courier New" w:cs="Courier New"/>
        </w:rPr>
        <w:t xml:space="preserve">f the Rules of Civil Procedure </w:t>
      </w:r>
      <w:r w:rsidR="00433022" w:rsidRPr="00433022">
        <w:rPr>
          <w:rFonts w:ascii="Courier New" w:hAnsi="Courier New" w:cs="Courier New"/>
        </w:rPr>
        <w:t>for</w:t>
      </w:r>
      <w:r>
        <w:rPr>
          <w:rFonts w:ascii="Courier New" w:hAnsi="Courier New" w:cs="Courier New"/>
        </w:rPr>
        <w:t xml:space="preserve"> personal service of a summons.</w:t>
      </w:r>
      <w:r w:rsidR="00433022" w:rsidRPr="008A0527">
        <w:rPr>
          <w:rFonts w:ascii="Courier New" w:hAnsi="Courier New" w:cs="Courier New"/>
          <w:vertAlign w:val="superscript"/>
        </w:rPr>
        <w:t>46</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8A0527" w:rsidP="003E386E">
      <w:pPr>
        <w:pStyle w:val="PlainText"/>
        <w:ind w:firstLine="720"/>
        <w:rPr>
          <w:rFonts w:ascii="Courier New" w:hAnsi="Courier New" w:cs="Courier New"/>
        </w:rPr>
      </w:pPr>
      <w:r>
        <w:rPr>
          <w:rFonts w:ascii="Courier New" w:hAnsi="Courier New" w:cs="Courier New"/>
        </w:rPr>
        <w:t>If he resides out of</w:t>
      </w:r>
      <w:r w:rsidR="00433022" w:rsidRPr="00433022">
        <w:rPr>
          <w:rFonts w:ascii="Courier New" w:hAnsi="Courier New" w:cs="Courier New"/>
        </w:rPr>
        <w:t>,</w:t>
      </w:r>
      <w:r>
        <w:rPr>
          <w:rFonts w:ascii="Courier New" w:hAnsi="Courier New" w:cs="Courier New"/>
        </w:rPr>
        <w:t xml:space="preserve"> </w:t>
      </w:r>
      <w:r w:rsidR="00433022" w:rsidRPr="00433022">
        <w:rPr>
          <w:rFonts w:ascii="Courier New" w:hAnsi="Courier New" w:cs="Courier New"/>
        </w:rPr>
        <w:t>the State, within fifteen days after the first pub</w:t>
      </w:r>
      <w:r w:rsidR="003E386E">
        <w:rPr>
          <w:rFonts w:ascii="Courier New" w:hAnsi="Courier New" w:cs="Courier New"/>
        </w:rPr>
        <w:t>li</w:t>
      </w:r>
      <w:r w:rsidR="00433022" w:rsidRPr="00433022">
        <w:rPr>
          <w:rFonts w:ascii="Courier New" w:hAnsi="Courier New" w:cs="Courier New"/>
        </w:rPr>
        <w:t>cation of the summons, a copy of the summons, com</w:t>
      </w:r>
      <w:r w:rsidR="003E386E">
        <w:rPr>
          <w:rFonts w:ascii="Courier New" w:hAnsi="Courier New" w:cs="Courier New"/>
        </w:rPr>
        <w:t xml:space="preserve">plaint and memorandum of known </w:t>
      </w:r>
      <w:r w:rsidR="00433022" w:rsidRPr="00433022">
        <w:rPr>
          <w:rFonts w:ascii="Courier New" w:hAnsi="Courier New" w:cs="Courier New"/>
        </w:rPr>
        <w:t>interests shall be deposited in the United Sta</w:t>
      </w:r>
      <w:r w:rsidR="003E386E">
        <w:rPr>
          <w:rFonts w:ascii="Courier New" w:hAnsi="Courier New" w:cs="Courier New"/>
        </w:rPr>
        <w:t xml:space="preserve">tes Post Office, enclosed in a </w:t>
      </w:r>
      <w:r w:rsidR="00433022" w:rsidRPr="00433022">
        <w:rPr>
          <w:rFonts w:ascii="Courier New" w:hAnsi="Courier New" w:cs="Courier New"/>
        </w:rPr>
        <w:t>sealed enve1ope, IJostage prepaid, addressed to h</w:t>
      </w:r>
      <w:r w:rsidR="003E386E">
        <w:rPr>
          <w:rFonts w:ascii="Courier New" w:hAnsi="Courier New" w:cs="Courier New"/>
        </w:rPr>
        <w:t xml:space="preserve">im at the address given in the </w:t>
      </w:r>
      <w:r w:rsidR="00433022" w:rsidRPr="00433022">
        <w:rPr>
          <w:rFonts w:ascii="Courier New" w:hAnsi="Courier New" w:cs="Courier New"/>
        </w:rPr>
        <w:t>said memorandum</w:t>
      </w:r>
      <w:proofErr w:type="gramStart"/>
      <w:r w:rsidR="00433022" w:rsidRPr="00433022">
        <w:rPr>
          <w:rFonts w:ascii="Courier New" w:hAnsi="Courier New" w:cs="Courier New"/>
        </w:rPr>
        <w:t>,</w:t>
      </w:r>
      <w:r w:rsidR="00433022" w:rsidRPr="003E386E">
        <w:rPr>
          <w:rFonts w:ascii="Courier New" w:hAnsi="Courier New" w:cs="Courier New"/>
          <w:vertAlign w:val="superscript"/>
        </w:rPr>
        <w:t>4</w:t>
      </w:r>
      <w:r w:rsidR="003E386E" w:rsidRPr="003E386E">
        <w:rPr>
          <w:rFonts w:ascii="Courier New" w:hAnsi="Courier New" w:cs="Courier New"/>
          <w:vertAlign w:val="superscript"/>
        </w:rPr>
        <w:t>6</w:t>
      </w:r>
      <w:proofErr w:type="gramEnd"/>
      <w:r w:rsidR="00BB4C25">
        <w:rPr>
          <w:rFonts w:ascii="Courier New" w:hAnsi="Courier New" w:cs="Courier New"/>
        </w:rPr>
        <w:t xml:space="preserve"> </w:t>
      </w:r>
      <w:r w:rsidR="003E386E">
        <w:rPr>
          <w:rFonts w:ascii="Courier New" w:hAnsi="Courier New" w:cs="Courier New"/>
        </w:rPr>
        <w:t>or if no addre</w:t>
      </w:r>
      <w:r w:rsidR="00433022" w:rsidRPr="00433022">
        <w:rPr>
          <w:rFonts w:ascii="Courier New" w:hAnsi="Courier New" w:cs="Courier New"/>
        </w:rPr>
        <w:t>ss is there given</w:t>
      </w:r>
      <w:r w:rsidR="003E386E">
        <w:rPr>
          <w:rFonts w:ascii="Courier New" w:hAnsi="Courier New" w:cs="Courier New"/>
        </w:rPr>
        <w:t xml:space="preserve">, at the office of the Borough </w:t>
      </w:r>
      <w:r w:rsidR="00433022" w:rsidRPr="00433022">
        <w:rPr>
          <w:rFonts w:ascii="Courier New" w:hAnsi="Courier New" w:cs="Courier New"/>
        </w:rPr>
        <w:t xml:space="preserve">in which the action is brought. </w:t>
      </w:r>
    </w:p>
    <w:p w:rsidR="00433022" w:rsidRPr="00433022" w:rsidRDefault="00433022" w:rsidP="00433022">
      <w:pPr>
        <w:pStyle w:val="PlainText"/>
        <w:rPr>
          <w:rFonts w:ascii="Courier New" w:hAnsi="Courier New" w:cs="Courier New"/>
        </w:rPr>
      </w:pPr>
    </w:p>
    <w:p w:rsidR="00433022" w:rsidRPr="00433022" w:rsidRDefault="00433022" w:rsidP="003E386E">
      <w:pPr>
        <w:pStyle w:val="PlainText"/>
        <w:ind w:firstLine="720"/>
        <w:rPr>
          <w:rFonts w:ascii="Courier New" w:hAnsi="Courier New" w:cs="Courier New"/>
        </w:rPr>
      </w:pPr>
      <w:r w:rsidRPr="00433022">
        <w:rPr>
          <w:rFonts w:ascii="Courier New" w:hAnsi="Courier New" w:cs="Courier New"/>
        </w:rPr>
        <w:t>If he resides within the State and with due diligence</w:t>
      </w:r>
      <w:r w:rsidRPr="003E386E">
        <w:rPr>
          <w:rFonts w:ascii="Courier New" w:hAnsi="Courier New" w:cs="Courier New"/>
          <w:vertAlign w:val="superscript"/>
        </w:rPr>
        <w:t>49</w:t>
      </w:r>
      <w:r w:rsidRPr="00433022">
        <w:rPr>
          <w:rFonts w:ascii="Courier New" w:hAnsi="Courier New" w:cs="Courier New"/>
        </w:rPr>
        <w:t xml:space="preserve"> cannot be found </w:t>
      </w:r>
      <w:r w:rsidR="003E386E">
        <w:rPr>
          <w:rFonts w:ascii="Courier New" w:hAnsi="Courier New" w:cs="Courier New"/>
        </w:rPr>
        <w:t>within t</w:t>
      </w:r>
      <w:r w:rsidRPr="00433022">
        <w:rPr>
          <w:rFonts w:ascii="Courier New" w:hAnsi="Courier New" w:cs="Courier New"/>
        </w:rPr>
        <w:t xml:space="preserve">he State before the date of the last publication of the </w:t>
      </w:r>
      <w:r w:rsidR="003E386E">
        <w:rPr>
          <w:rFonts w:ascii="Courier New" w:hAnsi="Courier New" w:cs="Courier New"/>
        </w:rPr>
        <w:t xml:space="preserve">summons, the </w:t>
      </w:r>
      <w:r w:rsidRPr="00433022">
        <w:rPr>
          <w:rFonts w:ascii="Courier New" w:hAnsi="Courier New" w:cs="Courier New"/>
        </w:rPr>
        <w:t>copies shall be mailed to him as above provided forthwith and within ten days</w:t>
      </w:r>
      <w:r w:rsidR="003E386E" w:rsidRPr="003E386E">
        <w:rPr>
          <w:rFonts w:ascii="Courier New" w:hAnsi="Courier New" w:cs="Courier New"/>
          <w:vertAlign w:val="superscript"/>
        </w:rPr>
        <w:t>50</w:t>
      </w:r>
      <w:r w:rsidR="003E386E">
        <w:rPr>
          <w:rFonts w:ascii="Courier New" w:hAnsi="Courier New" w:cs="Courier New"/>
        </w:rPr>
        <w:t xml:space="preserve"> </w:t>
      </w:r>
      <w:r w:rsidRPr="00433022">
        <w:rPr>
          <w:rFonts w:ascii="Courier New" w:hAnsi="Courier New" w:cs="Courier New"/>
        </w:rPr>
        <w:t xml:space="preserve">after the date of the last publication of the summons. </w:t>
      </w:r>
    </w:p>
    <w:p w:rsidR="003E386E" w:rsidRDefault="003E386E" w:rsidP="00433022">
      <w:pPr>
        <w:pStyle w:val="PlainText"/>
        <w:rPr>
          <w:rFonts w:ascii="Courier New" w:hAnsi="Courier New" w:cs="Courier New"/>
        </w:rPr>
      </w:pPr>
    </w:p>
    <w:p w:rsidR="00433022" w:rsidRPr="00433022" w:rsidRDefault="00433022" w:rsidP="001108BA">
      <w:pPr>
        <w:pStyle w:val="PlainText"/>
        <w:ind w:firstLine="720"/>
        <w:rPr>
          <w:rFonts w:ascii="Courier New" w:hAnsi="Courier New" w:cs="Courier New"/>
        </w:rPr>
      </w:pPr>
      <w:proofErr w:type="gramStart"/>
      <w:r w:rsidRPr="00433022">
        <w:rPr>
          <w:rFonts w:ascii="Courier New" w:hAnsi="Courier New" w:cs="Courier New"/>
        </w:rPr>
        <w:t xml:space="preserve">Sec. 09.46.130 </w:t>
      </w:r>
      <w:r w:rsidRPr="001108BA">
        <w:rPr>
          <w:rFonts w:ascii="Courier New" w:hAnsi="Courier New" w:cs="Courier New"/>
          <w:u w:val="single"/>
        </w:rPr>
        <w:t>Jurisdiction.</w:t>
      </w:r>
      <w:proofErr w:type="gramEnd"/>
      <w:r w:rsidRPr="00433022">
        <w:rPr>
          <w:rFonts w:ascii="Courier New" w:hAnsi="Courier New" w:cs="Courier New"/>
        </w:rPr>
        <w:t xml:space="preserve"> Upon the completion of the publication and posting of the summons, its personal service or mailing, as required by Sections </w:t>
      </w:r>
      <w:r w:rsidR="001108BA">
        <w:rPr>
          <w:rFonts w:ascii="Courier New" w:hAnsi="Courier New" w:cs="Courier New"/>
        </w:rPr>
        <w:t>09.46.100 to 09.46.</w:t>
      </w:r>
      <w:r w:rsidRPr="00433022">
        <w:rPr>
          <w:rFonts w:ascii="Courier New" w:hAnsi="Courier New" w:cs="Courier New"/>
        </w:rPr>
        <w:t xml:space="preserve">120 inclusive, the court has complete jurisdiction over the plaintiff or plaintiffs and the entire real </w:t>
      </w:r>
      <w:r w:rsidRPr="00433022">
        <w:rPr>
          <w:rFonts w:ascii="Courier New" w:hAnsi="Courier New" w:cs="Courier New"/>
        </w:rPr>
        <w:lastRenderedPageBreak/>
        <w:t>prope</w:t>
      </w:r>
      <w:r w:rsidR="001108BA">
        <w:rPr>
          <w:rFonts w:ascii="Courier New" w:hAnsi="Courier New" w:cs="Courier New"/>
        </w:rPr>
        <w:t xml:space="preserve">rty described in the complaint </w:t>
      </w:r>
      <w:r w:rsidRPr="00433022">
        <w:rPr>
          <w:rFonts w:ascii="Courier New" w:hAnsi="Courier New" w:cs="Courier New"/>
        </w:rPr>
        <w:t>as intended to be affected by the action and over</w:t>
      </w:r>
      <w:r w:rsidR="001108BA">
        <w:rPr>
          <w:rFonts w:ascii="Courier New" w:hAnsi="Courier New" w:cs="Courier New"/>
        </w:rPr>
        <w:t xml:space="preserve"> the person of everyone having </w:t>
      </w:r>
      <w:r w:rsidRPr="00433022">
        <w:rPr>
          <w:rFonts w:ascii="Courier New" w:hAnsi="Courier New" w:cs="Courier New"/>
        </w:rPr>
        <w:t>o</w:t>
      </w:r>
      <w:r w:rsidR="001108BA">
        <w:rPr>
          <w:rFonts w:ascii="Courier New" w:hAnsi="Courier New" w:cs="Courier New"/>
        </w:rPr>
        <w:t>r claiming any estate, right ti</w:t>
      </w:r>
      <w:r w:rsidRPr="00433022">
        <w:rPr>
          <w:rFonts w:ascii="Courier New" w:hAnsi="Courier New" w:cs="Courier New"/>
        </w:rPr>
        <w:t xml:space="preserve">tle or interest </w:t>
      </w:r>
      <w:r w:rsidR="001108BA">
        <w:rPr>
          <w:rFonts w:ascii="Courier New" w:hAnsi="Courier New" w:cs="Courier New"/>
        </w:rPr>
        <w:t xml:space="preserve">in or to, or lien upon, all or any part </w:t>
      </w:r>
      <w:r w:rsidRPr="00433022">
        <w:rPr>
          <w:rFonts w:ascii="Courier New" w:hAnsi="Courier New" w:cs="Courier New"/>
        </w:rPr>
        <w:t>of the property and shall be deemed to ha</w:t>
      </w:r>
      <w:r w:rsidR="001108BA">
        <w:rPr>
          <w:rFonts w:ascii="Courier New" w:hAnsi="Courier New" w:cs="Courier New"/>
        </w:rPr>
        <w:t xml:space="preserve">ve obtained the possession and </w:t>
      </w:r>
      <w:r w:rsidRPr="00433022">
        <w:rPr>
          <w:rFonts w:ascii="Courier New" w:hAnsi="Courier New" w:cs="Courier New"/>
        </w:rPr>
        <w:t>control of the property for the purposes of the act</w:t>
      </w:r>
      <w:r w:rsidR="001108BA">
        <w:rPr>
          <w:rFonts w:ascii="Courier New" w:hAnsi="Courier New" w:cs="Courier New"/>
        </w:rPr>
        <w:t xml:space="preserve">ion with complete jurisdiction </w:t>
      </w:r>
      <w:r w:rsidRPr="00433022">
        <w:rPr>
          <w:rFonts w:ascii="Courier New" w:hAnsi="Courier New" w:cs="Courier New"/>
        </w:rPr>
        <w:t>to render the judgmen</w:t>
      </w:r>
      <w:r w:rsidR="001108BA">
        <w:rPr>
          <w:rFonts w:ascii="Courier New" w:hAnsi="Courier New" w:cs="Courier New"/>
        </w:rPr>
        <w:t>t provided for in this Chapter.</w:t>
      </w:r>
      <w:r w:rsidRPr="001108BA">
        <w:rPr>
          <w:rFonts w:ascii="Courier New" w:hAnsi="Courier New" w:cs="Courier New"/>
          <w:vertAlign w:val="superscript"/>
        </w:rPr>
        <w:t>51</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1108BA" w:rsidP="00433022">
      <w:pPr>
        <w:pStyle w:val="PlainText"/>
        <w:rPr>
          <w:rFonts w:ascii="Courier New" w:hAnsi="Courier New" w:cs="Courier New"/>
        </w:rPr>
      </w:pPr>
      <w:proofErr w:type="gramStart"/>
      <w:r>
        <w:rPr>
          <w:rFonts w:ascii="Courier New" w:hAnsi="Courier New" w:cs="Courier New"/>
        </w:rPr>
        <w:t xml:space="preserve">Sec. 09.46.140 </w:t>
      </w:r>
      <w:r w:rsidRPr="001108BA">
        <w:rPr>
          <w:rFonts w:ascii="Courier New" w:hAnsi="Courier New" w:cs="Courier New"/>
          <w:u w:val="single"/>
        </w:rPr>
        <w:t xml:space="preserve">Appearance; time; restriction on content of answers; savings </w:t>
      </w:r>
      <w:r w:rsidR="00433022" w:rsidRPr="001108BA">
        <w:rPr>
          <w:rFonts w:ascii="Courier New" w:hAnsi="Courier New" w:cs="Courier New"/>
          <w:u w:val="single"/>
        </w:rPr>
        <w:t xml:space="preserve">of </w:t>
      </w:r>
      <w:proofErr w:type="spellStart"/>
      <w:r w:rsidR="00433022" w:rsidRPr="001108BA">
        <w:rPr>
          <w:rFonts w:ascii="Courier New" w:hAnsi="Courier New" w:cs="Courier New"/>
          <w:u w:val="single"/>
        </w:rPr>
        <w:t>riqhts</w:t>
      </w:r>
      <w:proofErr w:type="spellEnd"/>
      <w:r w:rsidR="00433022" w:rsidRPr="001108BA">
        <w:rPr>
          <w:rFonts w:ascii="Courier New" w:hAnsi="Courier New" w:cs="Courier New"/>
          <w:u w:val="single"/>
        </w:rPr>
        <w:t xml:space="preserve"> or parties not litigable in this action.</w:t>
      </w:r>
      <w:proofErr w:type="gramEnd"/>
      <w:r w:rsidR="00433022" w:rsidRPr="00433022">
        <w:rPr>
          <w:rFonts w:ascii="Courier New" w:hAnsi="Courier New" w:cs="Courier New"/>
        </w:rPr>
        <w:t xml:space="preserve"> A</w:t>
      </w:r>
      <w:r>
        <w:rPr>
          <w:rFonts w:ascii="Courier New" w:hAnsi="Courier New" w:cs="Courier New"/>
        </w:rPr>
        <w:t>t any time within three months</w:t>
      </w:r>
      <w:r w:rsidR="00433022" w:rsidRPr="001108BA">
        <w:rPr>
          <w:rFonts w:ascii="Courier New" w:hAnsi="Courier New" w:cs="Courier New"/>
          <w:vertAlign w:val="superscript"/>
        </w:rPr>
        <w:t>52</w:t>
      </w:r>
      <w:r w:rsidR="00433022" w:rsidRPr="00433022">
        <w:rPr>
          <w:rFonts w:ascii="Courier New" w:hAnsi="Courier New" w:cs="Courier New"/>
        </w:rPr>
        <w:t xml:space="preserve"> after the first publication of the sum</w:t>
      </w:r>
      <w:r>
        <w:rPr>
          <w:rFonts w:ascii="Courier New" w:hAnsi="Courier New" w:cs="Courier New"/>
        </w:rPr>
        <w:t xml:space="preserve">mons, or such further time not </w:t>
      </w:r>
      <w:r w:rsidR="00433022" w:rsidRPr="00433022">
        <w:rPr>
          <w:rFonts w:ascii="Courier New" w:hAnsi="Courier New" w:cs="Courier New"/>
        </w:rPr>
        <w:t>exceeding thirty days</w:t>
      </w:r>
      <w:proofErr w:type="gramStart"/>
      <w:r w:rsidR="00433022" w:rsidRPr="00433022">
        <w:rPr>
          <w:rFonts w:ascii="Courier New" w:hAnsi="Courier New" w:cs="Courier New"/>
        </w:rPr>
        <w:t>,</w:t>
      </w:r>
      <w:r w:rsidR="00433022" w:rsidRPr="001108BA">
        <w:rPr>
          <w:rFonts w:ascii="Courier New" w:hAnsi="Courier New" w:cs="Courier New"/>
          <w:vertAlign w:val="superscript"/>
        </w:rPr>
        <w:t>53</w:t>
      </w:r>
      <w:proofErr w:type="gramEnd"/>
      <w:r w:rsidR="00433022" w:rsidRPr="00433022">
        <w:rPr>
          <w:rFonts w:ascii="Courier New" w:hAnsi="Courier New" w:cs="Courier New"/>
        </w:rPr>
        <w:t xml:space="preserve"> as the court for go</w:t>
      </w:r>
      <w:r>
        <w:rPr>
          <w:rFonts w:ascii="Courier New" w:hAnsi="Courier New" w:cs="Courier New"/>
        </w:rPr>
        <w:t xml:space="preserve">od cause may grant, any person </w:t>
      </w:r>
      <w:r w:rsidR="00433022" w:rsidRPr="00433022">
        <w:rPr>
          <w:rFonts w:ascii="Courier New" w:hAnsi="Courier New" w:cs="Courier New"/>
        </w:rPr>
        <w:t xml:space="preserve">having or claiming any estate, right title or interest in or to, or </w:t>
      </w:r>
      <w:r>
        <w:rPr>
          <w:rFonts w:ascii="Courier New" w:hAnsi="Courier New" w:cs="Courier New"/>
        </w:rPr>
        <w:t xml:space="preserve">lien upon, </w:t>
      </w:r>
      <w:r w:rsidR="00433022" w:rsidRPr="00433022">
        <w:rPr>
          <w:rFonts w:ascii="Courier New" w:hAnsi="Courier New" w:cs="Courier New"/>
        </w:rPr>
        <w:t>all or any part of the property may appear and make</w:t>
      </w:r>
      <w:r>
        <w:rPr>
          <w:rFonts w:ascii="Courier New" w:hAnsi="Courier New" w:cs="Courier New"/>
        </w:rPr>
        <w:t xml:space="preserve"> himself a party to the action </w:t>
      </w:r>
      <w:r w:rsidR="00433022" w:rsidRPr="00433022">
        <w:rPr>
          <w:rFonts w:ascii="Courier New" w:hAnsi="Courier New" w:cs="Courier New"/>
        </w:rPr>
        <w:t>b</w:t>
      </w:r>
      <w:r>
        <w:rPr>
          <w:rFonts w:ascii="Courier New" w:hAnsi="Courier New" w:cs="Courier New"/>
        </w:rPr>
        <w:t>y pleading to the complaint. All</w:t>
      </w:r>
      <w:r w:rsidR="00433022" w:rsidRPr="00433022">
        <w:rPr>
          <w:rFonts w:ascii="Courier New" w:hAnsi="Courier New" w:cs="Courier New"/>
        </w:rPr>
        <w:t xml:space="preserve"> answers must be verified and must </w:t>
      </w:r>
    </w:p>
    <w:p w:rsidR="00433022" w:rsidRPr="00433022" w:rsidRDefault="00433022" w:rsidP="00433022">
      <w:pPr>
        <w:pStyle w:val="PlainText"/>
        <w:rPr>
          <w:rFonts w:ascii="Courier New" w:hAnsi="Courier New" w:cs="Courier New"/>
        </w:rPr>
      </w:pPr>
    </w:p>
    <w:p w:rsidR="00433022" w:rsidRPr="00433022" w:rsidRDefault="00433022" w:rsidP="001108BA">
      <w:pPr>
        <w:pStyle w:val="PlainText"/>
        <w:ind w:firstLine="720"/>
        <w:rPr>
          <w:rFonts w:ascii="Courier New" w:hAnsi="Courier New" w:cs="Courier New"/>
        </w:rPr>
      </w:pPr>
      <w:r w:rsidRPr="00433022">
        <w:rPr>
          <w:rFonts w:ascii="Courier New" w:hAnsi="Courier New" w:cs="Courier New"/>
        </w:rPr>
        <w:t>(1) specifically set forth the particulars i</w:t>
      </w:r>
      <w:r w:rsidR="001108BA">
        <w:rPr>
          <w:rFonts w:ascii="Courier New" w:hAnsi="Courier New" w:cs="Courier New"/>
        </w:rPr>
        <w:t xml:space="preserve">n which the claimant's estate, </w:t>
      </w:r>
      <w:r w:rsidRPr="00433022">
        <w:rPr>
          <w:rFonts w:ascii="Courier New" w:hAnsi="Courier New" w:cs="Courier New"/>
        </w:rPr>
        <w:t xml:space="preserve">right title or interest in or to, or lien upon all </w:t>
      </w:r>
      <w:r w:rsidR="001108BA">
        <w:rPr>
          <w:rFonts w:ascii="Courier New" w:hAnsi="Courier New" w:cs="Courier New"/>
        </w:rPr>
        <w:t xml:space="preserve">or any part of the property is different from, or </w:t>
      </w:r>
      <w:r w:rsidRPr="00433022">
        <w:rPr>
          <w:rFonts w:ascii="Courier New" w:hAnsi="Courier New" w:cs="Courier New"/>
        </w:rPr>
        <w:t>greater than, the interest or su</w:t>
      </w:r>
      <w:r w:rsidR="001108BA">
        <w:rPr>
          <w:rFonts w:ascii="Courier New" w:hAnsi="Courier New" w:cs="Courier New"/>
        </w:rPr>
        <w:t xml:space="preserve">ch claimant as it is described </w:t>
      </w:r>
      <w:r w:rsidRPr="00433022">
        <w:rPr>
          <w:rFonts w:ascii="Courier New" w:hAnsi="Courier New" w:cs="Courier New"/>
        </w:rPr>
        <w:t>in the complaint;</w:t>
      </w:r>
      <w:r w:rsidR="001108BA" w:rsidRPr="001108BA">
        <w:rPr>
          <w:rFonts w:ascii="Courier New" w:hAnsi="Courier New" w:cs="Courier New"/>
          <w:vertAlign w:val="superscript"/>
        </w:rPr>
        <w:t>54</w:t>
      </w:r>
      <w:r w:rsidR="00BB4C25">
        <w:rPr>
          <w:rFonts w:ascii="Courier New" w:hAnsi="Courier New" w:cs="Courier New"/>
        </w:rPr>
        <w:t xml:space="preserve"> </w:t>
      </w:r>
      <w:r w:rsidRPr="00433022">
        <w:rPr>
          <w:rFonts w:ascii="Courier New" w:hAnsi="Courier New" w:cs="Courier New"/>
        </w:rPr>
        <w:t xml:space="preserve">and </w:t>
      </w:r>
    </w:p>
    <w:p w:rsidR="00433022" w:rsidRPr="00433022" w:rsidRDefault="00433022" w:rsidP="00433022">
      <w:pPr>
        <w:pStyle w:val="PlainText"/>
        <w:rPr>
          <w:rFonts w:ascii="Courier New" w:hAnsi="Courier New" w:cs="Courier New"/>
        </w:rPr>
      </w:pPr>
    </w:p>
    <w:p w:rsidR="00433022" w:rsidRPr="00433022" w:rsidRDefault="00433022" w:rsidP="001108BA">
      <w:pPr>
        <w:pStyle w:val="PlainText"/>
        <w:ind w:firstLine="720"/>
        <w:rPr>
          <w:rFonts w:ascii="Courier New" w:hAnsi="Courier New" w:cs="Courier New"/>
        </w:rPr>
      </w:pPr>
      <w:r w:rsidRPr="00433022">
        <w:rPr>
          <w:rFonts w:ascii="Courier New" w:hAnsi="Courier New" w:cs="Courier New"/>
        </w:rPr>
        <w:t xml:space="preserve">(2) </w:t>
      </w:r>
      <w:proofErr w:type="gramStart"/>
      <w:r w:rsidRPr="00433022">
        <w:rPr>
          <w:rFonts w:ascii="Courier New" w:hAnsi="Courier New" w:cs="Courier New"/>
        </w:rPr>
        <w:t>be</w:t>
      </w:r>
      <w:proofErr w:type="gramEnd"/>
      <w:r w:rsidRPr="00433022">
        <w:rPr>
          <w:rFonts w:ascii="Courier New" w:hAnsi="Courier New" w:cs="Courier New"/>
        </w:rPr>
        <w:t xml:space="preserve"> confined to rights based on events occurring at the time of, or since the time of the Act of God</w:t>
      </w:r>
      <w:r w:rsidR="001108BA">
        <w:rPr>
          <w:rFonts w:ascii="Courier New" w:hAnsi="Courier New" w:cs="Courier New"/>
        </w:rPr>
        <w:t>, consisting of the earthslide.</w:t>
      </w:r>
      <w:r w:rsidRPr="001108BA">
        <w:rPr>
          <w:rFonts w:ascii="Courier New" w:hAnsi="Courier New" w:cs="Courier New"/>
          <w:vertAlign w:val="superscript"/>
        </w:rPr>
        <w:t>55</w:t>
      </w:r>
      <w:r w:rsidR="001108BA">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254-----------------------</w:t>
      </w:r>
    </w:p>
    <w:p w:rsidR="001108BA" w:rsidRDefault="00433022" w:rsidP="001108BA">
      <w:pPr>
        <w:pStyle w:val="PlainText"/>
        <w:jc w:val="center"/>
        <w:rPr>
          <w:rFonts w:ascii="Courier New" w:hAnsi="Courier New" w:cs="Courier New"/>
        </w:rPr>
      </w:pPr>
      <w:r w:rsidRPr="00433022">
        <w:rPr>
          <w:rFonts w:ascii="Courier New" w:hAnsi="Courier New" w:cs="Courier New"/>
        </w:rPr>
        <w:t>-6-</w:t>
      </w:r>
    </w:p>
    <w:p w:rsidR="001108BA" w:rsidRDefault="001108BA" w:rsidP="001108BA">
      <w:pPr>
        <w:pStyle w:val="PlainText"/>
        <w:jc w:val="center"/>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To whatever extent, if at all, such answ</w:t>
      </w:r>
      <w:r w:rsidR="001108BA">
        <w:rPr>
          <w:rFonts w:ascii="Courier New" w:hAnsi="Courier New" w:cs="Courier New"/>
        </w:rPr>
        <w:t xml:space="preserve">ering party has rights against </w:t>
      </w:r>
      <w:r w:rsidR="009A1A13">
        <w:rPr>
          <w:rFonts w:ascii="Courier New" w:hAnsi="Courier New" w:cs="Courier New"/>
        </w:rPr>
        <w:t>anyone w</w:t>
      </w:r>
      <w:r w:rsidRPr="00433022">
        <w:rPr>
          <w:rFonts w:ascii="Courier New" w:hAnsi="Courier New" w:cs="Courier New"/>
        </w:rPr>
        <w:t xml:space="preserve">hatsoever, based upon </w:t>
      </w:r>
      <w:r w:rsidR="009A1A13">
        <w:rPr>
          <w:rFonts w:ascii="Courier New" w:hAnsi="Courier New" w:cs="Courier New"/>
        </w:rPr>
        <w:t>facts or events which occurred before such earth-</w:t>
      </w:r>
      <w:r w:rsidRPr="00433022">
        <w:rPr>
          <w:rFonts w:ascii="Courier New" w:hAnsi="Courier New" w:cs="Courier New"/>
        </w:rPr>
        <w:t>slide,</w:t>
      </w:r>
      <w:r w:rsidRPr="009A1A13">
        <w:rPr>
          <w:rFonts w:ascii="Courier New" w:hAnsi="Courier New" w:cs="Courier New"/>
          <w:vertAlign w:val="superscript"/>
        </w:rPr>
        <w:t>5</w:t>
      </w:r>
      <w:r w:rsidR="009A1A13" w:rsidRPr="009A1A13">
        <w:rPr>
          <w:rFonts w:ascii="Courier New" w:hAnsi="Courier New" w:cs="Courier New"/>
          <w:vertAlign w:val="superscript"/>
        </w:rPr>
        <w:t>6</w:t>
      </w:r>
      <w:r w:rsidRPr="00433022">
        <w:rPr>
          <w:rFonts w:ascii="Courier New" w:hAnsi="Courier New" w:cs="Courier New"/>
        </w:rPr>
        <w:t xml:space="preserve"> such claims shall remain unaffect</w:t>
      </w:r>
      <w:r w:rsidR="009A1A13">
        <w:rPr>
          <w:rFonts w:ascii="Courier New" w:hAnsi="Courier New" w:cs="Courier New"/>
        </w:rPr>
        <w:t>ed by this action and shall be ass</w:t>
      </w:r>
      <w:r w:rsidR="009A1A13" w:rsidRPr="00433022">
        <w:rPr>
          <w:rFonts w:ascii="Courier New" w:hAnsi="Courier New" w:cs="Courier New"/>
        </w:rPr>
        <w:t>ert able</w:t>
      </w:r>
      <w:r w:rsidRPr="00433022">
        <w:rPr>
          <w:rFonts w:ascii="Courier New" w:hAnsi="Courier New" w:cs="Courier New"/>
        </w:rPr>
        <w:t xml:space="preserve"> subsequent to the conclusion of this</w:t>
      </w:r>
      <w:r w:rsidR="009A1A13">
        <w:rPr>
          <w:rFonts w:ascii="Courier New" w:hAnsi="Courier New" w:cs="Courier New"/>
        </w:rPr>
        <w:t xml:space="preserve"> action at any time and in any </w:t>
      </w:r>
      <w:r w:rsidRPr="00433022">
        <w:rPr>
          <w:rFonts w:ascii="Courier New" w:hAnsi="Courier New" w:cs="Courier New"/>
        </w:rPr>
        <w:t>manner permitted by law, notwithstanding the judgment granted in this action;</w:t>
      </w:r>
      <w:r w:rsidRPr="009A1A13">
        <w:rPr>
          <w:rFonts w:ascii="Courier New" w:hAnsi="Courier New" w:cs="Courier New"/>
          <w:vertAlign w:val="superscript"/>
        </w:rPr>
        <w:t>57</w:t>
      </w:r>
      <w:r w:rsidR="009A1A13">
        <w:rPr>
          <w:rFonts w:ascii="Courier New" w:hAnsi="Courier New" w:cs="Courier New"/>
        </w:rPr>
        <w:t xml:space="preserve"> </w:t>
      </w:r>
      <w:r w:rsidRPr="00433022">
        <w:rPr>
          <w:rFonts w:ascii="Courier New" w:hAnsi="Courier New" w:cs="Courier New"/>
        </w:rPr>
        <w:t>recognizing howev</w:t>
      </w:r>
      <w:r w:rsidR="009A1A13">
        <w:rPr>
          <w:rFonts w:ascii="Courier New" w:hAnsi="Courier New" w:cs="Courier New"/>
        </w:rPr>
        <w:t xml:space="preserve">er the fina1ity of this judgment as to the consequences, with </w:t>
      </w:r>
      <w:r w:rsidRPr="00433022">
        <w:rPr>
          <w:rFonts w:ascii="Courier New" w:hAnsi="Courier New" w:cs="Courier New"/>
        </w:rPr>
        <w:t xml:space="preserve">respect to land </w:t>
      </w:r>
      <w:r w:rsidR="009A1A13">
        <w:rPr>
          <w:rFonts w:ascii="Courier New" w:hAnsi="Courier New" w:cs="Courier New"/>
        </w:rPr>
        <w:t>boundaries, of such earthslide.</w:t>
      </w:r>
      <w:r w:rsidRPr="009A1A13">
        <w:rPr>
          <w:rFonts w:ascii="Courier New" w:hAnsi="Courier New" w:cs="Courier New"/>
          <w:vertAlign w:val="superscript"/>
        </w:rPr>
        <w:t>5</w:t>
      </w:r>
      <w:r w:rsidR="009A1A13" w:rsidRPr="009A1A13">
        <w:rPr>
          <w:rFonts w:ascii="Courier New" w:hAnsi="Courier New" w:cs="Courier New"/>
          <w:vertAlign w:val="superscript"/>
        </w:rPr>
        <w:t>8</w:t>
      </w:r>
      <w:r w:rsidRPr="009A1A13">
        <w:rPr>
          <w:rFonts w:ascii="Courier New" w:hAnsi="Courier New" w:cs="Courier New"/>
          <w:vertAlign w:val="superscript"/>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 xml:space="preserve">Sec. 09.46.150 </w:t>
      </w:r>
      <w:r w:rsidRPr="009A1A13">
        <w:rPr>
          <w:rFonts w:ascii="Courier New" w:hAnsi="Courier New" w:cs="Courier New"/>
          <w:u w:val="single"/>
        </w:rPr>
        <w:t>Lis pendens</w:t>
      </w:r>
      <w:r w:rsidRPr="00433022">
        <w:rPr>
          <w:rFonts w:ascii="Courier New" w:hAnsi="Courier New" w:cs="Courier New"/>
        </w:rPr>
        <w:t>.</w:t>
      </w:r>
      <w:proofErr w:type="gramEnd"/>
      <w:r w:rsidR="009A1A13">
        <w:rPr>
          <w:rFonts w:ascii="Courier New" w:hAnsi="Courier New" w:cs="Courier New"/>
        </w:rPr>
        <w:t xml:space="preserve"> The plaintiff, on the commencement of an action </w:t>
      </w:r>
      <w:r w:rsidRPr="00433022">
        <w:rPr>
          <w:rFonts w:ascii="Courier New" w:hAnsi="Courier New" w:cs="Courier New"/>
        </w:rPr>
        <w:t>author</w:t>
      </w:r>
      <w:r w:rsidR="009A1A13">
        <w:rPr>
          <w:rFonts w:ascii="Courier New" w:hAnsi="Courier New" w:cs="Courier New"/>
        </w:rPr>
        <w:t>ized in this Chapter, and an answe</w:t>
      </w:r>
      <w:r w:rsidR="009A1A13" w:rsidRPr="00433022">
        <w:rPr>
          <w:rFonts w:ascii="Courier New" w:hAnsi="Courier New" w:cs="Courier New"/>
        </w:rPr>
        <w:t>ring</w:t>
      </w:r>
      <w:r w:rsidRPr="00433022">
        <w:rPr>
          <w:rFonts w:ascii="Courier New" w:hAnsi="Courier New" w:cs="Courier New"/>
        </w:rPr>
        <w:t xml:space="preserve"> </w:t>
      </w:r>
      <w:r w:rsidR="009A1A13">
        <w:rPr>
          <w:rFonts w:ascii="Courier New" w:hAnsi="Courier New" w:cs="Courier New"/>
        </w:rPr>
        <w:t xml:space="preserve">defendant, on the filing of an </w:t>
      </w:r>
      <w:r w:rsidRPr="00433022">
        <w:rPr>
          <w:rFonts w:ascii="Courier New" w:hAnsi="Courier New" w:cs="Courier New"/>
        </w:rPr>
        <w:t>answer, is privileged to file a notice of the pendency of the acti</w:t>
      </w:r>
      <w:r w:rsidR="009A1A13">
        <w:rPr>
          <w:rFonts w:ascii="Courier New" w:hAnsi="Courier New" w:cs="Courier New"/>
        </w:rPr>
        <w:t xml:space="preserve">ng in the form </w:t>
      </w:r>
      <w:r w:rsidRPr="00433022">
        <w:rPr>
          <w:rFonts w:ascii="Courier New" w:hAnsi="Courier New" w:cs="Courier New"/>
        </w:rPr>
        <w:t>and at the place and with the effec</w:t>
      </w:r>
      <w:r w:rsidR="009A1A13">
        <w:rPr>
          <w:rFonts w:ascii="Courier New" w:hAnsi="Courier New" w:cs="Courier New"/>
        </w:rPr>
        <w:t>ts specified in Sec. 09.45.790.</w:t>
      </w:r>
      <w:r w:rsidR="009A1A13" w:rsidRPr="009A1A13">
        <w:rPr>
          <w:rFonts w:ascii="Courier New" w:hAnsi="Courier New" w:cs="Courier New"/>
          <w:vertAlign w:val="superscript"/>
        </w:rPr>
        <w:t>5</w:t>
      </w:r>
      <w:r w:rsidRPr="009A1A13">
        <w:rPr>
          <w:rFonts w:ascii="Courier New" w:hAnsi="Courier New" w:cs="Courier New"/>
          <w:vertAlign w:val="superscript"/>
        </w:rPr>
        <w:t xml:space="preserve">9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Sec. 09.46.160 </w:t>
      </w:r>
      <w:proofErr w:type="gramStart"/>
      <w:r w:rsidRPr="009A1A13">
        <w:rPr>
          <w:rFonts w:ascii="Courier New" w:hAnsi="Courier New" w:cs="Courier New"/>
          <w:u w:val="single"/>
        </w:rPr>
        <w:t>Vacat</w:t>
      </w:r>
      <w:r w:rsidR="009A1A13" w:rsidRPr="009A1A13">
        <w:rPr>
          <w:rFonts w:ascii="Courier New" w:hAnsi="Courier New" w:cs="Courier New"/>
          <w:u w:val="single"/>
        </w:rPr>
        <w:t>ing</w:t>
      </w:r>
      <w:proofErr w:type="gramEnd"/>
      <w:r w:rsidR="009A1A13" w:rsidRPr="009A1A13">
        <w:rPr>
          <w:rFonts w:ascii="Courier New" w:hAnsi="Courier New" w:cs="Courier New"/>
          <w:u w:val="single"/>
        </w:rPr>
        <w:t xml:space="preserve"> of streets in w</w:t>
      </w:r>
      <w:r w:rsidRPr="009A1A13">
        <w:rPr>
          <w:rFonts w:ascii="Courier New" w:hAnsi="Courier New" w:cs="Courier New"/>
          <w:u w:val="single"/>
        </w:rPr>
        <w:t>hole or in part</w:t>
      </w:r>
      <w:r w:rsidRPr="00433022">
        <w:rPr>
          <w:rFonts w:ascii="Courier New" w:hAnsi="Courier New" w:cs="Courier New"/>
        </w:rPr>
        <w:t xml:space="preserve">. The vacating of </w:t>
      </w:r>
    </w:p>
    <w:p w:rsidR="00433022" w:rsidRPr="00433022" w:rsidRDefault="00433022" w:rsidP="00433022">
      <w:pPr>
        <w:pStyle w:val="PlainText"/>
        <w:rPr>
          <w:rFonts w:ascii="Courier New" w:hAnsi="Courier New" w:cs="Courier New"/>
        </w:rPr>
      </w:pPr>
      <w:r w:rsidRPr="00433022">
        <w:rPr>
          <w:rFonts w:ascii="Courier New" w:hAnsi="Courier New" w:cs="Courier New"/>
        </w:rPr>
        <w:t>streets in whole or in part by the voluntary act</w:t>
      </w:r>
      <w:r w:rsidR="009A1A13">
        <w:rPr>
          <w:rFonts w:ascii="Courier New" w:hAnsi="Courier New" w:cs="Courier New"/>
        </w:rPr>
        <w:t xml:space="preserve">ion of a municipality, for the </w:t>
      </w:r>
      <w:r w:rsidRPr="00433022">
        <w:rPr>
          <w:rFonts w:ascii="Courier New" w:hAnsi="Courier New" w:cs="Courier New"/>
        </w:rPr>
        <w:t>purpose of making it possible for the cou~t to mi</w:t>
      </w:r>
      <w:r w:rsidR="009A1A13">
        <w:rPr>
          <w:rFonts w:ascii="Courier New" w:hAnsi="Courier New" w:cs="Courier New"/>
        </w:rPr>
        <w:t xml:space="preserve">tigate the hardships suffered </w:t>
      </w:r>
      <w:r w:rsidRPr="00433022">
        <w:rPr>
          <w:rFonts w:ascii="Courier New" w:hAnsi="Courier New" w:cs="Courier New"/>
        </w:rPr>
        <w:t>by individuals because of the change: in land bounda</w:t>
      </w:r>
      <w:r w:rsidR="009A1A13">
        <w:rPr>
          <w:rFonts w:ascii="Courier New" w:hAnsi="Courier New" w:cs="Courier New"/>
        </w:rPr>
        <w:t xml:space="preserve">ries caused by the Act of God, </w:t>
      </w:r>
      <w:r w:rsidRPr="00433022">
        <w:rPr>
          <w:rFonts w:ascii="Courier New" w:hAnsi="Courier New" w:cs="Courier New"/>
        </w:rPr>
        <w:t>consisting of an earth</w:t>
      </w:r>
      <w:r w:rsidR="009A1A13">
        <w:rPr>
          <w:rFonts w:ascii="Courier New" w:hAnsi="Courier New" w:cs="Courier New"/>
        </w:rPr>
        <w:t>-</w:t>
      </w:r>
      <w:r w:rsidRPr="00433022">
        <w:rPr>
          <w:rFonts w:ascii="Courier New" w:hAnsi="Courier New" w:cs="Courier New"/>
        </w:rPr>
        <w:t>slide can be accomplished by</w:t>
      </w:r>
      <w:r w:rsidR="009A1A13">
        <w:rPr>
          <w:rFonts w:ascii="Courier New" w:hAnsi="Courier New" w:cs="Courier New"/>
        </w:rPr>
        <w:t xml:space="preserve"> the offer of the municipality </w:t>
      </w:r>
      <w:r w:rsidRPr="00433022">
        <w:rPr>
          <w:rFonts w:ascii="Courier New" w:hAnsi="Courier New" w:cs="Courier New"/>
        </w:rPr>
        <w:t>expressed in the complaint described in Sec. 09.</w:t>
      </w:r>
      <w:r w:rsidR="009A1A13">
        <w:rPr>
          <w:rFonts w:ascii="Courier New" w:hAnsi="Courier New" w:cs="Courier New"/>
        </w:rPr>
        <w:t xml:space="preserve">46.080 followed by the court's </w:t>
      </w:r>
      <w:r w:rsidRPr="00433022">
        <w:rPr>
          <w:rFonts w:ascii="Courier New" w:hAnsi="Courier New" w:cs="Courier New"/>
        </w:rPr>
        <w:t>approval thereof in the action authorized in t</w:t>
      </w:r>
      <w:r w:rsidR="009A1A13">
        <w:rPr>
          <w:rFonts w:ascii="Courier New" w:hAnsi="Courier New" w:cs="Courier New"/>
        </w:rPr>
        <w:t xml:space="preserve">his Chapter, without any other </w:t>
      </w:r>
      <w:r w:rsidRPr="00433022">
        <w:rPr>
          <w:rFonts w:ascii="Courier New" w:hAnsi="Courier New" w:cs="Courier New"/>
        </w:rPr>
        <w:t>formalities of any kind. This provision is decl</w:t>
      </w:r>
      <w:r w:rsidR="009A1A13">
        <w:rPr>
          <w:rFonts w:ascii="Courier New" w:hAnsi="Courier New" w:cs="Courier New"/>
        </w:rPr>
        <w:t xml:space="preserve">ared to be a special emergency </w:t>
      </w:r>
      <w:r w:rsidRPr="00433022">
        <w:rPr>
          <w:rFonts w:ascii="Courier New" w:hAnsi="Courier New" w:cs="Courier New"/>
        </w:rPr>
        <w:t xml:space="preserve">substitute for the provisions contained in </w:t>
      </w:r>
      <w:r w:rsidR="009A1A13">
        <w:rPr>
          <w:rFonts w:ascii="Courier New" w:hAnsi="Courier New" w:cs="Courier New"/>
        </w:rPr>
        <w:t>Sections 40.15.140 - 40.15.180 inclusive.</w:t>
      </w:r>
      <w:r w:rsidRPr="009A1A13">
        <w:rPr>
          <w:rFonts w:ascii="Courier New" w:hAnsi="Courier New" w:cs="Courier New"/>
          <w:vertAlign w:val="superscript"/>
        </w:rPr>
        <w:t>60</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9A1A13" w:rsidP="00433022">
      <w:pPr>
        <w:pStyle w:val="PlainText"/>
        <w:rPr>
          <w:rFonts w:ascii="Courier New" w:hAnsi="Courier New" w:cs="Courier New"/>
        </w:rPr>
      </w:pPr>
      <w:proofErr w:type="gramStart"/>
      <w:r>
        <w:rPr>
          <w:rFonts w:ascii="Courier New" w:hAnsi="Courier New" w:cs="Courier New"/>
        </w:rPr>
        <w:lastRenderedPageBreak/>
        <w:t>Sec. 09.46.170 Judgment; proof of f</w:t>
      </w:r>
      <w:r w:rsidR="00433022" w:rsidRPr="00433022">
        <w:rPr>
          <w:rFonts w:ascii="Courier New" w:hAnsi="Courier New" w:cs="Courier New"/>
        </w:rPr>
        <w:t>acts.</w:t>
      </w:r>
      <w:proofErr w:type="gramEnd"/>
      <w:r w:rsidR="00433022" w:rsidRPr="00433022">
        <w:rPr>
          <w:rFonts w:ascii="Courier New" w:hAnsi="Courier New" w:cs="Courier New"/>
        </w:rPr>
        <w:t xml:space="preserve"> In</w:t>
      </w:r>
      <w:r w:rsidR="00BB4C25">
        <w:rPr>
          <w:rFonts w:ascii="Courier New" w:hAnsi="Courier New" w:cs="Courier New"/>
        </w:rPr>
        <w:t xml:space="preserve"> </w:t>
      </w:r>
      <w:r>
        <w:rPr>
          <w:rFonts w:ascii="Courier New" w:hAnsi="Courier New" w:cs="Courier New"/>
        </w:rPr>
        <w:t>an action of the type authorized in this</w:t>
      </w:r>
      <w:r w:rsidR="00433022" w:rsidRPr="00433022">
        <w:rPr>
          <w:rFonts w:ascii="Courier New" w:hAnsi="Courier New" w:cs="Courier New"/>
        </w:rPr>
        <w:t xml:space="preserve"> Chapter, judgment </w:t>
      </w:r>
      <w:r>
        <w:rPr>
          <w:rFonts w:ascii="Courier New" w:hAnsi="Courier New" w:cs="Courier New"/>
        </w:rPr>
        <w:t>shall not be given by default</w:t>
      </w:r>
      <w:proofErr w:type="gramStart"/>
      <w:r>
        <w:rPr>
          <w:rFonts w:ascii="Courier New" w:hAnsi="Courier New" w:cs="Courier New"/>
        </w:rPr>
        <w:t>,</w:t>
      </w:r>
      <w:r w:rsidRPr="009A1A13">
        <w:rPr>
          <w:rFonts w:ascii="Courier New" w:hAnsi="Courier New" w:cs="Courier New"/>
          <w:vertAlign w:val="superscript"/>
        </w:rPr>
        <w:t>61</w:t>
      </w:r>
      <w:proofErr w:type="gramEnd"/>
      <w:r>
        <w:rPr>
          <w:rFonts w:ascii="Courier New" w:hAnsi="Courier New" w:cs="Courier New"/>
        </w:rPr>
        <w:t xml:space="preserve"> but the </w:t>
      </w:r>
      <w:r w:rsidR="00433022" w:rsidRPr="00433022">
        <w:rPr>
          <w:rFonts w:ascii="Courier New" w:hAnsi="Courier New" w:cs="Courier New"/>
        </w:rPr>
        <w:t xml:space="preserve">court must require proof of the facts alleged in the complaint and other pleadings. </w:t>
      </w:r>
    </w:p>
    <w:p w:rsidR="00433022" w:rsidRPr="00433022" w:rsidRDefault="00433022" w:rsidP="00433022">
      <w:pPr>
        <w:pStyle w:val="PlainText"/>
        <w:rPr>
          <w:rFonts w:ascii="Courier New" w:hAnsi="Courier New" w:cs="Courier New"/>
        </w:rPr>
      </w:pPr>
    </w:p>
    <w:p w:rsidR="00433022" w:rsidRPr="00433022" w:rsidRDefault="00BE7709" w:rsidP="009A1A13">
      <w:pPr>
        <w:pStyle w:val="PlainText"/>
        <w:ind w:firstLine="720"/>
        <w:rPr>
          <w:rFonts w:ascii="Courier New" w:hAnsi="Courier New" w:cs="Courier New"/>
        </w:rPr>
      </w:pPr>
      <w:r>
        <w:rPr>
          <w:rFonts w:ascii="Courier New" w:hAnsi="Courier New" w:cs="Courier New"/>
        </w:rPr>
        <w:t>Sec: 09.46.180 Judgm</w:t>
      </w:r>
      <w:r w:rsidR="009A1A13">
        <w:rPr>
          <w:rFonts w:ascii="Courier New" w:hAnsi="Courier New" w:cs="Courier New"/>
        </w:rPr>
        <w:t>en</w:t>
      </w:r>
      <w:r w:rsidR="00433022" w:rsidRPr="00433022">
        <w:rPr>
          <w:rFonts w:ascii="Courier New" w:hAnsi="Courier New" w:cs="Courier New"/>
        </w:rPr>
        <w:t xml:space="preserve">t; scope. The judgment shall </w:t>
      </w:r>
    </w:p>
    <w:p w:rsidR="00433022" w:rsidRPr="00433022" w:rsidRDefault="00433022" w:rsidP="00433022">
      <w:pPr>
        <w:pStyle w:val="PlainText"/>
        <w:rPr>
          <w:rFonts w:ascii="Courier New" w:hAnsi="Courier New" w:cs="Courier New"/>
        </w:rPr>
      </w:pPr>
    </w:p>
    <w:p w:rsidR="00433022" w:rsidRPr="00433022" w:rsidRDefault="00433022" w:rsidP="00A6712F">
      <w:pPr>
        <w:pStyle w:val="PlainText"/>
        <w:ind w:firstLine="720"/>
        <w:rPr>
          <w:rFonts w:ascii="Courier New" w:hAnsi="Courier New" w:cs="Courier New"/>
        </w:rPr>
      </w:pPr>
      <w:r w:rsidRPr="00433022">
        <w:rPr>
          <w:rFonts w:ascii="Courier New" w:hAnsi="Courier New" w:cs="Courier New"/>
        </w:rPr>
        <w:t>(1) determine the land boundaries of each par</w:t>
      </w:r>
      <w:r w:rsidR="00BE7709">
        <w:rPr>
          <w:rFonts w:ascii="Courier New" w:hAnsi="Courier New" w:cs="Courier New"/>
        </w:rPr>
        <w:t xml:space="preserve">cel of land located within the </w:t>
      </w:r>
      <w:r w:rsidR="00A6712F">
        <w:rPr>
          <w:rFonts w:ascii="Courier New" w:hAnsi="Courier New" w:cs="Courier New"/>
        </w:rPr>
        <w:t>entire area of real prop</w:t>
      </w:r>
      <w:r w:rsidRPr="00433022">
        <w:rPr>
          <w:rFonts w:ascii="Courier New" w:hAnsi="Courier New" w:cs="Courier New"/>
        </w:rPr>
        <w:t>erty sought to be affecte</w:t>
      </w:r>
      <w:r w:rsidR="00BE7709">
        <w:rPr>
          <w:rFonts w:ascii="Courier New" w:hAnsi="Courier New" w:cs="Courier New"/>
        </w:rPr>
        <w:t>d by the action, whether owned publicly or privately;</w:t>
      </w:r>
      <w:r w:rsidR="00BE7709" w:rsidRPr="00A6712F">
        <w:rPr>
          <w:rFonts w:ascii="Courier New" w:hAnsi="Courier New" w:cs="Courier New"/>
          <w:vertAlign w:val="superscript"/>
        </w:rPr>
        <w:t>6</w:t>
      </w:r>
      <w:r w:rsidRPr="00A6712F">
        <w:rPr>
          <w:rFonts w:ascii="Courier New" w:hAnsi="Courier New" w:cs="Courier New"/>
          <w:vertAlign w:val="superscript"/>
        </w:rPr>
        <w:t>2</w:t>
      </w:r>
      <w:r w:rsidRPr="00433022">
        <w:rPr>
          <w:rFonts w:ascii="Courier New" w:hAnsi="Courier New" w:cs="Courier New"/>
        </w:rPr>
        <w:t xml:space="preserve"> and </w:t>
      </w:r>
    </w:p>
    <w:p w:rsidR="00433022" w:rsidRPr="00433022" w:rsidRDefault="00433022" w:rsidP="00433022">
      <w:pPr>
        <w:pStyle w:val="PlainText"/>
        <w:rPr>
          <w:rFonts w:ascii="Courier New" w:hAnsi="Courier New" w:cs="Courier New"/>
        </w:rPr>
      </w:pPr>
    </w:p>
    <w:p w:rsidR="00433022" w:rsidRPr="00433022" w:rsidRDefault="00433022" w:rsidP="00A6712F">
      <w:pPr>
        <w:pStyle w:val="PlainText"/>
        <w:ind w:firstLine="720"/>
        <w:rPr>
          <w:rFonts w:ascii="Courier New" w:hAnsi="Courier New" w:cs="Courier New"/>
        </w:rPr>
      </w:pPr>
      <w:r w:rsidRPr="00433022">
        <w:rPr>
          <w:rFonts w:ascii="Courier New" w:hAnsi="Courier New" w:cs="Courier New"/>
        </w:rPr>
        <w:t xml:space="preserve">(2) determine the person or persons having estates, rights, </w:t>
      </w:r>
      <w:r w:rsidR="00A6712F">
        <w:rPr>
          <w:rFonts w:ascii="Courier New" w:hAnsi="Courier New" w:cs="Courier New"/>
        </w:rPr>
        <w:t xml:space="preserve">titles, interests </w:t>
      </w:r>
      <w:r w:rsidRPr="00433022">
        <w:rPr>
          <w:rFonts w:ascii="Courier New" w:hAnsi="Courier New" w:cs="Courier New"/>
        </w:rPr>
        <w:t xml:space="preserve">and claims in and to each such parcel, whether </w:t>
      </w:r>
      <w:r w:rsidR="00A6712F">
        <w:rPr>
          <w:rFonts w:ascii="Courier New" w:hAnsi="Courier New" w:cs="Courier New"/>
        </w:rPr>
        <w:t xml:space="preserve">legal or equitable, present or </w:t>
      </w:r>
      <w:r w:rsidRPr="00433022">
        <w:rPr>
          <w:rFonts w:ascii="Courier New" w:hAnsi="Courier New" w:cs="Courier New"/>
        </w:rPr>
        <w:t>future, vested or contingent, or whether they co</w:t>
      </w:r>
      <w:r w:rsidR="00A6712F">
        <w:rPr>
          <w:rFonts w:ascii="Courier New" w:hAnsi="Courier New" w:cs="Courier New"/>
        </w:rPr>
        <w:t xml:space="preserve">nsist of mortgages or liens of </w:t>
      </w:r>
      <w:r w:rsidRPr="00433022">
        <w:rPr>
          <w:rFonts w:ascii="Courier New" w:hAnsi="Courier New" w:cs="Courier New"/>
        </w:rPr>
        <w:t>any description;</w:t>
      </w:r>
      <w:r w:rsidRPr="00A6712F">
        <w:rPr>
          <w:rFonts w:ascii="Courier New" w:hAnsi="Courier New" w:cs="Courier New"/>
          <w:vertAlign w:val="superscript"/>
        </w:rPr>
        <w:t>63</w:t>
      </w:r>
      <w:r w:rsidRPr="00433022">
        <w:rPr>
          <w:rFonts w:ascii="Courier New" w:hAnsi="Courier New" w:cs="Courier New"/>
        </w:rPr>
        <w:t xml:space="preserve"> and </w:t>
      </w:r>
    </w:p>
    <w:p w:rsidR="00433022" w:rsidRPr="00433022" w:rsidRDefault="00433022" w:rsidP="00433022">
      <w:pPr>
        <w:pStyle w:val="PlainText"/>
        <w:rPr>
          <w:rFonts w:ascii="Courier New" w:hAnsi="Courier New" w:cs="Courier New"/>
        </w:rPr>
      </w:pPr>
    </w:p>
    <w:p w:rsidR="00433022" w:rsidRPr="00433022" w:rsidRDefault="00433022" w:rsidP="00A6712F">
      <w:pPr>
        <w:pStyle w:val="PlainText"/>
        <w:ind w:firstLine="720"/>
        <w:rPr>
          <w:rFonts w:ascii="Courier New" w:hAnsi="Courier New" w:cs="Courier New"/>
        </w:rPr>
      </w:pPr>
      <w:r w:rsidRPr="00433022">
        <w:rPr>
          <w:rFonts w:ascii="Courier New" w:hAnsi="Courier New" w:cs="Courier New"/>
        </w:rPr>
        <w:t xml:space="preserve">(3) </w:t>
      </w:r>
      <w:proofErr w:type="gramStart"/>
      <w:r w:rsidRPr="00433022">
        <w:rPr>
          <w:rFonts w:ascii="Courier New" w:hAnsi="Courier New" w:cs="Courier New"/>
        </w:rPr>
        <w:t>approve</w:t>
      </w:r>
      <w:proofErr w:type="gramEnd"/>
      <w:r w:rsidRPr="00433022">
        <w:rPr>
          <w:rFonts w:ascii="Courier New" w:hAnsi="Courier New" w:cs="Courier New"/>
        </w:rPr>
        <w:t xml:space="preserve"> and direct the proper filing of a ne</w:t>
      </w:r>
      <w:r w:rsidR="00A6712F">
        <w:rPr>
          <w:rFonts w:ascii="Courier New" w:hAnsi="Courier New" w:cs="Courier New"/>
        </w:rPr>
        <w:t xml:space="preserve">w plat map covering the entire </w:t>
      </w:r>
      <w:r w:rsidRPr="00433022">
        <w:rPr>
          <w:rFonts w:ascii="Courier New" w:hAnsi="Courier New" w:cs="Courier New"/>
        </w:rPr>
        <w:t>area of real property sought to be affected by t</w:t>
      </w:r>
      <w:r w:rsidR="00A6712F">
        <w:rPr>
          <w:rFonts w:ascii="Courier New" w:hAnsi="Courier New" w:cs="Courier New"/>
        </w:rPr>
        <w:t xml:space="preserve">he action, as a substitute for </w:t>
      </w:r>
      <w:r w:rsidRPr="00433022">
        <w:rPr>
          <w:rFonts w:ascii="Courier New" w:hAnsi="Courier New" w:cs="Courier New"/>
        </w:rPr>
        <w:t>the plat maps heretofore filed, but rendered</w:t>
      </w:r>
      <w:r w:rsidR="00A6712F">
        <w:rPr>
          <w:rFonts w:ascii="Courier New" w:hAnsi="Courier New" w:cs="Courier New"/>
        </w:rPr>
        <w:t xml:space="preserve"> inaccurate by the Act of God, </w:t>
      </w:r>
      <w:r w:rsidRPr="00433022">
        <w:rPr>
          <w:rFonts w:ascii="Courier New" w:hAnsi="Courier New" w:cs="Courier New"/>
        </w:rPr>
        <w:t xml:space="preserve">consisting of an earthslide. </w:t>
      </w:r>
    </w:p>
    <w:p w:rsidR="00433022" w:rsidRPr="00433022" w:rsidRDefault="00433022" w:rsidP="00433022">
      <w:pPr>
        <w:pStyle w:val="PlainText"/>
        <w:rPr>
          <w:rFonts w:ascii="Courier New" w:hAnsi="Courier New" w:cs="Courier New"/>
        </w:rPr>
      </w:pPr>
    </w:p>
    <w:p w:rsidR="00433022" w:rsidRPr="00433022" w:rsidRDefault="00A6712F" w:rsidP="00433022">
      <w:pPr>
        <w:pStyle w:val="PlainText"/>
        <w:rPr>
          <w:rFonts w:ascii="Courier New" w:hAnsi="Courier New" w:cs="Courier New"/>
        </w:rPr>
      </w:pPr>
      <w:r>
        <w:rPr>
          <w:rFonts w:ascii="Courier New" w:hAnsi="Courier New" w:cs="Courier New"/>
        </w:rPr>
        <w:t>Sec. 09.46.</w:t>
      </w:r>
      <w:r w:rsidR="00433022" w:rsidRPr="00433022">
        <w:rPr>
          <w:rFonts w:ascii="Courier New" w:hAnsi="Courier New" w:cs="Courier New"/>
        </w:rPr>
        <w:t xml:space="preserve">190 </w:t>
      </w:r>
      <w:r w:rsidR="00433022" w:rsidRPr="00A6712F">
        <w:rPr>
          <w:rFonts w:ascii="Courier New" w:hAnsi="Courier New" w:cs="Courier New"/>
          <w:u w:val="single"/>
        </w:rPr>
        <w:t>Ju</w:t>
      </w:r>
      <w:r w:rsidRPr="00A6712F">
        <w:rPr>
          <w:rFonts w:ascii="Courier New" w:hAnsi="Courier New" w:cs="Courier New"/>
          <w:u w:val="single"/>
        </w:rPr>
        <w:t>dgment; standards</w:t>
      </w:r>
      <w:r>
        <w:rPr>
          <w:rFonts w:ascii="Courier New" w:hAnsi="Courier New" w:cs="Courier New"/>
        </w:rPr>
        <w:t>.</w:t>
      </w:r>
      <w:r w:rsidR="00433022" w:rsidRPr="00A6712F">
        <w:rPr>
          <w:rFonts w:ascii="Courier New" w:hAnsi="Courier New" w:cs="Courier New"/>
          <w:vertAlign w:val="superscript"/>
        </w:rPr>
        <w:t>64</w:t>
      </w:r>
      <w:r w:rsidR="00BB4C25">
        <w:rPr>
          <w:rFonts w:ascii="Courier New" w:hAnsi="Courier New" w:cs="Courier New"/>
        </w:rPr>
        <w:t xml:space="preserve"> </w:t>
      </w:r>
      <w:r>
        <w:rPr>
          <w:rFonts w:ascii="Courier New" w:hAnsi="Courier New" w:cs="Courier New"/>
        </w:rPr>
        <w:t>In reach; in the conclusions called for Sec. 09.46.180 the court shall</w:t>
      </w:r>
      <w:r w:rsidR="00433022" w:rsidRPr="00433022">
        <w:rPr>
          <w:rFonts w:ascii="Courier New" w:hAnsi="Courier New" w:cs="Courier New"/>
        </w:rPr>
        <w:t xml:space="preserve"> give effect </w:t>
      </w:r>
      <w:r>
        <w:rPr>
          <w:rFonts w:ascii="Courier New" w:hAnsi="Courier New" w:cs="Courier New"/>
        </w:rPr>
        <w:t>to the changes in land boundaries caused by the earth-slide</w:t>
      </w:r>
      <w:proofErr w:type="gramStart"/>
      <w:r>
        <w:rPr>
          <w:rFonts w:ascii="Courier New" w:hAnsi="Courier New" w:cs="Courier New"/>
        </w:rPr>
        <w:t>,</w:t>
      </w:r>
      <w:r w:rsidRPr="00A6712F">
        <w:rPr>
          <w:rFonts w:ascii="Courier New" w:hAnsi="Courier New" w:cs="Courier New"/>
          <w:vertAlign w:val="superscript"/>
        </w:rPr>
        <w:t>65</w:t>
      </w:r>
      <w:proofErr w:type="gramEnd"/>
      <w:r w:rsidR="00433022" w:rsidRPr="00433022">
        <w:rPr>
          <w:rFonts w:ascii="Courier New" w:hAnsi="Courier New" w:cs="Courier New"/>
        </w:rPr>
        <w:t xml:space="preserve"> </w:t>
      </w:r>
      <w:r>
        <w:rPr>
          <w:rFonts w:ascii="Courier New" w:hAnsi="Courier New" w:cs="Courier New"/>
        </w:rPr>
        <w:t>miti</w:t>
      </w:r>
      <w:r w:rsidR="00433022" w:rsidRPr="00433022">
        <w:rPr>
          <w:rFonts w:ascii="Courier New" w:hAnsi="Courier New" w:cs="Courier New"/>
        </w:rPr>
        <w:t>gat</w:t>
      </w:r>
      <w:r>
        <w:rPr>
          <w:rFonts w:ascii="Courier New" w:hAnsi="Courier New" w:cs="Courier New"/>
        </w:rPr>
        <w:t xml:space="preserve">ed, however, so far as can equitably be done, </w:t>
      </w:r>
      <w:r w:rsidR="00433022" w:rsidRPr="00433022">
        <w:rPr>
          <w:rFonts w:ascii="Courier New" w:hAnsi="Courier New" w:cs="Courier New"/>
        </w:rPr>
        <w:t>by allocating to contiguous lots parts of the l</w:t>
      </w:r>
      <w:r>
        <w:rPr>
          <w:rFonts w:ascii="Courier New" w:hAnsi="Courier New" w:cs="Courier New"/>
        </w:rPr>
        <w:t xml:space="preserve">and released by a municipality </w:t>
      </w:r>
      <w:r w:rsidR="00433022" w:rsidRPr="00433022">
        <w:rPr>
          <w:rFonts w:ascii="Courier New" w:hAnsi="Courier New" w:cs="Courier New"/>
        </w:rPr>
        <w:t>by its voluntary vacation of areas formerly consti</w:t>
      </w:r>
      <w:r>
        <w:rPr>
          <w:rFonts w:ascii="Courier New" w:hAnsi="Courier New" w:cs="Courier New"/>
        </w:rPr>
        <w:t xml:space="preserve">tuting public ways, which such </w:t>
      </w:r>
      <w:proofErr w:type="spellStart"/>
      <w:r w:rsidR="00433022" w:rsidRPr="00433022">
        <w:rPr>
          <w:rFonts w:ascii="Courier New" w:hAnsi="Courier New" w:cs="Courier New"/>
        </w:rPr>
        <w:t>vacatings</w:t>
      </w:r>
      <w:proofErr w:type="spellEnd"/>
      <w:r w:rsidR="00433022" w:rsidRPr="00433022">
        <w:rPr>
          <w:rFonts w:ascii="Courier New" w:hAnsi="Courier New" w:cs="Courier New"/>
        </w:rPr>
        <w:t xml:space="preserve"> of streets shall be approved in this judgment.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255------</w:t>
      </w:r>
      <w:r w:rsidR="00A6712F">
        <w:rPr>
          <w:rFonts w:ascii="Courier New" w:hAnsi="Courier New" w:cs="Courier New"/>
        </w:rPr>
        <w:t>-----------------</w:t>
      </w:r>
    </w:p>
    <w:p w:rsidR="00433022" w:rsidRPr="00433022" w:rsidRDefault="00433022" w:rsidP="00A6712F">
      <w:pPr>
        <w:pStyle w:val="PlainText"/>
        <w:jc w:val="center"/>
        <w:rPr>
          <w:rFonts w:ascii="Courier New" w:hAnsi="Courier New" w:cs="Courier New"/>
        </w:rPr>
      </w:pPr>
      <w:r w:rsidRPr="00433022">
        <w:rPr>
          <w:rFonts w:ascii="Courier New" w:hAnsi="Courier New" w:cs="Courier New"/>
        </w:rPr>
        <w:t>-7-</w:t>
      </w:r>
    </w:p>
    <w:p w:rsidR="00433022" w:rsidRPr="00433022" w:rsidRDefault="00433022" w:rsidP="00433022">
      <w:pPr>
        <w:pStyle w:val="PlainText"/>
        <w:rPr>
          <w:rFonts w:ascii="Courier New" w:hAnsi="Courier New" w:cs="Courier New"/>
        </w:rPr>
      </w:pPr>
    </w:p>
    <w:p w:rsidR="00433022" w:rsidRPr="00433022" w:rsidRDefault="00A6712F" w:rsidP="00433022">
      <w:pPr>
        <w:pStyle w:val="PlainText"/>
        <w:rPr>
          <w:rFonts w:ascii="Courier New" w:hAnsi="Courier New" w:cs="Courier New"/>
        </w:rPr>
      </w:pPr>
      <w:proofErr w:type="gramStart"/>
      <w:r>
        <w:rPr>
          <w:rFonts w:ascii="Courier New" w:hAnsi="Courier New" w:cs="Courier New"/>
        </w:rPr>
        <w:t xml:space="preserve">Sec. 09.46.200 </w:t>
      </w:r>
      <w:r w:rsidRPr="00A6712F">
        <w:rPr>
          <w:rFonts w:ascii="Courier New" w:hAnsi="Courier New" w:cs="Courier New"/>
          <w:u w:val="single"/>
        </w:rPr>
        <w:t>Judgment; effect.</w:t>
      </w:r>
      <w:proofErr w:type="gramEnd"/>
      <w:r>
        <w:rPr>
          <w:rFonts w:ascii="Courier New" w:hAnsi="Courier New" w:cs="Courier New"/>
        </w:rPr>
        <w:t xml:space="preserve"> This judgment shall be conclusive wi</w:t>
      </w:r>
      <w:r w:rsidR="00433022" w:rsidRPr="00433022">
        <w:rPr>
          <w:rFonts w:ascii="Courier New" w:hAnsi="Courier New" w:cs="Courier New"/>
        </w:rPr>
        <w:t xml:space="preserve">th </w:t>
      </w:r>
      <w:r>
        <w:rPr>
          <w:rFonts w:ascii="Courier New" w:hAnsi="Courier New" w:cs="Courier New"/>
        </w:rPr>
        <w:t>respect to land boundaries upon every person who at the commen</w:t>
      </w:r>
      <w:r w:rsidR="00433022" w:rsidRPr="00433022">
        <w:rPr>
          <w:rFonts w:ascii="Courier New" w:hAnsi="Courier New" w:cs="Courier New"/>
        </w:rPr>
        <w:t>c</w:t>
      </w:r>
      <w:r>
        <w:rPr>
          <w:rFonts w:ascii="Courier New" w:hAnsi="Courier New" w:cs="Courier New"/>
        </w:rPr>
        <w:t>ement or this action had or clai</w:t>
      </w:r>
      <w:r w:rsidR="00433022" w:rsidRPr="00433022">
        <w:rPr>
          <w:rFonts w:ascii="Courier New" w:hAnsi="Courier New" w:cs="Courier New"/>
        </w:rPr>
        <w:t>med any estate, right, title or intere</w:t>
      </w:r>
      <w:r>
        <w:rPr>
          <w:rFonts w:ascii="Courier New" w:hAnsi="Courier New" w:cs="Courier New"/>
        </w:rPr>
        <w:t>st in or to any part of the entire a</w:t>
      </w:r>
      <w:r w:rsidR="00433022" w:rsidRPr="00433022">
        <w:rPr>
          <w:rFonts w:ascii="Courier New" w:hAnsi="Courier New" w:cs="Courier New"/>
        </w:rPr>
        <w:t>rea of real prope</w:t>
      </w:r>
      <w:r>
        <w:rPr>
          <w:rFonts w:ascii="Courier New" w:hAnsi="Courier New" w:cs="Courier New"/>
        </w:rPr>
        <w:t xml:space="preserve">rty described in the complaint </w:t>
      </w:r>
      <w:r w:rsidR="00433022" w:rsidRPr="00433022">
        <w:rPr>
          <w:rFonts w:ascii="Courier New" w:hAnsi="Courier New" w:cs="Courier New"/>
        </w:rPr>
        <w:t>as intended to be affected by tnis action,</w:t>
      </w:r>
      <w:r>
        <w:rPr>
          <w:rFonts w:ascii="Courier New" w:hAnsi="Courier New" w:cs="Courier New"/>
        </w:rPr>
        <w:t xml:space="preserve"> and upon every person claiming </w:t>
      </w:r>
      <w:r w:rsidR="00433022" w:rsidRPr="00433022">
        <w:rPr>
          <w:rFonts w:ascii="Courier New" w:hAnsi="Courier New" w:cs="Courier New"/>
        </w:rPr>
        <w:t>under any such person by title subsec</w:t>
      </w:r>
      <w:r>
        <w:rPr>
          <w:rFonts w:ascii="Courier New" w:hAnsi="Courier New" w:cs="Courier New"/>
        </w:rPr>
        <w:t>tion</w:t>
      </w:r>
      <w:r w:rsidR="00433022" w:rsidRPr="00433022">
        <w:rPr>
          <w:rFonts w:ascii="Courier New" w:hAnsi="Courier New" w:cs="Courier New"/>
        </w:rPr>
        <w:t xml:space="preserve"> the commencement of the action.</w:t>
      </w:r>
      <w:r w:rsidRPr="00A6712F">
        <w:rPr>
          <w:rFonts w:ascii="Courier New" w:hAnsi="Courier New" w:cs="Courier New"/>
          <w:vertAlign w:val="superscript"/>
        </w:rPr>
        <w:t>67</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C86F32">
      <w:pPr>
        <w:pStyle w:val="PlainText"/>
        <w:ind w:firstLine="720"/>
        <w:rPr>
          <w:rFonts w:ascii="Courier New" w:hAnsi="Courier New" w:cs="Courier New"/>
        </w:rPr>
      </w:pPr>
      <w:proofErr w:type="gramStart"/>
      <w:r w:rsidRPr="00433022">
        <w:rPr>
          <w:rFonts w:ascii="Courier New" w:hAnsi="Courier New" w:cs="Courier New"/>
        </w:rPr>
        <w:t>Sec</w:t>
      </w:r>
      <w:r w:rsidR="00A6712F">
        <w:rPr>
          <w:rFonts w:ascii="Courier New" w:hAnsi="Courier New" w:cs="Courier New"/>
        </w:rPr>
        <w:t xml:space="preserve">. 09.46.210 </w:t>
      </w:r>
      <w:r w:rsidR="00A6712F" w:rsidRPr="00A6712F">
        <w:rPr>
          <w:rFonts w:ascii="Courier New" w:hAnsi="Courier New" w:cs="Courier New"/>
          <w:u w:val="single"/>
        </w:rPr>
        <w:t>Judgment; recording</w:t>
      </w:r>
      <w:r w:rsidR="00A6712F">
        <w:rPr>
          <w:rFonts w:ascii="Courier New" w:hAnsi="Courier New" w:cs="Courier New"/>
        </w:rPr>
        <w:t>.</w:t>
      </w:r>
      <w:proofErr w:type="gramEnd"/>
      <w:r w:rsidR="00A6712F">
        <w:rPr>
          <w:rFonts w:ascii="Courier New" w:hAnsi="Courier New" w:cs="Courier New"/>
        </w:rPr>
        <w:t xml:space="preserve"> A certified copy of the judgment shall </w:t>
      </w:r>
      <w:r w:rsidRPr="00433022">
        <w:rPr>
          <w:rFonts w:ascii="Courier New" w:hAnsi="Courier New" w:cs="Courier New"/>
        </w:rPr>
        <w:t>be recorded, at the expense o</w:t>
      </w:r>
      <w:r w:rsidR="00A6712F">
        <w:rPr>
          <w:rFonts w:ascii="Courier New" w:hAnsi="Courier New" w:cs="Courier New"/>
        </w:rPr>
        <w:t>f the plaintiff or plaintiffs in the action, i</w:t>
      </w:r>
      <w:r w:rsidRPr="00433022">
        <w:rPr>
          <w:rFonts w:ascii="Courier New" w:hAnsi="Courier New" w:cs="Courier New"/>
        </w:rPr>
        <w:t>n the office of the recorder of the recording di</w:t>
      </w:r>
      <w:r w:rsidR="00A6712F">
        <w:rPr>
          <w:rFonts w:ascii="Courier New" w:hAnsi="Courier New" w:cs="Courier New"/>
        </w:rPr>
        <w:t>strict</w:t>
      </w:r>
      <w:r w:rsidR="00A6712F" w:rsidRPr="00A6712F">
        <w:rPr>
          <w:rFonts w:ascii="Courier New" w:hAnsi="Courier New" w:cs="Courier New"/>
          <w:vertAlign w:val="superscript"/>
        </w:rPr>
        <w:t>69</w:t>
      </w:r>
      <w:r w:rsidR="00A6712F">
        <w:rPr>
          <w:rFonts w:ascii="Courier New" w:hAnsi="Courier New" w:cs="Courier New"/>
        </w:rPr>
        <w:t xml:space="preserve"> in which the affected </w:t>
      </w:r>
      <w:r w:rsidRPr="00433022">
        <w:rPr>
          <w:rFonts w:ascii="Courier New" w:hAnsi="Courier New" w:cs="Courier New"/>
        </w:rPr>
        <w:t xml:space="preserve">land is situated. </w:t>
      </w:r>
    </w:p>
    <w:p w:rsidR="00C86F32" w:rsidRDefault="00C86F32" w:rsidP="00433022">
      <w:pPr>
        <w:pStyle w:val="PlainText"/>
        <w:rPr>
          <w:rFonts w:ascii="Courier New" w:hAnsi="Courier New" w:cs="Courier New"/>
        </w:rPr>
      </w:pPr>
    </w:p>
    <w:p w:rsidR="00433022" w:rsidRPr="00433022" w:rsidRDefault="00433022" w:rsidP="00C86F32">
      <w:pPr>
        <w:pStyle w:val="PlainText"/>
        <w:ind w:firstLine="720"/>
        <w:rPr>
          <w:rFonts w:ascii="Courier New" w:hAnsi="Courier New" w:cs="Courier New"/>
        </w:rPr>
      </w:pPr>
      <w:proofErr w:type="gramStart"/>
      <w:r w:rsidRPr="00433022">
        <w:rPr>
          <w:rFonts w:ascii="Courier New" w:hAnsi="Courier New" w:cs="Courier New"/>
        </w:rPr>
        <w:t>Sec</w:t>
      </w:r>
      <w:r w:rsidR="00C86F32">
        <w:rPr>
          <w:rFonts w:ascii="Courier New" w:hAnsi="Courier New" w:cs="Courier New"/>
        </w:rPr>
        <w:t xml:space="preserve">. 09.46.220 </w:t>
      </w:r>
      <w:r w:rsidR="00C86F32" w:rsidRPr="00C86F32">
        <w:rPr>
          <w:rFonts w:ascii="Courier New" w:hAnsi="Courier New" w:cs="Courier New"/>
          <w:u w:val="single"/>
        </w:rPr>
        <w:t>Procedure applicable.</w:t>
      </w:r>
      <w:proofErr w:type="gramEnd"/>
      <w:r w:rsidR="00C86F32">
        <w:rPr>
          <w:rFonts w:ascii="Courier New" w:hAnsi="Courier New" w:cs="Courier New"/>
        </w:rPr>
        <w:t xml:space="preserve"> Except as otherwise provided in this </w:t>
      </w:r>
      <w:r w:rsidRPr="00433022">
        <w:rPr>
          <w:rFonts w:ascii="Courier New" w:hAnsi="Courier New" w:cs="Courier New"/>
        </w:rPr>
        <w:t>Chapter</w:t>
      </w:r>
      <w:r w:rsidR="00C86F32">
        <w:rPr>
          <w:rFonts w:ascii="Courier New" w:hAnsi="Courier New" w:cs="Courier New"/>
        </w:rPr>
        <w:t xml:space="preserve">, all rules of law relating to evidence, pleading, practice, new trials </w:t>
      </w:r>
      <w:r w:rsidRPr="00433022">
        <w:rPr>
          <w:rFonts w:ascii="Courier New" w:hAnsi="Courier New" w:cs="Courier New"/>
        </w:rPr>
        <w:t>and</w:t>
      </w:r>
      <w:r w:rsidR="00C86F32">
        <w:rPr>
          <w:rFonts w:ascii="Courier New" w:hAnsi="Courier New" w:cs="Courier New"/>
        </w:rPr>
        <w:t xml:space="preserve"> appeals applicable to other Civil</w:t>
      </w:r>
      <w:r w:rsidRPr="00433022">
        <w:rPr>
          <w:rFonts w:ascii="Courier New" w:hAnsi="Courier New" w:cs="Courier New"/>
        </w:rPr>
        <w:t>; actio</w:t>
      </w:r>
      <w:r w:rsidR="00C86F32">
        <w:rPr>
          <w:rFonts w:ascii="Courier New" w:hAnsi="Courier New" w:cs="Courier New"/>
        </w:rPr>
        <w:t>ns shall apply to actions authorized by this Chapter.</w:t>
      </w:r>
      <w:r w:rsidRPr="00C86F32">
        <w:rPr>
          <w:rFonts w:ascii="Courier New" w:hAnsi="Courier New" w:cs="Courier New"/>
          <w:vertAlign w:val="superscript"/>
        </w:rPr>
        <w:t>70</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(Do not need sections like Cal. Code Civ</w:t>
      </w:r>
      <w:r w:rsidR="00C86F32">
        <w:rPr>
          <w:rFonts w:ascii="Courier New" w:hAnsi="Courier New" w:cs="Courier New"/>
        </w:rPr>
        <w:t xml:space="preserve">il: Pro. 751.19, 751.20, </w:t>
      </w:r>
      <w:r w:rsidRPr="00433022">
        <w:rPr>
          <w:rFonts w:ascii="Courier New" w:hAnsi="Courier New" w:cs="Courier New"/>
        </w:rPr>
        <w:t>751.21)</w:t>
      </w:r>
      <w:r w:rsidRPr="00C86F32">
        <w:rPr>
          <w:rFonts w:ascii="Courier New" w:hAnsi="Courier New" w:cs="Courier New"/>
          <w:vertAlign w:val="superscript"/>
        </w:rPr>
        <w:t>71</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lastRenderedPageBreak/>
        <w:t xml:space="preserve">Sec. 09.46.230 </w:t>
      </w:r>
      <w:r w:rsidRPr="00C86F32">
        <w:rPr>
          <w:rFonts w:ascii="Courier New" w:hAnsi="Courier New" w:cs="Courier New"/>
          <w:u w:val="single"/>
        </w:rPr>
        <w:t xml:space="preserve">Cumulative </w:t>
      </w:r>
      <w:r w:rsidR="00C86F32" w:rsidRPr="00C86F32">
        <w:rPr>
          <w:rFonts w:ascii="Courier New" w:hAnsi="Courier New" w:cs="Courier New"/>
          <w:u w:val="single"/>
        </w:rPr>
        <w:t>remedies</w:t>
      </w:r>
      <w:r w:rsidR="00C86F32">
        <w:rPr>
          <w:rFonts w:ascii="Courier New" w:hAnsi="Courier New" w:cs="Courier New"/>
        </w:rPr>
        <w:t>.</w:t>
      </w:r>
      <w:proofErr w:type="gramEnd"/>
      <w:r w:rsidR="00C86F32">
        <w:rPr>
          <w:rFonts w:ascii="Courier New" w:hAnsi="Courier New" w:cs="Courier New"/>
        </w:rPr>
        <w:t xml:space="preserve"> The r</w:t>
      </w:r>
      <w:r w:rsidRPr="00433022">
        <w:rPr>
          <w:rFonts w:ascii="Courier New" w:hAnsi="Courier New" w:cs="Courier New"/>
        </w:rPr>
        <w:t>emedies provided for by this Chapter are cumulative and i</w:t>
      </w:r>
      <w:r w:rsidR="00C86F32">
        <w:rPr>
          <w:rFonts w:ascii="Courier New" w:hAnsi="Courier New" w:cs="Courier New"/>
        </w:rPr>
        <w:t>n add</w:t>
      </w:r>
      <w:r w:rsidRPr="00433022">
        <w:rPr>
          <w:rFonts w:ascii="Courier New" w:hAnsi="Courier New" w:cs="Courier New"/>
        </w:rPr>
        <w:t>ition to any ot</w:t>
      </w:r>
      <w:r w:rsidR="00C86F32">
        <w:rPr>
          <w:rFonts w:ascii="Courier New" w:hAnsi="Courier New" w:cs="Courier New"/>
        </w:rPr>
        <w:t xml:space="preserve">her remedy provided by law for </w:t>
      </w:r>
      <w:r w:rsidRPr="00433022">
        <w:rPr>
          <w:rFonts w:ascii="Courier New" w:hAnsi="Courier New" w:cs="Courier New"/>
        </w:rPr>
        <w:t>quieting or establishing title to real prop</w:t>
      </w:r>
      <w:r w:rsidR="00C86F32">
        <w:rPr>
          <w:rFonts w:ascii="Courier New" w:hAnsi="Courier New" w:cs="Courier New"/>
        </w:rPr>
        <w:t>erty or the boundaries thereof.</w:t>
      </w:r>
      <w:r w:rsidR="00C86F32" w:rsidRPr="00C86F32">
        <w:rPr>
          <w:rFonts w:ascii="Courier New" w:hAnsi="Courier New" w:cs="Courier New"/>
          <w:vertAlign w:val="superscript"/>
        </w:rPr>
        <w:t>72</w:t>
      </w:r>
    </w:p>
    <w:p w:rsidR="00C86F32" w:rsidRDefault="00C86F32" w:rsidP="00433022">
      <w:pPr>
        <w:pStyle w:val="PlainText"/>
        <w:rPr>
          <w:rFonts w:ascii="Courier New" w:hAnsi="Courier New" w:cs="Courier New"/>
        </w:rPr>
      </w:pPr>
    </w:p>
    <w:p w:rsidR="00433022" w:rsidRPr="00433022" w:rsidRDefault="00C86F32" w:rsidP="00433022">
      <w:pPr>
        <w:pStyle w:val="PlainText"/>
        <w:rPr>
          <w:rFonts w:ascii="Courier New" w:hAnsi="Courier New" w:cs="Courier New"/>
        </w:rPr>
      </w:pPr>
      <w:r>
        <w:rPr>
          <w:rFonts w:ascii="Courier New" w:hAnsi="Courier New" w:cs="Courier New"/>
        </w:rPr>
        <w:t>(Do</w:t>
      </w:r>
      <w:r w:rsidR="00433022" w:rsidRPr="00433022">
        <w:rPr>
          <w:rFonts w:ascii="Courier New" w:hAnsi="Courier New" w:cs="Courier New"/>
        </w:rPr>
        <w:t xml:space="preserve"> not need sections like Ca</w:t>
      </w:r>
      <w:r>
        <w:rPr>
          <w:rFonts w:ascii="Courier New" w:hAnsi="Courier New" w:cs="Courier New"/>
        </w:rPr>
        <w:t>l. Code Civil Pro. 751.23 – 751.28)</w:t>
      </w:r>
      <w:r w:rsidR="00433022" w:rsidRPr="00C86F32">
        <w:rPr>
          <w:rFonts w:ascii="Courier New" w:hAnsi="Courier New" w:cs="Courier New"/>
          <w:vertAlign w:val="superscript"/>
        </w:rPr>
        <w:t>73</w:t>
      </w:r>
      <w:r w:rsidR="00433022" w:rsidRPr="00433022">
        <w:rPr>
          <w:rFonts w:ascii="Courier New" w:hAnsi="Courier New" w:cs="Courier New"/>
        </w:rPr>
        <w:t xml:space="preserve"> </w:t>
      </w:r>
    </w:p>
    <w:p w:rsidR="00C86F32" w:rsidRDefault="00C86F32" w:rsidP="00433022">
      <w:pPr>
        <w:pStyle w:val="PlainText"/>
        <w:rPr>
          <w:rFonts w:ascii="Courier New" w:hAnsi="Courier New" w:cs="Courier New"/>
        </w:rPr>
      </w:pPr>
    </w:p>
    <w:p w:rsidR="00433022" w:rsidRPr="00433022" w:rsidRDefault="00433022" w:rsidP="00C86F32">
      <w:pPr>
        <w:pStyle w:val="PlainText"/>
        <w:ind w:firstLine="720"/>
        <w:rPr>
          <w:rFonts w:ascii="Courier New" w:hAnsi="Courier New" w:cs="Courier New"/>
        </w:rPr>
      </w:pPr>
      <w:r w:rsidRPr="00433022">
        <w:rPr>
          <w:rFonts w:ascii="Courier New" w:hAnsi="Courier New" w:cs="Courier New"/>
        </w:rPr>
        <w:t xml:space="preserve">Sec. 09.46.240 </w:t>
      </w:r>
      <w:r w:rsidR="00C86F32" w:rsidRPr="00C86F32">
        <w:rPr>
          <w:rFonts w:ascii="Courier New" w:hAnsi="Courier New" w:cs="Courier New"/>
          <w:u w:val="single"/>
        </w:rPr>
        <w:t>Severability</w:t>
      </w:r>
      <w:r w:rsidR="00C86F32">
        <w:rPr>
          <w:rFonts w:ascii="Courier New" w:hAnsi="Courier New" w:cs="Courier New"/>
        </w:rPr>
        <w:t>.</w:t>
      </w:r>
      <w:r w:rsidR="00C86F32" w:rsidRPr="00C86F32">
        <w:rPr>
          <w:rFonts w:ascii="Courier New" w:hAnsi="Courier New" w:cs="Courier New"/>
          <w:vertAlign w:val="superscript"/>
        </w:rPr>
        <w:t>74</w:t>
      </w:r>
      <w:r w:rsidRPr="00433022">
        <w:rPr>
          <w:rFonts w:ascii="Courier New" w:hAnsi="Courier New" w:cs="Courier New"/>
        </w:rPr>
        <w:t xml:space="preserve"> If any part, p</w:t>
      </w:r>
      <w:r w:rsidR="00C86F32">
        <w:rPr>
          <w:rFonts w:ascii="Courier New" w:hAnsi="Courier New" w:cs="Courier New"/>
        </w:rPr>
        <w:t>rovision or</w:t>
      </w:r>
      <w:r w:rsidRPr="00433022">
        <w:rPr>
          <w:rFonts w:ascii="Courier New" w:hAnsi="Courier New" w:cs="Courier New"/>
        </w:rPr>
        <w:t xml:space="preserve"> section of this Chapter, or the application of any such par</w:t>
      </w:r>
      <w:r w:rsidR="00C86F32">
        <w:rPr>
          <w:rFonts w:ascii="Courier New" w:hAnsi="Courier New" w:cs="Courier New"/>
        </w:rPr>
        <w:t xml:space="preserve">t, provision or section in any </w:t>
      </w:r>
      <w:r w:rsidRPr="00433022">
        <w:rPr>
          <w:rFonts w:ascii="Courier New" w:hAnsi="Courier New" w:cs="Courier New"/>
        </w:rPr>
        <w:t>particular respect, shall be adjudged by any c</w:t>
      </w:r>
      <w:r w:rsidR="00C86F32">
        <w:rPr>
          <w:rFonts w:ascii="Courier New" w:hAnsi="Courier New" w:cs="Courier New"/>
        </w:rPr>
        <w:t>ourt of competent jurisdiction to be unconstitutional or otherwise inval</w:t>
      </w:r>
      <w:r w:rsidRPr="00433022">
        <w:rPr>
          <w:rFonts w:ascii="Courier New" w:hAnsi="Courier New" w:cs="Courier New"/>
        </w:rPr>
        <w:t xml:space="preserve">id or ineffective, in </w:t>
      </w:r>
      <w:r w:rsidR="00C86F32">
        <w:rPr>
          <w:rFonts w:ascii="Courier New" w:hAnsi="Courier New" w:cs="Courier New"/>
        </w:rPr>
        <w:t xml:space="preserve">whole or in part, </w:t>
      </w:r>
      <w:r w:rsidRPr="00433022">
        <w:rPr>
          <w:rFonts w:ascii="Courier New" w:hAnsi="Courier New" w:cs="Courier New"/>
        </w:rPr>
        <w:t>such judgment shall be conflned in its ope</w:t>
      </w:r>
      <w:r w:rsidR="00C86F32">
        <w:rPr>
          <w:rFonts w:ascii="Courier New" w:hAnsi="Courier New" w:cs="Courier New"/>
        </w:rPr>
        <w:t xml:space="preserve">ration to the particular part, </w:t>
      </w:r>
      <w:r w:rsidRPr="00433022">
        <w:rPr>
          <w:rFonts w:ascii="Courier New" w:hAnsi="Courier New" w:cs="Courier New"/>
        </w:rPr>
        <w:t xml:space="preserve">provision or section or application directly </w:t>
      </w:r>
      <w:r w:rsidR="00C86F32">
        <w:rPr>
          <w:rFonts w:ascii="Courier New" w:hAnsi="Courier New" w:cs="Courier New"/>
        </w:rPr>
        <w:t xml:space="preserve">involved in the controversy in </w:t>
      </w:r>
      <w:r w:rsidRPr="00433022">
        <w:rPr>
          <w:rFonts w:ascii="Courier New" w:hAnsi="Courier New" w:cs="Courier New"/>
        </w:rPr>
        <w:t>which such judgment shall have been rendered a</w:t>
      </w:r>
      <w:r w:rsidR="00C86F32">
        <w:rPr>
          <w:rFonts w:ascii="Courier New" w:hAnsi="Courier New" w:cs="Courier New"/>
        </w:rPr>
        <w:t xml:space="preserve">nd shall not affect, impair or </w:t>
      </w:r>
      <w:r w:rsidRPr="00433022">
        <w:rPr>
          <w:rFonts w:ascii="Courier New" w:hAnsi="Courier New" w:cs="Courier New"/>
        </w:rPr>
        <w:t>invalidate the remainder of such part, provision o</w:t>
      </w:r>
      <w:r w:rsidR="00C86F32">
        <w:rPr>
          <w:rFonts w:ascii="Courier New" w:hAnsi="Courier New" w:cs="Courier New"/>
        </w:rPr>
        <w:t xml:space="preserve">r section or their application </w:t>
      </w:r>
      <w:r w:rsidRPr="00433022">
        <w:rPr>
          <w:rFonts w:ascii="Courier New" w:hAnsi="Courier New" w:cs="Courier New"/>
        </w:rPr>
        <w:t>in other respects; and to the extent that such par</w:t>
      </w:r>
      <w:r w:rsidR="00C86F32">
        <w:rPr>
          <w:rFonts w:ascii="Courier New" w:hAnsi="Courier New" w:cs="Courier New"/>
        </w:rPr>
        <w:t xml:space="preserve">t, provision or section is not </w:t>
      </w:r>
      <w:r w:rsidRPr="00433022">
        <w:rPr>
          <w:rFonts w:ascii="Courier New" w:hAnsi="Courier New" w:cs="Courier New"/>
        </w:rPr>
        <w:t>unconstitutional or otherwise invalid or ineffect</w:t>
      </w:r>
      <w:r w:rsidR="00C86F32">
        <w:rPr>
          <w:rFonts w:ascii="Courier New" w:hAnsi="Courier New" w:cs="Courier New"/>
        </w:rPr>
        <w:t xml:space="preserve">ive, they shall remain in full </w:t>
      </w:r>
      <w:r w:rsidRPr="00433022">
        <w:rPr>
          <w:rFonts w:ascii="Courier New" w:hAnsi="Courier New" w:cs="Courier New"/>
        </w:rPr>
        <w:t xml:space="preserve">force and effect. </w:t>
      </w:r>
    </w:p>
    <w:p w:rsidR="00433022" w:rsidRPr="00433022" w:rsidRDefault="00433022" w:rsidP="00433022">
      <w:pPr>
        <w:pStyle w:val="PlainText"/>
        <w:rPr>
          <w:rFonts w:ascii="Courier New" w:hAnsi="Courier New" w:cs="Courier New"/>
        </w:rPr>
      </w:pPr>
    </w:p>
    <w:p w:rsidR="00433022" w:rsidRPr="00433022" w:rsidRDefault="00C86F32" w:rsidP="00433022">
      <w:pPr>
        <w:pStyle w:val="PlainText"/>
        <w:rPr>
          <w:rFonts w:ascii="Courier New" w:hAnsi="Courier New" w:cs="Courier New"/>
        </w:rPr>
      </w:pPr>
      <w:proofErr w:type="gramStart"/>
      <w:r>
        <w:rPr>
          <w:rFonts w:ascii="Courier New" w:hAnsi="Courier New" w:cs="Courier New"/>
        </w:rPr>
        <w:t>Sec. 09.</w:t>
      </w:r>
      <w:r w:rsidR="00433022" w:rsidRPr="00433022">
        <w:rPr>
          <w:rFonts w:ascii="Courier New" w:hAnsi="Courier New" w:cs="Courier New"/>
        </w:rPr>
        <w:t xml:space="preserve">46.250 </w:t>
      </w:r>
      <w:r w:rsidR="00433022" w:rsidRPr="00C86F32">
        <w:rPr>
          <w:rFonts w:ascii="Courier New" w:hAnsi="Courier New" w:cs="Courier New"/>
          <w:u w:val="single"/>
        </w:rPr>
        <w:t>Effective date</w:t>
      </w:r>
      <w:r w:rsidR="00433022" w:rsidRPr="00433022">
        <w:rPr>
          <w:rFonts w:ascii="Courier New" w:hAnsi="Courier New" w:cs="Courier New"/>
        </w:rPr>
        <w:t>.</w:t>
      </w:r>
      <w:proofErr w:type="gramEnd"/>
      <w:r w:rsidR="00433022" w:rsidRPr="00433022">
        <w:rPr>
          <w:rFonts w:ascii="Courier New" w:hAnsi="Courier New" w:cs="Courier New"/>
        </w:rPr>
        <w:t xml:space="preserve"> This act tak</w:t>
      </w:r>
      <w:r>
        <w:rPr>
          <w:rFonts w:ascii="Courier New" w:hAnsi="Courier New" w:cs="Courier New"/>
        </w:rPr>
        <w:t xml:space="preserve">es effect on the day after its </w:t>
      </w:r>
      <w:r w:rsidR="00433022" w:rsidRPr="00433022">
        <w:rPr>
          <w:rFonts w:ascii="Courier New" w:hAnsi="Courier New" w:cs="Courier New"/>
        </w:rPr>
        <w:t>passage and approval, or on the day it bec</w:t>
      </w:r>
      <w:r>
        <w:rPr>
          <w:rFonts w:ascii="Courier New" w:hAnsi="Courier New" w:cs="Courier New"/>
        </w:rPr>
        <w:t>omes law without such approval.</w:t>
      </w:r>
      <w:r w:rsidR="00433022" w:rsidRPr="00C86F32">
        <w:rPr>
          <w:rFonts w:ascii="Courier New" w:hAnsi="Courier New" w:cs="Courier New"/>
          <w:vertAlign w:val="superscript"/>
        </w:rPr>
        <w:t xml:space="preserve">75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256-----------------------</w:t>
      </w:r>
    </w:p>
    <w:p w:rsidR="00433022" w:rsidRPr="00433022" w:rsidRDefault="00433022" w:rsidP="00433022">
      <w:pPr>
        <w:pStyle w:val="PlainText"/>
        <w:rPr>
          <w:rFonts w:ascii="Courier New" w:hAnsi="Courier New" w:cs="Courier New"/>
        </w:rPr>
      </w:pPr>
    </w:p>
    <w:p w:rsidR="00433022" w:rsidRDefault="001A01C3" w:rsidP="00433022">
      <w:pPr>
        <w:pStyle w:val="PlainText"/>
        <w:rPr>
          <w:rFonts w:ascii="Courier New" w:hAnsi="Courier New" w:cs="Courier New"/>
        </w:rPr>
      </w:pPr>
      <w:r>
        <w:rPr>
          <w:rFonts w:ascii="Courier New" w:hAnsi="Courier New" w:cs="Courier New"/>
        </w:rPr>
        <w:t>PROJECT FOR LEGISLATION</w:t>
      </w:r>
    </w:p>
    <w:p w:rsidR="001A01C3" w:rsidRDefault="001A01C3" w:rsidP="00433022">
      <w:pPr>
        <w:pStyle w:val="PlainText"/>
        <w:rPr>
          <w:rFonts w:ascii="Courier New" w:hAnsi="Courier New" w:cs="Courier New"/>
        </w:rPr>
      </w:pPr>
    </w:p>
    <w:p w:rsidR="00433022" w:rsidRPr="00433022" w:rsidRDefault="001A01C3" w:rsidP="00433022">
      <w:pPr>
        <w:pStyle w:val="PlainText"/>
        <w:rPr>
          <w:rFonts w:ascii="Courier New" w:hAnsi="Courier New" w:cs="Courier New"/>
        </w:rPr>
      </w:pPr>
      <w:r>
        <w:rPr>
          <w:rFonts w:ascii="Courier New" w:hAnsi="Courier New" w:cs="Courier New"/>
        </w:rPr>
        <w:t>Authorizing courts in a quiet title action condu</w:t>
      </w:r>
      <w:r w:rsidR="00433022" w:rsidRPr="00433022">
        <w:rPr>
          <w:rFonts w:ascii="Courier New" w:hAnsi="Courier New" w:cs="Courier New"/>
        </w:rPr>
        <w:t>cted as</w:t>
      </w:r>
      <w:r w:rsidR="00BB4C25">
        <w:rPr>
          <w:rFonts w:ascii="Courier New" w:hAnsi="Courier New" w:cs="Courier New"/>
        </w:rPr>
        <w:t xml:space="preserve"> </w:t>
      </w:r>
      <w:r w:rsidR="00433022" w:rsidRPr="00433022">
        <w:rPr>
          <w:rFonts w:ascii="Courier New" w:hAnsi="Courier New" w:cs="Courier New"/>
        </w:rPr>
        <w:t>to bind</w:t>
      </w:r>
      <w:r w:rsidR="00BB4C25">
        <w:rPr>
          <w:rFonts w:ascii="Courier New" w:hAnsi="Courier New" w:cs="Courier New"/>
        </w:rPr>
        <w:t xml:space="preserve"> </w:t>
      </w:r>
      <w:r w:rsidR="00433022" w:rsidRPr="00433022">
        <w:rPr>
          <w:rFonts w:ascii="Courier New" w:hAnsi="Courier New" w:cs="Courier New"/>
        </w:rPr>
        <w:t xml:space="preserve">the </w:t>
      </w:r>
    </w:p>
    <w:p w:rsidR="00433022" w:rsidRPr="00433022" w:rsidRDefault="00433022" w:rsidP="001A01C3">
      <w:pPr>
        <w:pStyle w:val="PlainText"/>
        <w:ind w:firstLine="720"/>
        <w:rPr>
          <w:rFonts w:ascii="Courier New" w:hAnsi="Courier New" w:cs="Courier New"/>
        </w:rPr>
      </w:pPr>
      <w:r w:rsidRPr="00433022">
        <w:rPr>
          <w:rFonts w:ascii="Courier New" w:hAnsi="Courier New" w:cs="Courier New"/>
        </w:rPr>
        <w:t>(a) to embody</w:t>
      </w:r>
      <w:r w:rsidR="00BB4C25">
        <w:rPr>
          <w:rFonts w:ascii="Courier New" w:hAnsi="Courier New" w:cs="Courier New"/>
        </w:rPr>
        <w:t xml:space="preserve"> </w:t>
      </w:r>
      <w:r w:rsidRPr="00433022">
        <w:rPr>
          <w:rFonts w:ascii="Courier New" w:hAnsi="Courier New" w:cs="Courier New"/>
        </w:rPr>
        <w:t xml:space="preserve">in a </w:t>
      </w:r>
      <w:r w:rsidR="001A01C3">
        <w:rPr>
          <w:rFonts w:ascii="Courier New" w:hAnsi="Courier New" w:cs="Courier New"/>
        </w:rPr>
        <w:t>recordable decree</w:t>
      </w:r>
      <w:r w:rsidRPr="00433022">
        <w:rPr>
          <w:rFonts w:ascii="Courier New" w:hAnsi="Courier New" w:cs="Courier New"/>
        </w:rPr>
        <w:t xml:space="preserve"> the</w:t>
      </w:r>
      <w:r w:rsidR="00BB4C25">
        <w:rPr>
          <w:rFonts w:ascii="Courier New" w:hAnsi="Courier New" w:cs="Courier New"/>
        </w:rPr>
        <w:t xml:space="preserve"> </w:t>
      </w:r>
      <w:r w:rsidR="001A01C3">
        <w:rPr>
          <w:rFonts w:ascii="Courier New" w:hAnsi="Courier New" w:cs="Courier New"/>
        </w:rPr>
        <w:t>boundarie</w:t>
      </w:r>
      <w:r w:rsidRPr="00433022">
        <w:rPr>
          <w:rFonts w:ascii="Courier New" w:hAnsi="Courier New" w:cs="Courier New"/>
        </w:rPr>
        <w:t>s of</w:t>
      </w:r>
      <w:r w:rsidR="00BB4C25">
        <w:rPr>
          <w:rFonts w:ascii="Courier New" w:hAnsi="Courier New" w:cs="Courier New"/>
        </w:rPr>
        <w:t xml:space="preserve"> </w:t>
      </w:r>
      <w:r w:rsidR="001A01C3">
        <w:rPr>
          <w:rFonts w:ascii="Courier New" w:hAnsi="Courier New" w:cs="Courier New"/>
        </w:rPr>
        <w:t>land, bo</w:t>
      </w:r>
      <w:r w:rsidRPr="00433022">
        <w:rPr>
          <w:rFonts w:ascii="Courier New" w:hAnsi="Courier New" w:cs="Courier New"/>
        </w:rPr>
        <w:t xml:space="preserve">th </w:t>
      </w:r>
      <w:r w:rsidR="001A01C3">
        <w:rPr>
          <w:rFonts w:ascii="Courier New" w:hAnsi="Courier New" w:cs="Courier New"/>
        </w:rPr>
        <w:t>publi</w:t>
      </w:r>
      <w:r w:rsidRPr="00433022">
        <w:rPr>
          <w:rFonts w:ascii="Courier New" w:hAnsi="Courier New" w:cs="Courier New"/>
        </w:rPr>
        <w:t>c and</w:t>
      </w:r>
      <w:r w:rsidR="00BB4C25">
        <w:rPr>
          <w:rFonts w:ascii="Courier New" w:hAnsi="Courier New" w:cs="Courier New"/>
        </w:rPr>
        <w:t xml:space="preserve"> </w:t>
      </w:r>
      <w:r w:rsidRPr="00433022">
        <w:rPr>
          <w:rFonts w:ascii="Courier New" w:hAnsi="Courier New" w:cs="Courier New"/>
        </w:rPr>
        <w:t>private,</w:t>
      </w:r>
      <w:r w:rsidR="00BB4C25">
        <w:rPr>
          <w:rFonts w:ascii="Courier New" w:hAnsi="Courier New" w:cs="Courier New"/>
        </w:rPr>
        <w:t xml:space="preserve"> </w:t>
      </w:r>
      <w:r w:rsidR="001A01C3">
        <w:rPr>
          <w:rFonts w:ascii="Courier New" w:hAnsi="Courier New" w:cs="Courier New"/>
        </w:rPr>
        <w:t>as they shal</w:t>
      </w:r>
      <w:r w:rsidRPr="00433022">
        <w:rPr>
          <w:rFonts w:ascii="Courier New" w:hAnsi="Courier New" w:cs="Courier New"/>
        </w:rPr>
        <w:t>l be</w:t>
      </w:r>
      <w:r w:rsidR="00BB4C25">
        <w:rPr>
          <w:rFonts w:ascii="Courier New" w:hAnsi="Courier New" w:cs="Courier New"/>
        </w:rPr>
        <w:t xml:space="preserve"> </w:t>
      </w:r>
      <w:r w:rsidR="001A01C3">
        <w:rPr>
          <w:rFonts w:ascii="Courier New" w:hAnsi="Courier New" w:cs="Courier New"/>
        </w:rPr>
        <w:t>found to exist subsequent to an</w:t>
      </w:r>
      <w:r w:rsidRPr="00433022">
        <w:rPr>
          <w:rFonts w:ascii="Courier New" w:hAnsi="Courier New" w:cs="Courier New"/>
        </w:rPr>
        <w:t xml:space="preserve"> Act</w:t>
      </w:r>
      <w:r w:rsidR="00BB4C25">
        <w:rPr>
          <w:rFonts w:ascii="Courier New" w:hAnsi="Courier New" w:cs="Courier New"/>
        </w:rPr>
        <w:t xml:space="preserve"> </w:t>
      </w:r>
      <w:r w:rsidR="001A01C3">
        <w:rPr>
          <w:rFonts w:ascii="Courier New" w:hAnsi="Courier New" w:cs="Courier New"/>
        </w:rPr>
        <w:t>of God,</w:t>
      </w:r>
      <w:r w:rsidRPr="00433022">
        <w:rPr>
          <w:rFonts w:ascii="Courier New" w:hAnsi="Courier New" w:cs="Courier New"/>
        </w:rPr>
        <w:t xml:space="preserve"> consisting of a</w:t>
      </w:r>
      <w:r w:rsidR="00BB4C25">
        <w:rPr>
          <w:rFonts w:ascii="Courier New" w:hAnsi="Courier New" w:cs="Courier New"/>
        </w:rPr>
        <w:t xml:space="preserve"> </w:t>
      </w:r>
      <w:r w:rsidRPr="00433022">
        <w:rPr>
          <w:rFonts w:ascii="Courier New" w:hAnsi="Courier New" w:cs="Courier New"/>
        </w:rPr>
        <w:t>landslide either</w:t>
      </w:r>
      <w:r w:rsidR="00BB4C25">
        <w:rPr>
          <w:rFonts w:ascii="Courier New" w:hAnsi="Courier New" w:cs="Courier New"/>
        </w:rPr>
        <w:t xml:space="preserve"> </w:t>
      </w:r>
      <w:r w:rsidR="001A01C3">
        <w:rPr>
          <w:rFonts w:ascii="Courier New" w:hAnsi="Courier New" w:cs="Courier New"/>
        </w:rPr>
        <w:t>great or small</w:t>
      </w:r>
      <w:r w:rsidRPr="00433022">
        <w:rPr>
          <w:rFonts w:ascii="Courier New" w:hAnsi="Courier New" w:cs="Courier New"/>
        </w:rPr>
        <w:t xml:space="preserve">; and </w:t>
      </w:r>
    </w:p>
    <w:p w:rsidR="001A01C3" w:rsidRDefault="00433022" w:rsidP="001A01C3">
      <w:pPr>
        <w:pStyle w:val="PlainText"/>
        <w:ind w:firstLine="720"/>
        <w:rPr>
          <w:rFonts w:ascii="Courier New" w:hAnsi="Courier New" w:cs="Courier New"/>
        </w:rPr>
      </w:pPr>
      <w:r w:rsidRPr="00433022">
        <w:rPr>
          <w:rFonts w:ascii="Courier New" w:hAnsi="Courier New" w:cs="Courier New"/>
        </w:rPr>
        <w:t>(b) to accept</w:t>
      </w:r>
      <w:r w:rsidR="00BB4C25">
        <w:rPr>
          <w:rFonts w:ascii="Courier New" w:hAnsi="Courier New" w:cs="Courier New"/>
        </w:rPr>
        <w:t xml:space="preserve"> </w:t>
      </w:r>
      <w:r w:rsidR="001A01C3">
        <w:rPr>
          <w:rFonts w:ascii="Courier New" w:hAnsi="Courier New" w:cs="Courier New"/>
        </w:rPr>
        <w:t>land are</w:t>
      </w:r>
      <w:r w:rsidRPr="00433022">
        <w:rPr>
          <w:rFonts w:ascii="Courier New" w:hAnsi="Courier New" w:cs="Courier New"/>
        </w:rPr>
        <w:t>as made</w:t>
      </w:r>
      <w:r w:rsidR="00BB4C25">
        <w:rPr>
          <w:rFonts w:ascii="Courier New" w:hAnsi="Courier New" w:cs="Courier New"/>
        </w:rPr>
        <w:t xml:space="preserve"> </w:t>
      </w:r>
      <w:r w:rsidR="001A01C3">
        <w:rPr>
          <w:rFonts w:ascii="Courier New" w:hAnsi="Courier New" w:cs="Courier New"/>
        </w:rPr>
        <w:t>available by</w:t>
      </w:r>
      <w:r w:rsidR="00BB4C25">
        <w:rPr>
          <w:rFonts w:ascii="Courier New" w:hAnsi="Courier New" w:cs="Courier New"/>
        </w:rPr>
        <w:t xml:space="preserve"> </w:t>
      </w:r>
      <w:r w:rsidR="001A01C3">
        <w:rPr>
          <w:rFonts w:ascii="Courier New" w:hAnsi="Courier New" w:cs="Courier New"/>
        </w:rPr>
        <w:t>prop</w:t>
      </w:r>
      <w:r w:rsidRPr="00433022">
        <w:rPr>
          <w:rFonts w:ascii="Courier New" w:hAnsi="Courier New" w:cs="Courier New"/>
        </w:rPr>
        <w:t>er authori</w:t>
      </w:r>
      <w:r w:rsidR="001A01C3">
        <w:rPr>
          <w:rFonts w:ascii="Courier New" w:hAnsi="Courier New" w:cs="Courier New"/>
        </w:rPr>
        <w:t>ties</w:t>
      </w:r>
      <w:r w:rsidRPr="00433022">
        <w:rPr>
          <w:rFonts w:ascii="Courier New" w:hAnsi="Courier New" w:cs="Courier New"/>
        </w:rPr>
        <w:t xml:space="preserve"> </w:t>
      </w:r>
      <w:r w:rsidR="001A01C3">
        <w:rPr>
          <w:rFonts w:ascii="Courier New" w:hAnsi="Courier New" w:cs="Courier New"/>
        </w:rPr>
        <w:t xml:space="preserve">by </w:t>
      </w:r>
      <w:r w:rsidRPr="00433022">
        <w:rPr>
          <w:rFonts w:ascii="Courier New" w:hAnsi="Courier New" w:cs="Courier New"/>
        </w:rPr>
        <w:t>the vacating</w:t>
      </w:r>
      <w:r w:rsidR="00BB4C25">
        <w:rPr>
          <w:rFonts w:ascii="Courier New" w:hAnsi="Courier New" w:cs="Courier New"/>
        </w:rPr>
        <w:t xml:space="preserve"> </w:t>
      </w:r>
      <w:r w:rsidRPr="00433022">
        <w:rPr>
          <w:rFonts w:ascii="Courier New" w:hAnsi="Courier New" w:cs="Courier New"/>
        </w:rPr>
        <w:t>or narrowing</w:t>
      </w:r>
      <w:r w:rsidR="00BB4C25">
        <w:rPr>
          <w:rFonts w:ascii="Courier New" w:hAnsi="Courier New" w:cs="Courier New"/>
        </w:rPr>
        <w:t xml:space="preserve"> </w:t>
      </w:r>
      <w:r w:rsidRPr="00433022">
        <w:rPr>
          <w:rFonts w:ascii="Courier New" w:hAnsi="Courier New" w:cs="Courier New"/>
        </w:rPr>
        <w:t>of streets or</w:t>
      </w:r>
      <w:r w:rsidR="00BB4C25">
        <w:rPr>
          <w:rFonts w:ascii="Courier New" w:hAnsi="Courier New" w:cs="Courier New"/>
        </w:rPr>
        <w:t xml:space="preserve"> </w:t>
      </w:r>
      <w:r w:rsidRPr="00433022">
        <w:rPr>
          <w:rFonts w:ascii="Courier New" w:hAnsi="Courier New" w:cs="Courier New"/>
        </w:rPr>
        <w:t xml:space="preserve">other public </w:t>
      </w:r>
      <w:r w:rsidR="001A01C3">
        <w:rPr>
          <w:rFonts w:ascii="Courier New" w:hAnsi="Courier New" w:cs="Courier New"/>
        </w:rPr>
        <w:t xml:space="preserve">ways, to the extent they serve public welfare by minimizing the land losses cause by the said Act of God; and </w:t>
      </w:r>
    </w:p>
    <w:p w:rsidR="00433022" w:rsidRPr="00433022" w:rsidRDefault="001A01C3" w:rsidP="001A01C3">
      <w:pPr>
        <w:pStyle w:val="PlainText"/>
        <w:ind w:firstLine="720"/>
        <w:rPr>
          <w:rFonts w:ascii="Courier New" w:hAnsi="Courier New" w:cs="Courier New"/>
        </w:rPr>
      </w:pPr>
      <w:r>
        <w:rPr>
          <w:rFonts w:ascii="Courier New" w:hAnsi="Courier New" w:cs="Courier New"/>
        </w:rPr>
        <w:t>(c) to approve for filling new maps embodying the existing boundaries, both public and private, to be substituted for the approved and filed heretofore pursuant to law, modified only as modifications result for the facts recited in Clauses (a) and (b)</w:t>
      </w:r>
      <w:r w:rsidR="00433022" w:rsidRPr="00433022">
        <w:rPr>
          <w:rFonts w:ascii="Courier New" w:hAnsi="Courier New" w:cs="Courier New"/>
        </w:rPr>
        <w:t xml:space="preserve"> </w:t>
      </w:r>
    </w:p>
    <w:p w:rsidR="00433022" w:rsidRDefault="00433022" w:rsidP="00433022">
      <w:pPr>
        <w:pStyle w:val="PlainText"/>
        <w:rPr>
          <w:rFonts w:ascii="Courier New" w:hAnsi="Courier New" w:cs="Courier New"/>
        </w:rPr>
      </w:pPr>
    </w:p>
    <w:p w:rsidR="001A01C3" w:rsidRDefault="001A01C3" w:rsidP="00433022">
      <w:pPr>
        <w:pStyle w:val="PlainText"/>
        <w:rPr>
          <w:rFonts w:ascii="Courier New" w:hAnsi="Courier New" w:cs="Courier New"/>
        </w:rPr>
      </w:pPr>
      <w:r>
        <w:rPr>
          <w:rFonts w:ascii="Courier New" w:hAnsi="Courier New" w:cs="Courier New"/>
        </w:rPr>
        <w:t>(</w:t>
      </w:r>
      <w:proofErr w:type="gramStart"/>
      <w:r>
        <w:rPr>
          <w:rFonts w:ascii="Courier New" w:hAnsi="Courier New" w:cs="Courier New"/>
        </w:rPr>
        <w:t>such</w:t>
      </w:r>
      <w:proofErr w:type="gramEnd"/>
      <w:r>
        <w:rPr>
          <w:rFonts w:ascii="Courier New" w:hAnsi="Courier New" w:cs="Courier New"/>
        </w:rPr>
        <w:t xml:space="preserve"> legislation is necessary)</w:t>
      </w:r>
    </w:p>
    <w:p w:rsidR="001A01C3" w:rsidRDefault="001A01C3" w:rsidP="00433022">
      <w:pPr>
        <w:pStyle w:val="PlainText"/>
        <w:rPr>
          <w:rFonts w:ascii="Courier New" w:hAnsi="Courier New" w:cs="Courier New"/>
        </w:rPr>
      </w:pPr>
    </w:p>
    <w:p w:rsidR="001A01C3" w:rsidRDefault="001A01C3" w:rsidP="001A01C3">
      <w:pPr>
        <w:pStyle w:val="PlainText"/>
        <w:numPr>
          <w:ilvl w:val="0"/>
          <w:numId w:val="4"/>
        </w:numPr>
        <w:rPr>
          <w:rFonts w:ascii="Courier New" w:hAnsi="Courier New" w:cs="Courier New"/>
        </w:rPr>
      </w:pPr>
      <w:r>
        <w:rPr>
          <w:rFonts w:ascii="Courier New" w:hAnsi="Courier New" w:cs="Courier New"/>
        </w:rPr>
        <w:t>To avoid the complexity involving problems incapable of a practical solution, cause by a solar survey restoring all borderlines to the places where they existed before the landslides;</w:t>
      </w:r>
    </w:p>
    <w:p w:rsidR="001A01C3" w:rsidRDefault="001A01C3" w:rsidP="001A01C3">
      <w:pPr>
        <w:pStyle w:val="PlainText"/>
        <w:numPr>
          <w:ilvl w:val="0"/>
          <w:numId w:val="4"/>
        </w:numPr>
        <w:rPr>
          <w:rFonts w:ascii="Courier New" w:hAnsi="Courier New" w:cs="Courier New"/>
        </w:rPr>
      </w:pPr>
      <w:r>
        <w:rPr>
          <w:rFonts w:ascii="Courier New" w:hAnsi="Courier New" w:cs="Courier New"/>
        </w:rPr>
        <w:t>So as to make each parcel owned, fully available for structures (thus avoiding what one cautious Anchorage owner recently did, namely, building with sufficient set backs on all sides so as to make it certain that the building be on his land, however, the boundaries might be found to have been affected by the earth slides of 1964);</w:t>
      </w:r>
    </w:p>
    <w:p w:rsidR="001A01C3" w:rsidRDefault="001A01C3" w:rsidP="001A01C3">
      <w:pPr>
        <w:pStyle w:val="PlainText"/>
        <w:numPr>
          <w:ilvl w:val="0"/>
          <w:numId w:val="4"/>
        </w:numPr>
        <w:rPr>
          <w:rFonts w:ascii="Courier New" w:hAnsi="Courier New" w:cs="Courier New"/>
        </w:rPr>
      </w:pPr>
      <w:r>
        <w:rPr>
          <w:rFonts w:ascii="Courier New" w:hAnsi="Courier New" w:cs="Courier New"/>
        </w:rPr>
        <w:lastRenderedPageBreak/>
        <w:t xml:space="preserve">To assure safety in the purchasing, mortgaging or leasing of land; </w:t>
      </w:r>
    </w:p>
    <w:p w:rsidR="001A01C3" w:rsidRDefault="001A01C3" w:rsidP="001A01C3">
      <w:pPr>
        <w:pStyle w:val="PlainText"/>
        <w:numPr>
          <w:ilvl w:val="0"/>
          <w:numId w:val="4"/>
        </w:numPr>
        <w:rPr>
          <w:rFonts w:ascii="Courier New" w:hAnsi="Courier New" w:cs="Courier New"/>
        </w:rPr>
      </w:pPr>
      <w:r>
        <w:rPr>
          <w:rFonts w:ascii="Courier New" w:hAnsi="Courier New" w:cs="Courier New"/>
        </w:rPr>
        <w:t>To permit the issuance of title insurance policies, without the exceptions now necessary to care for the existing uncertainties as to boundaries;</w:t>
      </w:r>
    </w:p>
    <w:p w:rsidR="001A01C3" w:rsidRDefault="001A01C3" w:rsidP="001A01C3">
      <w:pPr>
        <w:pStyle w:val="PlainText"/>
        <w:numPr>
          <w:ilvl w:val="0"/>
          <w:numId w:val="4"/>
        </w:numPr>
        <w:rPr>
          <w:rFonts w:ascii="Courier New" w:hAnsi="Courier New" w:cs="Courier New"/>
        </w:rPr>
      </w:pPr>
      <w:r>
        <w:rPr>
          <w:rFonts w:ascii="Courier New" w:hAnsi="Courier New" w:cs="Courier New"/>
        </w:rPr>
        <w:t>To confirm and establish the areas available for public uses in dedicated streets;</w:t>
      </w:r>
    </w:p>
    <w:p w:rsidR="001A01C3" w:rsidRDefault="001A01C3" w:rsidP="001A01C3">
      <w:pPr>
        <w:pStyle w:val="PlainText"/>
        <w:numPr>
          <w:ilvl w:val="0"/>
          <w:numId w:val="4"/>
        </w:numPr>
        <w:rPr>
          <w:rFonts w:ascii="Courier New" w:hAnsi="Courier New" w:cs="Courier New"/>
        </w:rPr>
      </w:pPr>
      <w:r>
        <w:rPr>
          <w:rFonts w:ascii="Courier New" w:hAnsi="Courier New" w:cs="Courier New"/>
        </w:rPr>
        <w:t>To correct the heretofore approved and filed public records, consisting of land plats, so that they will accurately represent existing land boundaries;</w:t>
      </w:r>
    </w:p>
    <w:p w:rsidR="00433022" w:rsidRPr="00326BFE" w:rsidRDefault="001A01C3" w:rsidP="00433022">
      <w:pPr>
        <w:pStyle w:val="PlainText"/>
        <w:numPr>
          <w:ilvl w:val="0"/>
          <w:numId w:val="4"/>
        </w:numPr>
        <w:rPr>
          <w:rFonts w:ascii="Courier New" w:hAnsi="Courier New" w:cs="Courier New"/>
        </w:rPr>
      </w:pPr>
      <w:r>
        <w:rPr>
          <w:rFonts w:ascii="Courier New" w:hAnsi="Courier New" w:cs="Courier New"/>
        </w:rPr>
        <w:t>To substitute one action for each affected area, instead of the scores or maybe hundreds of separate quiet title actions otherwise likely to be brought.)</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257-----------------------</w:t>
      </w:r>
    </w:p>
    <w:p w:rsidR="00433022" w:rsidRDefault="00433022" w:rsidP="00433022">
      <w:pPr>
        <w:pStyle w:val="PlainText"/>
        <w:rPr>
          <w:rFonts w:ascii="Courier New" w:hAnsi="Courier New" w:cs="Courier New"/>
        </w:rPr>
      </w:pPr>
    </w:p>
    <w:p w:rsidR="00326BFE" w:rsidRDefault="00326BFE" w:rsidP="00433022">
      <w:pPr>
        <w:pStyle w:val="PlainText"/>
        <w:rPr>
          <w:rFonts w:ascii="Courier New" w:hAnsi="Courier New" w:cs="Courier New"/>
        </w:rPr>
      </w:pPr>
      <w:proofErr w:type="gramStart"/>
      <w:r>
        <w:rPr>
          <w:rFonts w:ascii="Courier New" w:hAnsi="Courier New" w:cs="Courier New"/>
        </w:rPr>
        <w:t>Essential features of the proposed new legislation.</w:t>
      </w:r>
      <w:proofErr w:type="gramEnd"/>
    </w:p>
    <w:p w:rsidR="00326BFE" w:rsidRDefault="00326BFE" w:rsidP="00433022">
      <w:pPr>
        <w:pStyle w:val="PlainText"/>
        <w:rPr>
          <w:rFonts w:ascii="Courier New" w:hAnsi="Courier New" w:cs="Courier New"/>
        </w:rPr>
      </w:pPr>
    </w:p>
    <w:p w:rsidR="00326BFE" w:rsidRDefault="00326BFE" w:rsidP="00326BFE">
      <w:pPr>
        <w:pStyle w:val="PlainText"/>
        <w:numPr>
          <w:ilvl w:val="0"/>
          <w:numId w:val="5"/>
        </w:numPr>
        <w:rPr>
          <w:rFonts w:ascii="Courier New" w:hAnsi="Courier New" w:cs="Courier New"/>
        </w:rPr>
      </w:pPr>
      <w:r>
        <w:rPr>
          <w:rFonts w:ascii="Courier New" w:hAnsi="Courier New" w:cs="Courier New"/>
        </w:rPr>
        <w:t>Designation of the court in which action shall be brought as the court having general jurisdiction in the segment of the state in which the land affected by the action (or the major part thereof) is located.</w:t>
      </w:r>
    </w:p>
    <w:p w:rsidR="00BA3D12" w:rsidRDefault="00326BFE" w:rsidP="00BA3D12">
      <w:pPr>
        <w:pStyle w:val="PlainText"/>
        <w:numPr>
          <w:ilvl w:val="0"/>
          <w:numId w:val="5"/>
        </w:numPr>
        <w:rPr>
          <w:rFonts w:ascii="Courier New" w:hAnsi="Courier New" w:cs="Courier New"/>
        </w:rPr>
      </w:pPr>
      <w:r>
        <w:rPr>
          <w:rFonts w:ascii="Courier New" w:hAnsi="Courier New" w:cs="Courier New"/>
        </w:rPr>
        <w:t>Authorization of the bringing of the action by</w:t>
      </w:r>
      <w:r w:rsidR="00BA3D12">
        <w:rPr>
          <w:rFonts w:ascii="Courier New" w:hAnsi="Courier New" w:cs="Courier New"/>
        </w:rPr>
        <w:t xml:space="preserve">; any borough, with or without the joinder of the city or cities included therein; any city included within the boundaries of a borough with respect to land within such city (Nome) of outside such city as to which the city has power, under statute to approve a land map (Cordova); any school district which has the power, under statute to approve a land map. </w:t>
      </w:r>
    </w:p>
    <w:p w:rsidR="00D50046" w:rsidRDefault="00D50046" w:rsidP="00D50046">
      <w:pPr>
        <w:pStyle w:val="PlainText"/>
        <w:numPr>
          <w:ilvl w:val="0"/>
          <w:numId w:val="5"/>
        </w:numPr>
        <w:rPr>
          <w:rFonts w:ascii="Courier New" w:hAnsi="Courier New" w:cs="Courier New"/>
        </w:rPr>
      </w:pPr>
      <w:r>
        <w:rPr>
          <w:rFonts w:ascii="Courier New" w:hAnsi="Courier New" w:cs="Courier New"/>
        </w:rPr>
        <w:t>Permit the bringing of the action as to all, or as to a part only, of the land within the boundaries of the plaintiff, affected by a particular land slide.</w:t>
      </w:r>
    </w:p>
    <w:p w:rsidR="00D50046" w:rsidRDefault="00D50046" w:rsidP="00D50046">
      <w:pPr>
        <w:pStyle w:val="PlainText"/>
        <w:numPr>
          <w:ilvl w:val="0"/>
          <w:numId w:val="5"/>
        </w:numPr>
        <w:rPr>
          <w:rFonts w:ascii="Courier New" w:hAnsi="Courier New" w:cs="Courier New"/>
        </w:rPr>
      </w:pPr>
      <w:r>
        <w:rPr>
          <w:rFonts w:ascii="Courier New" w:hAnsi="Courier New" w:cs="Courier New"/>
        </w:rPr>
        <w:t>Authorize the plaintiff bringing such action, in its discretion, to vacate or to narrow existing streets, in such manner as it believes will serve public welfare, so that the court can make use of such land to minimize the square footage loss cause by the Act of God to individuals.</w:t>
      </w:r>
    </w:p>
    <w:p w:rsidR="002B7007" w:rsidRDefault="00D50046" w:rsidP="002B7007">
      <w:pPr>
        <w:pStyle w:val="PlainText"/>
        <w:numPr>
          <w:ilvl w:val="0"/>
          <w:numId w:val="5"/>
        </w:numPr>
        <w:rPr>
          <w:rFonts w:ascii="Courier New" w:hAnsi="Courier New" w:cs="Courier New"/>
        </w:rPr>
      </w:pPr>
      <w:r>
        <w:rPr>
          <w:rFonts w:ascii="Courier New" w:hAnsi="Courier New" w:cs="Courier New"/>
        </w:rPr>
        <w:t xml:space="preserve">Confine defendants joined, or joining, in such action to defenses based on events involved in or subsequent to the occurrence of the land slide involved in the action, saving, however, to each such part all claims based on other facts or events against any and all persons, so that such claims can be litigated at the option of such part without prejudice from the results reached in this quiet title action. </w:t>
      </w:r>
    </w:p>
    <w:p w:rsidR="00433022" w:rsidRDefault="002B7007" w:rsidP="00433022">
      <w:pPr>
        <w:pStyle w:val="PlainText"/>
        <w:numPr>
          <w:ilvl w:val="0"/>
          <w:numId w:val="5"/>
        </w:numPr>
        <w:rPr>
          <w:rFonts w:ascii="Courier New" w:hAnsi="Courier New" w:cs="Courier New"/>
        </w:rPr>
      </w:pPr>
      <w:r w:rsidRPr="002B7007">
        <w:rPr>
          <w:rFonts w:ascii="Courier New" w:hAnsi="Courier New" w:cs="Courier New"/>
        </w:rPr>
        <w:t>Severability clause,</w:t>
      </w:r>
      <w:r w:rsidR="00433022" w:rsidRPr="002B7007">
        <w:rPr>
          <w:rFonts w:ascii="Courier New" w:hAnsi="Courier New" w:cs="Courier New"/>
        </w:rPr>
        <w:t xml:space="preserve"> so </w:t>
      </w:r>
      <w:r>
        <w:rPr>
          <w:rFonts w:ascii="Courier New" w:hAnsi="Courier New" w:cs="Courier New"/>
        </w:rPr>
        <w:t xml:space="preserve">that found invalidity of any one </w:t>
      </w:r>
      <w:proofErr w:type="spellStart"/>
      <w:r>
        <w:rPr>
          <w:rFonts w:ascii="Courier New" w:hAnsi="Courier New" w:cs="Courier New"/>
        </w:rPr>
        <w:t>ore</w:t>
      </w:r>
      <w:proofErr w:type="spellEnd"/>
      <w:r>
        <w:rPr>
          <w:rFonts w:ascii="Courier New" w:hAnsi="Courier New" w:cs="Courier New"/>
        </w:rPr>
        <w:t xml:space="preserve"> more provisions leaves all the rest invalid.</w:t>
      </w:r>
    </w:p>
    <w:p w:rsidR="002B7007" w:rsidRPr="002B7007" w:rsidRDefault="002B7007" w:rsidP="00433022">
      <w:pPr>
        <w:pStyle w:val="PlainText"/>
        <w:numPr>
          <w:ilvl w:val="0"/>
          <w:numId w:val="5"/>
        </w:numPr>
        <w:rPr>
          <w:rFonts w:ascii="Courier New" w:hAnsi="Courier New" w:cs="Courier New"/>
        </w:rPr>
      </w:pPr>
      <w:r>
        <w:rPr>
          <w:rFonts w:ascii="Courier New" w:hAnsi="Courier New" w:cs="Courier New"/>
        </w:rPr>
        <w:t>Embody in the act procedures found to constitute due process in handling an in ram action to meet the needs of California after the earthquake and fire of 1906 (Cal Code Civil Proc. 75101-751.28. (</w:t>
      </w:r>
      <w:proofErr w:type="gramStart"/>
      <w:r>
        <w:rPr>
          <w:rFonts w:ascii="Courier New" w:hAnsi="Courier New" w:cs="Courier New"/>
        </w:rPr>
        <w:t>this</w:t>
      </w:r>
      <w:proofErr w:type="gramEnd"/>
      <w:r>
        <w:rPr>
          <w:rFonts w:ascii="Courier New" w:hAnsi="Courier New" w:cs="Courier New"/>
        </w:rPr>
        <w:t xml:space="preserve"> will </w:t>
      </w:r>
      <w:proofErr w:type="spellStart"/>
      <w:r>
        <w:rPr>
          <w:rFonts w:ascii="Courier New" w:hAnsi="Courier New" w:cs="Courier New"/>
        </w:rPr>
        <w:t>involved</w:t>
      </w:r>
      <w:proofErr w:type="spellEnd"/>
      <w:r>
        <w:rPr>
          <w:rFonts w:ascii="Courier New" w:hAnsi="Courier New" w:cs="Courier New"/>
        </w:rPr>
        <w:t xml:space="preserve"> cooperation of Supreme Court of Alaska so as to allow this emergency tightening of the procedure provided in Rule 4.)</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258-----------------------</w:t>
      </w:r>
    </w:p>
    <w:p w:rsidR="00433022" w:rsidRPr="00433022" w:rsidRDefault="002B7007" w:rsidP="00433022">
      <w:pPr>
        <w:pStyle w:val="PlainText"/>
        <w:rPr>
          <w:rFonts w:ascii="Courier New" w:hAnsi="Courier New" w:cs="Courier New"/>
        </w:rPr>
      </w:pPr>
      <w:proofErr w:type="gramStart"/>
      <w:r>
        <w:rPr>
          <w:rFonts w:ascii="Courier New" w:hAnsi="Courier New" w:cs="Courier New"/>
        </w:rPr>
        <w:lastRenderedPageBreak/>
        <w:t>PROPER EXERCISE OF THE POLICE POWER OF THE STATE OF ALASKA.</w:t>
      </w:r>
      <w:proofErr w:type="gramEnd"/>
      <w:r>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2B7007" w:rsidRDefault="002B7007" w:rsidP="00433022">
      <w:pPr>
        <w:pStyle w:val="PlainText"/>
        <w:rPr>
          <w:rFonts w:ascii="Courier New" w:hAnsi="Courier New" w:cs="Courier New"/>
        </w:rPr>
      </w:pPr>
      <w:r>
        <w:rPr>
          <w:rFonts w:ascii="Courier New" w:hAnsi="Courier New" w:cs="Courier New"/>
        </w:rPr>
        <w:tab/>
        <w:t>A government finds its reasons for existence in the services which it renders to the group governed.</w:t>
      </w:r>
      <w:r w:rsidRPr="002B7007">
        <w:rPr>
          <w:rFonts w:ascii="Courier New" w:hAnsi="Courier New" w:cs="Courier New"/>
          <w:vertAlign w:val="superscript"/>
        </w:rPr>
        <w:t>1</w:t>
      </w:r>
      <w:r>
        <w:rPr>
          <w:rFonts w:ascii="Courier New" w:hAnsi="Courier New" w:cs="Courier New"/>
          <w:vertAlign w:val="superscript"/>
        </w:rPr>
        <w:t xml:space="preserve"> </w:t>
      </w:r>
      <w:r>
        <w:rPr>
          <w:rFonts w:ascii="Courier New" w:hAnsi="Courier New" w:cs="Courier New"/>
        </w:rPr>
        <w:t xml:space="preserve">the services which are needed include the preservation of health and safety, the maintenance of morals, the </w:t>
      </w:r>
      <w:r w:rsidR="008B06E0">
        <w:rPr>
          <w:rFonts w:ascii="Courier New" w:hAnsi="Courier New" w:cs="Courier New"/>
        </w:rPr>
        <w:t>conservation OF NATURAL RESOURCES AND THE SERVICE OF THE GENERAL WELFARE OF THE GOVERNED GROUP. These services together, make up the police power of a state. Even if the exercise of the police power causes a deprivation of individual rights and property, this cannot prevent its operation.</w:t>
      </w:r>
      <w:r w:rsidR="008B06E0" w:rsidRPr="008B06E0">
        <w:rPr>
          <w:rFonts w:ascii="Courier New" w:hAnsi="Courier New" w:cs="Courier New"/>
          <w:vertAlign w:val="superscript"/>
        </w:rPr>
        <w:t>2</w:t>
      </w:r>
      <w:r w:rsidR="008B06E0">
        <w:rPr>
          <w:rFonts w:ascii="Courier New" w:hAnsi="Courier New" w:cs="Courier New"/>
        </w:rPr>
        <w:t xml:space="preserve"> As the Supreme Court of the United States has well said concerning the police power of the state:</w:t>
      </w:r>
    </w:p>
    <w:p w:rsidR="00433022" w:rsidRPr="00433022" w:rsidRDefault="00433022" w:rsidP="00433022">
      <w:pPr>
        <w:pStyle w:val="PlainText"/>
        <w:rPr>
          <w:rFonts w:ascii="Courier New" w:hAnsi="Courier New" w:cs="Courier New"/>
        </w:rPr>
      </w:pPr>
    </w:p>
    <w:p w:rsidR="00433022" w:rsidRDefault="008B06E0" w:rsidP="00433022">
      <w:pPr>
        <w:pStyle w:val="PlainText"/>
        <w:rPr>
          <w:rFonts w:ascii="Courier New" w:hAnsi="Courier New" w:cs="Courier New"/>
        </w:rPr>
      </w:pPr>
      <w:r>
        <w:rPr>
          <w:rFonts w:ascii="Courier New" w:hAnsi="Courier New" w:cs="Courier New"/>
        </w:rPr>
        <w:t xml:space="preserve">“It is to be remembered that we are dealing with one of the most essential powers of government, -- one that is the least limitable. It may, indeed, seem harsh in its exercise, usually is on some individual, but the imperative necessity for its existence precludes any limitation upon it when not exercised arbitrarily xxx. There must be progress, and if </w:t>
      </w:r>
      <w:r w:rsidR="003A4459">
        <w:rPr>
          <w:rFonts w:ascii="Courier New" w:hAnsi="Courier New" w:cs="Courier New"/>
        </w:rPr>
        <w:t>in its march private interests are in the way they must yield to the good of the community.”</w:t>
      </w:r>
      <w:r w:rsidR="003A4459" w:rsidRPr="003A4459">
        <w:rPr>
          <w:rFonts w:ascii="Courier New" w:hAnsi="Courier New" w:cs="Courier New"/>
          <w:vertAlign w:val="superscript"/>
        </w:rPr>
        <w:t>3</w:t>
      </w:r>
    </w:p>
    <w:p w:rsidR="008B06E0" w:rsidRDefault="008B06E0" w:rsidP="00433022">
      <w:pPr>
        <w:pStyle w:val="PlainText"/>
        <w:rPr>
          <w:rFonts w:ascii="Courier New" w:hAnsi="Courier New" w:cs="Courier New"/>
        </w:rPr>
      </w:pPr>
    </w:p>
    <w:p w:rsidR="00433022" w:rsidRPr="00433022" w:rsidRDefault="003A4459" w:rsidP="003A4459">
      <w:pPr>
        <w:pStyle w:val="PlainText"/>
        <w:ind w:firstLine="720"/>
        <w:rPr>
          <w:rFonts w:ascii="Courier New" w:hAnsi="Courier New" w:cs="Courier New"/>
        </w:rPr>
      </w:pPr>
      <w:r>
        <w:rPr>
          <w:rFonts w:ascii="Courier New" w:hAnsi="Courier New" w:cs="Courier New"/>
        </w:rPr>
        <w:t xml:space="preserve">The criterion as the </w:t>
      </w:r>
      <w:proofErr w:type="spellStart"/>
      <w:r>
        <w:rPr>
          <w:rFonts w:ascii="Courier New" w:hAnsi="Courier New" w:cs="Courier New"/>
        </w:rPr>
        <w:t>whether</w:t>
      </w:r>
      <w:proofErr w:type="spellEnd"/>
      <w:r>
        <w:rPr>
          <w:rFonts w:ascii="Courier New" w:hAnsi="Courier New" w:cs="Courier New"/>
        </w:rPr>
        <w:t xml:space="preserve"> particular state action is, or is not, within the scope of its police power is whether the action in question “is reasonably in the interest of the public health, welfare, comfort and morals, and is not arbitrary or discriminatory.”</w:t>
      </w:r>
      <w:r w:rsidRPr="003A4459">
        <w:rPr>
          <w:rFonts w:ascii="Courier New" w:hAnsi="Courier New" w:cs="Courier New"/>
          <w:vertAlign w:val="superscript"/>
        </w:rPr>
        <w:t>4</w:t>
      </w:r>
    </w:p>
    <w:p w:rsidR="00433022" w:rsidRPr="00433022" w:rsidRDefault="003A4459" w:rsidP="00433022">
      <w:pPr>
        <w:pStyle w:val="PlainText"/>
        <w:rPr>
          <w:rFonts w:ascii="Courier New" w:hAnsi="Courier New" w:cs="Courier New"/>
        </w:rPr>
      </w:pPr>
      <w:r>
        <w:rPr>
          <w:rFonts w:ascii="Courier New" w:hAnsi="Courier New" w:cs="Courier New"/>
        </w:rPr>
        <w:tab/>
      </w:r>
    </w:p>
    <w:p w:rsidR="00433022" w:rsidRDefault="003A4459" w:rsidP="00433022">
      <w:pPr>
        <w:pStyle w:val="PlainText"/>
        <w:rPr>
          <w:rFonts w:ascii="Courier New" w:hAnsi="Courier New" w:cs="Courier New"/>
        </w:rPr>
      </w:pPr>
      <w:r>
        <w:rPr>
          <w:rFonts w:ascii="Courier New" w:hAnsi="Courier New" w:cs="Courier New"/>
        </w:rPr>
        <w:tab/>
        <w:t xml:space="preserve">Despite the relatively short judicial history of Alaska, a page by page review of the seventeen volumes of Territorial reports and of the four volumes of reports since the beginning of statehood, (through 388 P. </w:t>
      </w:r>
      <w:proofErr w:type="spellStart"/>
      <w:r>
        <w:rPr>
          <w:rFonts w:ascii="Courier New" w:hAnsi="Courier New" w:cs="Courier New"/>
        </w:rPr>
        <w:t>sd</w:t>
      </w:r>
      <w:proofErr w:type="spellEnd"/>
      <w:r>
        <w:rPr>
          <w:rFonts w:ascii="Courier New" w:hAnsi="Courier New" w:cs="Courier New"/>
        </w:rPr>
        <w:t xml:space="preserve">) shows that Alaskan courts have been as willing to sustain state action as within the police power of the state, as the courts in other states of the country. In the following pages of this memorandum, Alaskan decisions have been grouped on the basis of the aspect of the police power dealt with. </w:t>
      </w:r>
    </w:p>
    <w:p w:rsidR="003A4459" w:rsidRDefault="00E038CA" w:rsidP="00E038CA">
      <w:pPr>
        <w:pStyle w:val="PlainText"/>
        <w:numPr>
          <w:ilvl w:val="0"/>
          <w:numId w:val="6"/>
        </w:numPr>
        <w:rPr>
          <w:rFonts w:ascii="Courier New" w:hAnsi="Courier New" w:cs="Courier New"/>
        </w:rPr>
      </w:pPr>
      <w:r>
        <w:rPr>
          <w:rFonts w:ascii="Courier New" w:hAnsi="Courier New" w:cs="Courier New"/>
        </w:rPr>
        <w:t>Conservation of natural resource.</w:t>
      </w:r>
    </w:p>
    <w:p w:rsidR="00E038CA" w:rsidRDefault="00E038CA" w:rsidP="00E038CA">
      <w:pPr>
        <w:pStyle w:val="PlainText"/>
        <w:ind w:left="720"/>
        <w:rPr>
          <w:rFonts w:ascii="Courier New" w:hAnsi="Courier New" w:cs="Courier New"/>
        </w:rPr>
      </w:pPr>
    </w:p>
    <w:p w:rsidR="00E038CA" w:rsidRDefault="00E038CA" w:rsidP="00E038CA">
      <w:pPr>
        <w:pStyle w:val="PlainText"/>
        <w:ind w:left="720"/>
        <w:rPr>
          <w:rFonts w:ascii="Courier New" w:hAnsi="Courier New" w:cs="Courier New"/>
        </w:rPr>
      </w:pPr>
      <w:proofErr w:type="spellStart"/>
      <w:r>
        <w:rPr>
          <w:rFonts w:ascii="Courier New" w:hAnsi="Courier New" w:cs="Courier New"/>
        </w:rPr>
        <w:t>Metlakatla</w:t>
      </w:r>
      <w:proofErr w:type="spellEnd"/>
      <w:r>
        <w:rPr>
          <w:rFonts w:ascii="Courier New" w:hAnsi="Courier New" w:cs="Courier New"/>
        </w:rPr>
        <w:t xml:space="preserve"> Indian Community V Egan, 362 P. 2d. </w:t>
      </w:r>
      <w:proofErr w:type="gramStart"/>
      <w:r>
        <w:rPr>
          <w:rFonts w:ascii="Courier New" w:hAnsi="Courier New" w:cs="Courier New"/>
        </w:rPr>
        <w:t>901, 1961.</w:t>
      </w:r>
      <w:proofErr w:type="gramEnd"/>
      <w:r>
        <w:rPr>
          <w:rFonts w:ascii="Courier New" w:hAnsi="Courier New" w:cs="Courier New"/>
        </w:rPr>
        <w:t xml:space="preserve"> Dealing with a statute concerning fish traps, Chief Justice Nesbitt considered at length the justification for resorting to the police power for the protection of natural resources (salmon) despite the detrimental effect that such legislation might have on some private individuals.</w:t>
      </w:r>
    </w:p>
    <w:p w:rsidR="00E038CA" w:rsidRDefault="00E038CA" w:rsidP="00E038CA">
      <w:pPr>
        <w:pStyle w:val="PlainText"/>
        <w:ind w:left="720"/>
        <w:rPr>
          <w:rFonts w:ascii="Courier New" w:hAnsi="Courier New" w:cs="Courier New"/>
        </w:rPr>
      </w:pPr>
    </w:p>
    <w:p w:rsidR="00205687" w:rsidRDefault="00205687" w:rsidP="00205687">
      <w:pPr>
        <w:pStyle w:val="PlainText"/>
        <w:numPr>
          <w:ilvl w:val="0"/>
          <w:numId w:val="6"/>
        </w:numPr>
        <w:rPr>
          <w:rFonts w:ascii="Courier New" w:hAnsi="Courier New" w:cs="Courier New"/>
        </w:rPr>
      </w:pPr>
      <w:r>
        <w:rPr>
          <w:rFonts w:ascii="Courier New" w:hAnsi="Courier New" w:cs="Courier New"/>
        </w:rPr>
        <w:t>Safeguarding of public morals.</w:t>
      </w:r>
    </w:p>
    <w:p w:rsidR="00205687" w:rsidRDefault="00205687" w:rsidP="00205687">
      <w:pPr>
        <w:pStyle w:val="PlainText"/>
        <w:ind w:left="720"/>
        <w:rPr>
          <w:rFonts w:ascii="Courier New" w:hAnsi="Courier New" w:cs="Courier New"/>
        </w:rPr>
      </w:pPr>
    </w:p>
    <w:p w:rsidR="00205687" w:rsidRDefault="00205687" w:rsidP="00205687">
      <w:pPr>
        <w:pStyle w:val="PlainText"/>
        <w:ind w:left="720"/>
        <w:rPr>
          <w:rFonts w:ascii="Courier New" w:hAnsi="Courier New" w:cs="Courier New"/>
        </w:rPr>
      </w:pPr>
      <w:r>
        <w:rPr>
          <w:rFonts w:ascii="Courier New" w:hAnsi="Courier New" w:cs="Courier New"/>
        </w:rPr>
        <w:t xml:space="preserve">In Territory V House No. 24, 7 Alaska 611, 1927, Judger Reed sustained the power of the legislature to suppress houses of lewdness and prostitution. </w:t>
      </w:r>
    </w:p>
    <w:p w:rsidR="00205687" w:rsidRDefault="00205687" w:rsidP="00205687">
      <w:pPr>
        <w:pStyle w:val="PlainText"/>
        <w:ind w:left="720"/>
        <w:rPr>
          <w:rFonts w:ascii="Courier New" w:hAnsi="Courier New" w:cs="Courier New"/>
        </w:rPr>
      </w:pPr>
    </w:p>
    <w:p w:rsidR="00205687" w:rsidRDefault="00205687" w:rsidP="00205687">
      <w:pPr>
        <w:pStyle w:val="PlainText"/>
        <w:ind w:left="720"/>
        <w:rPr>
          <w:rFonts w:ascii="Courier New" w:hAnsi="Courier New" w:cs="Courier New"/>
        </w:rPr>
      </w:pPr>
      <w:proofErr w:type="gramStart"/>
      <w:r>
        <w:rPr>
          <w:rFonts w:ascii="Courier New" w:hAnsi="Courier New" w:cs="Courier New"/>
        </w:rPr>
        <w:t xml:space="preserve">In </w:t>
      </w:r>
      <w:proofErr w:type="spellStart"/>
      <w:r>
        <w:rPr>
          <w:rFonts w:ascii="Courier New" w:hAnsi="Courier New" w:cs="Courier New"/>
        </w:rPr>
        <w:t>Boehl</w:t>
      </w:r>
      <w:proofErr w:type="spellEnd"/>
      <w:r>
        <w:rPr>
          <w:rFonts w:ascii="Courier New" w:hAnsi="Courier New" w:cs="Courier New"/>
        </w:rPr>
        <w:t xml:space="preserve"> V Sabre Jet Room, Inc. 349 P. 2d.</w:t>
      </w:r>
      <w:proofErr w:type="gramEnd"/>
      <w:r>
        <w:rPr>
          <w:rFonts w:ascii="Courier New" w:hAnsi="Courier New" w:cs="Courier New"/>
        </w:rPr>
        <w:t xml:space="preserve"> 585, 1960, Justice </w:t>
      </w:r>
      <w:proofErr w:type="spellStart"/>
      <w:r>
        <w:rPr>
          <w:rFonts w:ascii="Courier New" w:hAnsi="Courier New" w:cs="Courier New"/>
        </w:rPr>
        <w:t>Dimond</w:t>
      </w:r>
      <w:proofErr w:type="spellEnd"/>
      <w:r>
        <w:rPr>
          <w:rFonts w:ascii="Courier New" w:hAnsi="Courier New" w:cs="Courier New"/>
        </w:rPr>
        <w:t xml:space="preserve"> emphasized the broad scope of the police power in dealing with regulations of the liquor industry. </w:t>
      </w:r>
    </w:p>
    <w:p w:rsidR="00205687" w:rsidRPr="00433022" w:rsidRDefault="00205687" w:rsidP="00205687">
      <w:pPr>
        <w:pStyle w:val="PlainText"/>
        <w:ind w:left="720"/>
        <w:rPr>
          <w:rFonts w:ascii="Courier New" w:hAnsi="Courier New" w:cs="Courier New"/>
        </w:rPr>
      </w:pPr>
      <w:r>
        <w:rPr>
          <w:rFonts w:ascii="Courier New" w:hAnsi="Courier New" w:cs="Courier New"/>
        </w:rPr>
        <w:tab/>
        <w:t xml:space="preserve">See also as to regulations of liquor, In re Ashland, 4 Alaska 486, 1912; In re Naka’s License, 9 Alaska 1, 1934; Terr. Of Alaska </w:t>
      </w:r>
      <w:r>
        <w:rPr>
          <w:rFonts w:ascii="Courier New" w:hAnsi="Courier New" w:cs="Courier New"/>
        </w:rPr>
        <w:lastRenderedPageBreak/>
        <w:t>v Five Gallons, 10 1940; In Application of Wakefield, 10 Alaska 599, 1945;</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259-----------------------</w:t>
      </w:r>
    </w:p>
    <w:p w:rsidR="00433022" w:rsidRPr="00433022" w:rsidRDefault="00433022" w:rsidP="00433022">
      <w:pPr>
        <w:pStyle w:val="PlainText"/>
        <w:rPr>
          <w:rFonts w:ascii="Courier New" w:hAnsi="Courier New" w:cs="Courier New"/>
        </w:rPr>
      </w:pPr>
    </w:p>
    <w:p w:rsidR="00433022" w:rsidRPr="00433022" w:rsidRDefault="00433022" w:rsidP="00205687">
      <w:pPr>
        <w:pStyle w:val="PlainText"/>
        <w:jc w:val="center"/>
        <w:rPr>
          <w:rFonts w:ascii="Courier New" w:hAnsi="Courier New" w:cs="Courier New"/>
        </w:rPr>
      </w:pPr>
      <w:r w:rsidRPr="00433022">
        <w:rPr>
          <w:rFonts w:ascii="Courier New" w:hAnsi="Courier New" w:cs="Courier New"/>
        </w:rPr>
        <w:t>-2-</w:t>
      </w:r>
    </w:p>
    <w:p w:rsidR="00205687" w:rsidRDefault="00205687" w:rsidP="00433022">
      <w:pPr>
        <w:pStyle w:val="PlainText"/>
        <w:rPr>
          <w:rFonts w:ascii="Courier New" w:hAnsi="Courier New" w:cs="Courier New"/>
        </w:rPr>
      </w:pPr>
    </w:p>
    <w:p w:rsidR="00205687" w:rsidRDefault="00205687" w:rsidP="00433022">
      <w:pPr>
        <w:pStyle w:val="PlainText"/>
        <w:rPr>
          <w:rFonts w:ascii="Courier New" w:hAnsi="Courier New" w:cs="Courier New"/>
        </w:rPr>
      </w:pPr>
      <w:r>
        <w:rPr>
          <w:rFonts w:ascii="Courier New" w:hAnsi="Courier New" w:cs="Courier New"/>
        </w:rPr>
        <w:t xml:space="preserve">In re </w:t>
      </w:r>
      <w:proofErr w:type="spellStart"/>
      <w:r>
        <w:rPr>
          <w:rFonts w:ascii="Courier New" w:hAnsi="Courier New" w:cs="Courier New"/>
        </w:rPr>
        <w:t>Koya</w:t>
      </w:r>
      <w:proofErr w:type="spellEnd"/>
      <w:r>
        <w:rPr>
          <w:rFonts w:ascii="Courier New" w:hAnsi="Courier New" w:cs="Courier New"/>
        </w:rPr>
        <w:t xml:space="preserve">, 11 Alaska 556, 1948; U.S. v </w:t>
      </w:r>
      <w:proofErr w:type="spellStart"/>
      <w:r>
        <w:rPr>
          <w:rFonts w:ascii="Courier New" w:hAnsi="Courier New" w:cs="Courier New"/>
        </w:rPr>
        <w:t>Bordinelli</w:t>
      </w:r>
      <w:proofErr w:type="spellEnd"/>
      <w:r>
        <w:rPr>
          <w:rFonts w:ascii="Courier New" w:hAnsi="Courier New" w:cs="Courier New"/>
        </w:rPr>
        <w:t xml:space="preserve">, 15 Alaska 88, appeal </w:t>
      </w:r>
      <w:proofErr w:type="spellStart"/>
      <w:r>
        <w:rPr>
          <w:rFonts w:ascii="Courier New" w:hAnsi="Courier New" w:cs="Courier New"/>
        </w:rPr>
        <w:t>dism’d</w:t>
      </w:r>
      <w:proofErr w:type="spellEnd"/>
      <w:r>
        <w:rPr>
          <w:rFonts w:ascii="Courier New" w:hAnsi="Courier New" w:cs="Courier New"/>
        </w:rPr>
        <w:t xml:space="preserve"> 16 Alaska 185, 233 F 2d. </w:t>
      </w:r>
      <w:proofErr w:type="gramStart"/>
      <w:r>
        <w:rPr>
          <w:rFonts w:ascii="Courier New" w:hAnsi="Courier New" w:cs="Courier New"/>
        </w:rPr>
        <w:t>120, 1956.</w:t>
      </w:r>
      <w:proofErr w:type="gramEnd"/>
    </w:p>
    <w:p w:rsidR="00205687" w:rsidRDefault="00205687" w:rsidP="00205687">
      <w:pPr>
        <w:pStyle w:val="PlainText"/>
        <w:ind w:firstLine="720"/>
        <w:rPr>
          <w:rFonts w:ascii="Courier New" w:hAnsi="Courier New" w:cs="Courier New"/>
        </w:rPr>
      </w:pPr>
    </w:p>
    <w:p w:rsidR="00433022" w:rsidRPr="00433022" w:rsidRDefault="00205687" w:rsidP="00205687">
      <w:pPr>
        <w:pStyle w:val="PlainText"/>
        <w:numPr>
          <w:ilvl w:val="0"/>
          <w:numId w:val="6"/>
        </w:numPr>
        <w:rPr>
          <w:rFonts w:ascii="Courier New" w:hAnsi="Courier New" w:cs="Courier New"/>
        </w:rPr>
      </w:pPr>
      <w:r>
        <w:rPr>
          <w:rFonts w:ascii="Courier New" w:hAnsi="Courier New" w:cs="Courier New"/>
        </w:rPr>
        <w:t>Promotion of pu</w:t>
      </w:r>
      <w:r w:rsidR="00433022" w:rsidRPr="00433022">
        <w:rPr>
          <w:rFonts w:ascii="Courier New" w:hAnsi="Courier New" w:cs="Courier New"/>
        </w:rPr>
        <w:t xml:space="preserve">blic safety. </w:t>
      </w:r>
    </w:p>
    <w:p w:rsidR="00433022" w:rsidRPr="00433022" w:rsidRDefault="00433022" w:rsidP="00433022">
      <w:pPr>
        <w:pStyle w:val="PlainText"/>
        <w:rPr>
          <w:rFonts w:ascii="Courier New" w:hAnsi="Courier New" w:cs="Courier New"/>
        </w:rPr>
      </w:pPr>
    </w:p>
    <w:p w:rsidR="00433022" w:rsidRDefault="00205687" w:rsidP="00205687">
      <w:pPr>
        <w:pStyle w:val="PlainText"/>
        <w:ind w:left="720"/>
        <w:rPr>
          <w:rFonts w:ascii="Courier New" w:hAnsi="Courier New" w:cs="Courier New"/>
        </w:rPr>
      </w:pPr>
      <w:r>
        <w:rPr>
          <w:rFonts w:ascii="Courier New" w:hAnsi="Courier New" w:cs="Courier New"/>
        </w:rPr>
        <w:t xml:space="preserve">In City of Anchorage v Brady’s Floor Covering, 13 Alaska 741, 105 F. Supp. 717, 1952, this court held invalid an ordinance requiring licenses for doing business, on the ground it exceeded the proper scope of the police power. </w:t>
      </w:r>
    </w:p>
    <w:p w:rsidR="00205687" w:rsidRDefault="00205687" w:rsidP="00205687">
      <w:pPr>
        <w:pStyle w:val="PlainText"/>
        <w:ind w:left="720"/>
        <w:rPr>
          <w:rFonts w:ascii="Courier New" w:hAnsi="Courier New" w:cs="Courier New"/>
        </w:rPr>
      </w:pPr>
    </w:p>
    <w:p w:rsidR="00205687" w:rsidRDefault="00205687" w:rsidP="00205687">
      <w:pPr>
        <w:pStyle w:val="PlainText"/>
        <w:ind w:left="720"/>
        <w:rPr>
          <w:rFonts w:ascii="Courier New" w:hAnsi="Courier New" w:cs="Courier New"/>
        </w:rPr>
      </w:pPr>
      <w:r>
        <w:rPr>
          <w:rFonts w:ascii="Courier New" w:hAnsi="Courier New" w:cs="Courier New"/>
        </w:rPr>
        <w:t xml:space="preserve">In city of Kodiak v </w:t>
      </w:r>
      <w:proofErr w:type="spellStart"/>
      <w:r>
        <w:rPr>
          <w:rFonts w:ascii="Courier New" w:hAnsi="Courier New" w:cs="Courier New"/>
        </w:rPr>
        <w:t>Valtmen</w:t>
      </w:r>
      <w:proofErr w:type="spellEnd"/>
      <w:r>
        <w:rPr>
          <w:rFonts w:ascii="Courier New" w:hAnsi="Courier New" w:cs="Courier New"/>
        </w:rPr>
        <w:t xml:space="preserve">, 17 Alaska 123, 1957, and ordinance imposing a license tax on automobiles of non-residents driven on the streets of Kodiak was sustained as a regulation proper under the police power. </w:t>
      </w:r>
    </w:p>
    <w:p w:rsidR="00205687" w:rsidRDefault="00205687" w:rsidP="00205687">
      <w:pPr>
        <w:pStyle w:val="PlainText"/>
        <w:ind w:left="720"/>
        <w:rPr>
          <w:rFonts w:ascii="Courier New" w:hAnsi="Courier New" w:cs="Courier New"/>
        </w:rPr>
      </w:pPr>
    </w:p>
    <w:p w:rsidR="00205687" w:rsidRPr="00433022" w:rsidRDefault="00CC4EB6" w:rsidP="00205687">
      <w:pPr>
        <w:pStyle w:val="PlainText"/>
        <w:ind w:left="720"/>
        <w:rPr>
          <w:rFonts w:ascii="Courier New" w:hAnsi="Courier New" w:cs="Courier New"/>
        </w:rPr>
      </w:pPr>
      <w:proofErr w:type="gramStart"/>
      <w:r>
        <w:rPr>
          <w:rFonts w:ascii="Courier New" w:hAnsi="Courier New" w:cs="Courier New"/>
        </w:rPr>
        <w:t>In Matthews v Quinton, 362 P 2d.</w:t>
      </w:r>
      <w:proofErr w:type="gramEnd"/>
      <w:r>
        <w:rPr>
          <w:rFonts w:ascii="Courier New" w:hAnsi="Courier New" w:cs="Courier New"/>
        </w:rPr>
        <w:t xml:space="preserve"> 932, 1961, the Supreme Court held unconstitutional a statute which authorized the transportation of school children to non-public schools. The legislature had declared such transportation would protect the health and safety of school children. Justice </w:t>
      </w:r>
      <w:proofErr w:type="spellStart"/>
      <w:r>
        <w:rPr>
          <w:rFonts w:ascii="Courier New" w:hAnsi="Courier New" w:cs="Courier New"/>
        </w:rPr>
        <w:t>Arend</w:t>
      </w:r>
      <w:proofErr w:type="spellEnd"/>
      <w:r>
        <w:rPr>
          <w:rFonts w:ascii="Courier New" w:hAnsi="Courier New" w:cs="Courier New"/>
        </w:rPr>
        <w:t xml:space="preserve"> and the Chief Justice explained the result thus: </w:t>
      </w:r>
    </w:p>
    <w:p w:rsidR="00433022" w:rsidRDefault="00433022" w:rsidP="00433022">
      <w:pPr>
        <w:pStyle w:val="PlainText"/>
        <w:rPr>
          <w:rFonts w:ascii="Courier New" w:hAnsi="Courier New" w:cs="Courier New"/>
        </w:rPr>
      </w:pPr>
    </w:p>
    <w:p w:rsidR="00433022" w:rsidRPr="00433022" w:rsidRDefault="006D2286" w:rsidP="00433022">
      <w:pPr>
        <w:pStyle w:val="PlainText"/>
        <w:rPr>
          <w:rFonts w:ascii="Courier New" w:hAnsi="Courier New" w:cs="Courier New"/>
        </w:rPr>
      </w:pPr>
      <w:r>
        <w:rPr>
          <w:rFonts w:ascii="Courier New" w:hAnsi="Courier New" w:cs="Courier New"/>
        </w:rPr>
        <w:tab/>
        <w:t xml:space="preserve">“The Alaska Legislature has found that economic insecurity due to unemployment was a serious menace to the health, morals, and welfare of the people of Alaska. Therefore it adopted the Alaska Employment Security Act in order to promote the public good and the general welfare of the citizens of Alaska. Xxx (after discussing the lien as a part of the remedy provided by the legislature, he </w:t>
      </w:r>
      <w:proofErr w:type="gramStart"/>
      <w:r>
        <w:rPr>
          <w:rFonts w:ascii="Courier New" w:hAnsi="Courier New" w:cs="Courier New"/>
        </w:rPr>
        <w:t>continued:</w:t>
      </w:r>
      <w:proofErr w:type="gramEnd"/>
      <w:r>
        <w:rPr>
          <w:rFonts w:ascii="Courier New" w:hAnsi="Courier New" w:cs="Courier New"/>
        </w:rPr>
        <w:t>) There</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260-----------------------</w:t>
      </w:r>
    </w:p>
    <w:p w:rsidR="00433022" w:rsidRPr="00433022" w:rsidRDefault="006D2286" w:rsidP="006D2286">
      <w:pPr>
        <w:pStyle w:val="PlainText"/>
        <w:jc w:val="center"/>
        <w:rPr>
          <w:rFonts w:ascii="Courier New" w:hAnsi="Courier New" w:cs="Courier New"/>
        </w:rPr>
      </w:pPr>
      <w:r>
        <w:rPr>
          <w:rFonts w:ascii="Courier New" w:hAnsi="Courier New" w:cs="Courier New"/>
        </w:rPr>
        <w:t>-3-</w:t>
      </w:r>
    </w:p>
    <w:p w:rsidR="00433022" w:rsidRPr="00433022" w:rsidRDefault="00433022" w:rsidP="00433022">
      <w:pPr>
        <w:pStyle w:val="PlainText"/>
        <w:rPr>
          <w:rFonts w:ascii="Courier New" w:hAnsi="Courier New" w:cs="Courier New"/>
        </w:rPr>
      </w:pPr>
    </w:p>
    <w:p w:rsidR="00433022" w:rsidRDefault="006D2286" w:rsidP="00433022">
      <w:pPr>
        <w:pStyle w:val="PlainText"/>
        <w:rPr>
          <w:rFonts w:ascii="Courier New" w:hAnsi="Courier New" w:cs="Courier New"/>
        </w:rPr>
      </w:pPr>
      <w:r>
        <w:rPr>
          <w:rFonts w:ascii="Courier New" w:hAnsi="Courier New" w:cs="Courier New"/>
        </w:rPr>
        <w:tab/>
        <w:t>Can be no question that this was well within the authority of the Alaska legislature,”</w:t>
      </w:r>
    </w:p>
    <w:p w:rsidR="006D2286" w:rsidRDefault="006D2286" w:rsidP="00433022">
      <w:pPr>
        <w:pStyle w:val="PlainText"/>
        <w:rPr>
          <w:rFonts w:ascii="Courier New" w:hAnsi="Courier New" w:cs="Courier New"/>
        </w:rPr>
      </w:pPr>
    </w:p>
    <w:p w:rsidR="006D2286" w:rsidRDefault="006D2286" w:rsidP="00433022">
      <w:pPr>
        <w:pStyle w:val="PlainText"/>
        <w:rPr>
          <w:rFonts w:ascii="Courier New" w:hAnsi="Courier New" w:cs="Courier New"/>
        </w:rPr>
      </w:pPr>
      <w:r>
        <w:rPr>
          <w:rFonts w:ascii="Courier New" w:hAnsi="Courier New" w:cs="Courier New"/>
        </w:rPr>
        <w:t xml:space="preserve">Three things deserve notice in this case, (a) its reaffirmation of the propriety of caring for general welfare via the police power; (b) the weight properly accorded by the court to a legislative declaration of the need for the enactment to serve public welfare; and (c) the propriety of sustaining the details of a program, which, viewed as a while serves the public welfare. </w:t>
      </w:r>
    </w:p>
    <w:p w:rsidR="00433022" w:rsidRPr="00433022" w:rsidRDefault="00433022" w:rsidP="00433022">
      <w:pPr>
        <w:pStyle w:val="PlainText"/>
        <w:rPr>
          <w:rFonts w:ascii="Courier New" w:hAnsi="Courier New" w:cs="Courier New"/>
        </w:rPr>
      </w:pPr>
    </w:p>
    <w:p w:rsidR="00433022" w:rsidRDefault="006D2286" w:rsidP="00433022">
      <w:pPr>
        <w:pStyle w:val="PlainText"/>
        <w:rPr>
          <w:rFonts w:ascii="Courier New" w:hAnsi="Courier New" w:cs="Courier New"/>
        </w:rPr>
      </w:pPr>
      <w:proofErr w:type="gramStart"/>
      <w:r>
        <w:rPr>
          <w:rFonts w:ascii="Courier New" w:hAnsi="Courier New" w:cs="Courier New"/>
        </w:rPr>
        <w:t>V Zoning ordinances.</w:t>
      </w:r>
      <w:proofErr w:type="gramEnd"/>
      <w:r>
        <w:rPr>
          <w:rFonts w:ascii="Courier New" w:hAnsi="Courier New" w:cs="Courier New"/>
        </w:rPr>
        <w:t xml:space="preserve"> </w:t>
      </w:r>
    </w:p>
    <w:p w:rsidR="006D2286" w:rsidRDefault="006D2286" w:rsidP="00433022">
      <w:pPr>
        <w:pStyle w:val="PlainText"/>
        <w:rPr>
          <w:rFonts w:ascii="Courier New" w:hAnsi="Courier New" w:cs="Courier New"/>
        </w:rPr>
      </w:pPr>
    </w:p>
    <w:p w:rsidR="006D2286" w:rsidRDefault="006D2286" w:rsidP="00433022">
      <w:pPr>
        <w:pStyle w:val="PlainText"/>
        <w:rPr>
          <w:rFonts w:ascii="Courier New" w:hAnsi="Courier New" w:cs="Courier New"/>
        </w:rPr>
      </w:pPr>
      <w:r>
        <w:rPr>
          <w:rFonts w:ascii="Courier New" w:hAnsi="Courier New" w:cs="Courier New"/>
        </w:rPr>
        <w:t xml:space="preserve">In city of Anchorage v </w:t>
      </w:r>
      <w:proofErr w:type="spellStart"/>
      <w:r>
        <w:rPr>
          <w:rFonts w:ascii="Courier New" w:hAnsi="Courier New" w:cs="Courier New"/>
        </w:rPr>
        <w:t>Paulk</w:t>
      </w:r>
      <w:proofErr w:type="spellEnd"/>
      <w:r>
        <w:rPr>
          <w:rFonts w:ascii="Courier New" w:hAnsi="Courier New" w:cs="Courier New"/>
        </w:rPr>
        <w:t xml:space="preserve">, 14 Alaska 392, 113 F. Supp. 698, 1953, a zoning ordinance dealing with residential areas was sustained. District Judge </w:t>
      </w:r>
      <w:proofErr w:type="spellStart"/>
      <w:r>
        <w:rPr>
          <w:rFonts w:ascii="Courier New" w:hAnsi="Courier New" w:cs="Courier New"/>
        </w:rPr>
        <w:t>Folta</w:t>
      </w:r>
      <w:proofErr w:type="spellEnd"/>
      <w:r>
        <w:rPr>
          <w:rFonts w:ascii="Courier New" w:hAnsi="Courier New" w:cs="Courier New"/>
        </w:rPr>
        <w:t xml:space="preserve"> generalized his view thus:</w:t>
      </w:r>
    </w:p>
    <w:p w:rsidR="006D2286" w:rsidRPr="00433022" w:rsidRDefault="006D2286" w:rsidP="00372202">
      <w:pPr>
        <w:pStyle w:val="PlainText"/>
        <w:ind w:left="720"/>
        <w:rPr>
          <w:rFonts w:ascii="Courier New" w:hAnsi="Courier New" w:cs="Courier New"/>
        </w:rPr>
      </w:pPr>
      <w:r>
        <w:rPr>
          <w:rFonts w:ascii="Courier New" w:hAnsi="Courier New" w:cs="Courier New"/>
        </w:rPr>
        <w:lastRenderedPageBreak/>
        <w:t xml:space="preserve">“Nothing </w:t>
      </w:r>
      <w:r w:rsidR="00372202">
        <w:rPr>
          <w:rFonts w:ascii="Courier New" w:hAnsi="Courier New" w:cs="Courier New"/>
        </w:rPr>
        <w:t>is more commonplace than the re</w:t>
      </w:r>
      <w:r>
        <w:rPr>
          <w:rFonts w:ascii="Courier New" w:hAnsi="Courier New" w:cs="Courier New"/>
        </w:rPr>
        <w:t>gulation and restriction of the use of land in a zone declare to be residential.”</w:t>
      </w:r>
    </w:p>
    <w:p w:rsidR="00433022" w:rsidRDefault="00433022" w:rsidP="00433022">
      <w:pPr>
        <w:pStyle w:val="PlainText"/>
        <w:rPr>
          <w:rFonts w:ascii="Courier New" w:hAnsi="Courier New" w:cs="Courier New"/>
        </w:rPr>
      </w:pPr>
    </w:p>
    <w:p w:rsidR="00372202" w:rsidRDefault="00372202" w:rsidP="00433022">
      <w:pPr>
        <w:pStyle w:val="PlainText"/>
        <w:rPr>
          <w:rFonts w:ascii="Courier New" w:hAnsi="Courier New" w:cs="Courier New"/>
        </w:rPr>
      </w:pPr>
      <w:proofErr w:type="gramStart"/>
      <w:r>
        <w:rPr>
          <w:rFonts w:ascii="Courier New" w:hAnsi="Courier New" w:cs="Courier New"/>
        </w:rPr>
        <w:t>Two early Territorial decisions contra dicta of surprising relevance.</w:t>
      </w:r>
      <w:proofErr w:type="gramEnd"/>
    </w:p>
    <w:p w:rsidR="00372202" w:rsidRDefault="00372202" w:rsidP="00433022">
      <w:pPr>
        <w:pStyle w:val="PlainText"/>
        <w:rPr>
          <w:rFonts w:ascii="Courier New" w:hAnsi="Courier New" w:cs="Courier New"/>
        </w:rPr>
      </w:pPr>
    </w:p>
    <w:p w:rsidR="00372202" w:rsidRDefault="00372202" w:rsidP="00433022">
      <w:pPr>
        <w:pStyle w:val="PlainText"/>
        <w:rPr>
          <w:rFonts w:ascii="Courier New" w:hAnsi="Courier New" w:cs="Courier New"/>
        </w:rPr>
      </w:pPr>
      <w:r>
        <w:rPr>
          <w:rFonts w:ascii="Courier New" w:hAnsi="Courier New" w:cs="Courier New"/>
        </w:rPr>
        <w:tab/>
        <w:t>In valentine v McGrath, 4 Alaska 102, 1910, the layout of the Town of Juneau was under consideration. District Judge Cushman, in the course of his opinion said:</w:t>
      </w:r>
    </w:p>
    <w:p w:rsidR="00372202" w:rsidRDefault="00372202" w:rsidP="00433022">
      <w:pPr>
        <w:pStyle w:val="PlainText"/>
        <w:rPr>
          <w:rFonts w:ascii="Courier New" w:hAnsi="Courier New" w:cs="Courier New"/>
        </w:rPr>
      </w:pPr>
      <w:r>
        <w:rPr>
          <w:rFonts w:ascii="Courier New" w:hAnsi="Courier New" w:cs="Courier New"/>
        </w:rPr>
        <w:tab/>
      </w:r>
    </w:p>
    <w:p w:rsidR="00372202" w:rsidRDefault="00372202" w:rsidP="00433022">
      <w:pPr>
        <w:pStyle w:val="PlainText"/>
        <w:rPr>
          <w:rFonts w:ascii="Courier New" w:hAnsi="Courier New" w:cs="Courier New"/>
        </w:rPr>
      </w:pPr>
      <w:r>
        <w:rPr>
          <w:rFonts w:ascii="Courier New" w:hAnsi="Courier New" w:cs="Courier New"/>
        </w:rPr>
        <w:tab/>
        <w:t>“The system of surveys and disposal of all government lands xxx contemplates the disposition of same in rectangular parcels, or at least with straight parallel side end and lines as more orderly, less wasteful and most beneficial to all concerned. For this reason, if not otherwise, the trustee should have the authority to straighten a ragged, irregular boundary between occupants, even if in so doing, each straightened boundary necessarily excluded portions of an occupant’s improvements of small value.”</w:t>
      </w:r>
    </w:p>
    <w:p w:rsidR="00EC4026" w:rsidRDefault="00EC4026" w:rsidP="00433022">
      <w:pPr>
        <w:pStyle w:val="PlainText"/>
        <w:rPr>
          <w:rFonts w:ascii="Courier New" w:hAnsi="Courier New" w:cs="Courier New"/>
        </w:rPr>
      </w:pPr>
    </w:p>
    <w:p w:rsidR="00EC4026" w:rsidRDefault="00EC4026" w:rsidP="00433022">
      <w:pPr>
        <w:pStyle w:val="PlainText"/>
        <w:rPr>
          <w:rFonts w:ascii="Courier New" w:hAnsi="Courier New" w:cs="Courier New"/>
        </w:rPr>
      </w:pPr>
      <w:r>
        <w:rPr>
          <w:rFonts w:ascii="Courier New" w:hAnsi="Courier New" w:cs="Courier New"/>
        </w:rPr>
        <w:t xml:space="preserve">In Alaska Gold Recovery Co. v Northern Mining &amp; Trading Co., 7 Alaska 386, 1926, the court sustained a statute permitting a private mining company to condemn land, quoting with approval, the following passage from the opinion of Mr. Justice Holmes in Nobel State Bank v </w:t>
      </w:r>
      <w:proofErr w:type="spellStart"/>
      <w:r>
        <w:rPr>
          <w:rFonts w:ascii="Courier New" w:hAnsi="Courier New" w:cs="Courier New"/>
        </w:rPr>
        <w:t>Hashell</w:t>
      </w:r>
      <w:proofErr w:type="spellEnd"/>
      <w:r>
        <w:rPr>
          <w:rFonts w:ascii="Courier New" w:hAnsi="Courier New" w:cs="Courier New"/>
        </w:rPr>
        <w:t>, 219 U.S. 110:</w:t>
      </w:r>
    </w:p>
    <w:p w:rsidR="00EC4026" w:rsidRDefault="00EC4026" w:rsidP="00433022">
      <w:pPr>
        <w:pStyle w:val="PlainText"/>
        <w:rPr>
          <w:rFonts w:ascii="Courier New" w:hAnsi="Courier New" w:cs="Courier New"/>
        </w:rPr>
      </w:pPr>
    </w:p>
    <w:p w:rsidR="00EC4026" w:rsidRDefault="00EC4026" w:rsidP="00433022">
      <w:pPr>
        <w:pStyle w:val="PlainText"/>
        <w:rPr>
          <w:rFonts w:ascii="Courier New" w:hAnsi="Courier New" w:cs="Courier New"/>
        </w:rPr>
      </w:pPr>
      <w:r>
        <w:rPr>
          <w:rFonts w:ascii="Courier New" w:hAnsi="Courier New" w:cs="Courier New"/>
        </w:rPr>
        <w:tab/>
        <w:t xml:space="preserve">“We have few scientifically certain criteria of legislation, and as it often is difficult to mark the line where what is called the police power of the states is limited by the Constitution of the United States, Judges should be slow to read into the latter a </w:t>
      </w:r>
      <w:proofErr w:type="spellStart"/>
      <w:r>
        <w:rPr>
          <w:rFonts w:ascii="Courier New" w:hAnsi="Courier New" w:cs="Courier New"/>
        </w:rPr>
        <w:t>volumus</w:t>
      </w:r>
      <w:proofErr w:type="spellEnd"/>
      <w:r>
        <w:rPr>
          <w:rFonts w:ascii="Courier New" w:hAnsi="Courier New" w:cs="Courier New"/>
        </w:rPr>
        <w:t xml:space="preserve"> </w:t>
      </w:r>
      <w:proofErr w:type="spellStart"/>
      <w:r>
        <w:rPr>
          <w:rFonts w:ascii="Courier New" w:hAnsi="Courier New" w:cs="Courier New"/>
        </w:rPr>
        <w:t>mutare</w:t>
      </w:r>
      <w:proofErr w:type="spellEnd"/>
      <w:r>
        <w:rPr>
          <w:rFonts w:ascii="Courier New" w:hAnsi="Courier New" w:cs="Courier New"/>
        </w:rPr>
        <w:t xml:space="preserve"> as against the law-making power.”</w:t>
      </w:r>
    </w:p>
    <w:p w:rsidR="00EC4026" w:rsidRDefault="00EC4026" w:rsidP="00433022">
      <w:pPr>
        <w:pStyle w:val="PlainText"/>
        <w:rPr>
          <w:rFonts w:ascii="Courier New" w:hAnsi="Courier New" w:cs="Courier New"/>
        </w:rPr>
      </w:pPr>
    </w:p>
    <w:p w:rsidR="00EC4026" w:rsidRDefault="00EC4026" w:rsidP="00433022">
      <w:pPr>
        <w:pStyle w:val="PlainText"/>
        <w:rPr>
          <w:rFonts w:ascii="Courier New" w:hAnsi="Courier New" w:cs="Courier New"/>
        </w:rPr>
      </w:pPr>
      <w:r>
        <w:rPr>
          <w:rFonts w:ascii="Courier New" w:hAnsi="Courier New" w:cs="Courier New"/>
        </w:rPr>
        <w:tab/>
        <w:t>The foregoing review of Alaska cases makes it clear that Alaskan law recognized the police power as an inherent ingredient in the existence of government; and permits the exercise of this power</w:t>
      </w:r>
      <w:r w:rsidR="001B5AE8">
        <w:rPr>
          <w:rFonts w:ascii="Courier New" w:hAnsi="Courier New" w:cs="Courier New"/>
        </w:rPr>
        <w:t xml:space="preserve"> (without compensation to the persons thereby caused loss) whenever such an exercise is shown to be reasonably needed for the safeguarding of morals, health or safety, or for the conservation of natural resources, or for the promotion of the public welfare. The shortness of Alaskan history and the sparseness of its population have combined to make the number and variety of cases involving the police power </w:t>
      </w:r>
      <w:proofErr w:type="gramStart"/>
      <w:r w:rsidR="001B5AE8">
        <w:rPr>
          <w:rFonts w:ascii="Courier New" w:hAnsi="Courier New" w:cs="Courier New"/>
        </w:rPr>
        <w:t>Less</w:t>
      </w:r>
      <w:proofErr w:type="gramEnd"/>
      <w:r w:rsidR="001B5AE8">
        <w:rPr>
          <w:rFonts w:ascii="Courier New" w:hAnsi="Courier New" w:cs="Courier New"/>
        </w:rPr>
        <w:t xml:space="preserve"> than those which can be found in older and more populous states. This is unimportant. The basic doctrine has had ample and generous acceptance. As new problems are encountered new applications of the basic doctrine are to be expressed. </w:t>
      </w:r>
    </w:p>
    <w:p w:rsidR="001B5AE8" w:rsidRPr="00433022" w:rsidRDefault="001B5AE8"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261-----------------------</w:t>
      </w:r>
    </w:p>
    <w:p w:rsidR="00433022" w:rsidRPr="00433022" w:rsidRDefault="00433022" w:rsidP="00433022">
      <w:pPr>
        <w:pStyle w:val="PlainText"/>
        <w:rPr>
          <w:rFonts w:ascii="Courier New" w:hAnsi="Courier New" w:cs="Courier New"/>
        </w:rPr>
      </w:pPr>
    </w:p>
    <w:p w:rsidR="00433022" w:rsidRPr="00433022" w:rsidRDefault="001B5AE8" w:rsidP="001B5AE8">
      <w:pPr>
        <w:pStyle w:val="PlainText"/>
        <w:rPr>
          <w:rFonts w:ascii="Courier New" w:hAnsi="Courier New" w:cs="Courier New"/>
        </w:rPr>
      </w:pPr>
      <w:r>
        <w:rPr>
          <w:rFonts w:ascii="Courier New" w:hAnsi="Courier New" w:cs="Courier New"/>
        </w:rPr>
        <w:t>-4-</w:t>
      </w:r>
    </w:p>
    <w:p w:rsidR="00433022" w:rsidRPr="00433022" w:rsidRDefault="00433022" w:rsidP="00433022">
      <w:pPr>
        <w:pStyle w:val="PlainText"/>
        <w:rPr>
          <w:rFonts w:ascii="Courier New" w:hAnsi="Courier New" w:cs="Courier New"/>
        </w:rPr>
      </w:pPr>
    </w:p>
    <w:p w:rsidR="00433022" w:rsidRDefault="001B5AE8" w:rsidP="00433022">
      <w:pPr>
        <w:pStyle w:val="PlainText"/>
        <w:rPr>
          <w:rFonts w:ascii="Courier New" w:hAnsi="Courier New" w:cs="Courier New"/>
        </w:rPr>
      </w:pPr>
      <w:r>
        <w:rPr>
          <w:rFonts w:ascii="Courier New" w:hAnsi="Courier New" w:cs="Courier New"/>
        </w:rPr>
        <w:t xml:space="preserve">Such a new problem is dealt with in the proposed </w:t>
      </w:r>
      <w:proofErr w:type="spellStart"/>
      <w:r>
        <w:rPr>
          <w:rFonts w:ascii="Courier New" w:hAnsi="Courier New" w:cs="Courier New"/>
        </w:rPr>
        <w:t>EArthside</w:t>
      </w:r>
      <w:proofErr w:type="spellEnd"/>
      <w:r>
        <w:rPr>
          <w:rFonts w:ascii="Courier New" w:hAnsi="Courier New" w:cs="Courier New"/>
        </w:rPr>
        <w:t xml:space="preserve"> Relief Act Concerning Land Boundaries. The great </w:t>
      </w:r>
      <w:proofErr w:type="spellStart"/>
      <w:r>
        <w:rPr>
          <w:rFonts w:ascii="Courier New" w:hAnsi="Courier New" w:cs="Courier New"/>
        </w:rPr>
        <w:t>earthqucake</w:t>
      </w:r>
      <w:proofErr w:type="spellEnd"/>
      <w:r>
        <w:rPr>
          <w:rFonts w:ascii="Courier New" w:hAnsi="Courier New" w:cs="Courier New"/>
        </w:rPr>
        <w:t xml:space="preserve"> of March 1964 moved segments of the Alaskan Earth’s surface in a generally northwesterly direction. Some of the moved segments were relatively small, </w:t>
      </w:r>
      <w:proofErr w:type="spellStart"/>
      <w:r>
        <w:rPr>
          <w:rFonts w:ascii="Courier New" w:hAnsi="Courier New" w:cs="Courier New"/>
        </w:rPr>
        <w:t>invlolving</w:t>
      </w:r>
      <w:proofErr w:type="spellEnd"/>
      <w:r>
        <w:rPr>
          <w:rFonts w:ascii="Courier New" w:hAnsi="Courier New" w:cs="Courier New"/>
        </w:rPr>
        <w:t xml:space="preserve"> only a few hundred lots. Others of the moved segments were tremendous in size, involving tons of thousands of square miles. In consequence there are grave uncertainties as to who owns what land. Nature has </w:t>
      </w:r>
      <w:proofErr w:type="spellStart"/>
      <w:r>
        <w:rPr>
          <w:rFonts w:ascii="Courier New" w:hAnsi="Courier New" w:cs="Courier New"/>
        </w:rPr>
        <w:t>fealt</w:t>
      </w:r>
      <w:proofErr w:type="spellEnd"/>
      <w:r>
        <w:rPr>
          <w:rFonts w:ascii="Courier New" w:hAnsi="Courier New" w:cs="Courier New"/>
        </w:rPr>
        <w:t xml:space="preserve"> </w:t>
      </w:r>
      <w:r>
        <w:rPr>
          <w:rFonts w:ascii="Courier New" w:hAnsi="Courier New" w:cs="Courier New"/>
        </w:rPr>
        <w:lastRenderedPageBreak/>
        <w:t xml:space="preserve">roughly with both structures and boundaries. The needed point of beginning for new constructions and for future development, especially in urban areas, is certainly as to the location of street lines lot lines. </w:t>
      </w:r>
    </w:p>
    <w:p w:rsidR="001B5AE8" w:rsidRDefault="001B5AE8" w:rsidP="00433022">
      <w:pPr>
        <w:pStyle w:val="PlainText"/>
        <w:rPr>
          <w:rFonts w:ascii="Courier New" w:hAnsi="Courier New" w:cs="Courier New"/>
        </w:rPr>
      </w:pPr>
    </w:p>
    <w:p w:rsidR="001B5AE8" w:rsidRDefault="001B5AE8" w:rsidP="00433022">
      <w:pPr>
        <w:pStyle w:val="PlainText"/>
        <w:rPr>
          <w:rFonts w:ascii="Courier New" w:hAnsi="Courier New" w:cs="Courier New"/>
        </w:rPr>
      </w:pPr>
      <w:r>
        <w:rPr>
          <w:rFonts w:ascii="Courier New" w:hAnsi="Courier New" w:cs="Courier New"/>
        </w:rPr>
        <w:t>There has been no occasion here</w:t>
      </w:r>
      <w:r w:rsidR="0010691E">
        <w:rPr>
          <w:rFonts w:ascii="Courier New" w:hAnsi="Courier New" w:cs="Courier New"/>
        </w:rPr>
        <w:t xml:space="preserve">tofore for Alaskan </w:t>
      </w:r>
      <w:proofErr w:type="spellStart"/>
      <w:r w:rsidR="0010691E">
        <w:rPr>
          <w:rFonts w:ascii="Courier New" w:hAnsi="Courier New" w:cs="Courier New"/>
        </w:rPr>
        <w:t>fourts</w:t>
      </w:r>
      <w:proofErr w:type="spellEnd"/>
      <w:r w:rsidR="0010691E">
        <w:rPr>
          <w:rFonts w:ascii="Courier New" w:hAnsi="Courier New" w:cs="Courier New"/>
        </w:rPr>
        <w:t xml:space="preserve"> to discuss the relation between uncertainties in land tittles and the doctrine of the police power. Other states have face this and related problems. </w:t>
      </w:r>
    </w:p>
    <w:p w:rsidR="0010691E" w:rsidRDefault="0010691E" w:rsidP="00433022">
      <w:pPr>
        <w:pStyle w:val="PlainText"/>
        <w:rPr>
          <w:rFonts w:ascii="Courier New" w:hAnsi="Courier New" w:cs="Courier New"/>
        </w:rPr>
      </w:pPr>
      <w:r>
        <w:rPr>
          <w:rFonts w:ascii="Courier New" w:hAnsi="Courier New" w:cs="Courier New"/>
        </w:rPr>
        <w:t>When Arkansas was still largely unsettled, the legislature authorized a special variety of quiet title action applicable to lands sold for delinquent taxes. The purchaser at such a sale could begin his proceeding by a notice published in a newspaper calling on all challengers to show cause why they purchaser’s title should not be confirmed. In the course of an opinion sustaining a challenger’s claim the Supreme Court of the United States said:</w:t>
      </w:r>
    </w:p>
    <w:p w:rsidR="0010691E" w:rsidRDefault="0010691E" w:rsidP="00433022">
      <w:pPr>
        <w:pStyle w:val="PlainText"/>
        <w:rPr>
          <w:rFonts w:ascii="Courier New" w:hAnsi="Courier New" w:cs="Courier New"/>
        </w:rPr>
      </w:pPr>
    </w:p>
    <w:p w:rsidR="0010691E" w:rsidRPr="00433022" w:rsidRDefault="0010691E" w:rsidP="00433022">
      <w:pPr>
        <w:pStyle w:val="PlainText"/>
        <w:rPr>
          <w:rFonts w:ascii="Courier New" w:hAnsi="Courier New" w:cs="Courier New"/>
        </w:rPr>
      </w:pPr>
      <w:r>
        <w:rPr>
          <w:rFonts w:ascii="Courier New" w:hAnsi="Courier New" w:cs="Courier New"/>
        </w:rPr>
        <w:tab/>
        <w:t>“It is a very great evil in any community to have titles to land unsecure and uncertain; and especially in new States, where its result is to record the settlement and improvement of their vacant lands xxx a prudent man will not purchase a lawsuit, or risk the loss of his money and labor upon a litigious title. The act now under consideration was intended to remedy this evil xxx The jurisdiction of the court over the controversy is founded on the presence of the property; and like a proceeding in rem, it becomes conclusive against the absent claimant, as well as the present contestant.”</w:t>
      </w:r>
      <w:r w:rsidRPr="0010691E">
        <w:rPr>
          <w:rFonts w:ascii="Courier New" w:hAnsi="Courier New" w:cs="Courier New"/>
          <w:vertAlign w:val="superscript"/>
        </w:rPr>
        <w:t>6</w:t>
      </w:r>
    </w:p>
    <w:p w:rsidR="00433022" w:rsidRDefault="00433022" w:rsidP="00433022">
      <w:pPr>
        <w:pStyle w:val="PlainText"/>
        <w:rPr>
          <w:rFonts w:ascii="Courier New" w:hAnsi="Courier New" w:cs="Courier New"/>
        </w:rPr>
      </w:pPr>
    </w:p>
    <w:p w:rsidR="0010691E" w:rsidRDefault="0010691E" w:rsidP="00433022">
      <w:pPr>
        <w:pStyle w:val="PlainText"/>
        <w:rPr>
          <w:rFonts w:ascii="Courier New" w:hAnsi="Courier New" w:cs="Courier New"/>
        </w:rPr>
      </w:pPr>
      <w:r>
        <w:rPr>
          <w:rFonts w:ascii="Courier New" w:hAnsi="Courier New" w:cs="Courier New"/>
        </w:rPr>
        <w:t xml:space="preserve">A Nebraska quiet title statute, enacted in 19885 was found to base an </w:t>
      </w:r>
      <w:proofErr w:type="spellStart"/>
      <w:r>
        <w:rPr>
          <w:rFonts w:ascii="Courier New" w:hAnsi="Courier New" w:cs="Courier New"/>
        </w:rPr>
        <w:t>unchallengable</w:t>
      </w:r>
      <w:proofErr w:type="spellEnd"/>
      <w:r>
        <w:rPr>
          <w:rFonts w:ascii="Courier New" w:hAnsi="Courier New" w:cs="Courier New"/>
        </w:rPr>
        <w:t xml:space="preserve"> title in the person who has carefully conformed to the statute’s provisions. The United States Supreme Court in reaching this result said:</w:t>
      </w:r>
    </w:p>
    <w:p w:rsidR="0010691E" w:rsidRDefault="0010691E" w:rsidP="00433022">
      <w:pPr>
        <w:pStyle w:val="PlainText"/>
        <w:rPr>
          <w:rFonts w:ascii="Courier New" w:hAnsi="Courier New" w:cs="Courier New"/>
        </w:rPr>
      </w:pPr>
      <w:r>
        <w:rPr>
          <w:rFonts w:ascii="Courier New" w:hAnsi="Courier New" w:cs="Courier New"/>
        </w:rPr>
        <w:tab/>
      </w:r>
    </w:p>
    <w:p w:rsidR="0010691E" w:rsidRDefault="0010691E" w:rsidP="002207E6">
      <w:pPr>
        <w:pStyle w:val="PlainText"/>
        <w:ind w:left="720"/>
        <w:rPr>
          <w:rFonts w:ascii="Courier New" w:hAnsi="Courier New" w:cs="Courier New"/>
          <w:u w:val="single"/>
        </w:rPr>
      </w:pPr>
      <w:r>
        <w:rPr>
          <w:rFonts w:ascii="Courier New" w:hAnsi="Courier New" w:cs="Courier New"/>
        </w:rPr>
        <w:tab/>
        <w:t xml:space="preserve">“(The State) has control over property within its limits; and the conditions of ownership of real estate therein, whether the owner by stranger or citizen, is subjection to its rules concerning the holding, the transfer, liability to obligations, private or public, and the modes of establishing titles thereto. It cannot bring the person of a non-resident within its limits xxx but it may determine the extent of his title to real estate within its limits; and for the purpose of such determination may provide any reasonable methods of imparting notice. </w:t>
      </w:r>
      <w:r w:rsidRPr="002207E6">
        <w:rPr>
          <w:rFonts w:ascii="Courier New" w:hAnsi="Courier New" w:cs="Courier New"/>
          <w:u w:val="single"/>
        </w:rPr>
        <w:t>The well-being of every</w:t>
      </w:r>
      <w:r w:rsidR="002207E6" w:rsidRPr="002207E6">
        <w:rPr>
          <w:rFonts w:ascii="Courier New" w:hAnsi="Courier New" w:cs="Courier New"/>
          <w:u w:val="single"/>
        </w:rPr>
        <w:t xml:space="preserve"> community requires that the title of real estate therein shall be secure, and that there be convenient and certain methods of determining unsettled questions respecting it.” </w:t>
      </w:r>
      <w:proofErr w:type="gramStart"/>
      <w:r w:rsidR="002207E6" w:rsidRPr="002207E6">
        <w:rPr>
          <w:rFonts w:ascii="Courier New" w:hAnsi="Courier New" w:cs="Courier New"/>
          <w:u w:val="single"/>
        </w:rPr>
        <w:t>/(</w:t>
      </w:r>
      <w:proofErr w:type="gramEnd"/>
      <w:r w:rsidR="002207E6" w:rsidRPr="002207E6">
        <w:rPr>
          <w:rFonts w:ascii="Courier New" w:hAnsi="Courier New" w:cs="Courier New"/>
          <w:u w:val="single"/>
        </w:rPr>
        <w:t>emphasis added)</w:t>
      </w:r>
    </w:p>
    <w:p w:rsidR="002207E6" w:rsidRDefault="002207E6" w:rsidP="00433022">
      <w:pPr>
        <w:pStyle w:val="PlainText"/>
        <w:rPr>
          <w:rFonts w:ascii="Courier New" w:hAnsi="Courier New" w:cs="Courier New"/>
          <w:u w:val="single"/>
        </w:rPr>
      </w:pPr>
    </w:p>
    <w:p w:rsidR="002207E6" w:rsidRDefault="002207E6" w:rsidP="00433022">
      <w:pPr>
        <w:pStyle w:val="PlainText"/>
        <w:rPr>
          <w:rFonts w:ascii="Courier New" w:hAnsi="Courier New" w:cs="Courier New"/>
          <w:vertAlign w:val="superscript"/>
        </w:rPr>
      </w:pPr>
      <w:r>
        <w:rPr>
          <w:rFonts w:ascii="Courier New" w:hAnsi="Courier New" w:cs="Courier New"/>
        </w:rPr>
        <w:t xml:space="preserve">The earthquake and devastating fire which swept San Francisco in April 1906 created an intolerable situation for an already sizable urban community. The burning of the official land records left most landowners without evidence of ownership; and also left many loaning institutions without the assurances of priority. The remedial statute, commonly spoken of as the </w:t>
      </w:r>
      <w:proofErr w:type="spellStart"/>
      <w:r>
        <w:rPr>
          <w:rFonts w:ascii="Courier New" w:hAnsi="Courier New" w:cs="Courier New"/>
        </w:rPr>
        <w:t>McEnerney</w:t>
      </w:r>
      <w:proofErr w:type="spellEnd"/>
      <w:r>
        <w:rPr>
          <w:rFonts w:ascii="Courier New" w:hAnsi="Courier New" w:cs="Courier New"/>
        </w:rPr>
        <w:t xml:space="preserve"> Act, was enacted by and extra session of the legislature, and became law on June 16, 1906. </w:t>
      </w:r>
      <w:r w:rsidRPr="002207E6">
        <w:rPr>
          <w:rFonts w:ascii="Courier New" w:hAnsi="Courier New" w:cs="Courier New"/>
          <w:vertAlign w:val="superscript"/>
        </w:rPr>
        <w:t>8</w:t>
      </w:r>
    </w:p>
    <w:p w:rsidR="002207E6" w:rsidRPr="002207E6" w:rsidRDefault="002207E6"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262-----------------------</w:t>
      </w:r>
    </w:p>
    <w:p w:rsidR="00433022" w:rsidRPr="00433022" w:rsidRDefault="00433022" w:rsidP="00433022">
      <w:pPr>
        <w:pStyle w:val="PlainText"/>
        <w:rPr>
          <w:rFonts w:ascii="Courier New" w:hAnsi="Courier New" w:cs="Courier New"/>
        </w:rPr>
      </w:pPr>
    </w:p>
    <w:p w:rsidR="00433022" w:rsidRPr="00433022" w:rsidRDefault="00433022" w:rsidP="002207E6">
      <w:pPr>
        <w:pStyle w:val="PlainText"/>
        <w:jc w:val="center"/>
        <w:rPr>
          <w:rFonts w:ascii="Courier New" w:hAnsi="Courier New" w:cs="Courier New"/>
        </w:rPr>
      </w:pPr>
      <w:r w:rsidRPr="00433022">
        <w:rPr>
          <w:rFonts w:ascii="Courier New" w:hAnsi="Courier New" w:cs="Courier New"/>
        </w:rPr>
        <w:t>-5-</w:t>
      </w:r>
    </w:p>
    <w:p w:rsidR="00433022" w:rsidRPr="00433022" w:rsidRDefault="00433022" w:rsidP="00433022">
      <w:pPr>
        <w:pStyle w:val="PlainText"/>
        <w:rPr>
          <w:rFonts w:ascii="Courier New" w:hAnsi="Courier New" w:cs="Courier New"/>
        </w:rPr>
      </w:pPr>
    </w:p>
    <w:p w:rsidR="00433022" w:rsidRDefault="002207E6" w:rsidP="00433022">
      <w:pPr>
        <w:pStyle w:val="PlainText"/>
        <w:rPr>
          <w:rFonts w:ascii="Courier New" w:hAnsi="Courier New" w:cs="Courier New"/>
        </w:rPr>
      </w:pPr>
      <w:r>
        <w:rPr>
          <w:rFonts w:ascii="Courier New" w:hAnsi="Courier New" w:cs="Courier New"/>
        </w:rPr>
        <w:t xml:space="preserve">The presently proposed new Alaskan Statutes embodies the purpose and the unique procedure of this already tested California statute. </w:t>
      </w:r>
    </w:p>
    <w:p w:rsidR="002207E6" w:rsidRDefault="002207E6" w:rsidP="00433022">
      <w:pPr>
        <w:pStyle w:val="PlainText"/>
        <w:rPr>
          <w:rFonts w:ascii="Courier New" w:hAnsi="Courier New" w:cs="Courier New"/>
        </w:rPr>
      </w:pPr>
    </w:p>
    <w:p w:rsidR="002207E6" w:rsidRPr="002207E6" w:rsidRDefault="002207E6" w:rsidP="00433022">
      <w:pPr>
        <w:pStyle w:val="PlainText"/>
        <w:rPr>
          <w:rFonts w:ascii="Courier New" w:hAnsi="Courier New" w:cs="Courier New"/>
          <w:vertAlign w:val="superscript"/>
        </w:rPr>
      </w:pPr>
      <w:r>
        <w:rPr>
          <w:rFonts w:ascii="Courier New" w:hAnsi="Courier New" w:cs="Courier New"/>
        </w:rPr>
        <w:tab/>
        <w:t>The first important discussion of the validity of this unique statute as a meeting of the demands of […](a paraphrase for the police power) appears in the thirty-seven page 1906 decision of the Supreme Court of California.</w:t>
      </w:r>
      <w:r w:rsidRPr="002207E6">
        <w:rPr>
          <w:rFonts w:ascii="Courier New" w:hAnsi="Courier New" w:cs="Courier New"/>
          <w:vertAlign w:val="superscript"/>
        </w:rPr>
        <w:t>9</w:t>
      </w:r>
      <w:r>
        <w:rPr>
          <w:rFonts w:ascii="Courier New" w:hAnsi="Courier New" w:cs="Courier New"/>
        </w:rPr>
        <w:t xml:space="preserve"> recognizing that the statute was a legislative response to “needs developed by the disaster of April 16, 1906;”</w:t>
      </w:r>
      <w:r w:rsidRPr="002207E6">
        <w:rPr>
          <w:rFonts w:ascii="Courier New" w:hAnsi="Courier New" w:cs="Courier New"/>
          <w:vertAlign w:val="superscript"/>
        </w:rPr>
        <w:t>10</w:t>
      </w:r>
      <w:r>
        <w:rPr>
          <w:rFonts w:ascii="Courier New" w:hAnsi="Courier New" w:cs="Courier New"/>
        </w:rPr>
        <w:t xml:space="preserve"> the court stressed the public concern with the existence of “some method by which the title can be made clear of record.</w:t>
      </w:r>
      <w:r w:rsidRPr="002207E6">
        <w:rPr>
          <w:rFonts w:ascii="Courier New" w:hAnsi="Courier New" w:cs="Courier New"/>
          <w:vertAlign w:val="superscript"/>
        </w:rPr>
        <w:t>11</w:t>
      </w:r>
      <w:r>
        <w:rPr>
          <w:rFonts w:ascii="Courier New" w:hAnsi="Courier New" w:cs="Courier New"/>
        </w:rPr>
        <w:t xml:space="preserve"> it then sustained all the unique features of this statute,</w:t>
      </w:r>
      <w:r w:rsidRPr="002207E6">
        <w:rPr>
          <w:rFonts w:ascii="Courier New" w:hAnsi="Courier New" w:cs="Courier New"/>
          <w:vertAlign w:val="superscript"/>
        </w:rPr>
        <w:t>12</w:t>
      </w:r>
      <w:r>
        <w:rPr>
          <w:rFonts w:ascii="Courier New" w:hAnsi="Courier New" w:cs="Courier New"/>
        </w:rPr>
        <w:t xml:space="preserve"> as justified by the uncertainties concerning titles injured by the catastrophe of nature. It quoted with approval the decision of the United States Supreme Court in </w:t>
      </w:r>
      <w:proofErr w:type="spellStart"/>
      <w:r>
        <w:rPr>
          <w:rFonts w:ascii="Courier New" w:hAnsi="Courier New" w:cs="Courier New"/>
        </w:rPr>
        <w:t>Hutardo</w:t>
      </w:r>
      <w:proofErr w:type="spellEnd"/>
      <w:r>
        <w:rPr>
          <w:rFonts w:ascii="Courier New" w:hAnsi="Courier New" w:cs="Courier New"/>
        </w:rPr>
        <w:t xml:space="preserve"> v California</w:t>
      </w:r>
      <w:proofErr w:type="gramStart"/>
      <w:r>
        <w:rPr>
          <w:rFonts w:ascii="Courier New" w:hAnsi="Courier New" w:cs="Courier New"/>
        </w:rPr>
        <w:t>:</w:t>
      </w:r>
      <w:r w:rsidRPr="002207E6">
        <w:rPr>
          <w:rFonts w:ascii="Courier New" w:hAnsi="Courier New" w:cs="Courier New"/>
          <w:vertAlign w:val="superscript"/>
        </w:rPr>
        <w:t>13</w:t>
      </w:r>
      <w:proofErr w:type="gramEnd"/>
    </w:p>
    <w:p w:rsidR="00433022" w:rsidRDefault="00433022" w:rsidP="00433022">
      <w:pPr>
        <w:pStyle w:val="PlainText"/>
        <w:rPr>
          <w:rFonts w:ascii="Courier New" w:hAnsi="Courier New" w:cs="Courier New"/>
        </w:rPr>
      </w:pPr>
    </w:p>
    <w:p w:rsidR="007050E3" w:rsidRPr="00433022" w:rsidRDefault="007050E3" w:rsidP="007050E3">
      <w:pPr>
        <w:pStyle w:val="PlainText"/>
        <w:ind w:left="720"/>
        <w:rPr>
          <w:rFonts w:ascii="Courier New" w:hAnsi="Courier New" w:cs="Courier New"/>
        </w:rPr>
      </w:pPr>
      <w:r>
        <w:rPr>
          <w:rFonts w:ascii="Courier New" w:hAnsi="Courier New" w:cs="Courier New"/>
        </w:rPr>
        <w:t xml:space="preserve">“It follows that any legal proceeding enforced public authority, whether sanction by age and […], devised in the discretion of the legislative power, </w:t>
      </w:r>
      <w:proofErr w:type="gramStart"/>
      <w:r>
        <w:rPr>
          <w:rFonts w:ascii="Courier New" w:hAnsi="Courier New" w:cs="Courier New"/>
        </w:rPr>
        <w:t>In</w:t>
      </w:r>
      <w:proofErr w:type="gramEnd"/>
      <w:r>
        <w:rPr>
          <w:rFonts w:ascii="Courier New" w:hAnsi="Courier New" w:cs="Courier New"/>
        </w:rPr>
        <w:t xml:space="preserve"> […] of the general public good, which regards and preserves these principles of liberty and justice, must be held to be due process of law.” (</w:t>
      </w:r>
      <w:proofErr w:type="gramStart"/>
      <w:r>
        <w:rPr>
          <w:rFonts w:ascii="Courier New" w:hAnsi="Courier New" w:cs="Courier New"/>
        </w:rPr>
        <w:t>emphasis</w:t>
      </w:r>
      <w:proofErr w:type="gramEnd"/>
      <w:r>
        <w:rPr>
          <w:rFonts w:ascii="Courier New" w:hAnsi="Courier New" w:cs="Courier New"/>
        </w:rPr>
        <w:t xml:space="preserve"> supplied)</w:t>
      </w:r>
    </w:p>
    <w:p w:rsidR="00433022" w:rsidRPr="00433022" w:rsidRDefault="00433022" w:rsidP="00433022">
      <w:pPr>
        <w:pStyle w:val="PlainText"/>
        <w:rPr>
          <w:rFonts w:ascii="Courier New" w:hAnsi="Courier New" w:cs="Courier New"/>
        </w:rPr>
      </w:pPr>
    </w:p>
    <w:p w:rsidR="00433022" w:rsidRDefault="007050E3" w:rsidP="00433022">
      <w:pPr>
        <w:pStyle w:val="PlainText"/>
        <w:rPr>
          <w:rFonts w:ascii="Courier New" w:hAnsi="Courier New" w:cs="Courier New"/>
        </w:rPr>
      </w:pPr>
      <w:r>
        <w:rPr>
          <w:rFonts w:ascii="Courier New" w:hAnsi="Courier New" w:cs="Courier New"/>
        </w:rPr>
        <w:t xml:space="preserve">In American Land Co. V Heiss,14 the Supreme Court of the United States found that a decree granted pursuant to the </w:t>
      </w:r>
      <w:proofErr w:type="spellStart"/>
      <w:r>
        <w:rPr>
          <w:rFonts w:ascii="Courier New" w:hAnsi="Courier New" w:cs="Courier New"/>
        </w:rPr>
        <w:t>McEnerney</w:t>
      </w:r>
      <w:proofErr w:type="spellEnd"/>
      <w:r>
        <w:rPr>
          <w:rFonts w:ascii="Courier New" w:hAnsi="Courier New" w:cs="Courier New"/>
        </w:rPr>
        <w:t xml:space="preserve"> Act was conclusive</w:t>
      </w:r>
      <w:r w:rsidR="00BA5593">
        <w:rPr>
          <w:rFonts w:ascii="Courier New" w:hAnsi="Courier New" w:cs="Courier New"/>
        </w:rPr>
        <w:t xml:space="preserve"> as against as resident of Cali</w:t>
      </w:r>
      <w:r>
        <w:rPr>
          <w:rFonts w:ascii="Courier New" w:hAnsi="Courier New" w:cs="Courier New"/>
        </w:rPr>
        <w:t>fornia who never received actual notice of the proceeding and who apparently had been the owner of the land subject to a 99 year lease. This decision sustains the in rem character of a decree obtained by proper conformity to the statue’s requirements, even in a case where the property right of the late claimant had been destroyed by the […].</w:t>
      </w:r>
      <w:r w:rsidR="009A57BB">
        <w:rPr>
          <w:rFonts w:ascii="Courier New" w:hAnsi="Courier New" w:cs="Courier New"/>
        </w:rPr>
        <w:t xml:space="preserve"> The statute was declared to deal with the legitimate are for an exercise of the police power, the court saying:</w:t>
      </w:r>
    </w:p>
    <w:p w:rsidR="009A57BB" w:rsidRDefault="009A57BB" w:rsidP="00433022">
      <w:pPr>
        <w:pStyle w:val="PlainText"/>
        <w:rPr>
          <w:rFonts w:ascii="Courier New" w:hAnsi="Courier New" w:cs="Courier New"/>
        </w:rPr>
      </w:pPr>
      <w:r>
        <w:rPr>
          <w:rFonts w:ascii="Courier New" w:hAnsi="Courier New" w:cs="Courier New"/>
        </w:rPr>
        <w:tab/>
      </w:r>
    </w:p>
    <w:p w:rsidR="009A57BB" w:rsidRPr="00433022" w:rsidRDefault="009A57BB" w:rsidP="00433022">
      <w:pPr>
        <w:pStyle w:val="PlainText"/>
        <w:rPr>
          <w:rFonts w:ascii="Courier New" w:hAnsi="Courier New" w:cs="Courier New"/>
        </w:rPr>
      </w:pPr>
      <w:r>
        <w:rPr>
          <w:rFonts w:ascii="Courier New" w:hAnsi="Courier New" w:cs="Courier New"/>
        </w:rPr>
        <w:tab/>
        <w:t>“</w:t>
      </w:r>
      <w:proofErr w:type="gramStart"/>
      <w:r>
        <w:rPr>
          <w:rFonts w:ascii="Courier New" w:hAnsi="Courier New" w:cs="Courier New"/>
        </w:rPr>
        <w:t>as</w:t>
      </w:r>
      <w:proofErr w:type="gramEnd"/>
      <w:r>
        <w:rPr>
          <w:rFonts w:ascii="Courier New" w:hAnsi="Courier New" w:cs="Courier New"/>
        </w:rPr>
        <w:t xml:space="preserve"> it is indisputable that the general welfare of society is involved in the security of the titles to real estate and in the public registry of such titles it is obvious that the power legislate as to such subject inheres in the very nature of government.”</w:t>
      </w:r>
      <w:r w:rsidRPr="009A57BB">
        <w:rPr>
          <w:rFonts w:ascii="Courier New" w:hAnsi="Courier New" w:cs="Courier New"/>
          <w:vertAlign w:val="superscript"/>
        </w:rPr>
        <w:t>15</w:t>
      </w:r>
    </w:p>
    <w:p w:rsidR="00433022" w:rsidRDefault="00433022" w:rsidP="00433022">
      <w:pPr>
        <w:pStyle w:val="PlainText"/>
        <w:rPr>
          <w:rFonts w:ascii="Courier New" w:hAnsi="Courier New" w:cs="Courier New"/>
        </w:rPr>
      </w:pPr>
    </w:p>
    <w:p w:rsidR="009A57BB" w:rsidRDefault="009A57BB" w:rsidP="00433022">
      <w:pPr>
        <w:pStyle w:val="PlainText"/>
        <w:rPr>
          <w:rFonts w:ascii="Courier New" w:hAnsi="Courier New" w:cs="Courier New"/>
        </w:rPr>
      </w:pPr>
      <w:r>
        <w:rPr>
          <w:rFonts w:ascii="Courier New" w:hAnsi="Courier New" w:cs="Courier New"/>
        </w:rPr>
        <w:tab/>
        <w:t>In Bradford v Trapp</w:t>
      </w:r>
      <w:proofErr w:type="gramStart"/>
      <w:r>
        <w:rPr>
          <w:rFonts w:ascii="Courier New" w:hAnsi="Courier New" w:cs="Courier New"/>
        </w:rPr>
        <w:t>,16</w:t>
      </w:r>
      <w:proofErr w:type="gramEnd"/>
      <w:r>
        <w:rPr>
          <w:rFonts w:ascii="Courier New" w:hAnsi="Courier New" w:cs="Courier New"/>
        </w:rPr>
        <w:t xml:space="preserve"> the conclusive effect of a decree obtained pursuant to the </w:t>
      </w:r>
      <w:proofErr w:type="spellStart"/>
      <w:r>
        <w:rPr>
          <w:rFonts w:ascii="Courier New" w:hAnsi="Courier New" w:cs="Courier New"/>
        </w:rPr>
        <w:t>McEnerney</w:t>
      </w:r>
      <w:proofErr w:type="spellEnd"/>
      <w:r>
        <w:rPr>
          <w:rFonts w:ascii="Courier New" w:hAnsi="Courier New" w:cs="Courier New"/>
        </w:rPr>
        <w:t xml:space="preserve"> suit was dramatically illustrated. Sixteen months after the </w:t>
      </w:r>
      <w:proofErr w:type="spellStart"/>
      <w:r>
        <w:rPr>
          <w:rFonts w:ascii="Courier New" w:hAnsi="Courier New" w:cs="Courier New"/>
        </w:rPr>
        <w:t>McEnerney</w:t>
      </w:r>
      <w:proofErr w:type="spellEnd"/>
      <w:r>
        <w:rPr>
          <w:rFonts w:ascii="Courier New" w:hAnsi="Courier New" w:cs="Courier New"/>
        </w:rPr>
        <w:t xml:space="preserve"> decree, a claimant established the fact that a deed in the chain of title confirmed by the </w:t>
      </w:r>
      <w:proofErr w:type="spellStart"/>
      <w:r>
        <w:rPr>
          <w:rFonts w:ascii="Courier New" w:hAnsi="Courier New" w:cs="Courier New"/>
        </w:rPr>
        <w:t>McEnerney</w:t>
      </w:r>
      <w:proofErr w:type="spellEnd"/>
      <w:r>
        <w:rPr>
          <w:rFonts w:ascii="Courier New" w:hAnsi="Courier New" w:cs="Courier New"/>
        </w:rPr>
        <w:t xml:space="preserve"> decree had been forged. The court said:</w:t>
      </w:r>
    </w:p>
    <w:p w:rsidR="009A57BB" w:rsidRDefault="009A57BB" w:rsidP="00433022">
      <w:pPr>
        <w:pStyle w:val="PlainText"/>
        <w:rPr>
          <w:rFonts w:ascii="Courier New" w:hAnsi="Courier New" w:cs="Courier New"/>
        </w:rPr>
      </w:pPr>
    </w:p>
    <w:p w:rsidR="009A57BB" w:rsidRDefault="009A57BB" w:rsidP="00433022">
      <w:pPr>
        <w:pStyle w:val="PlainText"/>
        <w:rPr>
          <w:rFonts w:ascii="Courier New" w:hAnsi="Courier New" w:cs="Courier New"/>
          <w:vertAlign w:val="superscript"/>
        </w:rPr>
      </w:pPr>
      <w:r>
        <w:rPr>
          <w:rFonts w:ascii="Courier New" w:hAnsi="Courier New" w:cs="Courier New"/>
        </w:rPr>
        <w:tab/>
        <w:t xml:space="preserve">“This appeal becomes practically a test of the strength of a </w:t>
      </w:r>
      <w:proofErr w:type="spellStart"/>
      <w:r>
        <w:rPr>
          <w:rFonts w:ascii="Courier New" w:hAnsi="Courier New" w:cs="Courier New"/>
        </w:rPr>
        <w:t>McEnerney</w:t>
      </w:r>
      <w:proofErr w:type="spellEnd"/>
      <w:r>
        <w:rPr>
          <w:rFonts w:ascii="Courier New" w:hAnsi="Courier New" w:cs="Courier New"/>
        </w:rPr>
        <w:t xml:space="preserve"> title. XXX since the </w:t>
      </w:r>
      <w:proofErr w:type="spellStart"/>
      <w:r>
        <w:rPr>
          <w:rFonts w:ascii="Courier New" w:hAnsi="Courier New" w:cs="Courier New"/>
        </w:rPr>
        <w:t>McEnerney</w:t>
      </w:r>
      <w:proofErr w:type="spellEnd"/>
      <w:r>
        <w:rPr>
          <w:rFonts w:ascii="Courier New" w:hAnsi="Courier New" w:cs="Courier New"/>
        </w:rPr>
        <w:t xml:space="preserve"> suit brought in as defendants all persons claiming any estate in the property, respondent was in law a party thereto, as though he had been expressly named therein. Xxx the forged deed in evidence was the equivalent of perjured testimony, and it is the settled law of this state that a judgment cannot be set aside because it is </w:t>
      </w:r>
      <w:proofErr w:type="spellStart"/>
      <w:r>
        <w:rPr>
          <w:rFonts w:ascii="Courier New" w:hAnsi="Courier New" w:cs="Courier New"/>
        </w:rPr>
        <w:t>predicted</w:t>
      </w:r>
      <w:proofErr w:type="spellEnd"/>
      <w:r>
        <w:rPr>
          <w:rFonts w:ascii="Courier New" w:hAnsi="Courier New" w:cs="Courier New"/>
        </w:rPr>
        <w:t xml:space="preserve"> upon perjured testimony. There must be an end to litigation.”</w:t>
      </w:r>
      <w:r w:rsidRPr="009A57BB">
        <w:rPr>
          <w:rFonts w:ascii="Courier New" w:hAnsi="Courier New" w:cs="Courier New"/>
          <w:vertAlign w:val="superscript"/>
        </w:rPr>
        <w:t>17</w:t>
      </w:r>
    </w:p>
    <w:p w:rsidR="009A57BB" w:rsidRPr="00433022" w:rsidRDefault="009A57BB" w:rsidP="00433022">
      <w:pPr>
        <w:pStyle w:val="PlainText"/>
        <w:rPr>
          <w:rFonts w:ascii="Courier New" w:hAnsi="Courier New" w:cs="Courier New"/>
        </w:rPr>
      </w:pPr>
    </w:p>
    <w:p w:rsidR="00433022" w:rsidRDefault="00433022" w:rsidP="00433022">
      <w:pPr>
        <w:pStyle w:val="PlainText"/>
        <w:rPr>
          <w:rFonts w:ascii="Courier New" w:hAnsi="Courier New" w:cs="Courier New"/>
        </w:rPr>
      </w:pPr>
      <w:r w:rsidRPr="00433022">
        <w:rPr>
          <w:rFonts w:ascii="Courier New" w:hAnsi="Courier New" w:cs="Courier New"/>
        </w:rPr>
        <w:t>----------------------- Page 263----------</w:t>
      </w:r>
      <w:r w:rsidR="009A57BB">
        <w:rPr>
          <w:rFonts w:ascii="Courier New" w:hAnsi="Courier New" w:cs="Courier New"/>
        </w:rPr>
        <w:t>-------------</w:t>
      </w:r>
    </w:p>
    <w:p w:rsidR="00433022" w:rsidRDefault="00433022" w:rsidP="00433022">
      <w:pPr>
        <w:pStyle w:val="PlainText"/>
        <w:rPr>
          <w:rFonts w:ascii="Courier New" w:hAnsi="Courier New" w:cs="Courier New"/>
        </w:rPr>
      </w:pPr>
    </w:p>
    <w:p w:rsidR="009A57BB" w:rsidRDefault="009A57BB" w:rsidP="00433022">
      <w:pPr>
        <w:pStyle w:val="PlainText"/>
        <w:rPr>
          <w:rFonts w:ascii="Courier New" w:hAnsi="Courier New" w:cs="Courier New"/>
        </w:rPr>
      </w:pPr>
      <w:r>
        <w:rPr>
          <w:rFonts w:ascii="Courier New" w:hAnsi="Courier New" w:cs="Courier New"/>
        </w:rPr>
        <w:lastRenderedPageBreak/>
        <w:t>-6-</w:t>
      </w:r>
    </w:p>
    <w:p w:rsidR="009A57BB" w:rsidRDefault="009A57BB" w:rsidP="00433022">
      <w:pPr>
        <w:pStyle w:val="PlainText"/>
        <w:rPr>
          <w:rFonts w:ascii="Courier New" w:hAnsi="Courier New" w:cs="Courier New"/>
        </w:rPr>
      </w:pPr>
    </w:p>
    <w:p w:rsidR="00433022" w:rsidRPr="00433022" w:rsidRDefault="009A57BB" w:rsidP="00433022">
      <w:pPr>
        <w:pStyle w:val="PlainText"/>
        <w:rPr>
          <w:rFonts w:ascii="Courier New" w:hAnsi="Courier New" w:cs="Courier New"/>
        </w:rPr>
      </w:pPr>
      <w:r>
        <w:rPr>
          <w:rFonts w:ascii="Courier New" w:hAnsi="Courier New" w:cs="Courier New"/>
        </w:rPr>
        <w:t xml:space="preserve">It is, perhaps, superfluous, to add </w:t>
      </w:r>
      <w:r w:rsidR="008B36B8">
        <w:rPr>
          <w:rFonts w:ascii="Courier New" w:hAnsi="Courier New" w:cs="Courier New"/>
        </w:rPr>
        <w:t>paragraphs</w:t>
      </w:r>
      <w:r>
        <w:rPr>
          <w:rFonts w:ascii="Courier New" w:hAnsi="Courier New" w:cs="Courier New"/>
        </w:rPr>
        <w:t xml:space="preserve"> tying in the scope of police power, as it has been delineated both in Alaska decisions, and in the courts of sister states, and in the United States Supreme Court, to the present pressing problems cause as to land boundaries by the earth slide of 1964. The northwesterly </w:t>
      </w:r>
      <w:r w:rsidR="008B36B8">
        <w:rPr>
          <w:rFonts w:ascii="Courier New" w:hAnsi="Courier New" w:cs="Courier New"/>
        </w:rPr>
        <w:t>movement of substantial land masses creates a pervading uncertainty as to who owns what. Are the proper boundaries of public and private ownerships at the places where they appear to be, as one observes curb lines, fence lines and similar surface markings, or are they at the places where a solar survey based upon the […] would place them on the basis of the lot lines as the existed before 1964? Certainly on this point is essential to the full utilization of the city’s land. It is desirable to all persons holding land liens as security. It is vital to make the recorded plat maps representative of present facts. The welfare of the people of Alaska is at stake. Legislation to care for the necessities is not only proper; it is the duty of the legislature to provide machinery for the orderly settlement of these uncertainties.</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264-----------------------</w:t>
      </w:r>
    </w:p>
    <w:p w:rsidR="00433022" w:rsidRPr="00433022" w:rsidRDefault="00433022" w:rsidP="00433022">
      <w:pPr>
        <w:pStyle w:val="PlainText"/>
        <w:rPr>
          <w:rFonts w:ascii="Courier New" w:hAnsi="Courier New" w:cs="Courier New"/>
        </w:rPr>
      </w:pPr>
    </w:p>
    <w:p w:rsidR="00433022" w:rsidRDefault="008B36B8" w:rsidP="008B36B8">
      <w:pPr>
        <w:pStyle w:val="PlainText"/>
        <w:numPr>
          <w:ilvl w:val="0"/>
          <w:numId w:val="7"/>
        </w:numPr>
        <w:rPr>
          <w:rFonts w:ascii="Courier New" w:hAnsi="Courier New" w:cs="Courier New"/>
        </w:rPr>
      </w:pPr>
      <w:r>
        <w:rPr>
          <w:rFonts w:ascii="Courier New" w:hAnsi="Courier New" w:cs="Courier New"/>
        </w:rPr>
        <w:t>Compare Shepard, History and Theory of Government, 7 Encyc. Soc. Sci. 8-9 1957: “whenever a group of human beings actuated by common interests and desires creates an organized institutional mechanism for the furtherance of these ends and for the adjustment and control of their relationships, there is government. Xxx the functions of government are social control and public service.”</w:t>
      </w:r>
    </w:p>
    <w:p w:rsidR="008B36B8" w:rsidRDefault="008B36B8" w:rsidP="008B36B8">
      <w:pPr>
        <w:pStyle w:val="PlainText"/>
        <w:numPr>
          <w:ilvl w:val="0"/>
          <w:numId w:val="7"/>
        </w:numPr>
        <w:rPr>
          <w:rFonts w:ascii="Courier New" w:hAnsi="Courier New" w:cs="Courier New"/>
        </w:rPr>
      </w:pPr>
      <w:r>
        <w:rPr>
          <w:rFonts w:ascii="Courier New" w:hAnsi="Courier New" w:cs="Courier New"/>
        </w:rPr>
        <w:t xml:space="preserve">Beverly Oil Co. v City of Los </w:t>
      </w:r>
      <w:proofErr w:type="spellStart"/>
      <w:r>
        <w:rPr>
          <w:rFonts w:ascii="Courier New" w:hAnsi="Courier New" w:cs="Courier New"/>
        </w:rPr>
        <w:t>Andgeles</w:t>
      </w:r>
      <w:proofErr w:type="spellEnd"/>
      <w:r>
        <w:rPr>
          <w:rFonts w:ascii="Courier New" w:hAnsi="Courier New" w:cs="Courier New"/>
        </w:rPr>
        <w:t>, 40 Cal, 2d 552 p. 2d 865, 1953.</w:t>
      </w:r>
    </w:p>
    <w:p w:rsidR="008B36B8" w:rsidRDefault="008B36B8" w:rsidP="008B36B8">
      <w:pPr>
        <w:pStyle w:val="PlainText"/>
        <w:numPr>
          <w:ilvl w:val="0"/>
          <w:numId w:val="7"/>
        </w:numPr>
        <w:rPr>
          <w:rFonts w:ascii="Courier New" w:hAnsi="Courier New" w:cs="Courier New"/>
        </w:rPr>
      </w:pPr>
      <w:proofErr w:type="spellStart"/>
      <w:r>
        <w:rPr>
          <w:rFonts w:ascii="Courier New" w:hAnsi="Courier New" w:cs="Courier New"/>
        </w:rPr>
        <w:t>Hadacheck</w:t>
      </w:r>
      <w:proofErr w:type="spellEnd"/>
      <w:r>
        <w:rPr>
          <w:rFonts w:ascii="Courier New" w:hAnsi="Courier New" w:cs="Courier New"/>
        </w:rPr>
        <w:t xml:space="preserve"> v Sebastian, 239 U.S. 394, 36 </w:t>
      </w:r>
      <w:proofErr w:type="spellStart"/>
      <w:r>
        <w:rPr>
          <w:rFonts w:ascii="Courier New" w:hAnsi="Courier New" w:cs="Courier New"/>
        </w:rPr>
        <w:t>S.Ct</w:t>
      </w:r>
      <w:proofErr w:type="spellEnd"/>
      <w:r>
        <w:rPr>
          <w:rFonts w:ascii="Courier New" w:hAnsi="Courier New" w:cs="Courier New"/>
        </w:rPr>
        <w:t xml:space="preserve">. 143, 602 Ed. 348, affirming the validity of a California zoning law in the City of Los Angeles. </w:t>
      </w:r>
    </w:p>
    <w:p w:rsidR="008B36B8" w:rsidRPr="00433022" w:rsidRDefault="008B36B8" w:rsidP="008B36B8">
      <w:pPr>
        <w:pStyle w:val="PlainText"/>
        <w:numPr>
          <w:ilvl w:val="0"/>
          <w:numId w:val="7"/>
        </w:numPr>
        <w:rPr>
          <w:rFonts w:ascii="Courier New" w:hAnsi="Courier New" w:cs="Courier New"/>
        </w:rPr>
      </w:pPr>
      <w:r>
        <w:rPr>
          <w:rFonts w:ascii="Courier New" w:hAnsi="Courier New" w:cs="Courier New"/>
        </w:rPr>
        <w:t>Colt v Bernard, 279 S.W. 2d 527, No. 1955.</w:t>
      </w:r>
    </w:p>
    <w:p w:rsidR="00433022" w:rsidRPr="00433022" w:rsidRDefault="00433022" w:rsidP="00433022">
      <w:pPr>
        <w:pStyle w:val="PlainText"/>
        <w:rPr>
          <w:rFonts w:ascii="Courier New" w:hAnsi="Courier New" w:cs="Courier New"/>
        </w:rPr>
      </w:pPr>
    </w:p>
    <w:p w:rsidR="00433022" w:rsidRPr="00433022" w:rsidRDefault="008B36B8" w:rsidP="00433022">
      <w:pPr>
        <w:pStyle w:val="PlainText"/>
        <w:rPr>
          <w:rFonts w:ascii="Courier New" w:hAnsi="Courier New" w:cs="Courier New"/>
        </w:rPr>
      </w:pPr>
      <w:r>
        <w:rPr>
          <w:rFonts w:ascii="Courier New" w:hAnsi="Courier New" w:cs="Courier New"/>
        </w:rPr>
        <w:t xml:space="preserve">Compare Powell on Real Property, </w:t>
      </w:r>
      <w:proofErr w:type="spellStart"/>
      <w:r>
        <w:rPr>
          <w:rFonts w:ascii="Courier New" w:hAnsi="Courier New" w:cs="Courier New"/>
        </w:rPr>
        <w:t>para</w:t>
      </w:r>
      <w:proofErr w:type="spellEnd"/>
      <w:r>
        <w:rPr>
          <w:rFonts w:ascii="Courier New" w:hAnsi="Courier New" w:cs="Courier New"/>
        </w:rPr>
        <w:t xml:space="preserve">. 859, 1958; “It is apparent that the police power concept is not a </w:t>
      </w:r>
      <w:proofErr w:type="spellStart"/>
      <w:r>
        <w:rPr>
          <w:rFonts w:ascii="Courier New" w:hAnsi="Courier New" w:cs="Courier New"/>
        </w:rPr>
        <w:t>statice</w:t>
      </w:r>
      <w:proofErr w:type="spellEnd"/>
      <w:r>
        <w:rPr>
          <w:rFonts w:ascii="Courier New" w:hAnsi="Courier New" w:cs="Courier New"/>
        </w:rPr>
        <w:t xml:space="preserve"> </w:t>
      </w:r>
      <w:proofErr w:type="spellStart"/>
      <w:r>
        <w:rPr>
          <w:rFonts w:ascii="Courier New" w:hAnsi="Courier New" w:cs="Courier New"/>
        </w:rPr>
        <w:t>concpey</w:t>
      </w:r>
      <w:proofErr w:type="spellEnd"/>
      <w:r>
        <w:rPr>
          <w:rFonts w:ascii="Courier New" w:hAnsi="Courier New" w:cs="Courier New"/>
        </w:rPr>
        <w:t>; but one which enlarges and changes its content with alterations in the accepted views as to the proper functions of government. The history of the United States is a record of steadily broadening ideas as to function of government in connection with land use.”</w:t>
      </w:r>
    </w:p>
    <w:p w:rsidR="00433022" w:rsidRPr="00433022" w:rsidRDefault="00433022" w:rsidP="00433022">
      <w:pPr>
        <w:pStyle w:val="PlainText"/>
        <w:rPr>
          <w:rFonts w:ascii="Courier New" w:hAnsi="Courier New" w:cs="Courier New"/>
        </w:rPr>
      </w:pPr>
    </w:p>
    <w:p w:rsidR="00433022" w:rsidRDefault="00715185" w:rsidP="00433022">
      <w:pPr>
        <w:pStyle w:val="PlainText"/>
        <w:rPr>
          <w:rFonts w:ascii="Courier New" w:hAnsi="Courier New" w:cs="Courier New"/>
        </w:rPr>
      </w:pPr>
      <w:r>
        <w:rPr>
          <w:rFonts w:ascii="Courier New" w:hAnsi="Courier New" w:cs="Courier New"/>
        </w:rPr>
        <w:t xml:space="preserve">This author proceeds in subsequent paragraphs to delineate the resorts to the police power in the background law of innkeepers, </w:t>
      </w:r>
      <w:proofErr w:type="spellStart"/>
      <w:r>
        <w:rPr>
          <w:rFonts w:ascii="Courier New" w:hAnsi="Courier New" w:cs="Courier New"/>
        </w:rPr>
        <w:t>para</w:t>
      </w:r>
      <w:proofErr w:type="spellEnd"/>
      <w:r>
        <w:rPr>
          <w:rFonts w:ascii="Courier New" w:hAnsi="Courier New" w:cs="Courier New"/>
        </w:rPr>
        <w:t xml:space="preserve">. </w:t>
      </w:r>
      <w:proofErr w:type="gramStart"/>
      <w:r>
        <w:rPr>
          <w:rFonts w:ascii="Courier New" w:hAnsi="Courier New" w:cs="Courier New"/>
        </w:rPr>
        <w:t xml:space="preserve">860; in handling problems as to the segregation of races in public places, </w:t>
      </w:r>
      <w:proofErr w:type="spellStart"/>
      <w:r>
        <w:rPr>
          <w:rFonts w:ascii="Courier New" w:hAnsi="Courier New" w:cs="Courier New"/>
        </w:rPr>
        <w:t>para</w:t>
      </w:r>
      <w:proofErr w:type="spellEnd"/>
      <w:r>
        <w:rPr>
          <w:rFonts w:ascii="Courier New" w:hAnsi="Courier New" w:cs="Courier New"/>
        </w:rPr>
        <w:t>.</w:t>
      </w:r>
      <w:proofErr w:type="gramEnd"/>
      <w:r>
        <w:rPr>
          <w:rFonts w:ascii="Courier New" w:hAnsi="Courier New" w:cs="Courier New"/>
        </w:rPr>
        <w:t xml:space="preserve"> </w:t>
      </w:r>
      <w:proofErr w:type="gramStart"/>
      <w:r>
        <w:rPr>
          <w:rFonts w:ascii="Courier New" w:hAnsi="Courier New" w:cs="Courier New"/>
        </w:rPr>
        <w:t xml:space="preserve">861; in traditional statutes enacted for the preservation of public health, </w:t>
      </w:r>
      <w:proofErr w:type="spellStart"/>
      <w:r>
        <w:rPr>
          <w:rFonts w:ascii="Courier New" w:hAnsi="Courier New" w:cs="Courier New"/>
        </w:rPr>
        <w:t>para</w:t>
      </w:r>
      <w:proofErr w:type="spellEnd"/>
      <w:r>
        <w:rPr>
          <w:rFonts w:ascii="Courier New" w:hAnsi="Courier New" w:cs="Courier New"/>
        </w:rPr>
        <w:t>.</w:t>
      </w:r>
      <w:proofErr w:type="gramEnd"/>
      <w:r>
        <w:rPr>
          <w:rFonts w:ascii="Courier New" w:hAnsi="Courier New" w:cs="Courier New"/>
        </w:rPr>
        <w:t xml:space="preserve"> 8665; in similar statutes enacte</w:t>
      </w:r>
      <w:r w:rsidR="003D2BE5">
        <w:rPr>
          <w:rFonts w:ascii="Courier New" w:hAnsi="Courier New" w:cs="Courier New"/>
        </w:rPr>
        <w:t xml:space="preserve">d to promote public safety, </w:t>
      </w:r>
      <w:proofErr w:type="spellStart"/>
      <w:r w:rsidR="003D2BE5">
        <w:rPr>
          <w:rFonts w:ascii="Courier New" w:hAnsi="Courier New" w:cs="Courier New"/>
        </w:rPr>
        <w:t>para</w:t>
      </w:r>
      <w:proofErr w:type="spellEnd"/>
      <w:r w:rsidR="003D2BE5">
        <w:rPr>
          <w:rFonts w:ascii="Courier New" w:hAnsi="Courier New" w:cs="Courier New"/>
        </w:rPr>
        <w:t xml:space="preserve">, 863, in statutes believed to safeguard public morals, </w:t>
      </w:r>
      <w:proofErr w:type="spellStart"/>
      <w:r w:rsidR="003D2BE5">
        <w:rPr>
          <w:rFonts w:ascii="Courier New" w:hAnsi="Courier New" w:cs="Courier New"/>
        </w:rPr>
        <w:t>para</w:t>
      </w:r>
      <w:proofErr w:type="spellEnd"/>
      <w:r w:rsidR="003D2BE5">
        <w:rPr>
          <w:rFonts w:ascii="Courier New" w:hAnsi="Courier New" w:cs="Courier New"/>
        </w:rPr>
        <w:t xml:space="preserve">. </w:t>
      </w:r>
      <w:proofErr w:type="gramStart"/>
      <w:r w:rsidR="003D2BE5">
        <w:rPr>
          <w:rFonts w:ascii="Courier New" w:hAnsi="Courier New" w:cs="Courier New"/>
        </w:rPr>
        <w:t xml:space="preserve">864; in statutes calculated to conserve public resource, </w:t>
      </w:r>
      <w:proofErr w:type="spellStart"/>
      <w:r w:rsidR="003D2BE5">
        <w:rPr>
          <w:rFonts w:ascii="Courier New" w:hAnsi="Courier New" w:cs="Courier New"/>
        </w:rPr>
        <w:t>para</w:t>
      </w:r>
      <w:proofErr w:type="spellEnd"/>
      <w:r w:rsidR="003D2BE5">
        <w:rPr>
          <w:rFonts w:ascii="Courier New" w:hAnsi="Courier New" w:cs="Courier New"/>
        </w:rPr>
        <w:t>.</w:t>
      </w:r>
      <w:proofErr w:type="gramEnd"/>
      <w:r w:rsidR="003D2BE5">
        <w:rPr>
          <w:rFonts w:ascii="Courier New" w:hAnsi="Courier New" w:cs="Courier New"/>
        </w:rPr>
        <w:t xml:space="preserve"> </w:t>
      </w:r>
      <w:proofErr w:type="gramStart"/>
      <w:r w:rsidR="003D2BE5">
        <w:rPr>
          <w:rFonts w:ascii="Courier New" w:hAnsi="Courier New" w:cs="Courier New"/>
        </w:rPr>
        <w:t xml:space="preserve">865; in modern statutes controlling the making of land subdivision, </w:t>
      </w:r>
      <w:proofErr w:type="spellStart"/>
      <w:r w:rsidR="003D2BE5">
        <w:rPr>
          <w:rFonts w:ascii="Courier New" w:hAnsi="Courier New" w:cs="Courier New"/>
        </w:rPr>
        <w:t>para</w:t>
      </w:r>
      <w:proofErr w:type="spellEnd"/>
      <w:r w:rsidR="003D2BE5">
        <w:rPr>
          <w:rFonts w:ascii="Courier New" w:hAnsi="Courier New" w:cs="Courier New"/>
        </w:rPr>
        <w:t>.</w:t>
      </w:r>
      <w:proofErr w:type="gramEnd"/>
      <w:r w:rsidR="003D2BE5">
        <w:rPr>
          <w:rFonts w:ascii="Courier New" w:hAnsi="Courier New" w:cs="Courier New"/>
        </w:rPr>
        <w:t xml:space="preserve"> </w:t>
      </w:r>
      <w:proofErr w:type="gramStart"/>
      <w:r w:rsidR="003D2BE5">
        <w:rPr>
          <w:rFonts w:ascii="Courier New" w:hAnsi="Courier New" w:cs="Courier New"/>
        </w:rPr>
        <w:t xml:space="preserve">866; in the law of zoning, </w:t>
      </w:r>
      <w:proofErr w:type="spellStart"/>
      <w:r w:rsidR="003D2BE5">
        <w:rPr>
          <w:rFonts w:ascii="Courier New" w:hAnsi="Courier New" w:cs="Courier New"/>
        </w:rPr>
        <w:t>paras</w:t>
      </w:r>
      <w:proofErr w:type="spellEnd"/>
      <w:r w:rsidR="003D2BE5">
        <w:rPr>
          <w:rFonts w:ascii="Courier New" w:hAnsi="Courier New" w:cs="Courier New"/>
        </w:rPr>
        <w:t>.</w:t>
      </w:r>
      <w:proofErr w:type="gramEnd"/>
      <w:r w:rsidR="003D2BE5">
        <w:rPr>
          <w:rFonts w:ascii="Courier New" w:hAnsi="Courier New" w:cs="Courier New"/>
        </w:rPr>
        <w:t xml:space="preserve"> </w:t>
      </w:r>
      <w:proofErr w:type="gramStart"/>
      <w:r w:rsidR="003D2BE5">
        <w:rPr>
          <w:rFonts w:ascii="Courier New" w:hAnsi="Courier New" w:cs="Courier New"/>
        </w:rPr>
        <w:t xml:space="preserve">867-872; in the brief history of urban development, the prevention of blight and the evolution of planning, </w:t>
      </w:r>
      <w:proofErr w:type="spellStart"/>
      <w:r w:rsidR="003D2BE5">
        <w:rPr>
          <w:rFonts w:ascii="Courier New" w:hAnsi="Courier New" w:cs="Courier New"/>
        </w:rPr>
        <w:t>paras</w:t>
      </w:r>
      <w:proofErr w:type="spellEnd"/>
      <w:r w:rsidR="003D2BE5">
        <w:rPr>
          <w:rFonts w:ascii="Courier New" w:hAnsi="Courier New" w:cs="Courier New"/>
        </w:rPr>
        <w:t>.</w:t>
      </w:r>
      <w:proofErr w:type="gramEnd"/>
      <w:r w:rsidR="003D2BE5">
        <w:rPr>
          <w:rFonts w:ascii="Courier New" w:hAnsi="Courier New" w:cs="Courier New"/>
        </w:rPr>
        <w:t xml:space="preserve"> </w:t>
      </w:r>
      <w:proofErr w:type="gramStart"/>
      <w:r w:rsidR="003D2BE5">
        <w:rPr>
          <w:rFonts w:ascii="Courier New" w:hAnsi="Courier New" w:cs="Courier New"/>
        </w:rPr>
        <w:t>873-876.</w:t>
      </w:r>
      <w:proofErr w:type="gramEnd"/>
      <w:r w:rsidR="003D2BE5">
        <w:rPr>
          <w:rFonts w:ascii="Courier New" w:hAnsi="Courier New" w:cs="Courier New"/>
        </w:rPr>
        <w:t xml:space="preserve"> </w:t>
      </w:r>
    </w:p>
    <w:p w:rsidR="008828D2" w:rsidRDefault="008828D2" w:rsidP="008828D2">
      <w:pPr>
        <w:pStyle w:val="PlainText"/>
        <w:numPr>
          <w:ilvl w:val="0"/>
          <w:numId w:val="7"/>
        </w:numPr>
        <w:rPr>
          <w:rFonts w:ascii="Courier New" w:hAnsi="Courier New" w:cs="Courier New"/>
        </w:rPr>
      </w:pPr>
      <w:r>
        <w:rPr>
          <w:rFonts w:ascii="Courier New" w:hAnsi="Courier New" w:cs="Courier New"/>
        </w:rPr>
        <w:t xml:space="preserve">Arkansas became separated from Missouri in 1819, and first became a state in 1836. </w:t>
      </w:r>
    </w:p>
    <w:p w:rsidR="008828D2" w:rsidRDefault="008828D2" w:rsidP="008828D2">
      <w:pPr>
        <w:pStyle w:val="PlainText"/>
        <w:numPr>
          <w:ilvl w:val="0"/>
          <w:numId w:val="7"/>
        </w:numPr>
        <w:rPr>
          <w:rFonts w:ascii="Courier New" w:hAnsi="Courier New" w:cs="Courier New"/>
        </w:rPr>
      </w:pPr>
      <w:r>
        <w:rPr>
          <w:rFonts w:ascii="Courier New" w:hAnsi="Courier New" w:cs="Courier New"/>
        </w:rPr>
        <w:lastRenderedPageBreak/>
        <w:t xml:space="preserve">Parker v </w:t>
      </w:r>
      <w:proofErr w:type="spellStart"/>
      <w:r>
        <w:rPr>
          <w:rFonts w:ascii="Courier New" w:hAnsi="Courier New" w:cs="Courier New"/>
        </w:rPr>
        <w:t>Overman</w:t>
      </w:r>
      <w:proofErr w:type="spellEnd"/>
      <w:r>
        <w:rPr>
          <w:rFonts w:ascii="Courier New" w:hAnsi="Courier New" w:cs="Courier New"/>
        </w:rPr>
        <w:t>, 18 How. 137, at 140, 1855, opinion by Justice Grier.</w:t>
      </w:r>
    </w:p>
    <w:p w:rsidR="008828D2" w:rsidRDefault="008828D2" w:rsidP="008828D2">
      <w:pPr>
        <w:pStyle w:val="PlainText"/>
        <w:numPr>
          <w:ilvl w:val="0"/>
          <w:numId w:val="7"/>
        </w:numPr>
        <w:rPr>
          <w:rFonts w:ascii="Courier New" w:hAnsi="Courier New" w:cs="Courier New"/>
        </w:rPr>
      </w:pPr>
      <w:r>
        <w:rPr>
          <w:rFonts w:ascii="Courier New" w:hAnsi="Courier New" w:cs="Courier New"/>
        </w:rPr>
        <w:t>Arndt v Griggs, 134 U.S. 316, 33 L. Ed. 918, 10 S. Ct. 557, 1890, opinions by Justice Brewer.</w:t>
      </w:r>
    </w:p>
    <w:p w:rsidR="008828D2" w:rsidRPr="00433022" w:rsidRDefault="008828D2" w:rsidP="008828D2">
      <w:pPr>
        <w:pStyle w:val="PlainText"/>
        <w:numPr>
          <w:ilvl w:val="0"/>
          <w:numId w:val="7"/>
        </w:numPr>
        <w:rPr>
          <w:rFonts w:ascii="Courier New" w:hAnsi="Courier New" w:cs="Courier New"/>
        </w:rPr>
      </w:pPr>
      <w:r>
        <w:rPr>
          <w:rFonts w:ascii="Courier New" w:hAnsi="Courier New" w:cs="Courier New"/>
        </w:rPr>
        <w:t xml:space="preserve"> Cal Code Civ. Pro. 751.01-751.28.</w:t>
      </w:r>
    </w:p>
    <w:p w:rsidR="00433022" w:rsidRPr="00433022" w:rsidRDefault="007B0523" w:rsidP="007B0523">
      <w:pPr>
        <w:pStyle w:val="PlainText"/>
        <w:ind w:left="360"/>
        <w:rPr>
          <w:rFonts w:ascii="Courier New" w:hAnsi="Courier New" w:cs="Courier New"/>
        </w:rPr>
      </w:pPr>
      <w:r>
        <w:rPr>
          <w:rFonts w:ascii="Courier New" w:hAnsi="Courier New" w:cs="Courier New"/>
        </w:rPr>
        <w:t>Compare the Illinois B</w:t>
      </w:r>
      <w:r w:rsidR="008828D2">
        <w:rPr>
          <w:rFonts w:ascii="Courier New" w:hAnsi="Courier New" w:cs="Courier New"/>
        </w:rPr>
        <w:t>urnt Record Act of 187, discussed in To-</w:t>
      </w:r>
      <w:proofErr w:type="spellStart"/>
      <w:r w:rsidR="008828D2">
        <w:rPr>
          <w:rFonts w:ascii="Courier New" w:hAnsi="Courier New" w:cs="Courier New"/>
        </w:rPr>
        <w:t>gah</w:t>
      </w:r>
      <w:proofErr w:type="spellEnd"/>
      <w:r w:rsidR="008828D2">
        <w:rPr>
          <w:rFonts w:ascii="Courier New" w:hAnsi="Courier New" w:cs="Courier New"/>
        </w:rPr>
        <w:t xml:space="preserve"> Bertrand v Taylor, 87 Ill. 235, 1877, where t</w:t>
      </w:r>
      <w:r>
        <w:rPr>
          <w:rFonts w:ascii="Courier New" w:hAnsi="Courier New" w:cs="Courier New"/>
        </w:rPr>
        <w:t>he court upheld the constitutio</w:t>
      </w:r>
      <w:r w:rsidR="008828D2">
        <w:rPr>
          <w:rFonts w:ascii="Courier New" w:hAnsi="Courier New" w:cs="Courier New"/>
        </w:rPr>
        <w:t>nality of the act, saying: “It (the Burnt Record Act) was demanded as a matter of safety in a great emergency. It was not calculated to take any reasonable being by surprise. It was know</w:t>
      </w:r>
      <w:r>
        <w:rPr>
          <w:rFonts w:ascii="Courier New" w:hAnsi="Courier New" w:cs="Courier New"/>
        </w:rPr>
        <w:t>n</w:t>
      </w:r>
      <w:r w:rsidR="008828D2">
        <w:rPr>
          <w:rFonts w:ascii="Courier New" w:hAnsi="Courier New" w:cs="Courier New"/>
        </w:rPr>
        <w:t xml:space="preserve"> throughout the civilized world that a large part of the City of Chicago had been destroyed by fire, and that the records of the courts and the records of deeds were all destroyed. This natural commanded the attention of all reasonable persons everywhere, and</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265-----------------------</w:t>
      </w:r>
    </w:p>
    <w:p w:rsidR="007B0523" w:rsidRDefault="007B0523" w:rsidP="00433022">
      <w:pPr>
        <w:pStyle w:val="PlainText"/>
        <w:rPr>
          <w:rFonts w:ascii="Courier New" w:hAnsi="Courier New" w:cs="Courier New"/>
        </w:rPr>
      </w:pPr>
    </w:p>
    <w:p w:rsidR="00433022" w:rsidRPr="00433022" w:rsidRDefault="00433022" w:rsidP="007B0523">
      <w:pPr>
        <w:pStyle w:val="PlainText"/>
        <w:jc w:val="center"/>
        <w:rPr>
          <w:rFonts w:ascii="Courier New" w:hAnsi="Courier New" w:cs="Courier New"/>
        </w:rPr>
      </w:pPr>
      <w:r w:rsidRPr="00433022">
        <w:rPr>
          <w:rFonts w:ascii="Courier New" w:hAnsi="Courier New" w:cs="Courier New"/>
        </w:rPr>
        <w:t>-2-</w:t>
      </w:r>
    </w:p>
    <w:p w:rsidR="00433022" w:rsidRPr="00433022" w:rsidRDefault="00433022" w:rsidP="00433022">
      <w:pPr>
        <w:pStyle w:val="PlainText"/>
        <w:rPr>
          <w:rFonts w:ascii="Courier New" w:hAnsi="Courier New" w:cs="Courier New"/>
        </w:rPr>
      </w:pPr>
    </w:p>
    <w:p w:rsidR="00433022" w:rsidRDefault="007B0523" w:rsidP="00433022">
      <w:pPr>
        <w:pStyle w:val="PlainText"/>
        <w:rPr>
          <w:rFonts w:ascii="Courier New" w:hAnsi="Courier New" w:cs="Courier New"/>
        </w:rPr>
      </w:pPr>
      <w:r>
        <w:rPr>
          <w:rFonts w:ascii="Courier New" w:hAnsi="Courier New" w:cs="Courier New"/>
        </w:rPr>
        <w:t>Upon them to attend and see what means would be adopted to mitigate the evils and dangers incident to the destruction. The legislation was not done in a corner, but before the observation of the civilized world. We cannot doubt the power of the General Assembly to pass the act.”</w:t>
      </w:r>
    </w:p>
    <w:p w:rsidR="007B0523" w:rsidRDefault="007B0523" w:rsidP="00433022">
      <w:pPr>
        <w:pStyle w:val="PlainText"/>
        <w:rPr>
          <w:rFonts w:ascii="Courier New" w:hAnsi="Courier New" w:cs="Courier New"/>
        </w:rPr>
      </w:pPr>
    </w:p>
    <w:p w:rsidR="007B0523" w:rsidRDefault="007B0523" w:rsidP="00433022">
      <w:pPr>
        <w:pStyle w:val="PlainText"/>
        <w:rPr>
          <w:rFonts w:ascii="Courier New" w:hAnsi="Courier New" w:cs="Courier New"/>
        </w:rPr>
      </w:pPr>
      <w:r>
        <w:rPr>
          <w:rFonts w:ascii="Courier New" w:hAnsi="Courier New" w:cs="Courier New"/>
        </w:rPr>
        <w:t xml:space="preserve">9 Title &amp; documents Restoration Co. v </w:t>
      </w:r>
      <w:proofErr w:type="spellStart"/>
      <w:r>
        <w:rPr>
          <w:rFonts w:ascii="Courier New" w:hAnsi="Courier New" w:cs="Courier New"/>
        </w:rPr>
        <w:t>Kerigan</w:t>
      </w:r>
      <w:proofErr w:type="spellEnd"/>
      <w:r>
        <w:rPr>
          <w:rFonts w:ascii="Courier New" w:hAnsi="Courier New" w:cs="Courier New"/>
        </w:rPr>
        <w:t xml:space="preserve">, 150 Cal. 289. </w:t>
      </w:r>
      <w:proofErr w:type="gramStart"/>
      <w:r>
        <w:rPr>
          <w:rFonts w:ascii="Courier New" w:hAnsi="Courier New" w:cs="Courier New"/>
        </w:rPr>
        <w:t>88 P. 356, 1906.</w:t>
      </w:r>
      <w:proofErr w:type="gramEnd"/>
      <w:r>
        <w:rPr>
          <w:rFonts w:ascii="Courier New" w:hAnsi="Courier New" w:cs="Courier New"/>
        </w:rPr>
        <w:t xml:space="preserve"> </w:t>
      </w:r>
    </w:p>
    <w:p w:rsidR="007B0523" w:rsidRPr="00433022" w:rsidRDefault="007B0523" w:rsidP="00433022">
      <w:pPr>
        <w:pStyle w:val="PlainText"/>
        <w:rPr>
          <w:rFonts w:ascii="Courier New" w:hAnsi="Courier New" w:cs="Courier New"/>
        </w:rPr>
      </w:pPr>
    </w:p>
    <w:p w:rsidR="00433022" w:rsidRDefault="007B0523" w:rsidP="00433022">
      <w:pPr>
        <w:pStyle w:val="PlainText"/>
        <w:rPr>
          <w:rFonts w:ascii="Courier New" w:hAnsi="Courier New" w:cs="Courier New"/>
        </w:rPr>
      </w:pPr>
      <w:r>
        <w:rPr>
          <w:rFonts w:ascii="Courier New" w:hAnsi="Courier New" w:cs="Courier New"/>
        </w:rPr>
        <w:t>10 at p. 301.</w:t>
      </w:r>
    </w:p>
    <w:p w:rsidR="007B0523" w:rsidRDefault="007B0523" w:rsidP="00433022">
      <w:pPr>
        <w:pStyle w:val="PlainText"/>
        <w:rPr>
          <w:rFonts w:ascii="Courier New" w:hAnsi="Courier New" w:cs="Courier New"/>
        </w:rPr>
      </w:pPr>
    </w:p>
    <w:p w:rsidR="007B0523" w:rsidRPr="00433022" w:rsidRDefault="007B0523" w:rsidP="00433022">
      <w:pPr>
        <w:pStyle w:val="PlainText"/>
        <w:rPr>
          <w:rFonts w:ascii="Courier New" w:hAnsi="Courier New" w:cs="Courier New"/>
        </w:rPr>
      </w:pPr>
      <w:proofErr w:type="gramStart"/>
      <w:r>
        <w:rPr>
          <w:rFonts w:ascii="Courier New" w:hAnsi="Courier New" w:cs="Courier New"/>
        </w:rPr>
        <w:t>11 at 9.</w:t>
      </w:r>
      <w:proofErr w:type="gramEnd"/>
      <w:r>
        <w:rPr>
          <w:rFonts w:ascii="Courier New" w:hAnsi="Courier New" w:cs="Courier New"/>
        </w:rPr>
        <w:t xml:space="preserve"> 305.</w:t>
      </w:r>
    </w:p>
    <w:p w:rsidR="00433022" w:rsidRPr="00433022" w:rsidRDefault="00433022" w:rsidP="00433022">
      <w:pPr>
        <w:pStyle w:val="PlainText"/>
        <w:rPr>
          <w:rFonts w:ascii="Courier New" w:hAnsi="Courier New" w:cs="Courier New"/>
        </w:rPr>
      </w:pPr>
    </w:p>
    <w:p w:rsidR="00433022" w:rsidRPr="00433022" w:rsidRDefault="007B0523" w:rsidP="00433022">
      <w:pPr>
        <w:pStyle w:val="PlainText"/>
        <w:rPr>
          <w:rFonts w:ascii="Courier New" w:hAnsi="Courier New" w:cs="Courier New"/>
        </w:rPr>
      </w:pPr>
      <w:r>
        <w:rPr>
          <w:rFonts w:ascii="Courier New" w:hAnsi="Courier New" w:cs="Courier New"/>
        </w:rPr>
        <w:t xml:space="preserve">12 these unique, (duplicated in the proposed Alaskan statute) included (a) its declared in rem character (at pp. 306-318); (b) its “judicial” character, despite the absence of specifically name defendants (at pp. 318-322); and (c) its applicability to only part of the citizens of the state (at pp. 322-326). </w:t>
      </w:r>
    </w:p>
    <w:p w:rsidR="00433022" w:rsidRDefault="00433022" w:rsidP="00433022">
      <w:pPr>
        <w:pStyle w:val="PlainText"/>
        <w:rPr>
          <w:rFonts w:ascii="Courier New" w:hAnsi="Courier New" w:cs="Courier New"/>
        </w:rPr>
      </w:pPr>
    </w:p>
    <w:p w:rsidR="007B0523" w:rsidRDefault="007B0523" w:rsidP="00433022">
      <w:pPr>
        <w:pStyle w:val="PlainText"/>
        <w:rPr>
          <w:rFonts w:ascii="Courier New" w:hAnsi="Courier New" w:cs="Courier New"/>
        </w:rPr>
      </w:pPr>
      <w:proofErr w:type="gramStart"/>
      <w:r>
        <w:rPr>
          <w:rFonts w:ascii="Courier New" w:hAnsi="Courier New" w:cs="Courier New"/>
        </w:rPr>
        <w:t>13 110 U.S. 516, at 537, 1884.</w:t>
      </w:r>
      <w:proofErr w:type="gramEnd"/>
    </w:p>
    <w:p w:rsidR="007B0523" w:rsidRDefault="007B0523" w:rsidP="00433022">
      <w:pPr>
        <w:pStyle w:val="PlainText"/>
        <w:rPr>
          <w:rFonts w:ascii="Courier New" w:hAnsi="Courier New" w:cs="Courier New"/>
        </w:rPr>
      </w:pPr>
    </w:p>
    <w:p w:rsidR="007B0523" w:rsidRDefault="007B0523" w:rsidP="00433022">
      <w:pPr>
        <w:pStyle w:val="PlainText"/>
        <w:rPr>
          <w:rFonts w:ascii="Courier New" w:hAnsi="Courier New" w:cs="Courier New"/>
        </w:rPr>
      </w:pPr>
      <w:r>
        <w:rPr>
          <w:rFonts w:ascii="Courier New" w:hAnsi="Courier New" w:cs="Courier New"/>
        </w:rPr>
        <w:tab/>
        <w:t>The positions taken in this opinion were reiterated, and in some particulars, were broadened in Hoffman v Superior Court, 151 Cal. 386, 90 P. 939, 1907</w:t>
      </w:r>
    </w:p>
    <w:p w:rsidR="007B0523" w:rsidRDefault="007B0523" w:rsidP="00433022">
      <w:pPr>
        <w:pStyle w:val="PlainText"/>
        <w:rPr>
          <w:rFonts w:ascii="Courier New" w:hAnsi="Courier New" w:cs="Courier New"/>
        </w:rPr>
      </w:pPr>
    </w:p>
    <w:p w:rsidR="007B0523" w:rsidRDefault="007B0523" w:rsidP="00433022">
      <w:pPr>
        <w:pStyle w:val="PlainText"/>
        <w:rPr>
          <w:rFonts w:ascii="Courier New" w:hAnsi="Courier New" w:cs="Courier New"/>
        </w:rPr>
      </w:pPr>
      <w:r>
        <w:rPr>
          <w:rFonts w:ascii="Courier New" w:hAnsi="Courier New" w:cs="Courier New"/>
        </w:rPr>
        <w:t xml:space="preserve">14 219 U.S. 47, 31 S. Ct. 200, </w:t>
      </w:r>
      <w:r w:rsidR="00106B60">
        <w:rPr>
          <w:rFonts w:ascii="Courier New" w:hAnsi="Courier New" w:cs="Courier New"/>
        </w:rPr>
        <w:t xml:space="preserve">55 L. </w:t>
      </w:r>
      <w:proofErr w:type="spellStart"/>
      <w:proofErr w:type="gramStart"/>
      <w:r w:rsidR="00106B60">
        <w:rPr>
          <w:rFonts w:ascii="Courier New" w:hAnsi="Courier New" w:cs="Courier New"/>
        </w:rPr>
        <w:t>ed</w:t>
      </w:r>
      <w:proofErr w:type="spellEnd"/>
      <w:proofErr w:type="gramEnd"/>
      <w:r w:rsidR="00106B60">
        <w:rPr>
          <w:rFonts w:ascii="Courier New" w:hAnsi="Courier New" w:cs="Courier New"/>
        </w:rPr>
        <w:t xml:space="preserve"> 82, 1811. </w:t>
      </w:r>
    </w:p>
    <w:p w:rsidR="00106B60" w:rsidRDefault="00106B60" w:rsidP="00433022">
      <w:pPr>
        <w:pStyle w:val="PlainText"/>
        <w:rPr>
          <w:rFonts w:ascii="Courier New" w:hAnsi="Courier New" w:cs="Courier New"/>
        </w:rPr>
      </w:pPr>
    </w:p>
    <w:p w:rsidR="00106B60" w:rsidRDefault="00106B60" w:rsidP="00433022">
      <w:pPr>
        <w:pStyle w:val="PlainText"/>
        <w:rPr>
          <w:rFonts w:ascii="Courier New" w:hAnsi="Courier New" w:cs="Courier New"/>
        </w:rPr>
      </w:pPr>
      <w:proofErr w:type="gramStart"/>
      <w:r>
        <w:rPr>
          <w:rFonts w:ascii="Courier New" w:hAnsi="Courier New" w:cs="Courier New"/>
        </w:rPr>
        <w:t xml:space="preserve">15 at 31 </w:t>
      </w:r>
      <w:proofErr w:type="spellStart"/>
      <w:r>
        <w:rPr>
          <w:rFonts w:ascii="Courier New" w:hAnsi="Courier New" w:cs="Courier New"/>
        </w:rPr>
        <w:t>S.Ct</w:t>
      </w:r>
      <w:proofErr w:type="spellEnd"/>
      <w:r>
        <w:rPr>
          <w:rFonts w:ascii="Courier New" w:hAnsi="Courier New" w:cs="Courier New"/>
        </w:rPr>
        <w:t>. 2c4.</w:t>
      </w:r>
      <w:proofErr w:type="gramEnd"/>
    </w:p>
    <w:p w:rsidR="00106B60" w:rsidRDefault="00106B60" w:rsidP="00433022">
      <w:pPr>
        <w:pStyle w:val="PlainText"/>
        <w:rPr>
          <w:rFonts w:ascii="Courier New" w:hAnsi="Courier New" w:cs="Courier New"/>
        </w:rPr>
      </w:pPr>
    </w:p>
    <w:p w:rsidR="00106B60" w:rsidRDefault="00106B60" w:rsidP="00433022">
      <w:pPr>
        <w:pStyle w:val="PlainText"/>
        <w:rPr>
          <w:rFonts w:ascii="Courier New" w:hAnsi="Courier New" w:cs="Courier New"/>
        </w:rPr>
      </w:pPr>
      <w:r>
        <w:rPr>
          <w:rFonts w:ascii="Courier New" w:hAnsi="Courier New" w:cs="Courier New"/>
        </w:rPr>
        <w:t xml:space="preserve">16 49 Cal. App. 193, 193 P. 584, 1920, a petition to have the case reviewed by the Supreme Court was denied. </w:t>
      </w:r>
    </w:p>
    <w:p w:rsidR="00106B60" w:rsidRDefault="00106B60" w:rsidP="00433022">
      <w:pPr>
        <w:pStyle w:val="PlainText"/>
        <w:rPr>
          <w:rFonts w:ascii="Courier New" w:hAnsi="Courier New" w:cs="Courier New"/>
        </w:rPr>
      </w:pPr>
    </w:p>
    <w:p w:rsidR="00106B60" w:rsidRPr="00433022" w:rsidRDefault="00106B60" w:rsidP="00433022">
      <w:pPr>
        <w:pStyle w:val="PlainText"/>
        <w:rPr>
          <w:rFonts w:ascii="Courier New" w:hAnsi="Courier New" w:cs="Courier New"/>
        </w:rPr>
      </w:pPr>
      <w:r>
        <w:rPr>
          <w:rFonts w:ascii="Courier New" w:hAnsi="Courier New" w:cs="Courier New"/>
        </w:rPr>
        <w:t>17 at p. 496.</w:t>
      </w:r>
    </w:p>
    <w:p w:rsidR="00433022" w:rsidRDefault="00433022" w:rsidP="00433022">
      <w:pPr>
        <w:pStyle w:val="PlainText"/>
        <w:rPr>
          <w:rFonts w:ascii="Courier New" w:hAnsi="Courier New" w:cs="Courier New"/>
        </w:rPr>
      </w:pPr>
    </w:p>
    <w:p w:rsidR="00433022" w:rsidRPr="00433022" w:rsidRDefault="00106B60" w:rsidP="00433022">
      <w:pPr>
        <w:pStyle w:val="PlainText"/>
        <w:rPr>
          <w:rFonts w:ascii="Courier New" w:hAnsi="Courier New" w:cs="Courier New"/>
        </w:rPr>
      </w:pPr>
      <w:r>
        <w:rPr>
          <w:rFonts w:ascii="Courier New" w:hAnsi="Courier New" w:cs="Courier New"/>
        </w:rPr>
        <w:t>Compare Crittenden v Dorn, 274 Fed. 520, 9</w:t>
      </w:r>
      <w:r w:rsidRPr="00106B60">
        <w:rPr>
          <w:rFonts w:ascii="Courier New" w:hAnsi="Courier New" w:cs="Courier New"/>
          <w:vertAlign w:val="superscript"/>
        </w:rPr>
        <w:t>th</w:t>
      </w:r>
      <w:r>
        <w:rPr>
          <w:rFonts w:ascii="Courier New" w:hAnsi="Courier New" w:cs="Courier New"/>
        </w:rPr>
        <w:t xml:space="preserve"> circ. 1921, cert. denied 257 U.S. 648, 42 </w:t>
      </w:r>
      <w:proofErr w:type="spellStart"/>
      <w:r>
        <w:rPr>
          <w:rFonts w:ascii="Courier New" w:hAnsi="Courier New" w:cs="Courier New"/>
        </w:rPr>
        <w:t>S.Ct</w:t>
      </w:r>
      <w:proofErr w:type="spellEnd"/>
      <w:r>
        <w:rPr>
          <w:rFonts w:ascii="Courier New" w:hAnsi="Courier New" w:cs="Courier New"/>
        </w:rPr>
        <w:t xml:space="preserve">. 57, 1921, where a claim that fraud destroyed on link </w:t>
      </w:r>
      <w:r>
        <w:rPr>
          <w:rFonts w:ascii="Courier New" w:hAnsi="Courier New" w:cs="Courier New"/>
        </w:rPr>
        <w:lastRenderedPageBreak/>
        <w:t xml:space="preserve">in the title which had been confirmed by a </w:t>
      </w:r>
      <w:proofErr w:type="spellStart"/>
      <w:r>
        <w:rPr>
          <w:rFonts w:ascii="Courier New" w:hAnsi="Courier New" w:cs="Courier New"/>
        </w:rPr>
        <w:t>McEnerney</w:t>
      </w:r>
      <w:proofErr w:type="spellEnd"/>
      <w:r>
        <w:rPr>
          <w:rFonts w:ascii="Courier New" w:hAnsi="Courier New" w:cs="Courier New"/>
        </w:rPr>
        <w:t xml:space="preserve"> decree, was denied a hearing.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266-----------------------</w:t>
      </w:r>
    </w:p>
    <w:p w:rsidR="00433022" w:rsidRDefault="00433022" w:rsidP="00106B60">
      <w:pPr>
        <w:pStyle w:val="PlainText"/>
        <w:rPr>
          <w:rFonts w:ascii="Courier New" w:hAnsi="Courier New" w:cs="Courier New"/>
        </w:rPr>
      </w:pPr>
    </w:p>
    <w:p w:rsidR="00106B60" w:rsidRDefault="00106B60" w:rsidP="00106B60">
      <w:pPr>
        <w:pStyle w:val="PlainText"/>
        <w:rPr>
          <w:rFonts w:ascii="Courier New" w:hAnsi="Courier New" w:cs="Courier New"/>
        </w:rPr>
      </w:pPr>
      <w:r>
        <w:rPr>
          <w:rFonts w:ascii="Courier New" w:hAnsi="Courier New" w:cs="Courier New"/>
        </w:rPr>
        <w:t>Council Memorandum No. 65-499</w:t>
      </w:r>
    </w:p>
    <w:p w:rsidR="00106B60" w:rsidRDefault="00106B60" w:rsidP="00106B60">
      <w:pPr>
        <w:pStyle w:val="PlainText"/>
        <w:rPr>
          <w:rFonts w:ascii="Courier New" w:hAnsi="Courier New" w:cs="Courier New"/>
        </w:rPr>
      </w:pPr>
    </w:p>
    <w:p w:rsidR="00106B60" w:rsidRDefault="00106B60" w:rsidP="00106B60">
      <w:pPr>
        <w:pStyle w:val="PlainText"/>
        <w:rPr>
          <w:rFonts w:ascii="Courier New" w:hAnsi="Courier New" w:cs="Courier New"/>
        </w:rPr>
      </w:pPr>
      <w:r>
        <w:rPr>
          <w:rFonts w:ascii="Courier New" w:hAnsi="Courier New" w:cs="Courier New"/>
        </w:rPr>
        <w:t>To: City Council Date: October 22, 1965</w:t>
      </w:r>
    </w:p>
    <w:p w:rsidR="00106B60" w:rsidRPr="00433022" w:rsidRDefault="00106B60" w:rsidP="00106B60">
      <w:pPr>
        <w:pStyle w:val="PlainText"/>
        <w:rPr>
          <w:rFonts w:ascii="Courier New" w:hAnsi="Courier New" w:cs="Courier New"/>
        </w:rPr>
      </w:pPr>
      <w:r>
        <w:rPr>
          <w:rFonts w:ascii="Courier New" w:hAnsi="Courier New" w:cs="Courier New"/>
        </w:rPr>
        <w:t>From: City Attorney</w:t>
      </w:r>
    </w:p>
    <w:p w:rsidR="00433022" w:rsidRPr="00433022" w:rsidRDefault="00106B60" w:rsidP="00433022">
      <w:pPr>
        <w:pStyle w:val="PlainText"/>
        <w:rPr>
          <w:rFonts w:ascii="Courier New" w:hAnsi="Courier New" w:cs="Courier New"/>
        </w:rPr>
      </w:pPr>
      <w:r>
        <w:rPr>
          <w:rFonts w:ascii="Courier New" w:hAnsi="Courier New" w:cs="Courier New"/>
        </w:rPr>
        <w:t xml:space="preserve">Subject: L street </w:t>
      </w:r>
      <w:proofErr w:type="spellStart"/>
      <w:r>
        <w:rPr>
          <w:rFonts w:ascii="Courier New" w:hAnsi="Courier New" w:cs="Courier New"/>
        </w:rPr>
        <w:t>Replat</w:t>
      </w:r>
      <w:proofErr w:type="spellEnd"/>
      <w:r>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Default="00106B60" w:rsidP="00433022">
      <w:pPr>
        <w:pStyle w:val="PlainText"/>
        <w:rPr>
          <w:rFonts w:ascii="Courier New" w:hAnsi="Courier New" w:cs="Courier New"/>
        </w:rPr>
      </w:pPr>
      <w:r>
        <w:rPr>
          <w:rFonts w:ascii="Courier New" w:hAnsi="Courier New" w:cs="Courier New"/>
        </w:rPr>
        <w:tab/>
        <w:t xml:space="preserve">As the council is aware an area approximately west of L </w:t>
      </w:r>
      <w:proofErr w:type="gramStart"/>
      <w:r>
        <w:rPr>
          <w:rFonts w:ascii="Courier New" w:hAnsi="Courier New" w:cs="Courier New"/>
        </w:rPr>
        <w:t>street</w:t>
      </w:r>
      <w:proofErr w:type="gramEnd"/>
      <w:r>
        <w:rPr>
          <w:rFonts w:ascii="Courier New" w:hAnsi="Courier New" w:cs="Courier New"/>
        </w:rPr>
        <w:t xml:space="preserve"> move about nine feet to the west and four feet to the north. This sliding of the earth created a problem in real property locations and descriptions in the area because the plat of the original </w:t>
      </w:r>
      <w:proofErr w:type="spellStart"/>
      <w:r>
        <w:rPr>
          <w:rFonts w:ascii="Courier New" w:hAnsi="Courier New" w:cs="Courier New"/>
        </w:rPr>
        <w:t>Townsite</w:t>
      </w:r>
      <w:proofErr w:type="spellEnd"/>
      <w:r>
        <w:rPr>
          <w:rFonts w:ascii="Courier New" w:hAnsi="Courier New" w:cs="Courier New"/>
        </w:rPr>
        <w:t xml:space="preserve"> no longer represents the actual location of the property. This is an immediate concern of the city because an easement cannot be given to the State of </w:t>
      </w:r>
      <w:proofErr w:type="spellStart"/>
      <w:r>
        <w:rPr>
          <w:rFonts w:ascii="Courier New" w:hAnsi="Courier New" w:cs="Courier New"/>
        </w:rPr>
        <w:t>Alska</w:t>
      </w:r>
      <w:proofErr w:type="spellEnd"/>
      <w:r>
        <w:rPr>
          <w:rFonts w:ascii="Courier New" w:hAnsi="Courier New" w:cs="Courier New"/>
        </w:rPr>
        <w:t xml:space="preserve"> along L </w:t>
      </w:r>
      <w:proofErr w:type="gramStart"/>
      <w:r>
        <w:rPr>
          <w:rFonts w:ascii="Courier New" w:hAnsi="Courier New" w:cs="Courier New"/>
        </w:rPr>
        <w:t>street</w:t>
      </w:r>
      <w:proofErr w:type="gramEnd"/>
      <w:r>
        <w:rPr>
          <w:rFonts w:ascii="Courier New" w:hAnsi="Courier New" w:cs="Courier New"/>
        </w:rPr>
        <w:t xml:space="preserve"> for the purposes of constructing a state highway project and city streets and alleys are in some cases on private property. </w:t>
      </w:r>
    </w:p>
    <w:p w:rsidR="00106B60" w:rsidRPr="00433022" w:rsidRDefault="00106B60" w:rsidP="00433022">
      <w:pPr>
        <w:pStyle w:val="PlainText"/>
        <w:rPr>
          <w:rFonts w:ascii="Courier New" w:hAnsi="Courier New" w:cs="Courier New"/>
        </w:rPr>
      </w:pPr>
    </w:p>
    <w:p w:rsidR="00433022" w:rsidRDefault="0088166E" w:rsidP="00106B60">
      <w:pPr>
        <w:pStyle w:val="PlainText"/>
        <w:rPr>
          <w:rFonts w:ascii="Courier New" w:hAnsi="Courier New" w:cs="Courier New"/>
        </w:rPr>
      </w:pPr>
      <w:r>
        <w:rPr>
          <w:rFonts w:ascii="Courier New" w:hAnsi="Courier New" w:cs="Courier New"/>
        </w:rPr>
        <w:tab/>
        <w:t xml:space="preserve">The office of Emergency Planning provided funds in the amount of $75,000 to the City to </w:t>
      </w:r>
      <w:proofErr w:type="spellStart"/>
      <w:r>
        <w:rPr>
          <w:rFonts w:ascii="Courier New" w:hAnsi="Courier New" w:cs="Courier New"/>
        </w:rPr>
        <w:t>replat</w:t>
      </w:r>
      <w:proofErr w:type="spellEnd"/>
      <w:r>
        <w:rPr>
          <w:rFonts w:ascii="Courier New" w:hAnsi="Courier New" w:cs="Courier New"/>
        </w:rPr>
        <w:t xml:space="preserve"> the L Street slide area. This money has been </w:t>
      </w:r>
      <w:proofErr w:type="gramStart"/>
      <w:r>
        <w:rPr>
          <w:rFonts w:ascii="Courier New" w:hAnsi="Courier New" w:cs="Courier New"/>
        </w:rPr>
        <w:t>budgeted</w:t>
      </w:r>
      <w:proofErr w:type="gramEnd"/>
      <w:r>
        <w:rPr>
          <w:rFonts w:ascii="Courier New" w:hAnsi="Courier New" w:cs="Courier New"/>
        </w:rPr>
        <w:t xml:space="preserve"> by the Council. </w:t>
      </w:r>
    </w:p>
    <w:p w:rsidR="0088166E" w:rsidRDefault="0088166E" w:rsidP="00106B60">
      <w:pPr>
        <w:pStyle w:val="PlainText"/>
        <w:rPr>
          <w:rFonts w:ascii="Courier New" w:hAnsi="Courier New" w:cs="Courier New"/>
        </w:rPr>
      </w:pPr>
    </w:p>
    <w:p w:rsidR="0088166E" w:rsidRDefault="0088166E" w:rsidP="00106B60">
      <w:pPr>
        <w:pStyle w:val="PlainText"/>
        <w:rPr>
          <w:rFonts w:ascii="Courier New" w:hAnsi="Courier New" w:cs="Courier New"/>
        </w:rPr>
      </w:pPr>
      <w:r>
        <w:rPr>
          <w:rFonts w:ascii="Courier New" w:hAnsi="Courier New" w:cs="Courier New"/>
        </w:rPr>
        <w:tab/>
        <w:t xml:space="preserve">The practical </w:t>
      </w:r>
      <w:proofErr w:type="gramStart"/>
      <w:r>
        <w:rPr>
          <w:rFonts w:ascii="Courier New" w:hAnsi="Courier New" w:cs="Courier New"/>
        </w:rPr>
        <w:t xml:space="preserve">aspect of </w:t>
      </w:r>
      <w:proofErr w:type="spellStart"/>
      <w:r>
        <w:rPr>
          <w:rFonts w:ascii="Courier New" w:hAnsi="Courier New" w:cs="Courier New"/>
        </w:rPr>
        <w:t>replatting</w:t>
      </w:r>
      <w:proofErr w:type="spellEnd"/>
      <w:r>
        <w:rPr>
          <w:rFonts w:ascii="Courier New" w:hAnsi="Courier New" w:cs="Courier New"/>
        </w:rPr>
        <w:t xml:space="preserve"> approximately 300 parcels are</w:t>
      </w:r>
      <w:proofErr w:type="gramEnd"/>
      <w:r>
        <w:rPr>
          <w:rFonts w:ascii="Courier New" w:hAnsi="Courier New" w:cs="Courier New"/>
        </w:rPr>
        <w:t xml:space="preserve"> very great because some of the owners are probably unwilling and unavailable to sign </w:t>
      </w:r>
      <w:r w:rsidR="00554812">
        <w:rPr>
          <w:rFonts w:ascii="Courier New" w:hAnsi="Courier New" w:cs="Courier New"/>
        </w:rPr>
        <w:t xml:space="preserve">correcting instruments. After several hours of research by my office it has been determined that no Alaska statute or procedure, other than condemnation, exists which will help solve the problem nor have useful precedents in case law been discovered. </w:t>
      </w:r>
    </w:p>
    <w:p w:rsidR="00554812" w:rsidRDefault="00554812" w:rsidP="00106B60">
      <w:pPr>
        <w:pStyle w:val="PlainText"/>
        <w:rPr>
          <w:rFonts w:ascii="Courier New" w:hAnsi="Courier New" w:cs="Courier New"/>
        </w:rPr>
      </w:pPr>
    </w:p>
    <w:p w:rsidR="00554812" w:rsidRPr="00433022" w:rsidRDefault="00554812" w:rsidP="00106B60">
      <w:pPr>
        <w:pStyle w:val="PlainText"/>
        <w:rPr>
          <w:rFonts w:ascii="Courier New" w:hAnsi="Courier New" w:cs="Courier New"/>
        </w:rPr>
      </w:pPr>
      <w:r>
        <w:rPr>
          <w:rFonts w:ascii="Courier New" w:hAnsi="Courier New" w:cs="Courier New"/>
        </w:rPr>
        <w:tab/>
        <w:t xml:space="preserve">After research and realization of the complexity of the problem Professor Richard R. Powell of Hastings College of Law was contacted in order to determine if he was interested in consulting with the City on a solution to the problem. </w:t>
      </w:r>
    </w:p>
    <w:p w:rsidR="00433022" w:rsidRDefault="00433022" w:rsidP="00433022">
      <w:pPr>
        <w:pStyle w:val="PlainText"/>
        <w:rPr>
          <w:rFonts w:ascii="Courier New" w:hAnsi="Courier New" w:cs="Courier New"/>
        </w:rPr>
      </w:pPr>
    </w:p>
    <w:p w:rsidR="00554812" w:rsidRDefault="00554812" w:rsidP="00433022">
      <w:pPr>
        <w:pStyle w:val="PlainText"/>
        <w:rPr>
          <w:rFonts w:ascii="Courier New" w:hAnsi="Courier New" w:cs="Courier New"/>
        </w:rPr>
      </w:pPr>
      <w:r>
        <w:rPr>
          <w:rFonts w:ascii="Courier New" w:hAnsi="Courier New" w:cs="Courier New"/>
        </w:rPr>
        <w:tab/>
        <w:t xml:space="preserve">Professor Powell was contacted because he is probably the outstanding authority on Anglo-American real property law. Attached to this memorandum is an excerpt from the 1964-65 edition of Who’s Who in America concerning Professor Powell showing his accomplishments in the field of real property </w:t>
      </w:r>
      <w:proofErr w:type="gramStart"/>
      <w:r>
        <w:rPr>
          <w:rFonts w:ascii="Courier New" w:hAnsi="Courier New" w:cs="Courier New"/>
        </w:rPr>
        <w:t>law.</w:t>
      </w:r>
      <w:proofErr w:type="gramEnd"/>
      <w:r>
        <w:rPr>
          <w:rFonts w:ascii="Courier New" w:hAnsi="Courier New" w:cs="Courier New"/>
        </w:rPr>
        <w:t xml:space="preserve"> </w:t>
      </w:r>
    </w:p>
    <w:p w:rsidR="00554812" w:rsidRDefault="00554812" w:rsidP="00433022">
      <w:pPr>
        <w:pStyle w:val="PlainText"/>
        <w:rPr>
          <w:rFonts w:ascii="Courier New" w:hAnsi="Courier New" w:cs="Courier New"/>
        </w:rPr>
      </w:pPr>
    </w:p>
    <w:p w:rsidR="00554812" w:rsidRPr="00433022" w:rsidRDefault="00554812" w:rsidP="00433022">
      <w:pPr>
        <w:pStyle w:val="PlainText"/>
        <w:rPr>
          <w:rFonts w:ascii="Courier New" w:hAnsi="Courier New" w:cs="Courier New"/>
        </w:rPr>
      </w:pPr>
      <w:r>
        <w:rPr>
          <w:rFonts w:ascii="Courier New" w:hAnsi="Courier New" w:cs="Courier New"/>
        </w:rPr>
        <w:tab/>
        <w:t>The professor was sufficiently interested in the problem we have to call our office. In the course of the telephone conversation from San Francisco he stated that in his opinion legislation would probably</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267-----------------------</w:t>
      </w:r>
    </w:p>
    <w:p w:rsidR="00433022" w:rsidRPr="00433022" w:rsidRDefault="00433022" w:rsidP="00433022">
      <w:pPr>
        <w:pStyle w:val="PlainText"/>
        <w:rPr>
          <w:rFonts w:ascii="Courier New" w:hAnsi="Courier New" w:cs="Courier New"/>
        </w:rPr>
      </w:pPr>
    </w:p>
    <w:p w:rsidR="00433022" w:rsidRPr="00433022" w:rsidRDefault="00554812" w:rsidP="00554812">
      <w:pPr>
        <w:pStyle w:val="PlainText"/>
        <w:rPr>
          <w:rFonts w:ascii="Courier New" w:hAnsi="Courier New" w:cs="Courier New"/>
        </w:rPr>
      </w:pPr>
      <w:r>
        <w:rPr>
          <w:rFonts w:ascii="Courier New" w:hAnsi="Courier New" w:cs="Courier New"/>
        </w:rPr>
        <w:t>Council Memorandum -2- October 22, 1965</w:t>
      </w:r>
    </w:p>
    <w:p w:rsidR="00433022" w:rsidRPr="00433022" w:rsidRDefault="00433022" w:rsidP="00433022">
      <w:pPr>
        <w:pStyle w:val="PlainText"/>
        <w:rPr>
          <w:rFonts w:ascii="Courier New" w:hAnsi="Courier New" w:cs="Courier New"/>
        </w:rPr>
      </w:pPr>
    </w:p>
    <w:p w:rsidR="00433022" w:rsidRDefault="00862B9C" w:rsidP="00433022">
      <w:pPr>
        <w:pStyle w:val="PlainText"/>
        <w:rPr>
          <w:rFonts w:ascii="Courier New" w:hAnsi="Courier New" w:cs="Courier New"/>
        </w:rPr>
      </w:pPr>
      <w:r>
        <w:rPr>
          <w:rFonts w:ascii="Courier New" w:hAnsi="Courier New" w:cs="Courier New"/>
        </w:rPr>
        <w:t xml:space="preserve">Be necessary. He quoted a fee of $2,500 plus expenses for advising the City on the problem, preparing proposed legislation and testifying before the legislature. </w:t>
      </w:r>
    </w:p>
    <w:p w:rsidR="00862B9C" w:rsidRDefault="00862B9C" w:rsidP="00433022">
      <w:pPr>
        <w:pStyle w:val="PlainText"/>
        <w:rPr>
          <w:rFonts w:ascii="Courier New" w:hAnsi="Courier New" w:cs="Courier New"/>
        </w:rPr>
      </w:pPr>
    </w:p>
    <w:p w:rsidR="00862B9C" w:rsidRDefault="00862B9C" w:rsidP="00433022">
      <w:pPr>
        <w:pStyle w:val="PlainText"/>
        <w:rPr>
          <w:rFonts w:ascii="Courier New" w:hAnsi="Courier New" w:cs="Courier New"/>
        </w:rPr>
      </w:pPr>
      <w:r>
        <w:rPr>
          <w:rFonts w:ascii="Courier New" w:hAnsi="Courier New" w:cs="Courier New"/>
        </w:rPr>
        <w:tab/>
        <w:t>It is requested that Council authorize the City to retain Professor Powell at the fee of $2,500 plus expenses to assist in solving the real property problems created by the earth slides. This request is based upon the following factors:</w:t>
      </w:r>
    </w:p>
    <w:p w:rsidR="00862B9C" w:rsidRDefault="00862B9C" w:rsidP="00862B9C">
      <w:pPr>
        <w:pStyle w:val="PlainText"/>
        <w:numPr>
          <w:ilvl w:val="0"/>
          <w:numId w:val="8"/>
        </w:numPr>
        <w:rPr>
          <w:rFonts w:ascii="Courier New" w:hAnsi="Courier New" w:cs="Courier New"/>
        </w:rPr>
      </w:pPr>
      <w:r>
        <w:rPr>
          <w:rFonts w:ascii="Courier New" w:hAnsi="Courier New" w:cs="Courier New"/>
        </w:rPr>
        <w:t>The field of real property law is extremely complex and any legislation or resolution of the problem must be thorough, meticulous and in accord with due process;</w:t>
      </w:r>
    </w:p>
    <w:p w:rsidR="00862B9C" w:rsidRDefault="00862B9C" w:rsidP="00862B9C">
      <w:pPr>
        <w:pStyle w:val="PlainText"/>
        <w:numPr>
          <w:ilvl w:val="0"/>
          <w:numId w:val="8"/>
        </w:numPr>
        <w:rPr>
          <w:rFonts w:ascii="Courier New" w:hAnsi="Courier New" w:cs="Courier New"/>
        </w:rPr>
      </w:pPr>
      <w:r>
        <w:rPr>
          <w:rFonts w:ascii="Courier New" w:hAnsi="Courier New" w:cs="Courier New"/>
        </w:rPr>
        <w:t xml:space="preserve">Professor Powell has vast experience in the field of real property law having taught at Columbia University </w:t>
      </w:r>
      <w:r w:rsidR="006E62F3">
        <w:rPr>
          <w:rFonts w:ascii="Courier New" w:hAnsi="Courier New" w:cs="Courier New"/>
        </w:rPr>
        <w:t>for 40 years, having been the reporter of the Restatement of Property Lawn and the author of the most outstanding treatise on property law in this country, and having been on retainers to many large property owners with unique problems;</w:t>
      </w:r>
    </w:p>
    <w:p w:rsidR="006E62F3" w:rsidRDefault="006E62F3" w:rsidP="00862B9C">
      <w:pPr>
        <w:pStyle w:val="PlainText"/>
        <w:numPr>
          <w:ilvl w:val="0"/>
          <w:numId w:val="8"/>
        </w:numPr>
        <w:rPr>
          <w:rFonts w:ascii="Courier New" w:hAnsi="Courier New" w:cs="Courier New"/>
        </w:rPr>
      </w:pPr>
      <w:r>
        <w:rPr>
          <w:rFonts w:ascii="Courier New" w:hAnsi="Courier New" w:cs="Courier New"/>
        </w:rPr>
        <w:t xml:space="preserve">It will save the City and the </w:t>
      </w:r>
      <w:proofErr w:type="gramStart"/>
      <w:r>
        <w:rPr>
          <w:rFonts w:ascii="Courier New" w:hAnsi="Courier New" w:cs="Courier New"/>
        </w:rPr>
        <w:t>taxpayers</w:t>
      </w:r>
      <w:proofErr w:type="gramEnd"/>
      <w:r>
        <w:rPr>
          <w:rFonts w:ascii="Courier New" w:hAnsi="Courier New" w:cs="Courier New"/>
        </w:rPr>
        <w:t xml:space="preserve"> money to have a comprehensive statute concerning the effect on land ownership caused by earth slides with the most simple procedure to resolve conflicts. Without legislation title problems will be unresolved and City ownership will not be finally determined. The Office of Emergency Planning funds available for the L Street </w:t>
      </w:r>
      <w:proofErr w:type="spellStart"/>
      <w:r>
        <w:rPr>
          <w:rFonts w:ascii="Courier New" w:hAnsi="Courier New" w:cs="Courier New"/>
        </w:rPr>
        <w:t>replat</w:t>
      </w:r>
      <w:proofErr w:type="spellEnd"/>
      <w:r>
        <w:rPr>
          <w:rFonts w:ascii="Courier New" w:hAnsi="Courier New" w:cs="Courier New"/>
        </w:rPr>
        <w:t xml:space="preserve"> are unavailable for the </w:t>
      </w:r>
      <w:proofErr w:type="spellStart"/>
      <w:r>
        <w:rPr>
          <w:rFonts w:ascii="Courier New" w:hAnsi="Courier New" w:cs="Courier New"/>
        </w:rPr>
        <w:t>Turnagain</w:t>
      </w:r>
      <w:proofErr w:type="spellEnd"/>
      <w:r>
        <w:rPr>
          <w:rFonts w:ascii="Courier New" w:hAnsi="Courier New" w:cs="Courier New"/>
        </w:rPr>
        <w:t xml:space="preserve"> area which eventually must be </w:t>
      </w:r>
      <w:proofErr w:type="spellStart"/>
      <w:r>
        <w:rPr>
          <w:rFonts w:ascii="Courier New" w:hAnsi="Courier New" w:cs="Courier New"/>
        </w:rPr>
        <w:t>replatted</w:t>
      </w:r>
      <w:proofErr w:type="spellEnd"/>
      <w:r>
        <w:rPr>
          <w:rFonts w:ascii="Courier New" w:hAnsi="Courier New" w:cs="Courier New"/>
        </w:rPr>
        <w:t xml:space="preserve">. An expert in the field is more likely to know exactly what is needed to accomplish the result with the </w:t>
      </w:r>
      <w:r w:rsidR="00241BD9">
        <w:rPr>
          <w:rFonts w:ascii="Courier New" w:hAnsi="Courier New" w:cs="Courier New"/>
        </w:rPr>
        <w:t>least time and expense and to produce a procedure which will survive a court test and finally determine all ownership questions;</w:t>
      </w:r>
    </w:p>
    <w:p w:rsidR="00241BD9" w:rsidRDefault="00241BD9" w:rsidP="00862B9C">
      <w:pPr>
        <w:pStyle w:val="PlainText"/>
        <w:numPr>
          <w:ilvl w:val="0"/>
          <w:numId w:val="8"/>
        </w:numPr>
        <w:rPr>
          <w:rFonts w:ascii="Courier New" w:hAnsi="Courier New" w:cs="Courier New"/>
        </w:rPr>
      </w:pPr>
      <w:r>
        <w:rPr>
          <w:rFonts w:ascii="Courier New" w:hAnsi="Courier New" w:cs="Courier New"/>
        </w:rPr>
        <w:t>Professor Powell being an expert in his field will be a more convincing witness before the legislature because he will be able to explain with authority exactly what his proposal accomplishes answer any questions and explain why anything else would be unsatisfactory;</w:t>
      </w:r>
    </w:p>
    <w:p w:rsidR="00241BD9" w:rsidRDefault="00241BD9" w:rsidP="00862B9C">
      <w:pPr>
        <w:pStyle w:val="PlainText"/>
        <w:numPr>
          <w:ilvl w:val="0"/>
          <w:numId w:val="8"/>
        </w:numPr>
        <w:rPr>
          <w:rFonts w:ascii="Courier New" w:hAnsi="Courier New" w:cs="Courier New"/>
        </w:rPr>
      </w:pPr>
      <w:r>
        <w:rPr>
          <w:rFonts w:ascii="Courier New" w:hAnsi="Courier New" w:cs="Courier New"/>
        </w:rPr>
        <w:t xml:space="preserve">If an interest party should initiate a court challenge to any statutory procedure to solve the problem the fact that an expert in real property procedure to solve the problem the fact that an expert in real property law studied the problem and suggested the solution would certainly carry great weight with the court in upholding the statute.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268-----------------------</w:t>
      </w:r>
    </w:p>
    <w:p w:rsidR="00241BD9" w:rsidRDefault="00241BD9" w:rsidP="00433022">
      <w:pPr>
        <w:pStyle w:val="PlainText"/>
        <w:rPr>
          <w:rFonts w:ascii="Courier New" w:hAnsi="Courier New" w:cs="Courier New"/>
        </w:rPr>
      </w:pPr>
    </w:p>
    <w:p w:rsidR="00241BD9" w:rsidRDefault="00241BD9" w:rsidP="00433022">
      <w:pPr>
        <w:pStyle w:val="PlainText"/>
        <w:rPr>
          <w:rFonts w:ascii="Courier New" w:hAnsi="Courier New" w:cs="Courier New"/>
        </w:rPr>
      </w:pPr>
      <w:r>
        <w:rPr>
          <w:rFonts w:ascii="Courier New" w:hAnsi="Courier New" w:cs="Courier New"/>
        </w:rPr>
        <w:t xml:space="preserve">Council Memorandum -3- </w:t>
      </w:r>
      <w:r w:rsidR="00433022" w:rsidRPr="00433022">
        <w:rPr>
          <w:rFonts w:ascii="Courier New" w:hAnsi="Courier New" w:cs="Courier New"/>
        </w:rPr>
        <w:t>October</w:t>
      </w:r>
      <w:r>
        <w:rPr>
          <w:rFonts w:ascii="Courier New" w:hAnsi="Courier New" w:cs="Courier New"/>
        </w:rPr>
        <w:t xml:space="preserve"> 22, 1965</w:t>
      </w:r>
    </w:p>
    <w:p w:rsidR="00241BD9" w:rsidRDefault="00241BD9" w:rsidP="00433022">
      <w:pPr>
        <w:pStyle w:val="PlainText"/>
        <w:rPr>
          <w:rFonts w:ascii="Courier New" w:hAnsi="Courier New" w:cs="Courier New"/>
        </w:rPr>
      </w:pPr>
    </w:p>
    <w:p w:rsidR="00241BD9" w:rsidRDefault="00241BD9" w:rsidP="00241BD9">
      <w:pPr>
        <w:pStyle w:val="PlainText"/>
        <w:numPr>
          <w:ilvl w:val="0"/>
          <w:numId w:val="8"/>
        </w:numPr>
        <w:rPr>
          <w:rFonts w:ascii="Courier New" w:hAnsi="Courier New" w:cs="Courier New"/>
        </w:rPr>
      </w:pPr>
      <w:r>
        <w:rPr>
          <w:rFonts w:ascii="Courier New" w:hAnsi="Courier New" w:cs="Courier New"/>
        </w:rPr>
        <w:t>Further the fact that Professor Powell was interested enough in our problem to call instead of writing and wanted to know when the legislature meets in order to determine the work timetable indicates his eagerness to work on the problem;</w:t>
      </w:r>
    </w:p>
    <w:p w:rsidR="00241BD9" w:rsidRDefault="00241BD9" w:rsidP="00241BD9">
      <w:pPr>
        <w:pStyle w:val="PlainText"/>
        <w:numPr>
          <w:ilvl w:val="0"/>
          <w:numId w:val="8"/>
        </w:numPr>
        <w:rPr>
          <w:rFonts w:ascii="Courier New" w:hAnsi="Courier New" w:cs="Courier New"/>
        </w:rPr>
      </w:pPr>
      <w:r>
        <w:rPr>
          <w:rFonts w:ascii="Courier New" w:hAnsi="Courier New" w:cs="Courier New"/>
        </w:rPr>
        <w:t>The sum of $2,500 is certainly more than reasonable in view of what attorneys would normally charge and his unsurpassed qualifications;</w:t>
      </w:r>
    </w:p>
    <w:p w:rsidR="00241BD9" w:rsidRDefault="00241BD9" w:rsidP="00241BD9">
      <w:pPr>
        <w:pStyle w:val="PlainText"/>
        <w:numPr>
          <w:ilvl w:val="0"/>
          <w:numId w:val="8"/>
        </w:numPr>
        <w:rPr>
          <w:rFonts w:ascii="Courier New" w:hAnsi="Courier New" w:cs="Courier New"/>
        </w:rPr>
      </w:pPr>
      <w:r>
        <w:rPr>
          <w:rFonts w:ascii="Courier New" w:hAnsi="Courier New" w:cs="Courier New"/>
        </w:rPr>
        <w:t xml:space="preserve">The City Attorney’s office is of the opinion that the amount of time and research involved by the office would be some two months to insure a trustworthy solution, the short period of time before the legislature starts, the purposes to be achieved, the reasonableness of the fee, the need of testimony before the legislature which may dispel doubts as to property rights and </w:t>
      </w:r>
      <w:r>
        <w:rPr>
          <w:rFonts w:ascii="Courier New" w:hAnsi="Courier New" w:cs="Courier New"/>
        </w:rPr>
        <w:lastRenderedPageBreak/>
        <w:t>the most skillful approach to the problem would be to engage a person whose experience would save the City not only the City Attorney’s office time, but that of other departments because of the thousands of instruments, hours of work and many other proceedings to try to resolve finally this problem, which should be resolved;</w:t>
      </w:r>
    </w:p>
    <w:p w:rsidR="00433022" w:rsidRPr="00433022" w:rsidRDefault="00241BD9" w:rsidP="00241BD9">
      <w:pPr>
        <w:pStyle w:val="PlainText"/>
        <w:numPr>
          <w:ilvl w:val="0"/>
          <w:numId w:val="8"/>
        </w:numPr>
        <w:rPr>
          <w:rFonts w:ascii="Courier New" w:hAnsi="Courier New" w:cs="Courier New"/>
        </w:rPr>
      </w:pPr>
      <w:r>
        <w:rPr>
          <w:rFonts w:ascii="Courier New" w:hAnsi="Courier New" w:cs="Courier New"/>
        </w:rPr>
        <w:t>The money is available from the L Stree</w:t>
      </w:r>
      <w:r w:rsidR="00C527D8">
        <w:rPr>
          <w:rFonts w:ascii="Courier New" w:hAnsi="Courier New" w:cs="Courier New"/>
        </w:rPr>
        <w:t>t</w:t>
      </w:r>
      <w:r>
        <w:rPr>
          <w:rFonts w:ascii="Courier New" w:hAnsi="Courier New" w:cs="Courier New"/>
        </w:rPr>
        <w:t xml:space="preserve"> </w:t>
      </w:r>
      <w:proofErr w:type="spellStart"/>
      <w:r>
        <w:rPr>
          <w:rFonts w:ascii="Courier New" w:hAnsi="Courier New" w:cs="Courier New"/>
        </w:rPr>
        <w:t>replat</w:t>
      </w:r>
      <w:proofErr w:type="spellEnd"/>
      <w:r>
        <w:rPr>
          <w:rFonts w:ascii="Courier New" w:hAnsi="Courier New" w:cs="Courier New"/>
        </w:rPr>
        <w:t xml:space="preserve"> funds. </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C527D8" w:rsidP="00433022">
      <w:pPr>
        <w:pStyle w:val="PlainText"/>
        <w:rPr>
          <w:rFonts w:ascii="Courier New" w:hAnsi="Courier New" w:cs="Courier New"/>
        </w:rPr>
      </w:pPr>
      <w:proofErr w:type="gramStart"/>
      <w:r>
        <w:rPr>
          <w:rFonts w:ascii="Courier New" w:hAnsi="Courier New" w:cs="Courier New"/>
        </w:rPr>
        <w:t>s/Karl</w:t>
      </w:r>
      <w:proofErr w:type="gramEnd"/>
      <w:r>
        <w:rPr>
          <w:rFonts w:ascii="Courier New" w:hAnsi="Courier New" w:cs="Courier New"/>
        </w:rPr>
        <w:t xml:space="preserve"> L. Walter, Jr. </w:t>
      </w:r>
    </w:p>
    <w:p w:rsidR="00433022" w:rsidRPr="00433022" w:rsidRDefault="00C527D8" w:rsidP="00433022">
      <w:pPr>
        <w:pStyle w:val="PlainText"/>
        <w:rPr>
          <w:rFonts w:ascii="Courier New" w:hAnsi="Courier New" w:cs="Courier New"/>
        </w:rPr>
      </w:pPr>
      <w:r>
        <w:rPr>
          <w:rFonts w:ascii="Courier New" w:hAnsi="Courier New" w:cs="Courier New"/>
        </w:rPr>
        <w:t>Karl L.</w:t>
      </w:r>
      <w:r w:rsidR="00433022" w:rsidRPr="00433022">
        <w:rPr>
          <w:rFonts w:ascii="Courier New" w:hAnsi="Courier New" w:cs="Courier New"/>
        </w:rPr>
        <w:t xml:space="preserve"> Walter, Jr. </w:t>
      </w:r>
    </w:p>
    <w:p w:rsidR="00433022" w:rsidRPr="00433022" w:rsidRDefault="00C527D8" w:rsidP="00433022">
      <w:pPr>
        <w:pStyle w:val="PlainText"/>
        <w:rPr>
          <w:rFonts w:ascii="Courier New" w:hAnsi="Courier New" w:cs="Courier New"/>
        </w:rPr>
      </w:pPr>
      <w:r>
        <w:rPr>
          <w:rFonts w:ascii="Courier New" w:hAnsi="Courier New" w:cs="Courier New"/>
        </w:rPr>
        <w:t>City Attorney</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269-----------------------</w:t>
      </w:r>
    </w:p>
    <w:p w:rsidR="00C527D8" w:rsidRDefault="00C527D8" w:rsidP="00433022">
      <w:pPr>
        <w:pStyle w:val="PlainText"/>
        <w:rPr>
          <w:rFonts w:ascii="Courier New" w:hAnsi="Courier New" w:cs="Courier New"/>
        </w:rPr>
      </w:pPr>
    </w:p>
    <w:p w:rsidR="00433022" w:rsidRPr="00433022" w:rsidRDefault="00433022" w:rsidP="00DB100E">
      <w:pPr>
        <w:pStyle w:val="PlainText"/>
        <w:ind w:left="1440" w:firstLine="720"/>
        <w:rPr>
          <w:rFonts w:ascii="Courier New" w:hAnsi="Courier New" w:cs="Courier New"/>
        </w:rPr>
      </w:pPr>
      <w:proofErr w:type="gramStart"/>
      <w:r w:rsidRPr="00433022">
        <w:rPr>
          <w:rFonts w:ascii="Courier New" w:hAnsi="Courier New" w:cs="Courier New"/>
        </w:rPr>
        <w:t>COUNCIL MEMORANDUM NO.</w:t>
      </w:r>
      <w:proofErr w:type="gramEnd"/>
      <w:r w:rsidRPr="00433022">
        <w:rPr>
          <w:rFonts w:ascii="Courier New" w:hAnsi="Courier New" w:cs="Courier New"/>
        </w:rPr>
        <w:t xml:space="preserve"> 65-499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TO: City Council</w:t>
      </w:r>
      <w:r w:rsidR="00BB4C25">
        <w:rPr>
          <w:rFonts w:ascii="Courier New" w:hAnsi="Courier New" w:cs="Courier New"/>
        </w:rPr>
        <w:t xml:space="preserve"> </w:t>
      </w:r>
      <w:r w:rsidR="00DB100E">
        <w:rPr>
          <w:rFonts w:ascii="Courier New" w:hAnsi="Courier New" w:cs="Courier New"/>
        </w:rPr>
        <w:tab/>
      </w:r>
      <w:r w:rsidR="00DB100E">
        <w:rPr>
          <w:rFonts w:ascii="Courier New" w:hAnsi="Courier New" w:cs="Courier New"/>
        </w:rPr>
        <w:tab/>
      </w:r>
      <w:r w:rsidR="00DB100E">
        <w:rPr>
          <w:rFonts w:ascii="Courier New" w:hAnsi="Courier New" w:cs="Courier New"/>
        </w:rPr>
        <w:tab/>
      </w:r>
      <w:r w:rsidR="00DB100E">
        <w:rPr>
          <w:rFonts w:ascii="Courier New" w:hAnsi="Courier New" w:cs="Courier New"/>
        </w:rPr>
        <w:tab/>
      </w:r>
      <w:r w:rsidR="00DB100E">
        <w:rPr>
          <w:rFonts w:ascii="Courier New" w:hAnsi="Courier New" w:cs="Courier New"/>
        </w:rPr>
        <w:tab/>
      </w:r>
      <w:r w:rsidRPr="00433022">
        <w:rPr>
          <w:rFonts w:ascii="Courier New" w:hAnsi="Courier New" w:cs="Courier New"/>
        </w:rPr>
        <w:t xml:space="preserve">DATE: October 22, 1965 </w:t>
      </w:r>
    </w:p>
    <w:p w:rsidR="00DB100E" w:rsidRDefault="00DB100E"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FROM: City Attorney </w:t>
      </w:r>
    </w:p>
    <w:p w:rsidR="00DB100E" w:rsidRDefault="00DB100E"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SUBJECT: L Street </w:t>
      </w:r>
      <w:proofErr w:type="spellStart"/>
      <w:r w:rsidRPr="00433022">
        <w:rPr>
          <w:rFonts w:ascii="Courier New" w:hAnsi="Courier New" w:cs="Courier New"/>
        </w:rPr>
        <w:t>Replat</w:t>
      </w:r>
      <w:proofErr w:type="spellEnd"/>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DB100E">
      <w:pPr>
        <w:pStyle w:val="PlainText"/>
        <w:ind w:firstLine="720"/>
        <w:rPr>
          <w:rFonts w:ascii="Courier New" w:hAnsi="Courier New" w:cs="Courier New"/>
        </w:rPr>
      </w:pPr>
      <w:r w:rsidRPr="00433022">
        <w:rPr>
          <w:rFonts w:ascii="Courier New" w:hAnsi="Courier New" w:cs="Courier New"/>
        </w:rPr>
        <w:t xml:space="preserve">As the Council is aware an area </w:t>
      </w:r>
      <w:r w:rsidR="00DB100E">
        <w:rPr>
          <w:rFonts w:ascii="Courier New" w:hAnsi="Courier New" w:cs="Courier New"/>
        </w:rPr>
        <w:t xml:space="preserve">approximately west of L Street </w:t>
      </w:r>
      <w:r w:rsidRPr="00433022">
        <w:rPr>
          <w:rFonts w:ascii="Courier New" w:hAnsi="Courier New" w:cs="Courier New"/>
        </w:rPr>
        <w:t>moved about nine feet to the west an</w:t>
      </w:r>
      <w:r w:rsidR="00DB100E">
        <w:rPr>
          <w:rFonts w:ascii="Courier New" w:hAnsi="Courier New" w:cs="Courier New"/>
        </w:rPr>
        <w:t xml:space="preserve">d four feet to the north. This </w:t>
      </w:r>
      <w:r w:rsidRPr="00433022">
        <w:rPr>
          <w:rFonts w:ascii="Courier New" w:hAnsi="Courier New" w:cs="Courier New"/>
        </w:rPr>
        <w:t>sliding of the earth created a problem in real</w:t>
      </w:r>
      <w:r w:rsidR="00DB100E">
        <w:rPr>
          <w:rFonts w:ascii="Courier New" w:hAnsi="Courier New" w:cs="Courier New"/>
        </w:rPr>
        <w:t xml:space="preserve"> property locations and </w:t>
      </w:r>
      <w:r w:rsidRPr="00433022">
        <w:rPr>
          <w:rFonts w:ascii="Courier New" w:hAnsi="Courier New" w:cs="Courier New"/>
        </w:rPr>
        <w:t>descriptions in the area because the pl</w:t>
      </w:r>
      <w:r w:rsidR="00DB100E">
        <w:rPr>
          <w:rFonts w:ascii="Courier New" w:hAnsi="Courier New" w:cs="Courier New"/>
        </w:rPr>
        <w:t xml:space="preserve">at of the Original </w:t>
      </w:r>
      <w:proofErr w:type="spellStart"/>
      <w:r w:rsidR="00DB100E">
        <w:rPr>
          <w:rFonts w:ascii="Courier New" w:hAnsi="Courier New" w:cs="Courier New"/>
        </w:rPr>
        <w:t>Townsite</w:t>
      </w:r>
      <w:proofErr w:type="spellEnd"/>
      <w:r w:rsidR="00DB100E">
        <w:rPr>
          <w:rFonts w:ascii="Courier New" w:hAnsi="Courier New" w:cs="Courier New"/>
        </w:rPr>
        <w:t xml:space="preserve"> no </w:t>
      </w:r>
      <w:r w:rsidRPr="00433022">
        <w:rPr>
          <w:rFonts w:ascii="Courier New" w:hAnsi="Courier New" w:cs="Courier New"/>
        </w:rPr>
        <w:t>longer represents the actual locati</w:t>
      </w:r>
      <w:r w:rsidR="00DB100E">
        <w:rPr>
          <w:rFonts w:ascii="Courier New" w:hAnsi="Courier New" w:cs="Courier New"/>
        </w:rPr>
        <w:t xml:space="preserve">on of the property. This is an </w:t>
      </w:r>
      <w:r w:rsidRPr="00433022">
        <w:rPr>
          <w:rFonts w:ascii="Courier New" w:hAnsi="Courier New" w:cs="Courier New"/>
        </w:rPr>
        <w:t xml:space="preserve">immediate concern of the City because </w:t>
      </w:r>
      <w:r w:rsidR="00DB100E">
        <w:rPr>
          <w:rFonts w:ascii="Courier New" w:hAnsi="Courier New" w:cs="Courier New"/>
        </w:rPr>
        <w:t xml:space="preserve">an easement cannot be given to </w:t>
      </w:r>
      <w:r w:rsidRPr="00433022">
        <w:rPr>
          <w:rFonts w:ascii="Courier New" w:hAnsi="Courier New" w:cs="Courier New"/>
        </w:rPr>
        <w:t xml:space="preserve">the State of Alaska along L Street for </w:t>
      </w:r>
      <w:r w:rsidR="00DB100E">
        <w:rPr>
          <w:rFonts w:ascii="Courier New" w:hAnsi="Courier New" w:cs="Courier New"/>
        </w:rPr>
        <w:t xml:space="preserve">the purposes of constructing a </w:t>
      </w:r>
      <w:r w:rsidRPr="00433022">
        <w:rPr>
          <w:rFonts w:ascii="Courier New" w:hAnsi="Courier New" w:cs="Courier New"/>
        </w:rPr>
        <w:t>state highway project and City street</w:t>
      </w:r>
      <w:r w:rsidR="00DB100E">
        <w:rPr>
          <w:rFonts w:ascii="Courier New" w:hAnsi="Courier New" w:cs="Courier New"/>
        </w:rPr>
        <w:t xml:space="preserve">s and alleys are in some cases </w:t>
      </w:r>
      <w:r w:rsidRPr="00433022">
        <w:rPr>
          <w:rFonts w:ascii="Courier New" w:hAnsi="Courier New" w:cs="Courier New"/>
        </w:rPr>
        <w:t xml:space="preserve">on private property. </w:t>
      </w:r>
    </w:p>
    <w:p w:rsidR="00433022" w:rsidRPr="00433022" w:rsidRDefault="00433022" w:rsidP="00433022">
      <w:pPr>
        <w:pStyle w:val="PlainText"/>
        <w:rPr>
          <w:rFonts w:ascii="Courier New" w:hAnsi="Courier New" w:cs="Courier New"/>
        </w:rPr>
      </w:pPr>
    </w:p>
    <w:p w:rsidR="00433022" w:rsidRPr="00433022" w:rsidRDefault="00433022" w:rsidP="00DB100E">
      <w:pPr>
        <w:pStyle w:val="PlainText"/>
        <w:ind w:firstLine="720"/>
        <w:rPr>
          <w:rFonts w:ascii="Courier New" w:hAnsi="Courier New" w:cs="Courier New"/>
        </w:rPr>
      </w:pPr>
      <w:r w:rsidRPr="00433022">
        <w:rPr>
          <w:rFonts w:ascii="Courier New" w:hAnsi="Courier New" w:cs="Courier New"/>
        </w:rPr>
        <w:t>The Office of Emergency Planning provided funds in the amount of $75,000 to the City to replat the L Str</w:t>
      </w:r>
      <w:r w:rsidR="00DB100E">
        <w:rPr>
          <w:rFonts w:ascii="Courier New" w:hAnsi="Courier New" w:cs="Courier New"/>
        </w:rPr>
        <w:t xml:space="preserve">eet slide area. This money has been </w:t>
      </w:r>
      <w:proofErr w:type="gramStart"/>
      <w:r w:rsidR="00DB100E">
        <w:rPr>
          <w:rFonts w:ascii="Courier New" w:hAnsi="Courier New" w:cs="Courier New"/>
        </w:rPr>
        <w:t>budgeted</w:t>
      </w:r>
      <w:proofErr w:type="gramEnd"/>
      <w:r w:rsidR="00DB100E">
        <w:rPr>
          <w:rFonts w:ascii="Courier New" w:hAnsi="Courier New" w:cs="Courier New"/>
        </w:rPr>
        <w:t xml:space="preserve"> by the Council. </w:t>
      </w:r>
      <w:r w:rsidRPr="00433022">
        <w:rPr>
          <w:rFonts w:ascii="Courier New" w:hAnsi="Courier New" w:cs="Courier New"/>
        </w:rPr>
        <w:t>The practical aspects of replatting</w:t>
      </w:r>
      <w:r w:rsidR="00DB100E">
        <w:rPr>
          <w:rFonts w:ascii="Courier New" w:hAnsi="Courier New" w:cs="Courier New"/>
        </w:rPr>
        <w:t xml:space="preserve"> approximately 300 parcels are </w:t>
      </w:r>
      <w:r w:rsidRPr="00433022">
        <w:rPr>
          <w:rFonts w:ascii="Courier New" w:hAnsi="Courier New" w:cs="Courier New"/>
        </w:rPr>
        <w:t>very great because some of the own</w:t>
      </w:r>
      <w:r w:rsidR="00DB100E">
        <w:rPr>
          <w:rFonts w:ascii="Courier New" w:hAnsi="Courier New" w:cs="Courier New"/>
        </w:rPr>
        <w:t xml:space="preserve">ers are probably unwilling and </w:t>
      </w:r>
      <w:r w:rsidRPr="00433022">
        <w:rPr>
          <w:rFonts w:ascii="Courier New" w:hAnsi="Courier New" w:cs="Courier New"/>
        </w:rPr>
        <w:t xml:space="preserve">unavailable to sign correcting instruments. </w:t>
      </w:r>
      <w:r w:rsidR="00DB100E">
        <w:rPr>
          <w:rFonts w:ascii="Courier New" w:hAnsi="Courier New" w:cs="Courier New"/>
        </w:rPr>
        <w:t xml:space="preserve">After several hours of </w:t>
      </w:r>
      <w:r w:rsidRPr="00433022">
        <w:rPr>
          <w:rFonts w:ascii="Courier New" w:hAnsi="Courier New" w:cs="Courier New"/>
        </w:rPr>
        <w:t>research by my office it has been det</w:t>
      </w:r>
      <w:r w:rsidR="00DB100E">
        <w:rPr>
          <w:rFonts w:ascii="Courier New" w:hAnsi="Courier New" w:cs="Courier New"/>
        </w:rPr>
        <w:t xml:space="preserve">ermined that no Alaska statute </w:t>
      </w:r>
      <w:r w:rsidRPr="00433022">
        <w:rPr>
          <w:rFonts w:ascii="Courier New" w:hAnsi="Courier New" w:cs="Courier New"/>
        </w:rPr>
        <w:t>or procedure, other than condemnation</w:t>
      </w:r>
      <w:r w:rsidR="00DB100E">
        <w:rPr>
          <w:rFonts w:ascii="Courier New" w:hAnsi="Courier New" w:cs="Courier New"/>
        </w:rPr>
        <w:t xml:space="preserve">, exists which will help solve </w:t>
      </w:r>
      <w:r w:rsidRPr="00433022">
        <w:rPr>
          <w:rFonts w:ascii="Courier New" w:hAnsi="Courier New" w:cs="Courier New"/>
        </w:rPr>
        <w:t xml:space="preserve">the problem nor have useful precedents in case law been discovered. </w:t>
      </w:r>
    </w:p>
    <w:p w:rsidR="00DB100E" w:rsidRDefault="00DB100E" w:rsidP="00433022">
      <w:pPr>
        <w:pStyle w:val="PlainText"/>
        <w:rPr>
          <w:rFonts w:ascii="Courier New" w:hAnsi="Courier New" w:cs="Courier New"/>
        </w:rPr>
      </w:pPr>
    </w:p>
    <w:p w:rsidR="00433022" w:rsidRPr="00433022" w:rsidRDefault="00433022" w:rsidP="00DB100E">
      <w:pPr>
        <w:pStyle w:val="PlainText"/>
        <w:ind w:firstLine="720"/>
        <w:rPr>
          <w:rFonts w:ascii="Courier New" w:hAnsi="Courier New" w:cs="Courier New"/>
        </w:rPr>
      </w:pPr>
      <w:r w:rsidRPr="00433022">
        <w:rPr>
          <w:rFonts w:ascii="Courier New" w:hAnsi="Courier New" w:cs="Courier New"/>
        </w:rPr>
        <w:t>After research and realization of</w:t>
      </w:r>
      <w:r w:rsidR="00DB100E">
        <w:rPr>
          <w:rFonts w:ascii="Courier New" w:hAnsi="Courier New" w:cs="Courier New"/>
        </w:rPr>
        <w:t xml:space="preserve"> the complexity of the problem </w:t>
      </w:r>
      <w:r w:rsidRPr="00433022">
        <w:rPr>
          <w:rFonts w:ascii="Courier New" w:hAnsi="Courier New" w:cs="Courier New"/>
        </w:rPr>
        <w:t>Professor Richard R. Powell of Hasting</w:t>
      </w:r>
      <w:r w:rsidR="00DB100E">
        <w:rPr>
          <w:rFonts w:ascii="Courier New" w:hAnsi="Courier New" w:cs="Courier New"/>
        </w:rPr>
        <w:t xml:space="preserve">s College of Law was contacted </w:t>
      </w:r>
      <w:r w:rsidRPr="00433022">
        <w:rPr>
          <w:rFonts w:ascii="Courier New" w:hAnsi="Courier New" w:cs="Courier New"/>
        </w:rPr>
        <w:t xml:space="preserve">in order to determine if he was interested in consulting with the City on a solution to the problem. </w:t>
      </w:r>
    </w:p>
    <w:p w:rsidR="00433022" w:rsidRPr="00433022" w:rsidRDefault="00433022" w:rsidP="00433022">
      <w:pPr>
        <w:pStyle w:val="PlainText"/>
        <w:rPr>
          <w:rFonts w:ascii="Courier New" w:hAnsi="Courier New" w:cs="Courier New"/>
        </w:rPr>
      </w:pPr>
    </w:p>
    <w:p w:rsidR="00433022" w:rsidRPr="00433022" w:rsidRDefault="00433022" w:rsidP="00DB100E">
      <w:pPr>
        <w:pStyle w:val="PlainText"/>
        <w:ind w:firstLine="720"/>
        <w:rPr>
          <w:rFonts w:ascii="Courier New" w:hAnsi="Courier New" w:cs="Courier New"/>
        </w:rPr>
      </w:pPr>
      <w:r w:rsidRPr="00433022">
        <w:rPr>
          <w:rFonts w:ascii="Courier New" w:hAnsi="Courier New" w:cs="Courier New"/>
        </w:rPr>
        <w:t xml:space="preserve">Professor Powell was contacted </w:t>
      </w:r>
      <w:r w:rsidR="00DB100E">
        <w:rPr>
          <w:rFonts w:ascii="Courier New" w:hAnsi="Courier New" w:cs="Courier New"/>
        </w:rPr>
        <w:t>because he is probably the out-</w:t>
      </w:r>
      <w:r w:rsidRPr="00433022">
        <w:rPr>
          <w:rFonts w:ascii="Courier New" w:hAnsi="Courier New" w:cs="Courier New"/>
        </w:rPr>
        <w:t xml:space="preserve">standing authority on Anglo-American </w:t>
      </w:r>
      <w:r w:rsidR="00DB100E">
        <w:rPr>
          <w:rFonts w:ascii="Courier New" w:hAnsi="Courier New" w:cs="Courier New"/>
        </w:rPr>
        <w:t xml:space="preserve">real property law. Attached to </w:t>
      </w:r>
      <w:r w:rsidRPr="00433022">
        <w:rPr>
          <w:rFonts w:ascii="Courier New" w:hAnsi="Courier New" w:cs="Courier New"/>
        </w:rPr>
        <w:t>this memorandum is an excerpt from th</w:t>
      </w:r>
      <w:r w:rsidR="00DB100E">
        <w:rPr>
          <w:rFonts w:ascii="Courier New" w:hAnsi="Courier New" w:cs="Courier New"/>
        </w:rPr>
        <w:t xml:space="preserve">e 1964-65 edition of Who's Who </w:t>
      </w:r>
      <w:r w:rsidRPr="00433022">
        <w:rPr>
          <w:rFonts w:ascii="Courier New" w:hAnsi="Courier New" w:cs="Courier New"/>
        </w:rPr>
        <w:t>in America concerning Professor Powell showing his accomplishments in</w:t>
      </w:r>
      <w:r w:rsidR="00DB100E">
        <w:rPr>
          <w:rFonts w:ascii="Courier New" w:hAnsi="Courier New" w:cs="Courier New"/>
        </w:rPr>
        <w:t xml:space="preserve"> </w:t>
      </w:r>
      <w:r w:rsidRPr="00433022">
        <w:rPr>
          <w:rFonts w:ascii="Courier New" w:hAnsi="Courier New" w:cs="Courier New"/>
        </w:rPr>
        <w:t xml:space="preserve">the field of real property law. </w:t>
      </w:r>
    </w:p>
    <w:p w:rsidR="00433022" w:rsidRPr="00433022" w:rsidRDefault="00433022" w:rsidP="00433022">
      <w:pPr>
        <w:pStyle w:val="PlainText"/>
        <w:rPr>
          <w:rFonts w:ascii="Courier New" w:hAnsi="Courier New" w:cs="Courier New"/>
        </w:rPr>
      </w:pPr>
    </w:p>
    <w:p w:rsidR="00433022" w:rsidRPr="00433022" w:rsidRDefault="00433022" w:rsidP="00DB100E">
      <w:pPr>
        <w:pStyle w:val="PlainText"/>
        <w:ind w:firstLine="720"/>
        <w:rPr>
          <w:rFonts w:ascii="Courier New" w:hAnsi="Courier New" w:cs="Courier New"/>
        </w:rPr>
      </w:pPr>
      <w:r w:rsidRPr="00433022">
        <w:rPr>
          <w:rFonts w:ascii="Courier New" w:hAnsi="Courier New" w:cs="Courier New"/>
        </w:rPr>
        <w:lastRenderedPageBreak/>
        <w:t>The professor was sufficiently interested in the problem we have to call our office. In the course of t</w:t>
      </w:r>
      <w:r w:rsidR="00DB100E">
        <w:rPr>
          <w:rFonts w:ascii="Courier New" w:hAnsi="Courier New" w:cs="Courier New"/>
        </w:rPr>
        <w:t xml:space="preserve">he telephone conversation from </w:t>
      </w:r>
      <w:r w:rsidRPr="00433022">
        <w:rPr>
          <w:rFonts w:ascii="Courier New" w:hAnsi="Courier New" w:cs="Courier New"/>
        </w:rPr>
        <w:t>San Francisco he stated that in his opin</w:t>
      </w:r>
      <w:r w:rsidR="00DB100E">
        <w:rPr>
          <w:rFonts w:ascii="Courier New" w:hAnsi="Courier New" w:cs="Courier New"/>
        </w:rPr>
        <w:t xml:space="preserve">ion legislation would probably </w:t>
      </w:r>
      <w:r w:rsidRPr="00433022">
        <w:rPr>
          <w:rFonts w:ascii="Courier New" w:hAnsi="Courier New" w:cs="Courier New"/>
        </w:rPr>
        <w:t>be necessary. He quoted a f</w:t>
      </w:r>
      <w:r w:rsidR="00DB100E">
        <w:rPr>
          <w:rFonts w:ascii="Courier New" w:hAnsi="Courier New" w:cs="Courier New"/>
        </w:rPr>
        <w:t xml:space="preserve">ee of $2,500 plus expenses for </w:t>
      </w:r>
      <w:r w:rsidRPr="00433022">
        <w:rPr>
          <w:rFonts w:ascii="Courier New" w:hAnsi="Courier New" w:cs="Courier New"/>
        </w:rPr>
        <w:t xml:space="preserve">advising the City on the problem, </w:t>
      </w:r>
      <w:r w:rsidR="00DB100E">
        <w:rPr>
          <w:rFonts w:ascii="Courier New" w:hAnsi="Courier New" w:cs="Courier New"/>
        </w:rPr>
        <w:t>preparing proposed legislation and testifying before the leg</w:t>
      </w:r>
      <w:r w:rsidRPr="00433022">
        <w:rPr>
          <w:rFonts w:ascii="Courier New" w:hAnsi="Courier New" w:cs="Courier New"/>
        </w:rPr>
        <w:t xml:space="preserve">islature. </w:t>
      </w:r>
    </w:p>
    <w:p w:rsidR="00433022" w:rsidRPr="00433022" w:rsidRDefault="00433022" w:rsidP="00433022">
      <w:pPr>
        <w:pStyle w:val="PlainText"/>
        <w:rPr>
          <w:rFonts w:ascii="Courier New" w:hAnsi="Courier New" w:cs="Courier New"/>
        </w:rPr>
      </w:pPr>
    </w:p>
    <w:p w:rsidR="00433022" w:rsidRPr="00433022" w:rsidRDefault="00433022" w:rsidP="00DB100E">
      <w:pPr>
        <w:pStyle w:val="PlainText"/>
        <w:tabs>
          <w:tab w:val="left" w:pos="5220"/>
        </w:tabs>
        <w:ind w:firstLine="720"/>
        <w:rPr>
          <w:rFonts w:ascii="Courier New" w:hAnsi="Courier New" w:cs="Courier New"/>
        </w:rPr>
      </w:pPr>
      <w:r w:rsidRPr="00433022">
        <w:rPr>
          <w:rFonts w:ascii="Courier New" w:hAnsi="Courier New" w:cs="Courier New"/>
        </w:rPr>
        <w:t>It is requested that Counci</w:t>
      </w:r>
      <w:r w:rsidR="00DB100E">
        <w:rPr>
          <w:rFonts w:ascii="Courier New" w:hAnsi="Courier New" w:cs="Courier New"/>
        </w:rPr>
        <w:t xml:space="preserve">l authorize the City to retain </w:t>
      </w:r>
      <w:r w:rsidRPr="00433022">
        <w:rPr>
          <w:rFonts w:ascii="Courier New" w:hAnsi="Courier New" w:cs="Courier New"/>
        </w:rPr>
        <w:t>Professor Powell at the fee of $2,</w:t>
      </w:r>
      <w:r w:rsidR="00DB100E">
        <w:rPr>
          <w:rFonts w:ascii="Courier New" w:hAnsi="Courier New" w:cs="Courier New"/>
        </w:rPr>
        <w:t xml:space="preserve">500 plus expenses to assist in </w:t>
      </w:r>
      <w:r w:rsidRPr="00433022">
        <w:rPr>
          <w:rFonts w:ascii="Courier New" w:hAnsi="Courier New" w:cs="Courier New"/>
        </w:rPr>
        <w:t>solving the real property problem</w:t>
      </w:r>
      <w:r w:rsidR="00DB100E">
        <w:rPr>
          <w:rFonts w:ascii="Courier New" w:hAnsi="Courier New" w:cs="Courier New"/>
        </w:rPr>
        <w:t xml:space="preserve">s created by the earth slides. </w:t>
      </w:r>
      <w:r w:rsidRPr="00433022">
        <w:rPr>
          <w:rFonts w:ascii="Courier New" w:hAnsi="Courier New" w:cs="Courier New"/>
        </w:rPr>
        <w:t xml:space="preserve">This request is based upon the following factors: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270-----------------------</w:t>
      </w:r>
    </w:p>
    <w:p w:rsidR="00DB100E" w:rsidRDefault="00DB100E"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Council Memorandum</w:t>
      </w:r>
      <w:r w:rsidR="00BB4C25">
        <w:rPr>
          <w:rFonts w:ascii="Courier New" w:hAnsi="Courier New" w:cs="Courier New"/>
        </w:rPr>
        <w:t xml:space="preserve"> </w:t>
      </w:r>
      <w:r w:rsidR="00DB100E">
        <w:rPr>
          <w:rFonts w:ascii="Courier New" w:hAnsi="Courier New" w:cs="Courier New"/>
        </w:rPr>
        <w:tab/>
      </w:r>
      <w:r w:rsidR="00DB100E">
        <w:rPr>
          <w:rFonts w:ascii="Courier New" w:hAnsi="Courier New" w:cs="Courier New"/>
        </w:rPr>
        <w:tab/>
      </w:r>
      <w:r w:rsidRPr="00433022">
        <w:rPr>
          <w:rFonts w:ascii="Courier New" w:hAnsi="Courier New" w:cs="Courier New"/>
        </w:rPr>
        <w:t>-2-</w:t>
      </w:r>
      <w:r w:rsidR="00BB4C25">
        <w:rPr>
          <w:rFonts w:ascii="Courier New" w:hAnsi="Courier New" w:cs="Courier New"/>
        </w:rPr>
        <w:t xml:space="preserve"> </w:t>
      </w:r>
      <w:r w:rsidR="00DB100E">
        <w:rPr>
          <w:rFonts w:ascii="Courier New" w:hAnsi="Courier New" w:cs="Courier New"/>
        </w:rPr>
        <w:tab/>
      </w:r>
      <w:r w:rsidR="00DB100E">
        <w:rPr>
          <w:rFonts w:ascii="Courier New" w:hAnsi="Courier New" w:cs="Courier New"/>
        </w:rPr>
        <w:tab/>
      </w:r>
      <w:r w:rsidR="00DB100E">
        <w:rPr>
          <w:rFonts w:ascii="Courier New" w:hAnsi="Courier New" w:cs="Courier New"/>
        </w:rPr>
        <w:tab/>
      </w:r>
      <w:r w:rsidR="00DB100E">
        <w:rPr>
          <w:rFonts w:ascii="Courier New" w:hAnsi="Courier New" w:cs="Courier New"/>
        </w:rPr>
        <w:tab/>
      </w:r>
      <w:r w:rsidRPr="00433022">
        <w:rPr>
          <w:rFonts w:ascii="Courier New" w:hAnsi="Courier New" w:cs="Courier New"/>
        </w:rPr>
        <w:t xml:space="preserve">October 22, 1965 </w:t>
      </w:r>
    </w:p>
    <w:p w:rsidR="00433022" w:rsidRPr="00433022" w:rsidRDefault="00433022" w:rsidP="00433022">
      <w:pPr>
        <w:pStyle w:val="PlainText"/>
        <w:rPr>
          <w:rFonts w:ascii="Courier New" w:hAnsi="Courier New" w:cs="Courier New"/>
        </w:rPr>
      </w:pPr>
    </w:p>
    <w:p w:rsidR="00433022" w:rsidRPr="00433022" w:rsidRDefault="00433022" w:rsidP="00DB100E">
      <w:pPr>
        <w:pStyle w:val="PlainText"/>
        <w:ind w:firstLine="720"/>
        <w:rPr>
          <w:rFonts w:ascii="Courier New" w:hAnsi="Courier New" w:cs="Courier New"/>
        </w:rPr>
      </w:pPr>
      <w:r w:rsidRPr="00433022">
        <w:rPr>
          <w:rFonts w:ascii="Courier New" w:hAnsi="Courier New" w:cs="Courier New"/>
        </w:rPr>
        <w:t>1. The field of real propert</w:t>
      </w:r>
      <w:r w:rsidR="00DB100E">
        <w:rPr>
          <w:rFonts w:ascii="Courier New" w:hAnsi="Courier New" w:cs="Courier New"/>
        </w:rPr>
        <w:t xml:space="preserve">y law is extremely complex and </w:t>
      </w:r>
      <w:r w:rsidRPr="00433022">
        <w:rPr>
          <w:rFonts w:ascii="Courier New" w:hAnsi="Courier New" w:cs="Courier New"/>
        </w:rPr>
        <w:t>any legislation or resolution of</w:t>
      </w:r>
      <w:r w:rsidR="00DB100E">
        <w:rPr>
          <w:rFonts w:ascii="Courier New" w:hAnsi="Courier New" w:cs="Courier New"/>
        </w:rPr>
        <w:t xml:space="preserve"> the problem must be thorough, </w:t>
      </w:r>
      <w:r w:rsidRPr="00433022">
        <w:rPr>
          <w:rFonts w:ascii="Courier New" w:hAnsi="Courier New" w:cs="Courier New"/>
        </w:rPr>
        <w:t xml:space="preserve">meticulous and in accord with due process; </w:t>
      </w:r>
    </w:p>
    <w:p w:rsidR="00433022" w:rsidRPr="00433022" w:rsidRDefault="00433022" w:rsidP="00433022">
      <w:pPr>
        <w:pStyle w:val="PlainText"/>
        <w:rPr>
          <w:rFonts w:ascii="Courier New" w:hAnsi="Courier New" w:cs="Courier New"/>
        </w:rPr>
      </w:pPr>
    </w:p>
    <w:p w:rsidR="00433022" w:rsidRPr="00433022" w:rsidRDefault="00433022" w:rsidP="00DB100E">
      <w:pPr>
        <w:pStyle w:val="PlainText"/>
        <w:ind w:firstLine="720"/>
        <w:rPr>
          <w:rFonts w:ascii="Courier New" w:hAnsi="Courier New" w:cs="Courier New"/>
        </w:rPr>
      </w:pPr>
      <w:r w:rsidRPr="00433022">
        <w:rPr>
          <w:rFonts w:ascii="Courier New" w:hAnsi="Courier New" w:cs="Courier New"/>
        </w:rPr>
        <w:t>2. Professor Powell has vast experience in the field of real property law having taught at Col</w:t>
      </w:r>
      <w:r w:rsidR="00DB100E">
        <w:rPr>
          <w:rFonts w:ascii="Courier New" w:hAnsi="Courier New" w:cs="Courier New"/>
        </w:rPr>
        <w:t xml:space="preserve">umbia University for 40 years, having been the reporter of the </w:t>
      </w:r>
      <w:r w:rsidRPr="00433022">
        <w:rPr>
          <w:rFonts w:ascii="Courier New" w:hAnsi="Courier New" w:cs="Courier New"/>
        </w:rPr>
        <w:t>R</w:t>
      </w:r>
      <w:r w:rsidR="00DB100E">
        <w:rPr>
          <w:rFonts w:ascii="Courier New" w:hAnsi="Courier New" w:cs="Courier New"/>
        </w:rPr>
        <w:t xml:space="preserve">estatement of Property Law and </w:t>
      </w:r>
      <w:r w:rsidRPr="00433022">
        <w:rPr>
          <w:rFonts w:ascii="Courier New" w:hAnsi="Courier New" w:cs="Courier New"/>
        </w:rPr>
        <w:t>the author of the most outstanding tr</w:t>
      </w:r>
      <w:r w:rsidR="00DB100E">
        <w:rPr>
          <w:rFonts w:ascii="Courier New" w:hAnsi="Courier New" w:cs="Courier New"/>
        </w:rPr>
        <w:t xml:space="preserve">eatise on property law in this </w:t>
      </w:r>
      <w:r w:rsidRPr="00433022">
        <w:rPr>
          <w:rFonts w:ascii="Courier New" w:hAnsi="Courier New" w:cs="Courier New"/>
        </w:rPr>
        <w:t>country, and having been on retainers to many l</w:t>
      </w:r>
      <w:r w:rsidR="00DB100E">
        <w:rPr>
          <w:rFonts w:ascii="Courier New" w:hAnsi="Courier New" w:cs="Courier New"/>
        </w:rPr>
        <w:t xml:space="preserve">arge property owners </w:t>
      </w:r>
      <w:r w:rsidRPr="00433022">
        <w:rPr>
          <w:rFonts w:ascii="Courier New" w:hAnsi="Courier New" w:cs="Courier New"/>
        </w:rPr>
        <w:t xml:space="preserve">with unique problems; </w:t>
      </w:r>
    </w:p>
    <w:p w:rsidR="00433022" w:rsidRPr="00433022" w:rsidRDefault="00433022" w:rsidP="00433022">
      <w:pPr>
        <w:pStyle w:val="PlainText"/>
        <w:rPr>
          <w:rFonts w:ascii="Courier New" w:hAnsi="Courier New" w:cs="Courier New"/>
        </w:rPr>
      </w:pPr>
    </w:p>
    <w:p w:rsidR="00433022" w:rsidRPr="00433022" w:rsidRDefault="00433022" w:rsidP="00DB100E">
      <w:pPr>
        <w:pStyle w:val="PlainText"/>
        <w:ind w:firstLine="720"/>
        <w:rPr>
          <w:rFonts w:ascii="Courier New" w:hAnsi="Courier New" w:cs="Courier New"/>
        </w:rPr>
      </w:pPr>
      <w:r w:rsidRPr="00433022">
        <w:rPr>
          <w:rFonts w:ascii="Courier New" w:hAnsi="Courier New" w:cs="Courier New"/>
        </w:rPr>
        <w:t>3. It will save the City and</w:t>
      </w:r>
      <w:r w:rsidR="00DB100E">
        <w:rPr>
          <w:rFonts w:ascii="Courier New" w:hAnsi="Courier New" w:cs="Courier New"/>
        </w:rPr>
        <w:t xml:space="preserve"> the </w:t>
      </w:r>
      <w:proofErr w:type="gramStart"/>
      <w:r w:rsidR="00DB100E">
        <w:rPr>
          <w:rFonts w:ascii="Courier New" w:hAnsi="Courier New" w:cs="Courier New"/>
        </w:rPr>
        <w:t>taxpayers</w:t>
      </w:r>
      <w:proofErr w:type="gramEnd"/>
      <w:r w:rsidR="00DB100E">
        <w:rPr>
          <w:rFonts w:ascii="Courier New" w:hAnsi="Courier New" w:cs="Courier New"/>
        </w:rPr>
        <w:t xml:space="preserve"> money to have a </w:t>
      </w:r>
      <w:r w:rsidRPr="00433022">
        <w:rPr>
          <w:rFonts w:ascii="Courier New" w:hAnsi="Courier New" w:cs="Courier New"/>
        </w:rPr>
        <w:t>comprehensive statute concernin</w:t>
      </w:r>
      <w:r w:rsidR="00DB100E">
        <w:rPr>
          <w:rFonts w:ascii="Courier New" w:hAnsi="Courier New" w:cs="Courier New"/>
        </w:rPr>
        <w:t xml:space="preserve">g the effect on land ownership </w:t>
      </w:r>
      <w:r w:rsidRPr="00433022">
        <w:rPr>
          <w:rFonts w:ascii="Courier New" w:hAnsi="Courier New" w:cs="Courier New"/>
        </w:rPr>
        <w:t>caused by earth slides with the mo</w:t>
      </w:r>
      <w:r w:rsidR="00DB100E">
        <w:rPr>
          <w:rFonts w:ascii="Courier New" w:hAnsi="Courier New" w:cs="Courier New"/>
        </w:rPr>
        <w:t xml:space="preserve">st simple procedure to resolve </w:t>
      </w:r>
      <w:r w:rsidRPr="00433022">
        <w:rPr>
          <w:rFonts w:ascii="Courier New" w:hAnsi="Courier New" w:cs="Courier New"/>
        </w:rPr>
        <w:t>conflicts. Without legislation tit</w:t>
      </w:r>
      <w:r w:rsidR="00DB100E">
        <w:rPr>
          <w:rFonts w:ascii="Courier New" w:hAnsi="Courier New" w:cs="Courier New"/>
        </w:rPr>
        <w:t xml:space="preserve">le problems will be unresolved </w:t>
      </w:r>
      <w:r w:rsidRPr="00433022">
        <w:rPr>
          <w:rFonts w:ascii="Courier New" w:hAnsi="Courier New" w:cs="Courier New"/>
        </w:rPr>
        <w:t>and City ownership will not be fin</w:t>
      </w:r>
      <w:r w:rsidR="00DB100E">
        <w:rPr>
          <w:rFonts w:ascii="Courier New" w:hAnsi="Courier New" w:cs="Courier New"/>
        </w:rPr>
        <w:t xml:space="preserve">ally determined. The Office of </w:t>
      </w:r>
      <w:r w:rsidRPr="00433022">
        <w:rPr>
          <w:rFonts w:ascii="Courier New" w:hAnsi="Courier New" w:cs="Courier New"/>
        </w:rPr>
        <w:t>Emergency Planning funds availab</w:t>
      </w:r>
      <w:r w:rsidR="00DB100E">
        <w:rPr>
          <w:rFonts w:ascii="Courier New" w:hAnsi="Courier New" w:cs="Courier New"/>
        </w:rPr>
        <w:t xml:space="preserve">le for the L Street </w:t>
      </w:r>
      <w:proofErr w:type="spellStart"/>
      <w:r w:rsidR="00DB100E">
        <w:rPr>
          <w:rFonts w:ascii="Courier New" w:hAnsi="Courier New" w:cs="Courier New"/>
        </w:rPr>
        <w:t>replat</w:t>
      </w:r>
      <w:proofErr w:type="spellEnd"/>
      <w:r w:rsidR="00DB100E">
        <w:rPr>
          <w:rFonts w:ascii="Courier New" w:hAnsi="Courier New" w:cs="Courier New"/>
        </w:rPr>
        <w:t xml:space="preserve"> are </w:t>
      </w:r>
      <w:r w:rsidRPr="00433022">
        <w:rPr>
          <w:rFonts w:ascii="Courier New" w:hAnsi="Courier New" w:cs="Courier New"/>
        </w:rPr>
        <w:t xml:space="preserve">unavailable for the </w:t>
      </w:r>
      <w:proofErr w:type="spellStart"/>
      <w:r w:rsidRPr="00433022">
        <w:rPr>
          <w:rFonts w:ascii="Courier New" w:hAnsi="Courier New" w:cs="Courier New"/>
        </w:rPr>
        <w:t>Turnagain</w:t>
      </w:r>
      <w:proofErr w:type="spellEnd"/>
      <w:r w:rsidRPr="00433022">
        <w:rPr>
          <w:rFonts w:ascii="Courier New" w:hAnsi="Courier New" w:cs="Courier New"/>
        </w:rPr>
        <w:t xml:space="preserve"> area which eventually must be repl</w:t>
      </w:r>
      <w:r w:rsidR="00DB100E">
        <w:rPr>
          <w:rFonts w:ascii="Courier New" w:hAnsi="Courier New" w:cs="Courier New"/>
        </w:rPr>
        <w:t xml:space="preserve">atted. </w:t>
      </w:r>
      <w:r w:rsidRPr="00433022">
        <w:rPr>
          <w:rFonts w:ascii="Courier New" w:hAnsi="Courier New" w:cs="Courier New"/>
        </w:rPr>
        <w:t xml:space="preserve">An expert in the field is more likely </w:t>
      </w:r>
      <w:r w:rsidR="00DB100E">
        <w:rPr>
          <w:rFonts w:ascii="Courier New" w:hAnsi="Courier New" w:cs="Courier New"/>
        </w:rPr>
        <w:t xml:space="preserve">to know exactly what is needed </w:t>
      </w:r>
      <w:r w:rsidRPr="00433022">
        <w:rPr>
          <w:rFonts w:ascii="Courier New" w:hAnsi="Courier New" w:cs="Courier New"/>
        </w:rPr>
        <w:t>to accomplish the result with the</w:t>
      </w:r>
      <w:r w:rsidR="00DB100E">
        <w:rPr>
          <w:rFonts w:ascii="Courier New" w:hAnsi="Courier New" w:cs="Courier New"/>
        </w:rPr>
        <w:t xml:space="preserve"> least time and expense and to </w:t>
      </w:r>
      <w:r w:rsidRPr="00433022">
        <w:rPr>
          <w:rFonts w:ascii="Courier New" w:hAnsi="Courier New" w:cs="Courier New"/>
        </w:rPr>
        <w:t>produce a procedure which will su</w:t>
      </w:r>
      <w:r w:rsidR="00DB100E">
        <w:rPr>
          <w:rFonts w:ascii="Courier New" w:hAnsi="Courier New" w:cs="Courier New"/>
        </w:rPr>
        <w:t xml:space="preserve">rvive a court test and finally </w:t>
      </w:r>
      <w:r w:rsidRPr="00433022">
        <w:rPr>
          <w:rFonts w:ascii="Courier New" w:hAnsi="Courier New" w:cs="Courier New"/>
        </w:rPr>
        <w:t xml:space="preserve">determine all ownership questions; </w:t>
      </w:r>
    </w:p>
    <w:p w:rsidR="00433022" w:rsidRPr="00433022" w:rsidRDefault="00433022" w:rsidP="00433022">
      <w:pPr>
        <w:pStyle w:val="PlainText"/>
        <w:rPr>
          <w:rFonts w:ascii="Courier New" w:hAnsi="Courier New" w:cs="Courier New"/>
        </w:rPr>
      </w:pPr>
    </w:p>
    <w:p w:rsidR="00433022" w:rsidRPr="00433022" w:rsidRDefault="00433022" w:rsidP="00DB100E">
      <w:pPr>
        <w:pStyle w:val="PlainText"/>
        <w:ind w:firstLine="720"/>
        <w:rPr>
          <w:rFonts w:ascii="Courier New" w:hAnsi="Courier New" w:cs="Courier New"/>
        </w:rPr>
      </w:pPr>
      <w:r w:rsidRPr="00433022">
        <w:rPr>
          <w:rFonts w:ascii="Courier New" w:hAnsi="Courier New" w:cs="Courier New"/>
        </w:rPr>
        <w:t>4. Professor Powell being an</w:t>
      </w:r>
      <w:r w:rsidR="00DB100E">
        <w:rPr>
          <w:rFonts w:ascii="Courier New" w:hAnsi="Courier New" w:cs="Courier New"/>
        </w:rPr>
        <w:t xml:space="preserve"> expert in his field will be a </w:t>
      </w:r>
      <w:r w:rsidRPr="00433022">
        <w:rPr>
          <w:rFonts w:ascii="Courier New" w:hAnsi="Courier New" w:cs="Courier New"/>
        </w:rPr>
        <w:t xml:space="preserve">more convincing witness before the </w:t>
      </w:r>
      <w:r w:rsidR="00DB100E">
        <w:rPr>
          <w:rFonts w:ascii="Courier New" w:hAnsi="Courier New" w:cs="Courier New"/>
        </w:rPr>
        <w:t xml:space="preserve">legislature because he will be </w:t>
      </w:r>
      <w:r w:rsidRPr="00433022">
        <w:rPr>
          <w:rFonts w:ascii="Courier New" w:hAnsi="Courier New" w:cs="Courier New"/>
        </w:rPr>
        <w:t>able to explain with authority exactly w</w:t>
      </w:r>
      <w:r w:rsidR="00DB100E">
        <w:rPr>
          <w:rFonts w:ascii="Courier New" w:hAnsi="Courier New" w:cs="Courier New"/>
        </w:rPr>
        <w:t xml:space="preserve">hat his proposal accomplishes, </w:t>
      </w:r>
      <w:r w:rsidRPr="00433022">
        <w:rPr>
          <w:rFonts w:ascii="Courier New" w:hAnsi="Courier New" w:cs="Courier New"/>
        </w:rPr>
        <w:t>answer any questions and explain why anything else</w:t>
      </w:r>
      <w:r w:rsidR="00DB100E">
        <w:rPr>
          <w:rFonts w:ascii="Courier New" w:hAnsi="Courier New" w:cs="Courier New"/>
        </w:rPr>
        <w:t xml:space="preserve"> would be unsatis</w:t>
      </w:r>
      <w:r w:rsidRPr="00433022">
        <w:rPr>
          <w:rFonts w:ascii="Courier New" w:hAnsi="Courier New" w:cs="Courier New"/>
        </w:rPr>
        <w:t xml:space="preserve">factory; </w:t>
      </w:r>
    </w:p>
    <w:p w:rsidR="00433022" w:rsidRPr="00433022" w:rsidRDefault="00433022" w:rsidP="00433022">
      <w:pPr>
        <w:pStyle w:val="PlainText"/>
        <w:rPr>
          <w:rFonts w:ascii="Courier New" w:hAnsi="Courier New" w:cs="Courier New"/>
        </w:rPr>
      </w:pPr>
    </w:p>
    <w:p w:rsidR="00433022" w:rsidRPr="00433022" w:rsidRDefault="00433022" w:rsidP="00DB100E">
      <w:pPr>
        <w:pStyle w:val="PlainText"/>
        <w:ind w:firstLine="720"/>
        <w:rPr>
          <w:rFonts w:ascii="Courier New" w:hAnsi="Courier New" w:cs="Courier New"/>
        </w:rPr>
      </w:pPr>
      <w:r w:rsidRPr="00433022">
        <w:rPr>
          <w:rFonts w:ascii="Courier New" w:hAnsi="Courier New" w:cs="Courier New"/>
        </w:rPr>
        <w:t>5. If an interested party should</w:t>
      </w:r>
      <w:r w:rsidR="00DB100E">
        <w:rPr>
          <w:rFonts w:ascii="Courier New" w:hAnsi="Courier New" w:cs="Courier New"/>
        </w:rPr>
        <w:t xml:space="preserve"> initiate a court challenge to </w:t>
      </w:r>
      <w:r w:rsidRPr="00433022">
        <w:rPr>
          <w:rFonts w:ascii="Courier New" w:hAnsi="Courier New" w:cs="Courier New"/>
        </w:rPr>
        <w:t>any statutory procedure to solve the p</w:t>
      </w:r>
      <w:r w:rsidR="00DB100E">
        <w:rPr>
          <w:rFonts w:ascii="Courier New" w:hAnsi="Courier New" w:cs="Courier New"/>
        </w:rPr>
        <w:t xml:space="preserve">roblem the fact that an expert </w:t>
      </w:r>
      <w:r w:rsidRPr="00433022">
        <w:rPr>
          <w:rFonts w:ascii="Courier New" w:hAnsi="Courier New" w:cs="Courier New"/>
        </w:rPr>
        <w:t>in real property law studied the prob</w:t>
      </w:r>
      <w:r w:rsidR="00DB100E">
        <w:rPr>
          <w:rFonts w:ascii="Courier New" w:hAnsi="Courier New" w:cs="Courier New"/>
        </w:rPr>
        <w:t xml:space="preserve">lem and suggested the solution </w:t>
      </w:r>
      <w:r w:rsidRPr="00433022">
        <w:rPr>
          <w:rFonts w:ascii="Courier New" w:hAnsi="Courier New" w:cs="Courier New"/>
        </w:rPr>
        <w:t>would certainly carry great weight w</w:t>
      </w:r>
      <w:r w:rsidR="00DB100E">
        <w:rPr>
          <w:rFonts w:ascii="Courier New" w:hAnsi="Courier New" w:cs="Courier New"/>
        </w:rPr>
        <w:t xml:space="preserve">ith the court in upholding the </w:t>
      </w:r>
      <w:r w:rsidRPr="00433022">
        <w:rPr>
          <w:rFonts w:ascii="Courier New" w:hAnsi="Courier New" w:cs="Courier New"/>
        </w:rPr>
        <w:t xml:space="preserve">statute. </w:t>
      </w:r>
    </w:p>
    <w:p w:rsidR="00433022" w:rsidRPr="00433022" w:rsidRDefault="00433022" w:rsidP="00433022">
      <w:pPr>
        <w:pStyle w:val="PlainText"/>
        <w:rPr>
          <w:rFonts w:ascii="Courier New" w:hAnsi="Courier New" w:cs="Courier New"/>
        </w:rPr>
      </w:pPr>
    </w:p>
    <w:p w:rsidR="00433022" w:rsidRPr="00433022" w:rsidRDefault="00433022" w:rsidP="00DB100E">
      <w:pPr>
        <w:pStyle w:val="PlainText"/>
        <w:ind w:firstLine="720"/>
        <w:rPr>
          <w:rFonts w:ascii="Courier New" w:hAnsi="Courier New" w:cs="Courier New"/>
        </w:rPr>
      </w:pPr>
      <w:r w:rsidRPr="00433022">
        <w:rPr>
          <w:rFonts w:ascii="Courier New" w:hAnsi="Courier New" w:cs="Courier New"/>
        </w:rPr>
        <w:t>6. Further the fact that P</w:t>
      </w:r>
      <w:r w:rsidR="00DB100E">
        <w:rPr>
          <w:rFonts w:ascii="Courier New" w:hAnsi="Courier New" w:cs="Courier New"/>
        </w:rPr>
        <w:t xml:space="preserve">rofessor Powell was interested </w:t>
      </w:r>
      <w:r w:rsidRPr="00433022">
        <w:rPr>
          <w:rFonts w:ascii="Courier New" w:hAnsi="Courier New" w:cs="Courier New"/>
        </w:rPr>
        <w:t>enough in our problem to call in</w:t>
      </w:r>
      <w:r w:rsidR="00DB100E">
        <w:rPr>
          <w:rFonts w:ascii="Courier New" w:hAnsi="Courier New" w:cs="Courier New"/>
        </w:rPr>
        <w:t xml:space="preserve">stead of writing and wanted to </w:t>
      </w:r>
      <w:r w:rsidRPr="00433022">
        <w:rPr>
          <w:rFonts w:ascii="Courier New" w:hAnsi="Courier New" w:cs="Courier New"/>
        </w:rPr>
        <w:t>know when the legislature meets in order to determine the</w:t>
      </w:r>
      <w:r w:rsidR="00DB100E">
        <w:rPr>
          <w:rFonts w:ascii="Courier New" w:hAnsi="Courier New" w:cs="Courier New"/>
        </w:rPr>
        <w:t xml:space="preserve"> work </w:t>
      </w:r>
      <w:r w:rsidRPr="00433022">
        <w:rPr>
          <w:rFonts w:ascii="Courier New" w:hAnsi="Courier New" w:cs="Courier New"/>
        </w:rPr>
        <w:t xml:space="preserve">timetable indicates his eagerness to work on the problem; </w:t>
      </w:r>
    </w:p>
    <w:p w:rsidR="00433022" w:rsidRPr="00433022" w:rsidRDefault="00433022" w:rsidP="00433022">
      <w:pPr>
        <w:pStyle w:val="PlainText"/>
        <w:rPr>
          <w:rFonts w:ascii="Courier New" w:hAnsi="Courier New" w:cs="Courier New"/>
        </w:rPr>
      </w:pPr>
    </w:p>
    <w:p w:rsidR="00433022" w:rsidRPr="00433022" w:rsidRDefault="00433022" w:rsidP="00DB100E">
      <w:pPr>
        <w:pStyle w:val="PlainText"/>
        <w:ind w:firstLine="720"/>
        <w:rPr>
          <w:rFonts w:ascii="Courier New" w:hAnsi="Courier New" w:cs="Courier New"/>
        </w:rPr>
      </w:pPr>
      <w:r w:rsidRPr="00433022">
        <w:rPr>
          <w:rFonts w:ascii="Courier New" w:hAnsi="Courier New" w:cs="Courier New"/>
        </w:rPr>
        <w:t>7. The sum of $2,500 is cer</w:t>
      </w:r>
      <w:r w:rsidR="00DB100E">
        <w:rPr>
          <w:rFonts w:ascii="Courier New" w:hAnsi="Courier New" w:cs="Courier New"/>
        </w:rPr>
        <w:t xml:space="preserve">tainly more than reasonable in </w:t>
      </w:r>
      <w:r w:rsidRPr="00433022">
        <w:rPr>
          <w:rFonts w:ascii="Courier New" w:hAnsi="Courier New" w:cs="Courier New"/>
        </w:rPr>
        <w:t xml:space="preserve">view of what attorneys would normally charge and his unsurpassed qualifications;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271-----------------------</w:t>
      </w:r>
    </w:p>
    <w:p w:rsidR="00DB100E" w:rsidRDefault="00DB100E"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Council Memorandum</w:t>
      </w:r>
      <w:r w:rsidR="00BB4C25">
        <w:rPr>
          <w:rFonts w:ascii="Courier New" w:hAnsi="Courier New" w:cs="Courier New"/>
        </w:rPr>
        <w:t xml:space="preserve"> </w:t>
      </w:r>
      <w:r w:rsidR="00DB100E">
        <w:rPr>
          <w:rFonts w:ascii="Courier New" w:hAnsi="Courier New" w:cs="Courier New"/>
        </w:rPr>
        <w:tab/>
      </w:r>
      <w:r w:rsidR="00DB100E">
        <w:rPr>
          <w:rFonts w:ascii="Courier New" w:hAnsi="Courier New" w:cs="Courier New"/>
        </w:rPr>
        <w:tab/>
      </w:r>
      <w:r w:rsidRPr="00433022">
        <w:rPr>
          <w:rFonts w:ascii="Courier New" w:hAnsi="Courier New" w:cs="Courier New"/>
        </w:rPr>
        <w:t>-3-</w:t>
      </w:r>
      <w:r w:rsidR="00BB4C25">
        <w:rPr>
          <w:rFonts w:ascii="Courier New" w:hAnsi="Courier New" w:cs="Courier New"/>
        </w:rPr>
        <w:t xml:space="preserve"> </w:t>
      </w:r>
      <w:r w:rsidR="00DB100E">
        <w:rPr>
          <w:rFonts w:ascii="Courier New" w:hAnsi="Courier New" w:cs="Courier New"/>
        </w:rPr>
        <w:tab/>
      </w:r>
      <w:r w:rsidR="00DB100E">
        <w:rPr>
          <w:rFonts w:ascii="Courier New" w:hAnsi="Courier New" w:cs="Courier New"/>
        </w:rPr>
        <w:tab/>
      </w:r>
      <w:r w:rsidR="00DB100E">
        <w:rPr>
          <w:rFonts w:ascii="Courier New" w:hAnsi="Courier New" w:cs="Courier New"/>
        </w:rPr>
        <w:tab/>
      </w:r>
      <w:r w:rsidRPr="00433022">
        <w:rPr>
          <w:rFonts w:ascii="Courier New" w:hAnsi="Courier New" w:cs="Courier New"/>
        </w:rPr>
        <w:t xml:space="preserve">October 22, 1965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8. The City Attorney's off</w:t>
      </w:r>
      <w:r w:rsidR="00DB100E">
        <w:rPr>
          <w:rFonts w:ascii="Courier New" w:hAnsi="Courier New" w:cs="Courier New"/>
        </w:rPr>
        <w:t xml:space="preserve">ice is of the opinion that the </w:t>
      </w:r>
      <w:r w:rsidRPr="00433022">
        <w:rPr>
          <w:rFonts w:ascii="Courier New" w:hAnsi="Courier New" w:cs="Courier New"/>
        </w:rPr>
        <w:t>amount of time and research involv</w:t>
      </w:r>
      <w:r w:rsidR="00DB100E">
        <w:rPr>
          <w:rFonts w:ascii="Courier New" w:hAnsi="Courier New" w:cs="Courier New"/>
        </w:rPr>
        <w:t xml:space="preserve">ed by the office would be some </w:t>
      </w:r>
      <w:r w:rsidRPr="00433022">
        <w:rPr>
          <w:rFonts w:ascii="Courier New" w:hAnsi="Courier New" w:cs="Courier New"/>
        </w:rPr>
        <w:t>two months to insure a trustworthy solution, the short period</w:t>
      </w:r>
      <w:r w:rsidR="00DB100E">
        <w:rPr>
          <w:rFonts w:ascii="Courier New" w:hAnsi="Courier New" w:cs="Courier New"/>
        </w:rPr>
        <w:t xml:space="preserve"> of </w:t>
      </w:r>
      <w:r w:rsidRPr="00433022">
        <w:rPr>
          <w:rFonts w:ascii="Courier New" w:hAnsi="Courier New" w:cs="Courier New"/>
        </w:rPr>
        <w:t>time before the legislature starts</w:t>
      </w:r>
      <w:r w:rsidR="00DB100E">
        <w:rPr>
          <w:rFonts w:ascii="Courier New" w:hAnsi="Courier New" w:cs="Courier New"/>
        </w:rPr>
        <w:t xml:space="preserve">, the purposes to be achieved, </w:t>
      </w:r>
      <w:r w:rsidRPr="00433022">
        <w:rPr>
          <w:rFonts w:ascii="Courier New" w:hAnsi="Courier New" w:cs="Courier New"/>
        </w:rPr>
        <w:t>the reasonableness of the fee, th</w:t>
      </w:r>
      <w:r w:rsidR="00DB100E">
        <w:rPr>
          <w:rFonts w:ascii="Courier New" w:hAnsi="Courier New" w:cs="Courier New"/>
        </w:rPr>
        <w:t xml:space="preserve">e need of testimony before the </w:t>
      </w:r>
      <w:r w:rsidRPr="00433022">
        <w:rPr>
          <w:rFonts w:ascii="Courier New" w:hAnsi="Courier New" w:cs="Courier New"/>
        </w:rPr>
        <w:t>legislature which may dispel do</w:t>
      </w:r>
      <w:r w:rsidR="00DB100E">
        <w:rPr>
          <w:rFonts w:ascii="Courier New" w:hAnsi="Courier New" w:cs="Courier New"/>
        </w:rPr>
        <w:t xml:space="preserve">ubts as to property rights and </w:t>
      </w:r>
      <w:r w:rsidRPr="00433022">
        <w:rPr>
          <w:rFonts w:ascii="Courier New" w:hAnsi="Courier New" w:cs="Courier New"/>
        </w:rPr>
        <w:t>the most skillful approach to the problem would b</w:t>
      </w:r>
      <w:r w:rsidR="00DB100E">
        <w:rPr>
          <w:rFonts w:ascii="Courier New" w:hAnsi="Courier New" w:cs="Courier New"/>
        </w:rPr>
        <w:t xml:space="preserve">e to engage a </w:t>
      </w:r>
      <w:r w:rsidRPr="00433022">
        <w:rPr>
          <w:rFonts w:ascii="Courier New" w:hAnsi="Courier New" w:cs="Courier New"/>
        </w:rPr>
        <w:t>person whose experience would s</w:t>
      </w:r>
      <w:r w:rsidR="00DB100E">
        <w:rPr>
          <w:rFonts w:ascii="Courier New" w:hAnsi="Courier New" w:cs="Courier New"/>
        </w:rPr>
        <w:t xml:space="preserve">ave the City not only the City </w:t>
      </w:r>
      <w:r w:rsidRPr="00433022">
        <w:rPr>
          <w:rFonts w:ascii="Courier New" w:hAnsi="Courier New" w:cs="Courier New"/>
        </w:rPr>
        <w:t>Attorney's office time, but that o</w:t>
      </w:r>
      <w:r w:rsidR="00DB100E">
        <w:rPr>
          <w:rFonts w:ascii="Courier New" w:hAnsi="Courier New" w:cs="Courier New"/>
        </w:rPr>
        <w:t xml:space="preserve">f other departments because of </w:t>
      </w:r>
      <w:r w:rsidRPr="00433022">
        <w:rPr>
          <w:rFonts w:ascii="Courier New" w:hAnsi="Courier New" w:cs="Courier New"/>
        </w:rPr>
        <w:t>the thousands of instruments</w:t>
      </w:r>
      <w:r w:rsidR="00DB100E">
        <w:rPr>
          <w:rFonts w:ascii="Courier New" w:hAnsi="Courier New" w:cs="Courier New"/>
        </w:rPr>
        <w:t xml:space="preserve">, hours of work and many other </w:t>
      </w:r>
      <w:r w:rsidRPr="00433022">
        <w:rPr>
          <w:rFonts w:ascii="Courier New" w:hAnsi="Courier New" w:cs="Courier New"/>
        </w:rPr>
        <w:t>proceedings to try to resolve finally this p</w:t>
      </w:r>
      <w:r w:rsidR="00DB100E">
        <w:rPr>
          <w:rFonts w:ascii="Courier New" w:hAnsi="Courier New" w:cs="Courier New"/>
        </w:rPr>
        <w:t xml:space="preserve">roblem, which should </w:t>
      </w:r>
      <w:r w:rsidRPr="00433022">
        <w:rPr>
          <w:rFonts w:ascii="Courier New" w:hAnsi="Courier New" w:cs="Courier New"/>
        </w:rPr>
        <w:t xml:space="preserve">be resolved; </w:t>
      </w:r>
    </w:p>
    <w:p w:rsidR="00DB100E" w:rsidRDefault="00DB100E"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9. The money is available from the L Street replat funds.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spellStart"/>
      <w:r w:rsidRPr="00433022">
        <w:rPr>
          <w:rFonts w:ascii="Courier New" w:hAnsi="Courier New" w:cs="Courier New"/>
        </w:rPr>
        <w:t>KLW</w:t>
      </w:r>
      <w:proofErr w:type="gramStart"/>
      <w:r w:rsidRPr="00433022">
        <w:rPr>
          <w:rFonts w:ascii="Courier New" w:hAnsi="Courier New" w:cs="Courier New"/>
        </w:rPr>
        <w:t>:VDC:pj</w:t>
      </w:r>
      <w:proofErr w:type="spellEnd"/>
      <w:proofErr w:type="gramEnd"/>
      <w:r w:rsidR="00BB4C25">
        <w:rPr>
          <w:rFonts w:ascii="Courier New" w:hAnsi="Courier New" w:cs="Courier New"/>
        </w:rPr>
        <w:t xml:space="preserve">  </w:t>
      </w:r>
      <w:r w:rsidR="00DB100E">
        <w:rPr>
          <w:rFonts w:ascii="Courier New" w:hAnsi="Courier New" w:cs="Courier New"/>
        </w:rPr>
        <w:tab/>
      </w:r>
      <w:r w:rsidR="00DB100E">
        <w:rPr>
          <w:rFonts w:ascii="Courier New" w:hAnsi="Courier New" w:cs="Courier New"/>
        </w:rPr>
        <w:tab/>
      </w:r>
      <w:r w:rsidR="00DB100E">
        <w:rPr>
          <w:rFonts w:ascii="Courier New" w:hAnsi="Courier New" w:cs="Courier New"/>
        </w:rPr>
        <w:tab/>
      </w:r>
      <w:r w:rsidR="00DB100E">
        <w:rPr>
          <w:rFonts w:ascii="Courier New" w:hAnsi="Courier New" w:cs="Courier New"/>
        </w:rPr>
        <w:tab/>
      </w:r>
      <w:r w:rsidR="00DB100E">
        <w:rPr>
          <w:rFonts w:ascii="Courier New" w:hAnsi="Courier New" w:cs="Courier New"/>
        </w:rPr>
        <w:tab/>
      </w:r>
      <w:r w:rsidR="00DB100E">
        <w:rPr>
          <w:rFonts w:ascii="Courier New" w:hAnsi="Courier New" w:cs="Courier New"/>
        </w:rPr>
        <w:tab/>
      </w:r>
      <w:r w:rsidRPr="00433022">
        <w:rPr>
          <w:rFonts w:ascii="Courier New" w:hAnsi="Courier New" w:cs="Courier New"/>
        </w:rPr>
        <w:t xml:space="preserve">Karl L. Walter, Jr. </w:t>
      </w:r>
    </w:p>
    <w:p w:rsidR="00433022" w:rsidRPr="00433022" w:rsidRDefault="00433022" w:rsidP="00DB100E">
      <w:pPr>
        <w:pStyle w:val="PlainText"/>
        <w:ind w:left="5040" w:firstLine="720"/>
        <w:rPr>
          <w:rFonts w:ascii="Courier New" w:hAnsi="Courier New" w:cs="Courier New"/>
        </w:rPr>
      </w:pPr>
      <w:r w:rsidRPr="00433022">
        <w:rPr>
          <w:rFonts w:ascii="Courier New" w:hAnsi="Courier New" w:cs="Courier New"/>
        </w:rPr>
        <w:t xml:space="preserve">City Attorney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272-----------------------</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EARTHSLIDE RELIEF ACT</w:t>
      </w:r>
      <w:r w:rsidR="00DB100E">
        <w:rPr>
          <w:rFonts w:ascii="Courier New" w:hAnsi="Courier New" w:cs="Courier New"/>
        </w:rPr>
        <w:t xml:space="preserve"> CONCERNIN</w:t>
      </w:r>
      <w:r w:rsidRPr="00433022">
        <w:rPr>
          <w:rFonts w:ascii="Courier New" w:hAnsi="Courier New" w:cs="Courier New"/>
        </w:rPr>
        <w:t>G LAND</w:t>
      </w:r>
      <w:r w:rsidR="00BB4C25">
        <w:rPr>
          <w:rFonts w:ascii="Courier New" w:hAnsi="Courier New" w:cs="Courier New"/>
        </w:rPr>
        <w:t xml:space="preserve"> </w:t>
      </w:r>
      <w:r w:rsidR="00DB100E">
        <w:rPr>
          <w:rFonts w:ascii="Courier New" w:hAnsi="Courier New" w:cs="Courier New"/>
        </w:rPr>
        <w:t xml:space="preserve">BOUNDARIES COMPLIES WITH All </w:t>
      </w:r>
      <w:r w:rsidRPr="00433022">
        <w:rPr>
          <w:rFonts w:ascii="Courier New" w:hAnsi="Courier New" w:cs="Courier New"/>
        </w:rPr>
        <w:t>CONSTITUTIONAL</w:t>
      </w:r>
      <w:r w:rsidR="00BB4C25">
        <w:rPr>
          <w:rFonts w:ascii="Courier New" w:hAnsi="Courier New" w:cs="Courier New"/>
        </w:rPr>
        <w:t xml:space="preserve"> </w:t>
      </w:r>
      <w:r w:rsidR="00DB100E">
        <w:rPr>
          <w:rFonts w:ascii="Courier New" w:hAnsi="Courier New" w:cs="Courier New"/>
        </w:rPr>
        <w:t>REQUIREHENTS OF DUE PROCESS.</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DB100E" w:rsidP="00DB100E">
      <w:pPr>
        <w:pStyle w:val="PlainText"/>
        <w:ind w:firstLine="720"/>
        <w:rPr>
          <w:rFonts w:ascii="Courier New" w:hAnsi="Courier New" w:cs="Courier New"/>
        </w:rPr>
      </w:pPr>
      <w:r>
        <w:rPr>
          <w:rFonts w:ascii="Courier New" w:hAnsi="Courier New" w:cs="Courier New"/>
        </w:rPr>
        <w:t>I</w:t>
      </w:r>
      <w:r w:rsidR="00433022" w:rsidRPr="00433022">
        <w:rPr>
          <w:rFonts w:ascii="Courier New" w:hAnsi="Courier New" w:cs="Courier New"/>
        </w:rPr>
        <w:t>n the drafting of this proposeci legislatio</w:t>
      </w:r>
      <w:r>
        <w:rPr>
          <w:rFonts w:ascii="Courier New" w:hAnsi="Courier New" w:cs="Courier New"/>
        </w:rPr>
        <w:t>n, great care has been employed to include all of the methods of g</w:t>
      </w:r>
      <w:r w:rsidR="00433022" w:rsidRPr="00433022">
        <w:rPr>
          <w:rFonts w:ascii="Courier New" w:hAnsi="Courier New" w:cs="Courier New"/>
        </w:rPr>
        <w:t>iving</w:t>
      </w:r>
      <w:r w:rsidR="00BB4C25">
        <w:rPr>
          <w:rFonts w:ascii="Courier New" w:hAnsi="Courier New" w:cs="Courier New"/>
        </w:rPr>
        <w:t xml:space="preserve"> </w:t>
      </w:r>
      <w:r>
        <w:rPr>
          <w:rFonts w:ascii="Courier New" w:hAnsi="Courier New" w:cs="Courier New"/>
        </w:rPr>
        <w:t>notice of the pende</w:t>
      </w:r>
      <w:r w:rsidR="00433022" w:rsidRPr="00433022">
        <w:rPr>
          <w:rFonts w:ascii="Courier New" w:hAnsi="Courier New" w:cs="Courier New"/>
        </w:rPr>
        <w:t>ncy of the action</w:t>
      </w:r>
      <w:r>
        <w:rPr>
          <w:rFonts w:ascii="Courier New" w:hAnsi="Courier New" w:cs="Courier New"/>
        </w:rPr>
        <w:t xml:space="preserve"> which caused actions under the California </w:t>
      </w:r>
      <w:proofErr w:type="spellStart"/>
      <w:r>
        <w:rPr>
          <w:rFonts w:ascii="Courier New" w:hAnsi="Courier New" w:cs="Courier New"/>
        </w:rPr>
        <w:t>McEnerney</w:t>
      </w:r>
      <w:proofErr w:type="spellEnd"/>
      <w:r>
        <w:rPr>
          <w:rFonts w:ascii="Courier New" w:hAnsi="Courier New" w:cs="Courier New"/>
        </w:rPr>
        <w:t xml:space="preserve"> Act to be sustained as conclusive actions in rem, binding on all pe</w:t>
      </w:r>
      <w:r w:rsidR="00433022" w:rsidRPr="00433022">
        <w:rPr>
          <w:rFonts w:ascii="Courier New" w:hAnsi="Courier New" w:cs="Courier New"/>
        </w:rPr>
        <w:t>rs</w:t>
      </w:r>
      <w:r>
        <w:rPr>
          <w:rFonts w:ascii="Courier New" w:hAnsi="Courier New" w:cs="Courier New"/>
        </w:rPr>
        <w:t>ons in the world, known or un</w:t>
      </w:r>
      <w:r w:rsidR="00433022" w:rsidRPr="00433022">
        <w:rPr>
          <w:rFonts w:ascii="Courier New" w:hAnsi="Courier New" w:cs="Courier New"/>
        </w:rPr>
        <w:t xml:space="preserve">known, existent or yet to be born. </w:t>
      </w:r>
    </w:p>
    <w:p w:rsidR="00433022" w:rsidRPr="00433022" w:rsidRDefault="00433022" w:rsidP="00433022">
      <w:pPr>
        <w:pStyle w:val="PlainText"/>
        <w:rPr>
          <w:rFonts w:ascii="Courier New" w:hAnsi="Courier New" w:cs="Courier New"/>
        </w:rPr>
      </w:pPr>
    </w:p>
    <w:p w:rsidR="00433022" w:rsidRPr="00DB100E" w:rsidRDefault="00DB100E" w:rsidP="00DB100E">
      <w:pPr>
        <w:pStyle w:val="PlainText"/>
        <w:ind w:firstLine="720"/>
        <w:rPr>
          <w:rFonts w:ascii="Courier New" w:hAnsi="Courier New" w:cs="Courier New"/>
          <w:u w:val="single"/>
        </w:rPr>
      </w:pPr>
      <w:proofErr w:type="gramStart"/>
      <w:r w:rsidRPr="00DB100E">
        <w:rPr>
          <w:rFonts w:ascii="Courier New" w:hAnsi="Courier New" w:cs="Courier New"/>
          <w:u w:val="single"/>
        </w:rPr>
        <w:t>The criteria of jurisdiction and due p</w:t>
      </w:r>
      <w:r w:rsidR="00433022" w:rsidRPr="00DB100E">
        <w:rPr>
          <w:rFonts w:ascii="Courier New" w:hAnsi="Courier New" w:cs="Courier New"/>
          <w:u w:val="single"/>
        </w:rPr>
        <w:t>rocess.</w:t>
      </w:r>
      <w:proofErr w:type="gramEnd"/>
      <w:r w:rsidR="00433022" w:rsidRPr="00DB100E">
        <w:rPr>
          <w:rFonts w:ascii="Courier New" w:hAnsi="Courier New" w:cs="Courier New"/>
          <w:u w:val="single"/>
        </w:rPr>
        <w:t xml:space="preserve"> </w:t>
      </w:r>
    </w:p>
    <w:p w:rsidR="00433022" w:rsidRPr="00433022" w:rsidRDefault="00433022" w:rsidP="00433022">
      <w:pPr>
        <w:pStyle w:val="PlainText"/>
        <w:rPr>
          <w:rFonts w:ascii="Courier New" w:hAnsi="Courier New" w:cs="Courier New"/>
        </w:rPr>
      </w:pPr>
    </w:p>
    <w:p w:rsidR="00433022" w:rsidRPr="00433022" w:rsidRDefault="00433022" w:rsidP="00DB100E">
      <w:pPr>
        <w:pStyle w:val="PlainText"/>
        <w:ind w:firstLine="720"/>
        <w:rPr>
          <w:rFonts w:ascii="Courier New" w:hAnsi="Courier New" w:cs="Courier New"/>
        </w:rPr>
      </w:pPr>
      <w:r w:rsidRPr="00433022">
        <w:rPr>
          <w:rFonts w:ascii="Courier New" w:hAnsi="Courier New" w:cs="Courier New"/>
        </w:rPr>
        <w:t xml:space="preserve">It has long been unquestioned law </w:t>
      </w:r>
      <w:r w:rsidR="00DB100E">
        <w:rPr>
          <w:rFonts w:ascii="Courier New" w:hAnsi="Courier New" w:cs="Courier New"/>
        </w:rPr>
        <w:t xml:space="preserve">that a state court has jurisdiction over </w:t>
      </w:r>
      <w:r w:rsidRPr="00433022">
        <w:rPr>
          <w:rFonts w:ascii="Courier New" w:hAnsi="Courier New" w:cs="Courier New"/>
        </w:rPr>
        <w:t xml:space="preserve">any </w:t>
      </w:r>
      <w:r w:rsidR="00E637F7">
        <w:rPr>
          <w:rFonts w:ascii="Courier New" w:hAnsi="Courier New" w:cs="Courier New"/>
        </w:rPr>
        <w:t>controversy affecting land withi</w:t>
      </w:r>
      <w:r w:rsidRPr="00433022">
        <w:rPr>
          <w:rFonts w:ascii="Courier New" w:hAnsi="Courier New" w:cs="Courier New"/>
        </w:rPr>
        <w:t xml:space="preserve">n the borders of the state.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 xml:space="preserve">Parker v </w:t>
      </w:r>
      <w:proofErr w:type="spellStart"/>
      <w:r w:rsidRPr="00433022">
        <w:rPr>
          <w:rFonts w:ascii="Courier New" w:hAnsi="Courier New" w:cs="Courier New"/>
        </w:rPr>
        <w:t>Overman</w:t>
      </w:r>
      <w:proofErr w:type="spellEnd"/>
      <w:r w:rsidRPr="00433022">
        <w:rPr>
          <w:rFonts w:ascii="Courier New" w:hAnsi="Courier New" w:cs="Courier New"/>
        </w:rPr>
        <w:t>, 18 How.</w:t>
      </w:r>
      <w:proofErr w:type="gramEnd"/>
      <w:r w:rsidRPr="00433022">
        <w:rPr>
          <w:rFonts w:ascii="Courier New" w:hAnsi="Courier New" w:cs="Courier New"/>
        </w:rPr>
        <w:t xml:space="preserve"> 137, 1955: </w:t>
      </w:r>
    </w:p>
    <w:p w:rsidR="00433022" w:rsidRPr="00433022" w:rsidRDefault="00433022" w:rsidP="00433022">
      <w:pPr>
        <w:pStyle w:val="PlainText"/>
        <w:rPr>
          <w:rFonts w:ascii="Courier New" w:hAnsi="Courier New" w:cs="Courier New"/>
        </w:rPr>
      </w:pPr>
    </w:p>
    <w:p w:rsidR="00433022" w:rsidRPr="00433022" w:rsidRDefault="00E637F7" w:rsidP="00433022">
      <w:pPr>
        <w:pStyle w:val="PlainText"/>
        <w:rPr>
          <w:rFonts w:ascii="Courier New" w:hAnsi="Courier New" w:cs="Courier New"/>
        </w:rPr>
      </w:pPr>
      <w:r>
        <w:rPr>
          <w:rFonts w:ascii="Courier New" w:hAnsi="Courier New" w:cs="Courier New"/>
        </w:rPr>
        <w:t xml:space="preserve">“The jurisdiction of the court over the controversy is founded on the presence of the </w:t>
      </w:r>
      <w:proofErr w:type="spellStart"/>
      <w:r>
        <w:rPr>
          <w:rFonts w:ascii="Courier New" w:hAnsi="Courier New" w:cs="Courier New"/>
        </w:rPr>
        <w:t>property</w:t>
      </w:r>
      <w:proofErr w:type="gramStart"/>
      <w:r>
        <w:rPr>
          <w:rFonts w:ascii="Courier New" w:hAnsi="Courier New" w:cs="Courier New"/>
        </w:rPr>
        <w:t>:xxx</w:t>
      </w:r>
      <w:proofErr w:type="spellEnd"/>
      <w:proofErr w:type="gramEnd"/>
      <w:r>
        <w:rPr>
          <w:rFonts w:ascii="Courier New" w:hAnsi="Courier New" w:cs="Courier New"/>
        </w:rPr>
        <w:t xml:space="preserve">” It is worthy of note that special statutory remedy under consideration by this Court was (like the California </w:t>
      </w:r>
      <w:proofErr w:type="spellStart"/>
      <w:r>
        <w:rPr>
          <w:rFonts w:ascii="Courier New" w:hAnsi="Courier New" w:cs="Courier New"/>
        </w:rPr>
        <w:t>McEnerney</w:t>
      </w:r>
      <w:proofErr w:type="spellEnd"/>
      <w:r>
        <w:rPr>
          <w:rFonts w:ascii="Courier New" w:hAnsi="Courier New" w:cs="Courier New"/>
        </w:rPr>
        <w:t xml:space="preserve"> Act, and like the proposed A</w:t>
      </w:r>
      <w:r w:rsidR="00433022" w:rsidRPr="00433022">
        <w:rPr>
          <w:rFonts w:ascii="Courier New" w:hAnsi="Courier New" w:cs="Courier New"/>
        </w:rPr>
        <w:t>l</w:t>
      </w:r>
      <w:r>
        <w:rPr>
          <w:rFonts w:ascii="Courier New" w:hAnsi="Courier New" w:cs="Courier New"/>
        </w:rPr>
        <w:t>askan statute) one in w</w:t>
      </w:r>
      <w:r w:rsidR="00433022" w:rsidRPr="00433022">
        <w:rPr>
          <w:rFonts w:ascii="Courier New" w:hAnsi="Courier New" w:cs="Courier New"/>
        </w:rPr>
        <w:t xml:space="preserve">hich no </w:t>
      </w:r>
      <w:r>
        <w:rPr>
          <w:rFonts w:ascii="Courier New" w:hAnsi="Courier New" w:cs="Courier New"/>
        </w:rPr>
        <w:t>defendants chose to challenge the plaintiff’s claim.”</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E637F7" w:rsidP="00433022">
      <w:pPr>
        <w:pStyle w:val="PlainText"/>
        <w:rPr>
          <w:rFonts w:ascii="Courier New" w:hAnsi="Courier New" w:cs="Courier New"/>
        </w:rPr>
      </w:pPr>
      <w:r>
        <w:rPr>
          <w:rFonts w:ascii="Courier New" w:hAnsi="Courier New" w:cs="Courier New"/>
        </w:rPr>
        <w:t>Arndt v Griggs, 134 U.S</w:t>
      </w:r>
      <w:r w:rsidR="00433022" w:rsidRPr="00433022">
        <w:rPr>
          <w:rFonts w:ascii="Courier New" w:hAnsi="Courier New" w:cs="Courier New"/>
        </w:rPr>
        <w:t xml:space="preserve">. 316, 10 S. Ct. 557, 1890: </w:t>
      </w:r>
    </w:p>
    <w:p w:rsidR="00E637F7" w:rsidRDefault="00E637F7" w:rsidP="00433022">
      <w:pPr>
        <w:pStyle w:val="PlainText"/>
        <w:rPr>
          <w:rFonts w:ascii="Courier New" w:hAnsi="Courier New" w:cs="Courier New"/>
        </w:rPr>
      </w:pPr>
    </w:p>
    <w:p w:rsidR="00433022" w:rsidRPr="00433022" w:rsidRDefault="00E637F7" w:rsidP="00433022">
      <w:pPr>
        <w:pStyle w:val="PlainText"/>
        <w:rPr>
          <w:rFonts w:ascii="Courier New" w:hAnsi="Courier New" w:cs="Courier New"/>
        </w:rPr>
      </w:pPr>
      <w:r>
        <w:rPr>
          <w:rFonts w:ascii="Courier New" w:hAnsi="Courier New" w:cs="Courier New"/>
        </w:rPr>
        <w:t>“</w:t>
      </w:r>
      <w:r w:rsidR="00433022" w:rsidRPr="00433022">
        <w:rPr>
          <w:rFonts w:ascii="Courier New" w:hAnsi="Courier New" w:cs="Courier New"/>
        </w:rPr>
        <w:t xml:space="preserve">(The State) has control over property within its limits xxx whether </w:t>
      </w:r>
      <w:r>
        <w:rPr>
          <w:rFonts w:ascii="Courier New" w:hAnsi="Courier New" w:cs="Courier New"/>
        </w:rPr>
        <w:t>the ow</w:t>
      </w:r>
      <w:r w:rsidR="00433022" w:rsidRPr="00433022">
        <w:rPr>
          <w:rFonts w:ascii="Courier New" w:hAnsi="Courier New" w:cs="Courier New"/>
        </w:rPr>
        <w:t xml:space="preserve">ner </w:t>
      </w:r>
      <w:proofErr w:type="gramStart"/>
      <w:r w:rsidR="00433022" w:rsidRPr="00433022">
        <w:rPr>
          <w:rFonts w:ascii="Courier New" w:hAnsi="Courier New" w:cs="Courier New"/>
        </w:rPr>
        <w:t>be</w:t>
      </w:r>
      <w:proofErr w:type="gramEnd"/>
      <w:r w:rsidR="00433022" w:rsidRPr="00433022">
        <w:rPr>
          <w:rFonts w:ascii="Courier New" w:hAnsi="Courier New" w:cs="Courier New"/>
        </w:rPr>
        <w:t xml:space="preserve"> stranger or citizen. It c</w:t>
      </w:r>
      <w:r>
        <w:rPr>
          <w:rFonts w:ascii="Courier New" w:hAnsi="Courier New" w:cs="Courier New"/>
        </w:rPr>
        <w:t>annot bring the person of a non-resident within its limits xxx</w:t>
      </w:r>
      <w:r w:rsidR="00433022" w:rsidRPr="00433022">
        <w:rPr>
          <w:rFonts w:ascii="Courier New" w:hAnsi="Courier New" w:cs="Courier New"/>
        </w:rPr>
        <w:t xml:space="preserve"> but it may determine t</w:t>
      </w:r>
      <w:r>
        <w:rPr>
          <w:rFonts w:ascii="Courier New" w:hAnsi="Courier New" w:cs="Courier New"/>
        </w:rPr>
        <w:t>he extent of his title to real estate within its limits; an</w:t>
      </w:r>
      <w:r w:rsidR="00433022" w:rsidRPr="00433022">
        <w:rPr>
          <w:rFonts w:ascii="Courier New" w:hAnsi="Courier New" w:cs="Courier New"/>
        </w:rPr>
        <w:t>d for the pur</w:t>
      </w:r>
      <w:r>
        <w:rPr>
          <w:rFonts w:ascii="Courier New" w:hAnsi="Courier New" w:cs="Courier New"/>
        </w:rPr>
        <w:t>pose of such determination may pro</w:t>
      </w:r>
      <w:r w:rsidR="00433022" w:rsidRPr="00433022">
        <w:rPr>
          <w:rFonts w:ascii="Courier New" w:hAnsi="Courier New" w:cs="Courier New"/>
        </w:rPr>
        <w:t>vide any reas</w:t>
      </w:r>
      <w:r>
        <w:rPr>
          <w:rFonts w:ascii="Courier New" w:hAnsi="Courier New" w:cs="Courier New"/>
        </w:rPr>
        <w:t>onabl</w:t>
      </w:r>
      <w:r w:rsidR="00433022" w:rsidRPr="00433022">
        <w:rPr>
          <w:rFonts w:ascii="Courier New" w:hAnsi="Courier New" w:cs="Courier New"/>
        </w:rPr>
        <w:t xml:space="preserve">e </w:t>
      </w:r>
      <w:r>
        <w:rPr>
          <w:rFonts w:ascii="Courier New" w:hAnsi="Courier New" w:cs="Courier New"/>
        </w:rPr>
        <w:t>me</w:t>
      </w:r>
      <w:r w:rsidR="00433022" w:rsidRPr="00433022">
        <w:rPr>
          <w:rFonts w:ascii="Courier New" w:hAnsi="Courier New" w:cs="Courier New"/>
        </w:rPr>
        <w:t xml:space="preserve">thods of imparting notice." </w:t>
      </w:r>
    </w:p>
    <w:p w:rsidR="00433022" w:rsidRPr="00433022" w:rsidRDefault="00433022" w:rsidP="00433022">
      <w:pPr>
        <w:pStyle w:val="PlainText"/>
        <w:rPr>
          <w:rFonts w:ascii="Courier New" w:hAnsi="Courier New" w:cs="Courier New"/>
        </w:rPr>
      </w:pPr>
      <w:r w:rsidRPr="00433022">
        <w:rPr>
          <w:rFonts w:ascii="Courier New" w:hAnsi="Courier New" w:cs="Courier New"/>
        </w:rPr>
        <w:lastRenderedPageBreak/>
        <w:t>Tit</w:t>
      </w:r>
      <w:r w:rsidR="00E637F7">
        <w:rPr>
          <w:rFonts w:ascii="Courier New" w:hAnsi="Courier New" w:cs="Courier New"/>
        </w:rPr>
        <w:t xml:space="preserve">le &amp; Documents Restoration Co. v Kerrigan, 150 Cal. 289, 88 P. 356, 1906, </w:t>
      </w:r>
      <w:r w:rsidRPr="00433022">
        <w:rPr>
          <w:rFonts w:ascii="Courier New" w:hAnsi="Courier New" w:cs="Courier New"/>
        </w:rPr>
        <w:t>in sustaining the constitutionality of</w:t>
      </w:r>
      <w:r w:rsidR="00BB4C25">
        <w:rPr>
          <w:rFonts w:ascii="Courier New" w:hAnsi="Courier New" w:cs="Courier New"/>
        </w:rPr>
        <w:t xml:space="preserve"> </w:t>
      </w:r>
      <w:r w:rsidRPr="00433022">
        <w:rPr>
          <w:rFonts w:ascii="Courier New" w:hAnsi="Courier New" w:cs="Courier New"/>
        </w:rPr>
        <w:t xml:space="preserve">the McEnerney Act, said: </w:t>
      </w:r>
    </w:p>
    <w:p w:rsidR="00433022" w:rsidRPr="00433022" w:rsidRDefault="00433022" w:rsidP="00433022">
      <w:pPr>
        <w:pStyle w:val="PlainText"/>
        <w:rPr>
          <w:rFonts w:ascii="Courier New" w:hAnsi="Courier New" w:cs="Courier New"/>
        </w:rPr>
      </w:pPr>
    </w:p>
    <w:p w:rsidR="00433022" w:rsidRPr="00433022" w:rsidRDefault="00E637F7" w:rsidP="00433022">
      <w:pPr>
        <w:pStyle w:val="PlainText"/>
        <w:rPr>
          <w:rFonts w:ascii="Courier New" w:hAnsi="Courier New" w:cs="Courier New"/>
        </w:rPr>
      </w:pPr>
      <w:r>
        <w:rPr>
          <w:rFonts w:ascii="Courier New" w:hAnsi="Courier New" w:cs="Courier New"/>
        </w:rPr>
        <w:t>“X</w:t>
      </w:r>
      <w:r w:rsidR="00433022" w:rsidRPr="00433022">
        <w:rPr>
          <w:rFonts w:ascii="Courier New" w:hAnsi="Courier New" w:cs="Courier New"/>
        </w:rPr>
        <w:t>XX the legislature may provi</w:t>
      </w:r>
      <w:r>
        <w:rPr>
          <w:rFonts w:ascii="Courier New" w:hAnsi="Courier New" w:cs="Courier New"/>
        </w:rPr>
        <w:t>de</w:t>
      </w:r>
      <w:r w:rsidR="00433022" w:rsidRPr="00433022">
        <w:rPr>
          <w:rFonts w:ascii="Courier New" w:hAnsi="Courier New" w:cs="Courier New"/>
        </w:rPr>
        <w:t xml:space="preserve"> entirely novel and </w:t>
      </w:r>
      <w:r w:rsidRPr="00433022">
        <w:rPr>
          <w:rFonts w:ascii="Courier New" w:hAnsi="Courier New" w:cs="Courier New"/>
        </w:rPr>
        <w:t>unprec</w:t>
      </w:r>
      <w:r>
        <w:rPr>
          <w:rFonts w:ascii="Courier New" w:hAnsi="Courier New" w:cs="Courier New"/>
        </w:rPr>
        <w:t>eden</w:t>
      </w:r>
      <w:r w:rsidRPr="00433022">
        <w:rPr>
          <w:rFonts w:ascii="Courier New" w:hAnsi="Courier New" w:cs="Courier New"/>
        </w:rPr>
        <w:t>ted</w:t>
      </w:r>
      <w:r>
        <w:rPr>
          <w:rFonts w:ascii="Courier New" w:hAnsi="Courier New" w:cs="Courier New"/>
        </w:rPr>
        <w:t xml:space="preserve"> methods </w:t>
      </w:r>
      <w:r w:rsidR="00433022" w:rsidRPr="00433022">
        <w:rPr>
          <w:rFonts w:ascii="Courier New" w:hAnsi="Courier New" w:cs="Courier New"/>
        </w:rPr>
        <w:t>of procedure, provided that the; afford the pa</w:t>
      </w:r>
      <w:r>
        <w:rPr>
          <w:rFonts w:ascii="Courier New" w:hAnsi="Courier New" w:cs="Courier New"/>
        </w:rPr>
        <w:t xml:space="preserve">rties affected the substantial </w:t>
      </w:r>
      <w:r w:rsidR="00433022" w:rsidRPr="00433022">
        <w:rPr>
          <w:rFonts w:ascii="Courier New" w:hAnsi="Courier New" w:cs="Courier New"/>
        </w:rPr>
        <w:t>securities against arbitrary and unjust spoiia</w:t>
      </w:r>
      <w:r>
        <w:rPr>
          <w:rFonts w:ascii="Courier New" w:hAnsi="Courier New" w:cs="Courier New"/>
        </w:rPr>
        <w:t xml:space="preserve">tion which are embraced within </w:t>
      </w:r>
      <w:r w:rsidR="00433022" w:rsidRPr="00433022">
        <w:rPr>
          <w:rFonts w:ascii="Courier New" w:hAnsi="Courier New" w:cs="Courier New"/>
        </w:rPr>
        <w:t>the system of jurisprudence pre</w:t>
      </w:r>
      <w:r>
        <w:rPr>
          <w:rFonts w:ascii="Courier New" w:hAnsi="Courier New" w:cs="Courier New"/>
        </w:rPr>
        <w:t>vailing throughout the land.”</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 xml:space="preserve">American </w:t>
      </w:r>
      <w:r w:rsidR="00E637F7">
        <w:rPr>
          <w:rFonts w:ascii="Courier New" w:hAnsi="Courier New" w:cs="Courier New"/>
        </w:rPr>
        <w:t xml:space="preserve">Land Co. v Zeiss, 219 U.S. 47, 31 S. Ct. 200, 55 </w:t>
      </w:r>
      <w:proofErr w:type="spellStart"/>
      <w:r w:rsidR="00E637F7">
        <w:rPr>
          <w:rFonts w:ascii="Courier New" w:hAnsi="Courier New" w:cs="Courier New"/>
        </w:rPr>
        <w:t>L.Ed</w:t>
      </w:r>
      <w:proofErr w:type="spellEnd"/>
      <w:r w:rsidR="00E637F7">
        <w:rPr>
          <w:rFonts w:ascii="Courier New" w:hAnsi="Courier New" w:cs="Courier New"/>
        </w:rPr>
        <w:t>.</w:t>
      </w:r>
      <w:proofErr w:type="gramEnd"/>
      <w:r w:rsidR="00E637F7">
        <w:rPr>
          <w:rFonts w:ascii="Courier New" w:hAnsi="Courier New" w:cs="Courier New"/>
        </w:rPr>
        <w:t xml:space="preserve"> 82, 1911, </w:t>
      </w:r>
      <w:r w:rsidRPr="00433022">
        <w:rPr>
          <w:rFonts w:ascii="Courier New" w:hAnsi="Courier New" w:cs="Courier New"/>
        </w:rPr>
        <w:t>in susta</w:t>
      </w:r>
      <w:r w:rsidR="00E637F7">
        <w:rPr>
          <w:rFonts w:ascii="Courier New" w:hAnsi="Courier New" w:cs="Courier New"/>
        </w:rPr>
        <w:t xml:space="preserve">ining the validity of the </w:t>
      </w:r>
      <w:proofErr w:type="spellStart"/>
      <w:r w:rsidR="00E637F7">
        <w:rPr>
          <w:rFonts w:ascii="Courier New" w:hAnsi="Courier New" w:cs="Courier New"/>
        </w:rPr>
        <w:t>McEner</w:t>
      </w:r>
      <w:r w:rsidRPr="00433022">
        <w:rPr>
          <w:rFonts w:ascii="Courier New" w:hAnsi="Courier New" w:cs="Courier New"/>
        </w:rPr>
        <w:t>ney</w:t>
      </w:r>
      <w:proofErr w:type="spellEnd"/>
      <w:r w:rsidRPr="00433022">
        <w:rPr>
          <w:rFonts w:ascii="Courier New" w:hAnsi="Courier New" w:cs="Courier New"/>
        </w:rPr>
        <w:t xml:space="preserve"> Act,</w:t>
      </w:r>
      <w:r w:rsidR="00BB4C25">
        <w:rPr>
          <w:rFonts w:ascii="Courier New" w:hAnsi="Courier New" w:cs="Courier New"/>
        </w:rPr>
        <w:t xml:space="preserve"> </w:t>
      </w:r>
      <w:r w:rsidRPr="00433022">
        <w:rPr>
          <w:rFonts w:ascii="Courier New" w:hAnsi="Courier New" w:cs="Courier New"/>
        </w:rPr>
        <w:t xml:space="preserve">said: </w:t>
      </w:r>
    </w:p>
    <w:p w:rsidR="00433022" w:rsidRPr="00433022" w:rsidRDefault="00433022" w:rsidP="00433022">
      <w:pPr>
        <w:pStyle w:val="PlainText"/>
        <w:rPr>
          <w:rFonts w:ascii="Courier New" w:hAnsi="Courier New" w:cs="Courier New"/>
        </w:rPr>
      </w:pPr>
    </w:p>
    <w:p w:rsidR="00433022" w:rsidRPr="00433022" w:rsidRDefault="00E637F7" w:rsidP="00433022">
      <w:pPr>
        <w:pStyle w:val="PlainText"/>
        <w:rPr>
          <w:rFonts w:ascii="Courier New" w:hAnsi="Courier New" w:cs="Courier New"/>
        </w:rPr>
      </w:pPr>
      <w:r>
        <w:rPr>
          <w:rFonts w:ascii="Courier New" w:hAnsi="Courier New" w:cs="Courier New"/>
        </w:rPr>
        <w:t>“</w:t>
      </w:r>
      <w:r w:rsidR="00433022" w:rsidRPr="00433022">
        <w:rPr>
          <w:rFonts w:ascii="Courier New" w:hAnsi="Courier New" w:cs="Courier New"/>
        </w:rPr>
        <w:t>The criterion is not the possibi1ity of co</w:t>
      </w:r>
      <w:r>
        <w:rPr>
          <w:rFonts w:ascii="Courier New" w:hAnsi="Courier New" w:cs="Courier New"/>
        </w:rPr>
        <w:t xml:space="preserve">nceivable injury, but the just </w:t>
      </w:r>
      <w:r w:rsidR="00433022" w:rsidRPr="00433022">
        <w:rPr>
          <w:rFonts w:ascii="Courier New" w:hAnsi="Courier New" w:cs="Courier New"/>
        </w:rPr>
        <w:t xml:space="preserve">and reasonable character of the requirements, </w:t>
      </w:r>
      <w:r>
        <w:rPr>
          <w:rFonts w:ascii="Courier New" w:hAnsi="Courier New" w:cs="Courier New"/>
        </w:rPr>
        <w:t>having</w:t>
      </w:r>
      <w:r w:rsidR="00433022" w:rsidRPr="00433022">
        <w:rPr>
          <w:rFonts w:ascii="Courier New" w:hAnsi="Courier New" w:cs="Courier New"/>
        </w:rPr>
        <w:t xml:space="preserve"> reference</w:t>
      </w:r>
      <w:r w:rsidR="00BB4C25">
        <w:rPr>
          <w:rFonts w:ascii="Courier New" w:hAnsi="Courier New" w:cs="Courier New"/>
        </w:rPr>
        <w:t xml:space="preserve"> </w:t>
      </w:r>
      <w:r>
        <w:rPr>
          <w:rFonts w:ascii="Courier New" w:hAnsi="Courier New" w:cs="Courier New"/>
        </w:rPr>
        <w:t>to the subject with w</w:t>
      </w:r>
      <w:r w:rsidR="00433022" w:rsidRPr="00433022">
        <w:rPr>
          <w:rFonts w:ascii="Courier New" w:hAnsi="Courier New" w:cs="Courier New"/>
        </w:rPr>
        <w:t>hich the statute deals."</w:t>
      </w:r>
      <w:r w:rsidR="00BB4C25">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E3439E" w:rsidP="00433022">
      <w:pPr>
        <w:pStyle w:val="PlainText"/>
        <w:rPr>
          <w:rFonts w:ascii="Courier New" w:hAnsi="Courier New" w:cs="Courier New"/>
        </w:rPr>
      </w:pPr>
      <w:proofErr w:type="spellStart"/>
      <w:r>
        <w:rPr>
          <w:rFonts w:ascii="Courier New" w:hAnsi="Courier New" w:cs="Courier New"/>
        </w:rPr>
        <w:t>Mullane</w:t>
      </w:r>
      <w:proofErr w:type="spellEnd"/>
      <w:r>
        <w:rPr>
          <w:rFonts w:ascii="Courier New" w:hAnsi="Courier New" w:cs="Courier New"/>
        </w:rPr>
        <w:t xml:space="preserve"> v Central Hanover Ban</w:t>
      </w:r>
      <w:r w:rsidR="00433022" w:rsidRPr="00433022">
        <w:rPr>
          <w:rFonts w:ascii="Courier New" w:hAnsi="Courier New" w:cs="Courier New"/>
        </w:rPr>
        <w:t>k &amp; Trust</w:t>
      </w:r>
      <w:r w:rsidR="00BB4C25">
        <w:rPr>
          <w:rFonts w:ascii="Courier New" w:hAnsi="Courier New" w:cs="Courier New"/>
        </w:rPr>
        <w:t xml:space="preserve"> </w:t>
      </w:r>
      <w:r>
        <w:rPr>
          <w:rFonts w:ascii="Courier New" w:hAnsi="Courier New" w:cs="Courier New"/>
        </w:rPr>
        <w:t xml:space="preserve">Co., 339 U.S. 306, 70 S.Ct. 652, </w:t>
      </w:r>
      <w:r w:rsidR="00433022" w:rsidRPr="00433022">
        <w:rPr>
          <w:rFonts w:ascii="Courier New" w:hAnsi="Courier New" w:cs="Courier New"/>
        </w:rPr>
        <w:t xml:space="preserve">1950, found that a statute establishing a </w:t>
      </w:r>
      <w:r>
        <w:rPr>
          <w:rFonts w:ascii="Courier New" w:hAnsi="Courier New" w:cs="Courier New"/>
        </w:rPr>
        <w:t xml:space="preserve">mode of service which could be </w:t>
      </w:r>
      <w:r w:rsidR="00433022" w:rsidRPr="00433022">
        <w:rPr>
          <w:rFonts w:ascii="Courier New" w:hAnsi="Courier New" w:cs="Courier New"/>
        </w:rPr>
        <w:t>used by a trust company in securing a judic</w:t>
      </w:r>
      <w:r>
        <w:rPr>
          <w:rFonts w:ascii="Courier New" w:hAnsi="Courier New" w:cs="Courier New"/>
        </w:rPr>
        <w:t>ial settlement of its accounts with respect to a comm</w:t>
      </w:r>
      <w:r w:rsidR="00433022" w:rsidRPr="00433022">
        <w:rPr>
          <w:rFonts w:ascii="Courier New" w:hAnsi="Courier New" w:cs="Courier New"/>
        </w:rPr>
        <w:t xml:space="preserve">on trust fund, was insufficient, said: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273-----------------------</w:t>
      </w:r>
    </w:p>
    <w:p w:rsidR="00433022" w:rsidRPr="00433022" w:rsidRDefault="00433022" w:rsidP="00433022">
      <w:pPr>
        <w:pStyle w:val="PlainText"/>
        <w:rPr>
          <w:rFonts w:ascii="Courier New" w:hAnsi="Courier New" w:cs="Courier New"/>
        </w:rPr>
      </w:pPr>
    </w:p>
    <w:p w:rsidR="00E3439E" w:rsidRDefault="00E3439E" w:rsidP="00E3439E">
      <w:pPr>
        <w:pStyle w:val="PlainText"/>
        <w:ind w:left="2880" w:firstLine="720"/>
        <w:rPr>
          <w:rFonts w:ascii="Courier New" w:hAnsi="Courier New" w:cs="Courier New"/>
        </w:rPr>
      </w:pPr>
      <w:r>
        <w:rPr>
          <w:rFonts w:ascii="Courier New" w:hAnsi="Courier New" w:cs="Courier New"/>
        </w:rPr>
        <w:t>-2-</w:t>
      </w:r>
    </w:p>
    <w:p w:rsidR="00E3439E" w:rsidRDefault="00E3439E" w:rsidP="00E3439E">
      <w:pPr>
        <w:pStyle w:val="PlainText"/>
        <w:ind w:left="2880" w:firstLine="720"/>
        <w:rPr>
          <w:rFonts w:ascii="Courier New" w:hAnsi="Courier New" w:cs="Courier New"/>
        </w:rPr>
      </w:pPr>
    </w:p>
    <w:p w:rsidR="00433022" w:rsidRPr="00433022" w:rsidRDefault="00E3439E" w:rsidP="00433022">
      <w:pPr>
        <w:pStyle w:val="PlainText"/>
        <w:rPr>
          <w:rFonts w:ascii="Courier New" w:hAnsi="Courier New" w:cs="Courier New"/>
        </w:rPr>
      </w:pPr>
      <w:r>
        <w:rPr>
          <w:rFonts w:ascii="Courier New" w:hAnsi="Courier New" w:cs="Courier New"/>
        </w:rPr>
        <w:t>“The statutory noti</w:t>
      </w:r>
      <w:r w:rsidR="00433022" w:rsidRPr="00433022">
        <w:rPr>
          <w:rFonts w:ascii="Courier New" w:hAnsi="Courier New" w:cs="Courier New"/>
        </w:rPr>
        <w:t>ce (by</w:t>
      </w:r>
      <w:r w:rsidR="00BB4C25">
        <w:rPr>
          <w:rFonts w:ascii="Courier New" w:hAnsi="Courier New" w:cs="Courier New"/>
        </w:rPr>
        <w:t xml:space="preserve"> </w:t>
      </w:r>
      <w:r>
        <w:rPr>
          <w:rFonts w:ascii="Courier New" w:hAnsi="Courier New" w:cs="Courier New"/>
        </w:rPr>
        <w:t>publ</w:t>
      </w:r>
      <w:r w:rsidR="00433022" w:rsidRPr="00433022">
        <w:rPr>
          <w:rFonts w:ascii="Courier New" w:hAnsi="Courier New" w:cs="Courier New"/>
        </w:rPr>
        <w:t>ication alone)</w:t>
      </w:r>
      <w:r w:rsidR="00BB4C25">
        <w:rPr>
          <w:rFonts w:ascii="Courier New" w:hAnsi="Courier New" w:cs="Courier New"/>
        </w:rPr>
        <w:t xml:space="preserve"> </w:t>
      </w:r>
      <w:r w:rsidR="00433022" w:rsidRPr="00433022">
        <w:rPr>
          <w:rFonts w:ascii="Courier New" w:hAnsi="Courier New" w:cs="Courier New"/>
        </w:rPr>
        <w:t>to known beneficiaries</w:t>
      </w:r>
      <w:r w:rsidR="00BB4C25">
        <w:rPr>
          <w:rFonts w:ascii="Courier New" w:hAnsi="Courier New" w:cs="Courier New"/>
        </w:rPr>
        <w:t xml:space="preserve"> </w:t>
      </w:r>
      <w:r>
        <w:rPr>
          <w:rFonts w:ascii="Courier New" w:hAnsi="Courier New" w:cs="Courier New"/>
        </w:rPr>
        <w:t xml:space="preserve">is </w:t>
      </w:r>
      <w:r w:rsidR="00433022" w:rsidRPr="00433022">
        <w:rPr>
          <w:rFonts w:ascii="Courier New" w:hAnsi="Courier New" w:cs="Courier New"/>
        </w:rPr>
        <w:t>inadequate, not because in fact it fails t</w:t>
      </w:r>
      <w:r>
        <w:rPr>
          <w:rFonts w:ascii="Courier New" w:hAnsi="Courier New" w:cs="Courier New"/>
        </w:rPr>
        <w:t xml:space="preserve">o reach everyone, but because, </w:t>
      </w:r>
      <w:r w:rsidR="00433022" w:rsidRPr="00433022">
        <w:rPr>
          <w:rFonts w:ascii="Courier New" w:hAnsi="Courier New" w:cs="Courier New"/>
        </w:rPr>
        <w:t>under the circumstances,</w:t>
      </w:r>
      <w:r w:rsidR="00BB4C25">
        <w:rPr>
          <w:rFonts w:ascii="Courier New" w:hAnsi="Courier New" w:cs="Courier New"/>
        </w:rPr>
        <w:t xml:space="preserve"> </w:t>
      </w:r>
      <w:r>
        <w:rPr>
          <w:rFonts w:ascii="Courier New" w:hAnsi="Courier New" w:cs="Courier New"/>
        </w:rPr>
        <w:t>it is not re</w:t>
      </w:r>
      <w:r w:rsidR="00433022" w:rsidRPr="00433022">
        <w:rPr>
          <w:rFonts w:ascii="Courier New" w:hAnsi="Courier New" w:cs="Courier New"/>
        </w:rPr>
        <w:t>asonably</w:t>
      </w:r>
      <w:r>
        <w:rPr>
          <w:rFonts w:ascii="Courier New" w:hAnsi="Courier New" w:cs="Courier New"/>
        </w:rPr>
        <w:t xml:space="preserve"> calculated to reach those who could easily be informed by other</w:t>
      </w:r>
      <w:r w:rsidR="00BB4C25">
        <w:rPr>
          <w:rFonts w:ascii="Courier New" w:hAnsi="Courier New" w:cs="Courier New"/>
        </w:rPr>
        <w:t xml:space="preserve"> </w:t>
      </w:r>
      <w:r>
        <w:rPr>
          <w:rFonts w:ascii="Courier New" w:hAnsi="Courier New" w:cs="Courier New"/>
        </w:rPr>
        <w:t>means</w:t>
      </w:r>
      <w:r w:rsidR="00433022" w:rsidRPr="00433022">
        <w:rPr>
          <w:rFonts w:ascii="Courier New" w:hAnsi="Courier New" w:cs="Courier New"/>
        </w:rPr>
        <w:t xml:space="preserve"> a</w:t>
      </w:r>
      <w:r>
        <w:rPr>
          <w:rFonts w:ascii="Courier New" w:hAnsi="Courier New" w:cs="Courier New"/>
        </w:rPr>
        <w:t>t hand.xxx The mails today are recognized as an efficient and inexpensive means of communication. More</w:t>
      </w:r>
      <w:r w:rsidR="00433022" w:rsidRPr="00433022">
        <w:rPr>
          <w:rFonts w:ascii="Courier New" w:hAnsi="Courier New" w:cs="Courier New"/>
        </w:rPr>
        <w:t>ov</w:t>
      </w:r>
      <w:r>
        <w:rPr>
          <w:rFonts w:ascii="Courier New" w:hAnsi="Courier New" w:cs="Courier New"/>
        </w:rPr>
        <w:t>er, the fact that the trust comp</w:t>
      </w:r>
      <w:r w:rsidR="00433022" w:rsidRPr="00433022">
        <w:rPr>
          <w:rFonts w:ascii="Courier New" w:hAnsi="Courier New" w:cs="Courier New"/>
        </w:rPr>
        <w:t>any has b</w:t>
      </w:r>
      <w:r>
        <w:rPr>
          <w:rFonts w:ascii="Courier New" w:hAnsi="Courier New" w:cs="Courier New"/>
        </w:rPr>
        <w:t xml:space="preserve">een able to give mailed notice </w:t>
      </w:r>
      <w:r w:rsidR="00433022" w:rsidRPr="00433022">
        <w:rPr>
          <w:rFonts w:ascii="Courier New" w:hAnsi="Courier New" w:cs="Courier New"/>
        </w:rPr>
        <w:t>to known beneficiaries</w:t>
      </w:r>
      <w:r w:rsidR="00BB4C25">
        <w:rPr>
          <w:rFonts w:ascii="Courier New" w:hAnsi="Courier New" w:cs="Courier New"/>
        </w:rPr>
        <w:t xml:space="preserve"> </w:t>
      </w:r>
      <w:r>
        <w:rPr>
          <w:rFonts w:ascii="Courier New" w:hAnsi="Courier New" w:cs="Courier New"/>
        </w:rPr>
        <w:t>at the time t</w:t>
      </w:r>
      <w:r w:rsidR="00433022" w:rsidRPr="00433022">
        <w:rPr>
          <w:rFonts w:ascii="Courier New" w:hAnsi="Courier New" w:cs="Courier New"/>
        </w:rPr>
        <w:t>he common</w:t>
      </w:r>
      <w:r w:rsidR="00BB4C25">
        <w:rPr>
          <w:rFonts w:ascii="Courier New" w:hAnsi="Courier New" w:cs="Courier New"/>
        </w:rPr>
        <w:t xml:space="preserve"> </w:t>
      </w:r>
      <w:r>
        <w:rPr>
          <w:rFonts w:ascii="Courier New" w:hAnsi="Courier New" w:cs="Courier New"/>
        </w:rPr>
        <w:t xml:space="preserve">trust fund was established </w:t>
      </w:r>
      <w:r w:rsidR="00433022" w:rsidRPr="00433022">
        <w:rPr>
          <w:rFonts w:ascii="Courier New" w:hAnsi="Courier New" w:cs="Courier New"/>
        </w:rPr>
        <w:t>is persuas</w:t>
      </w:r>
      <w:r>
        <w:rPr>
          <w:rFonts w:ascii="Courier New" w:hAnsi="Courier New" w:cs="Courier New"/>
        </w:rPr>
        <w:t>ive that postal</w:t>
      </w:r>
      <w:r w:rsidR="00433022" w:rsidRPr="00433022">
        <w:rPr>
          <w:rFonts w:ascii="Courier New" w:hAnsi="Courier New" w:cs="Courier New"/>
        </w:rPr>
        <w:t xml:space="preserve"> </w:t>
      </w:r>
      <w:r>
        <w:rPr>
          <w:rFonts w:ascii="Courier New" w:hAnsi="Courier New" w:cs="Courier New"/>
        </w:rPr>
        <w:t>notification</w:t>
      </w:r>
      <w:r w:rsidR="00433022" w:rsidRPr="00433022">
        <w:rPr>
          <w:rFonts w:ascii="Courier New" w:hAnsi="Courier New" w:cs="Courier New"/>
        </w:rPr>
        <w:t xml:space="preserve"> at</w:t>
      </w:r>
      <w:r w:rsidR="00BB4C25">
        <w:rPr>
          <w:rFonts w:ascii="Courier New" w:hAnsi="Courier New" w:cs="Courier New"/>
        </w:rPr>
        <w:t xml:space="preserve"> </w:t>
      </w:r>
      <w:r w:rsidR="00433022" w:rsidRPr="00433022">
        <w:rPr>
          <w:rFonts w:ascii="Courier New" w:hAnsi="Courier New" w:cs="Courier New"/>
        </w:rPr>
        <w:t xml:space="preserve">the </w:t>
      </w:r>
      <w:r>
        <w:rPr>
          <w:rFonts w:ascii="Courier New" w:hAnsi="Courier New" w:cs="Courier New"/>
        </w:rPr>
        <w:t xml:space="preserve">time of accounting could not </w:t>
      </w:r>
      <w:r w:rsidR="00433022" w:rsidRPr="00433022">
        <w:rPr>
          <w:rFonts w:ascii="Courier New" w:hAnsi="Courier New" w:cs="Courier New"/>
        </w:rPr>
        <w:t>seriously burden</w:t>
      </w:r>
      <w:r w:rsidR="00BB4C25">
        <w:rPr>
          <w:rFonts w:ascii="Courier New" w:hAnsi="Courier New" w:cs="Courier New"/>
        </w:rPr>
        <w:t xml:space="preserve"> </w:t>
      </w:r>
      <w:r>
        <w:rPr>
          <w:rFonts w:ascii="Courier New" w:hAnsi="Courier New" w:cs="Courier New"/>
        </w:rPr>
        <w:t>the plan.”</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8911C1" w:rsidP="00433022">
      <w:pPr>
        <w:pStyle w:val="PlainText"/>
        <w:rPr>
          <w:rFonts w:ascii="Courier New" w:hAnsi="Courier New" w:cs="Courier New"/>
        </w:rPr>
      </w:pPr>
      <w:r>
        <w:rPr>
          <w:rFonts w:ascii="Courier New" w:hAnsi="Courier New" w:cs="Courier New"/>
        </w:rPr>
        <w:t xml:space="preserve">(This defect was remedied by New York Banking Law 100-c, by an amendment enacted by N.Y. Laws, C., requiring mailing to all known beneficiaries.) </w:t>
      </w: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8911C1">
        <w:rPr>
          <w:rFonts w:ascii="Courier New" w:hAnsi="Courier New" w:cs="Courier New"/>
        </w:rPr>
        <w:t>In this case the opinion of the Court, Written by Justice Jackson held that publication alone constituted “due process” as to “those beneficiaries whose interests or whereabo</w:t>
      </w:r>
      <w:r w:rsidR="00433022" w:rsidRPr="00433022">
        <w:rPr>
          <w:rFonts w:ascii="Courier New" w:hAnsi="Courier New" w:cs="Courier New"/>
        </w:rPr>
        <w:t>uts could</w:t>
      </w:r>
      <w:r>
        <w:rPr>
          <w:rFonts w:ascii="Courier New" w:hAnsi="Courier New" w:cs="Courier New"/>
        </w:rPr>
        <w:t xml:space="preserve"> </w:t>
      </w:r>
      <w:r w:rsidR="00433022" w:rsidRPr="00433022">
        <w:rPr>
          <w:rFonts w:ascii="Courier New" w:hAnsi="Courier New" w:cs="Courier New"/>
        </w:rPr>
        <w:t>no</w:t>
      </w:r>
      <w:r w:rsidR="008911C1">
        <w:rPr>
          <w:rFonts w:ascii="Courier New" w:hAnsi="Courier New" w:cs="Courier New"/>
        </w:rPr>
        <w:t xml:space="preserve">t with diligence be </w:t>
      </w:r>
      <w:proofErr w:type="spellStart"/>
      <w:r w:rsidR="008911C1">
        <w:rPr>
          <w:rFonts w:ascii="Courier New" w:hAnsi="Courier New" w:cs="Courier New"/>
        </w:rPr>
        <w:t>ascertained.xxx</w:t>
      </w:r>
      <w:proofErr w:type="spellEnd"/>
      <w:r w:rsidR="008911C1">
        <w:rPr>
          <w:rFonts w:ascii="Courier New" w:hAnsi="Courier New" w:cs="Courier New"/>
        </w:rPr>
        <w:t xml:space="preserve"> However great the odds that publ</w:t>
      </w:r>
      <w:r w:rsidR="00433022" w:rsidRPr="00433022">
        <w:rPr>
          <w:rFonts w:ascii="Courier New" w:hAnsi="Courier New" w:cs="Courier New"/>
        </w:rPr>
        <w:t>ication will</w:t>
      </w:r>
      <w:r>
        <w:rPr>
          <w:rFonts w:ascii="Courier New" w:hAnsi="Courier New" w:cs="Courier New"/>
        </w:rPr>
        <w:t xml:space="preserve"> </w:t>
      </w:r>
      <w:r w:rsidR="008911C1">
        <w:rPr>
          <w:rFonts w:ascii="Courier New" w:hAnsi="Courier New" w:cs="Courier New"/>
        </w:rPr>
        <w:t xml:space="preserve">never reach the eyes of such </w:t>
      </w:r>
      <w:r w:rsidR="00433022" w:rsidRPr="00433022">
        <w:rPr>
          <w:rFonts w:ascii="Courier New" w:hAnsi="Courier New" w:cs="Courier New"/>
        </w:rPr>
        <w:t>unknown parties, it is not in the typ</w:t>
      </w:r>
      <w:r w:rsidR="008911C1">
        <w:rPr>
          <w:rFonts w:ascii="Courier New" w:hAnsi="Courier New" w:cs="Courier New"/>
        </w:rPr>
        <w:t xml:space="preserve">ical case much more likely to fail than </w:t>
      </w:r>
      <w:r w:rsidR="00433022" w:rsidRPr="00433022">
        <w:rPr>
          <w:rFonts w:ascii="Courier New" w:hAnsi="Courier New" w:cs="Courier New"/>
        </w:rPr>
        <w:t>any of the choices open to legislators endeavoring</w:t>
      </w:r>
      <w:r>
        <w:rPr>
          <w:rFonts w:ascii="Courier New" w:hAnsi="Courier New" w:cs="Courier New"/>
        </w:rPr>
        <w:t xml:space="preserve"> </w:t>
      </w:r>
      <w:r w:rsidR="00433022" w:rsidRPr="00433022">
        <w:rPr>
          <w:rFonts w:ascii="Courier New" w:hAnsi="Courier New" w:cs="Courier New"/>
        </w:rPr>
        <w:t>to p</w:t>
      </w:r>
      <w:r w:rsidR="008911C1">
        <w:rPr>
          <w:rFonts w:ascii="Courier New" w:hAnsi="Courier New" w:cs="Courier New"/>
        </w:rPr>
        <w:t xml:space="preserve">rescribe the best notice </w:t>
      </w:r>
      <w:proofErr w:type="spellStart"/>
      <w:r w:rsidR="008911C1">
        <w:rPr>
          <w:rFonts w:ascii="Courier New" w:hAnsi="Courier New" w:cs="Courier New"/>
        </w:rPr>
        <w:t>practicable.</w:t>
      </w:r>
      <w:r w:rsidR="00433022" w:rsidRPr="00433022">
        <w:rPr>
          <w:rFonts w:ascii="Courier New" w:hAnsi="Courier New" w:cs="Courier New"/>
        </w:rPr>
        <w:t>xxx</w:t>
      </w:r>
      <w:proofErr w:type="spellEnd"/>
      <w:r>
        <w:rPr>
          <w:rFonts w:ascii="Courier New" w:hAnsi="Courier New" w:cs="Courier New"/>
        </w:rPr>
        <w:t xml:space="preserve"> </w:t>
      </w:r>
      <w:r w:rsidR="008911C1">
        <w:rPr>
          <w:rFonts w:ascii="Courier New" w:hAnsi="Courier New" w:cs="Courier New"/>
        </w:rPr>
        <w:t>The vital</w:t>
      </w:r>
      <w:r w:rsidR="00433022" w:rsidRPr="00433022">
        <w:rPr>
          <w:rFonts w:ascii="Courier New" w:hAnsi="Courier New" w:cs="Courier New"/>
        </w:rPr>
        <w:t xml:space="preserve"> interest of</w:t>
      </w:r>
      <w:r>
        <w:rPr>
          <w:rFonts w:ascii="Courier New" w:hAnsi="Courier New" w:cs="Courier New"/>
        </w:rPr>
        <w:t xml:space="preserve"> </w:t>
      </w:r>
      <w:r w:rsidR="008911C1">
        <w:rPr>
          <w:rFonts w:ascii="Courier New" w:hAnsi="Courier New" w:cs="Courier New"/>
        </w:rPr>
        <w:t xml:space="preserve">the state in bringing any </w:t>
      </w:r>
      <w:r w:rsidR="00433022" w:rsidRPr="00433022">
        <w:rPr>
          <w:rFonts w:ascii="Courier New" w:hAnsi="Courier New" w:cs="Courier New"/>
        </w:rPr>
        <w:t>issues as to its fid~ciaries to</w:t>
      </w:r>
      <w:r>
        <w:rPr>
          <w:rFonts w:ascii="Courier New" w:hAnsi="Courier New" w:cs="Courier New"/>
        </w:rPr>
        <w:t xml:space="preserve"> </w:t>
      </w:r>
      <w:r w:rsidR="00433022" w:rsidRPr="00433022">
        <w:rPr>
          <w:rFonts w:ascii="Courier New" w:hAnsi="Courier New" w:cs="Courier New"/>
        </w:rPr>
        <w:t>a final se</w:t>
      </w:r>
      <w:r w:rsidR="008911C1">
        <w:rPr>
          <w:rFonts w:ascii="Courier New" w:hAnsi="Courier New" w:cs="Courier New"/>
        </w:rPr>
        <w:t xml:space="preserve">ttlemen: can be served only if </w:t>
      </w:r>
      <w:r w:rsidR="00433022" w:rsidRPr="00433022">
        <w:rPr>
          <w:rFonts w:ascii="Courier New" w:hAnsi="Courier New" w:cs="Courier New"/>
        </w:rPr>
        <w:t>interests or claims of individuals who</w:t>
      </w:r>
      <w:r>
        <w:rPr>
          <w:rFonts w:ascii="Courier New" w:hAnsi="Courier New" w:cs="Courier New"/>
        </w:rPr>
        <w:t xml:space="preserve"> </w:t>
      </w:r>
      <w:r w:rsidR="008911C1">
        <w:rPr>
          <w:rFonts w:ascii="Courier New" w:hAnsi="Courier New" w:cs="Courier New"/>
        </w:rPr>
        <w:t xml:space="preserve">are outside of the State can somehow </w:t>
      </w:r>
      <w:r w:rsidR="00433022" w:rsidRPr="00433022">
        <w:rPr>
          <w:rFonts w:ascii="Courier New" w:hAnsi="Courier New" w:cs="Courier New"/>
        </w:rPr>
        <w:t>be determined.</w:t>
      </w:r>
      <w:r>
        <w:rPr>
          <w:rFonts w:ascii="Courier New" w:hAnsi="Courier New" w:cs="Courier New"/>
        </w:rPr>
        <w:t xml:space="preserve"> </w:t>
      </w:r>
      <w:r w:rsidR="005D039E">
        <w:rPr>
          <w:rFonts w:ascii="Courier New" w:hAnsi="Courier New" w:cs="Courier New"/>
        </w:rPr>
        <w:t xml:space="preserve">A </w:t>
      </w:r>
      <w:r w:rsidR="005D039E" w:rsidRPr="00433022">
        <w:rPr>
          <w:rFonts w:ascii="Courier New" w:hAnsi="Courier New" w:cs="Courier New"/>
        </w:rPr>
        <w:t>constructi</w:t>
      </w:r>
      <w:r w:rsidR="005D039E">
        <w:rPr>
          <w:rFonts w:ascii="Courier New" w:hAnsi="Courier New" w:cs="Courier New"/>
        </w:rPr>
        <w:t>on of the due pr</w:t>
      </w:r>
      <w:r w:rsidR="00433022" w:rsidRPr="00433022">
        <w:rPr>
          <w:rFonts w:ascii="Courier New" w:hAnsi="Courier New" w:cs="Courier New"/>
        </w:rPr>
        <w:t>ocess</w:t>
      </w:r>
      <w:r w:rsidR="008911C1">
        <w:rPr>
          <w:rFonts w:ascii="Courier New" w:hAnsi="Courier New" w:cs="Courier New"/>
        </w:rPr>
        <w:t xml:space="preserve"> clause </w:t>
      </w:r>
      <w:r w:rsidR="005D039E">
        <w:rPr>
          <w:rFonts w:ascii="Courier New" w:hAnsi="Courier New" w:cs="Courier New"/>
        </w:rPr>
        <w:t>which</w:t>
      </w:r>
      <w:r w:rsidR="008911C1">
        <w:rPr>
          <w:rFonts w:ascii="Courier New" w:hAnsi="Courier New" w:cs="Courier New"/>
        </w:rPr>
        <w:t xml:space="preserve"> </w:t>
      </w:r>
      <w:r w:rsidR="005D039E">
        <w:rPr>
          <w:rFonts w:ascii="Courier New" w:hAnsi="Courier New" w:cs="Courier New"/>
        </w:rPr>
        <w:t>would</w:t>
      </w:r>
      <w:r w:rsidR="008911C1">
        <w:rPr>
          <w:rFonts w:ascii="Courier New" w:hAnsi="Courier New" w:cs="Courier New"/>
        </w:rPr>
        <w:t xml:space="preserve"> place </w:t>
      </w:r>
      <w:r w:rsidR="00433022" w:rsidRPr="00433022">
        <w:rPr>
          <w:rFonts w:ascii="Courier New" w:hAnsi="Courier New" w:cs="Courier New"/>
        </w:rPr>
        <w:t>impossible or</w:t>
      </w:r>
      <w:r>
        <w:rPr>
          <w:rFonts w:ascii="Courier New" w:hAnsi="Courier New" w:cs="Courier New"/>
        </w:rPr>
        <w:t xml:space="preserve"> </w:t>
      </w:r>
      <w:r w:rsidR="00433022" w:rsidRPr="00433022">
        <w:rPr>
          <w:rFonts w:ascii="Courier New" w:hAnsi="Courier New" w:cs="Courier New"/>
        </w:rPr>
        <w:t>impractical obstacles in t</w:t>
      </w:r>
      <w:r w:rsidR="005D039E">
        <w:rPr>
          <w:rFonts w:ascii="Courier New" w:hAnsi="Courier New" w:cs="Courier New"/>
        </w:rPr>
        <w:t>he way could not be justified.”</w:t>
      </w:r>
      <w:r w:rsidR="00433022" w:rsidRPr="00433022">
        <w:rPr>
          <w:rFonts w:ascii="Courier New" w:hAnsi="Courier New" w:cs="Courier New"/>
        </w:rPr>
        <w:t xml:space="preserve"> </w:t>
      </w:r>
    </w:p>
    <w:p w:rsidR="005D039E" w:rsidRDefault="005D039E" w:rsidP="00433022">
      <w:pPr>
        <w:pStyle w:val="PlainText"/>
        <w:rPr>
          <w:rFonts w:ascii="Courier New" w:hAnsi="Courier New" w:cs="Courier New"/>
        </w:rPr>
      </w:pPr>
    </w:p>
    <w:p w:rsidR="00433022" w:rsidRPr="00433022" w:rsidRDefault="00433022" w:rsidP="005D039E">
      <w:pPr>
        <w:pStyle w:val="PlainText"/>
        <w:ind w:firstLine="720"/>
        <w:rPr>
          <w:rFonts w:ascii="Courier New" w:hAnsi="Courier New" w:cs="Courier New"/>
        </w:rPr>
      </w:pPr>
      <w:r w:rsidRPr="00433022">
        <w:rPr>
          <w:rFonts w:ascii="Courier New" w:hAnsi="Courier New" w:cs="Courier New"/>
        </w:rPr>
        <w:t>Thus the criterion of jurisdiction</w:t>
      </w:r>
      <w:r w:rsidR="00BB4C25">
        <w:rPr>
          <w:rFonts w:ascii="Courier New" w:hAnsi="Courier New" w:cs="Courier New"/>
        </w:rPr>
        <w:t xml:space="preserve"> </w:t>
      </w:r>
      <w:r w:rsidRPr="00433022">
        <w:rPr>
          <w:rFonts w:ascii="Courier New" w:hAnsi="Courier New" w:cs="Courier New"/>
        </w:rPr>
        <w:t>is the simple physical fact that the affected land is in the State; and the criterion of</w:t>
      </w:r>
      <w:r w:rsidR="005D039E">
        <w:rPr>
          <w:rFonts w:ascii="Courier New" w:hAnsi="Courier New" w:cs="Courier New"/>
        </w:rPr>
        <w:t xml:space="preserve"> due process is </w:t>
      </w:r>
      <w:r w:rsidR="005D039E">
        <w:rPr>
          <w:rFonts w:ascii="Courier New" w:hAnsi="Courier New" w:cs="Courier New"/>
        </w:rPr>
        <w:lastRenderedPageBreak/>
        <w:t xml:space="preserve">the reasonable </w:t>
      </w:r>
      <w:r w:rsidRPr="00433022">
        <w:rPr>
          <w:rFonts w:ascii="Courier New" w:hAnsi="Courier New" w:cs="Courier New"/>
        </w:rPr>
        <w:t>completeness</w:t>
      </w:r>
      <w:r w:rsidR="00BB4C25">
        <w:rPr>
          <w:rFonts w:ascii="Courier New" w:hAnsi="Courier New" w:cs="Courier New"/>
        </w:rPr>
        <w:t xml:space="preserve"> </w:t>
      </w:r>
      <w:r w:rsidR="005D039E">
        <w:rPr>
          <w:rFonts w:ascii="Courier New" w:hAnsi="Courier New" w:cs="Courier New"/>
        </w:rPr>
        <w:t>of the methods</w:t>
      </w:r>
      <w:r w:rsidRPr="00433022">
        <w:rPr>
          <w:rFonts w:ascii="Courier New" w:hAnsi="Courier New" w:cs="Courier New"/>
        </w:rPr>
        <w:t xml:space="preserve"> prescribed</w:t>
      </w:r>
      <w:r w:rsidR="00BB4C25">
        <w:rPr>
          <w:rFonts w:ascii="Courier New" w:hAnsi="Courier New" w:cs="Courier New"/>
        </w:rPr>
        <w:t xml:space="preserve"> </w:t>
      </w:r>
      <w:r w:rsidRPr="00433022">
        <w:rPr>
          <w:rFonts w:ascii="Courier New" w:hAnsi="Courier New" w:cs="Courier New"/>
        </w:rPr>
        <w:t>for giving n</w:t>
      </w:r>
      <w:r w:rsidR="005D039E">
        <w:rPr>
          <w:rFonts w:ascii="Courier New" w:hAnsi="Courier New" w:cs="Courier New"/>
        </w:rPr>
        <w:t xml:space="preserve">otice to interested parties of </w:t>
      </w:r>
      <w:r w:rsidRPr="00433022">
        <w:rPr>
          <w:rFonts w:ascii="Courier New" w:hAnsi="Courier New" w:cs="Courier New"/>
        </w:rPr>
        <w:t xml:space="preserve">the pendency of the action. </w:t>
      </w:r>
    </w:p>
    <w:p w:rsidR="00433022" w:rsidRPr="00433022" w:rsidRDefault="00433022" w:rsidP="00433022">
      <w:pPr>
        <w:pStyle w:val="PlainText"/>
        <w:rPr>
          <w:rFonts w:ascii="Courier New" w:hAnsi="Courier New" w:cs="Courier New"/>
        </w:rPr>
      </w:pPr>
    </w:p>
    <w:p w:rsidR="00433022" w:rsidRPr="00433022" w:rsidRDefault="005D039E" w:rsidP="005D039E">
      <w:pPr>
        <w:pStyle w:val="PlainText"/>
        <w:ind w:firstLine="720"/>
        <w:rPr>
          <w:rFonts w:ascii="Courier New" w:hAnsi="Courier New" w:cs="Courier New"/>
        </w:rPr>
      </w:pPr>
      <w:proofErr w:type="gramStart"/>
      <w:r>
        <w:rPr>
          <w:rFonts w:ascii="Courier New" w:hAnsi="Courier New" w:cs="Courier New"/>
        </w:rPr>
        <w:t>Factors assuring "due process” in this A</w:t>
      </w:r>
      <w:r w:rsidR="00433022" w:rsidRPr="00433022">
        <w:rPr>
          <w:rFonts w:ascii="Courier New" w:hAnsi="Courier New" w:cs="Courier New"/>
        </w:rPr>
        <w:t>ct.</w:t>
      </w:r>
      <w:proofErr w:type="gramEnd"/>
      <w:r w:rsidR="00433022" w:rsidRPr="00433022">
        <w:rPr>
          <w:rFonts w:ascii="Courier New" w:hAnsi="Courier New" w:cs="Courier New"/>
        </w:rPr>
        <w:t xml:space="preserve"> </w:t>
      </w:r>
    </w:p>
    <w:p w:rsidR="005D039E" w:rsidRDefault="005D039E" w:rsidP="00433022">
      <w:pPr>
        <w:pStyle w:val="PlainText"/>
        <w:rPr>
          <w:rFonts w:ascii="Courier New" w:hAnsi="Courier New" w:cs="Courier New"/>
        </w:rPr>
      </w:pPr>
    </w:p>
    <w:p w:rsidR="00433022" w:rsidRPr="00433022" w:rsidRDefault="005D039E" w:rsidP="005D039E">
      <w:pPr>
        <w:pStyle w:val="PlainText"/>
        <w:ind w:firstLine="720"/>
        <w:rPr>
          <w:rFonts w:ascii="Courier New" w:hAnsi="Courier New" w:cs="Courier New"/>
        </w:rPr>
      </w:pPr>
      <w:r>
        <w:rPr>
          <w:rFonts w:ascii="Courier New" w:hAnsi="Courier New" w:cs="Courier New"/>
        </w:rPr>
        <w:t>The relevant provisi</w:t>
      </w:r>
      <w:r w:rsidR="00433022" w:rsidRPr="00433022">
        <w:rPr>
          <w:rFonts w:ascii="Courier New" w:hAnsi="Courier New" w:cs="Courier New"/>
        </w:rPr>
        <w:t xml:space="preserve">ons of proposed statute are </w:t>
      </w:r>
    </w:p>
    <w:p w:rsidR="005D039E" w:rsidRDefault="005D039E"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(a) </w:t>
      </w:r>
      <w:proofErr w:type="gramStart"/>
      <w:r w:rsidRPr="00433022">
        <w:rPr>
          <w:rFonts w:ascii="Courier New" w:hAnsi="Courier New" w:cs="Courier New"/>
        </w:rPr>
        <w:t>publication</w:t>
      </w:r>
      <w:proofErr w:type="gramEnd"/>
      <w:r w:rsidR="00BB4C25">
        <w:rPr>
          <w:rFonts w:ascii="Courier New" w:hAnsi="Courier New" w:cs="Courier New"/>
        </w:rPr>
        <w:t xml:space="preserve"> </w:t>
      </w:r>
      <w:r w:rsidR="005D039E">
        <w:rPr>
          <w:rFonts w:ascii="Courier New" w:hAnsi="Courier New" w:cs="Courier New"/>
        </w:rPr>
        <w:t>(</w:t>
      </w:r>
      <w:r w:rsidR="005D039E" w:rsidRPr="00433022">
        <w:rPr>
          <w:rFonts w:ascii="Courier New" w:hAnsi="Courier New" w:cs="Courier New"/>
        </w:rPr>
        <w:t>§</w:t>
      </w:r>
      <w:r w:rsidR="005D039E">
        <w:rPr>
          <w:rFonts w:ascii="Courier New" w:hAnsi="Courier New" w:cs="Courier New"/>
        </w:rPr>
        <w:t>09.46.</w:t>
      </w:r>
      <w:r w:rsidRPr="00433022">
        <w:rPr>
          <w:rFonts w:ascii="Courier New" w:hAnsi="Courier New" w:cs="Courier New"/>
        </w:rPr>
        <w:t>lOO).</w:t>
      </w:r>
      <w:r w:rsidR="00BB4C25">
        <w:rPr>
          <w:rFonts w:ascii="Courier New" w:hAnsi="Courier New" w:cs="Courier New"/>
        </w:rPr>
        <w:t xml:space="preserve"> </w:t>
      </w:r>
      <w:proofErr w:type="gramStart"/>
      <w:r w:rsidR="005D039E">
        <w:rPr>
          <w:rFonts w:ascii="Courier New" w:hAnsi="Courier New" w:cs="Courier New"/>
        </w:rPr>
        <w:t>Cf. Cal. Code Giv.</w:t>
      </w:r>
      <w:proofErr w:type="gramEnd"/>
      <w:r w:rsidR="005D039E">
        <w:rPr>
          <w:rFonts w:ascii="Courier New" w:hAnsi="Courier New" w:cs="Courier New"/>
        </w:rPr>
        <w:t xml:space="preserve"> </w:t>
      </w:r>
      <w:proofErr w:type="gramStart"/>
      <w:r w:rsidR="005D039E">
        <w:rPr>
          <w:rFonts w:ascii="Courier New" w:hAnsi="Courier New" w:cs="Courier New"/>
        </w:rPr>
        <w:t xml:space="preserve">Proc. </w:t>
      </w:r>
      <w:r w:rsidR="005D039E" w:rsidRPr="00433022">
        <w:rPr>
          <w:rFonts w:ascii="Courier New" w:hAnsi="Courier New" w:cs="Courier New"/>
        </w:rPr>
        <w:t>§</w:t>
      </w:r>
      <w:r w:rsidR="005D039E">
        <w:rPr>
          <w:rFonts w:ascii="Courier New" w:hAnsi="Courier New" w:cs="Courier New"/>
        </w:rPr>
        <w:t>751.06.</w:t>
      </w:r>
      <w:proofErr w:type="gramEnd"/>
      <w:r w:rsidRPr="00433022">
        <w:rPr>
          <w:rFonts w:ascii="Courier New" w:hAnsi="Courier New" w:cs="Courier New"/>
        </w:rPr>
        <w:t xml:space="preserve"> </w:t>
      </w:r>
    </w:p>
    <w:p w:rsidR="00433022" w:rsidRPr="00433022" w:rsidRDefault="005D039E" w:rsidP="00433022">
      <w:pPr>
        <w:pStyle w:val="PlainText"/>
        <w:rPr>
          <w:rFonts w:ascii="Courier New" w:hAnsi="Courier New" w:cs="Courier New"/>
        </w:rPr>
      </w:pPr>
      <w:r>
        <w:rPr>
          <w:rFonts w:ascii="Courier New" w:hAnsi="Courier New" w:cs="Courier New"/>
        </w:rPr>
        <w:t xml:space="preserve">(b) </w:t>
      </w:r>
      <w:proofErr w:type="gramStart"/>
      <w:r>
        <w:rPr>
          <w:rFonts w:ascii="Courier New" w:hAnsi="Courier New" w:cs="Courier New"/>
        </w:rPr>
        <w:t>posting</w:t>
      </w:r>
      <w:proofErr w:type="gramEnd"/>
      <w:r>
        <w:rPr>
          <w:rFonts w:ascii="Courier New" w:hAnsi="Courier New" w:cs="Courier New"/>
        </w:rPr>
        <w:t xml:space="preserve"> (§09.46.110). Cf. Cal. Code Civ. Proc. </w:t>
      </w:r>
      <w:r w:rsidRPr="00433022">
        <w:rPr>
          <w:rFonts w:ascii="Courier New" w:hAnsi="Courier New" w:cs="Courier New"/>
        </w:rPr>
        <w:t>§</w:t>
      </w:r>
      <w:r>
        <w:rPr>
          <w:rFonts w:ascii="Courier New" w:hAnsi="Courier New" w:cs="Courier New"/>
        </w:rPr>
        <w:t>751.</w:t>
      </w:r>
      <w:r w:rsidR="00433022" w:rsidRPr="00433022">
        <w:rPr>
          <w:rFonts w:ascii="Courier New" w:hAnsi="Courier New" w:cs="Courier New"/>
        </w:rPr>
        <w:t xml:space="preserve">08.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(c) </w:t>
      </w:r>
      <w:proofErr w:type="gramStart"/>
      <w:r w:rsidRPr="00433022">
        <w:rPr>
          <w:rFonts w:ascii="Courier New" w:hAnsi="Courier New" w:cs="Courier New"/>
        </w:rPr>
        <w:t>personal</w:t>
      </w:r>
      <w:proofErr w:type="gramEnd"/>
      <w:r w:rsidRPr="00433022">
        <w:rPr>
          <w:rFonts w:ascii="Courier New" w:hAnsi="Courier New" w:cs="Courier New"/>
        </w:rPr>
        <w:t xml:space="preserve"> service on</w:t>
      </w:r>
      <w:r w:rsidR="00496801">
        <w:rPr>
          <w:rFonts w:ascii="Courier New" w:hAnsi="Courier New" w:cs="Courier New"/>
        </w:rPr>
        <w:t xml:space="preserve"> persons with known interests “</w:t>
      </w:r>
      <w:r w:rsidRPr="00433022">
        <w:rPr>
          <w:rFonts w:ascii="Courier New" w:hAnsi="Courier New" w:cs="Courier New"/>
        </w:rPr>
        <w:t>if he can be found</w:t>
      </w:r>
      <w:r w:rsidR="00496801">
        <w:rPr>
          <w:rFonts w:ascii="Courier New" w:hAnsi="Courier New" w:cs="Courier New"/>
        </w:rPr>
        <w:t xml:space="preserve"> within the state" (</w:t>
      </w:r>
      <w:r w:rsidR="00496801" w:rsidRPr="00433022">
        <w:rPr>
          <w:rFonts w:ascii="Courier New" w:hAnsi="Courier New" w:cs="Courier New"/>
        </w:rPr>
        <w:t>§</w:t>
      </w:r>
      <w:r w:rsidR="00496801">
        <w:rPr>
          <w:rFonts w:ascii="Courier New" w:hAnsi="Courier New" w:cs="Courier New"/>
        </w:rPr>
        <w:t>09.</w:t>
      </w:r>
      <w:r w:rsidRPr="00433022">
        <w:rPr>
          <w:rFonts w:ascii="Courier New" w:hAnsi="Courier New" w:cs="Courier New"/>
        </w:rPr>
        <w:t>46.120).</w:t>
      </w:r>
      <w:r w:rsidR="00BB4C25">
        <w:rPr>
          <w:rFonts w:ascii="Courier New" w:hAnsi="Courier New" w:cs="Courier New"/>
        </w:rPr>
        <w:t xml:space="preserve"> </w:t>
      </w:r>
      <w:r w:rsidR="00496801">
        <w:rPr>
          <w:rFonts w:ascii="Courier New" w:hAnsi="Courier New" w:cs="Courier New"/>
        </w:rPr>
        <w:t xml:space="preserve">Cr. Cal. Code Civ. Proc. </w:t>
      </w:r>
      <w:r w:rsidR="00496801" w:rsidRPr="00433022">
        <w:rPr>
          <w:rFonts w:ascii="Courier New" w:hAnsi="Courier New" w:cs="Courier New"/>
        </w:rPr>
        <w:t>§</w:t>
      </w:r>
      <w:r w:rsidR="00496801">
        <w:rPr>
          <w:rFonts w:ascii="Courier New" w:hAnsi="Courier New" w:cs="Courier New"/>
        </w:rPr>
        <w:t>751.1</w:t>
      </w:r>
      <w:r w:rsidRPr="00433022">
        <w:rPr>
          <w:rFonts w:ascii="Courier New" w:hAnsi="Courier New" w:cs="Courier New"/>
        </w:rPr>
        <w:t xml:space="preserve">0. </w:t>
      </w:r>
    </w:p>
    <w:p w:rsidR="00433022" w:rsidRPr="00433022" w:rsidRDefault="00496801" w:rsidP="00433022">
      <w:pPr>
        <w:pStyle w:val="PlainText"/>
        <w:rPr>
          <w:rFonts w:ascii="Courier New" w:hAnsi="Courier New" w:cs="Courier New"/>
        </w:rPr>
      </w:pPr>
      <w:r>
        <w:rPr>
          <w:rFonts w:ascii="Courier New" w:hAnsi="Courier New" w:cs="Courier New"/>
        </w:rPr>
        <w:t xml:space="preserve">(d) </w:t>
      </w:r>
      <w:proofErr w:type="gramStart"/>
      <w:r>
        <w:rPr>
          <w:rFonts w:ascii="Courier New" w:hAnsi="Courier New" w:cs="Courier New"/>
        </w:rPr>
        <w:t>mail</w:t>
      </w:r>
      <w:r w:rsidR="00433022" w:rsidRPr="00433022">
        <w:rPr>
          <w:rFonts w:ascii="Courier New" w:hAnsi="Courier New" w:cs="Courier New"/>
        </w:rPr>
        <w:t>ing</w:t>
      </w:r>
      <w:proofErr w:type="gramEnd"/>
      <w:r w:rsidR="00433022" w:rsidRPr="00433022">
        <w:rPr>
          <w:rFonts w:ascii="Courier New" w:hAnsi="Courier New" w:cs="Courier New"/>
        </w:rPr>
        <w:t xml:space="preserve"> to non-residents</w:t>
      </w:r>
      <w:r w:rsidR="00BB4C25">
        <w:rPr>
          <w:rFonts w:ascii="Courier New" w:hAnsi="Courier New" w:cs="Courier New"/>
        </w:rPr>
        <w:t xml:space="preserve"> </w:t>
      </w:r>
      <w:r w:rsidR="00433022" w:rsidRPr="00433022">
        <w:rPr>
          <w:rFonts w:ascii="Courier New" w:hAnsi="Courier New" w:cs="Courier New"/>
        </w:rPr>
        <w:t>(§09.46.120).</w:t>
      </w:r>
      <w:r w:rsidR="00BB4C25">
        <w:rPr>
          <w:rFonts w:ascii="Courier New" w:hAnsi="Courier New" w:cs="Courier New"/>
        </w:rPr>
        <w:t xml:space="preserve"> </w:t>
      </w:r>
      <w:r>
        <w:rPr>
          <w:rFonts w:ascii="Courier New" w:hAnsi="Courier New" w:cs="Courier New"/>
        </w:rPr>
        <w:t xml:space="preserve">Cf. Cal. Code Civ. Proc. </w:t>
      </w:r>
      <w:r w:rsidR="00433022" w:rsidRPr="00433022">
        <w:rPr>
          <w:rFonts w:ascii="Courier New" w:hAnsi="Courier New" w:cs="Courier New"/>
        </w:rPr>
        <w:t xml:space="preserve">§751.10.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(e) </w:t>
      </w:r>
      <w:proofErr w:type="gramStart"/>
      <w:r w:rsidRPr="00433022">
        <w:rPr>
          <w:rFonts w:ascii="Courier New" w:hAnsi="Courier New" w:cs="Courier New"/>
        </w:rPr>
        <w:t>mailing</w:t>
      </w:r>
      <w:proofErr w:type="gramEnd"/>
      <w:r w:rsidRPr="00433022">
        <w:rPr>
          <w:rFonts w:ascii="Courier New" w:hAnsi="Courier New" w:cs="Courier New"/>
        </w:rPr>
        <w:t xml:space="preserve"> to residents who cann</w:t>
      </w:r>
      <w:r w:rsidR="00496801">
        <w:rPr>
          <w:rFonts w:ascii="Courier New" w:hAnsi="Courier New" w:cs="Courier New"/>
        </w:rPr>
        <w:t xml:space="preserve">ot be found within the state. </w:t>
      </w:r>
      <w:proofErr w:type="gramStart"/>
      <w:r w:rsidR="00496801">
        <w:rPr>
          <w:rFonts w:ascii="Courier New" w:hAnsi="Courier New" w:cs="Courier New"/>
        </w:rPr>
        <w:t>(</w:t>
      </w:r>
      <w:r w:rsidR="00496801" w:rsidRPr="00433022">
        <w:rPr>
          <w:rFonts w:ascii="Courier New" w:hAnsi="Courier New" w:cs="Courier New"/>
        </w:rPr>
        <w:t>§</w:t>
      </w:r>
      <w:r w:rsidR="00496801">
        <w:rPr>
          <w:rFonts w:ascii="Courier New" w:hAnsi="Courier New" w:cs="Courier New"/>
        </w:rPr>
        <w:t>09.46.120).</w:t>
      </w:r>
      <w:proofErr w:type="gramEnd"/>
      <w:r w:rsidR="00496801">
        <w:rPr>
          <w:rFonts w:ascii="Courier New" w:hAnsi="Courier New" w:cs="Courier New"/>
        </w:rPr>
        <w:t xml:space="preserve"> </w:t>
      </w:r>
      <w:r w:rsidRPr="00433022">
        <w:rPr>
          <w:rFonts w:ascii="Courier New" w:hAnsi="Courier New" w:cs="Courier New"/>
        </w:rPr>
        <w:t>Cf. Cal. C</w:t>
      </w:r>
      <w:r w:rsidR="00496801">
        <w:rPr>
          <w:rFonts w:ascii="Courier New" w:hAnsi="Courier New" w:cs="Courier New"/>
        </w:rPr>
        <w:t>ode Civ. Proc.</w:t>
      </w:r>
      <w:r w:rsidRPr="00433022">
        <w:rPr>
          <w:rFonts w:ascii="Courier New" w:hAnsi="Courier New" w:cs="Courier New"/>
        </w:rPr>
        <w:t xml:space="preserve"> §751.10. </w:t>
      </w:r>
    </w:p>
    <w:p w:rsidR="00433022" w:rsidRPr="00433022" w:rsidRDefault="00496801" w:rsidP="00433022">
      <w:pPr>
        <w:pStyle w:val="PlainText"/>
        <w:rPr>
          <w:rFonts w:ascii="Courier New" w:hAnsi="Courier New" w:cs="Courier New"/>
        </w:rPr>
      </w:pPr>
      <w:r>
        <w:rPr>
          <w:rFonts w:ascii="Courier New" w:hAnsi="Courier New" w:cs="Courier New"/>
        </w:rPr>
        <w:t xml:space="preserve">(f) </w:t>
      </w:r>
      <w:proofErr w:type="gramStart"/>
      <w:r>
        <w:rPr>
          <w:rFonts w:ascii="Courier New" w:hAnsi="Courier New" w:cs="Courier New"/>
        </w:rPr>
        <w:t>filing</w:t>
      </w:r>
      <w:proofErr w:type="gramEnd"/>
      <w:r>
        <w:rPr>
          <w:rFonts w:ascii="Courier New" w:hAnsi="Courier New" w:cs="Courier New"/>
        </w:rPr>
        <w:t xml:space="preserve"> a </w:t>
      </w:r>
      <w:proofErr w:type="spellStart"/>
      <w:r>
        <w:rPr>
          <w:rFonts w:ascii="Courier New" w:hAnsi="Courier New" w:cs="Courier New"/>
        </w:rPr>
        <w:t>lis</w:t>
      </w:r>
      <w:proofErr w:type="spellEnd"/>
      <w:r>
        <w:rPr>
          <w:rFonts w:ascii="Courier New" w:hAnsi="Courier New" w:cs="Courier New"/>
        </w:rPr>
        <w:t xml:space="preserve"> </w:t>
      </w:r>
      <w:proofErr w:type="spellStart"/>
      <w:r>
        <w:rPr>
          <w:rFonts w:ascii="Courier New" w:hAnsi="Courier New" w:cs="Courier New"/>
        </w:rPr>
        <w:t>pendens</w:t>
      </w:r>
      <w:proofErr w:type="spellEnd"/>
      <w:r>
        <w:rPr>
          <w:rFonts w:ascii="Courier New" w:hAnsi="Courier New" w:cs="Courier New"/>
        </w:rPr>
        <w:t xml:space="preserve">. </w:t>
      </w:r>
      <w:proofErr w:type="gramStart"/>
      <w:r>
        <w:rPr>
          <w:rFonts w:ascii="Courier New" w:hAnsi="Courier New" w:cs="Courier New"/>
        </w:rPr>
        <w:t>(§09.46.120).</w:t>
      </w:r>
      <w:proofErr w:type="gramEnd"/>
      <w:r>
        <w:rPr>
          <w:rFonts w:ascii="Courier New" w:hAnsi="Courier New" w:cs="Courier New"/>
        </w:rPr>
        <w:t xml:space="preserve"> Cf. Cal. Code Civ. Proc. §</w:t>
      </w:r>
      <w:r w:rsidR="00433022" w:rsidRPr="00433022">
        <w:rPr>
          <w:rFonts w:ascii="Courier New" w:hAnsi="Courier New" w:cs="Courier New"/>
        </w:rPr>
        <w:t xml:space="preserve">751.13. </w:t>
      </w:r>
    </w:p>
    <w:p w:rsidR="00433022" w:rsidRPr="00433022" w:rsidRDefault="00496801" w:rsidP="00433022">
      <w:pPr>
        <w:pStyle w:val="PlainText"/>
        <w:rPr>
          <w:rFonts w:ascii="Courier New" w:hAnsi="Courier New" w:cs="Courier New"/>
        </w:rPr>
      </w:pPr>
      <w:r>
        <w:rPr>
          <w:rFonts w:ascii="Courier New" w:hAnsi="Courier New" w:cs="Courier New"/>
        </w:rPr>
        <w:t xml:space="preserve">(g) </w:t>
      </w:r>
      <w:proofErr w:type="gramStart"/>
      <w:r>
        <w:rPr>
          <w:rFonts w:ascii="Courier New" w:hAnsi="Courier New" w:cs="Courier New"/>
        </w:rPr>
        <w:t>requi</w:t>
      </w:r>
      <w:r w:rsidRPr="00433022">
        <w:rPr>
          <w:rFonts w:ascii="Courier New" w:hAnsi="Courier New" w:cs="Courier New"/>
        </w:rPr>
        <w:t>rem</w:t>
      </w:r>
      <w:r>
        <w:rPr>
          <w:rFonts w:ascii="Courier New" w:hAnsi="Courier New" w:cs="Courier New"/>
        </w:rPr>
        <w:t>e</w:t>
      </w:r>
      <w:r w:rsidRPr="00433022">
        <w:rPr>
          <w:rFonts w:ascii="Courier New" w:hAnsi="Courier New" w:cs="Courier New"/>
        </w:rPr>
        <w:t>nt</w:t>
      </w:r>
      <w:proofErr w:type="gramEnd"/>
      <w:r w:rsidR="00433022" w:rsidRPr="00433022">
        <w:rPr>
          <w:rFonts w:ascii="Courier New" w:hAnsi="Courier New" w:cs="Courier New"/>
        </w:rPr>
        <w:t xml:space="preserve"> that judgment be given only</w:t>
      </w:r>
      <w:r>
        <w:rPr>
          <w:rFonts w:ascii="Courier New" w:hAnsi="Courier New" w:cs="Courier New"/>
        </w:rPr>
        <w:t xml:space="preserve"> on proof of facts, and not on default, (§09,46</w:t>
      </w:r>
      <w:r w:rsidR="00433022" w:rsidRPr="00433022">
        <w:rPr>
          <w:rFonts w:ascii="Courier New" w:hAnsi="Courier New" w:cs="Courier New"/>
        </w:rPr>
        <w:t>.170). Cf.</w:t>
      </w:r>
      <w:r>
        <w:rPr>
          <w:rFonts w:ascii="Courier New" w:hAnsi="Courier New" w:cs="Courier New"/>
        </w:rPr>
        <w:t xml:space="preserve"> Cal. Code Civ. Proc. §751.14.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274-----------------------</w:t>
      </w:r>
    </w:p>
    <w:p w:rsidR="00433022" w:rsidRPr="00433022" w:rsidRDefault="00433022" w:rsidP="00433022">
      <w:pPr>
        <w:pStyle w:val="PlainText"/>
        <w:rPr>
          <w:rFonts w:ascii="Courier New" w:hAnsi="Courier New" w:cs="Courier New"/>
        </w:rPr>
      </w:pPr>
    </w:p>
    <w:p w:rsidR="00433022" w:rsidRDefault="00496801" w:rsidP="00496801">
      <w:pPr>
        <w:pStyle w:val="PlainText"/>
        <w:ind w:left="2880" w:firstLine="720"/>
        <w:rPr>
          <w:rFonts w:ascii="Courier New" w:hAnsi="Courier New" w:cs="Courier New"/>
        </w:rPr>
      </w:pPr>
      <w:r>
        <w:rPr>
          <w:rFonts w:ascii="Courier New" w:hAnsi="Courier New" w:cs="Courier New"/>
        </w:rPr>
        <w:t>-3-</w:t>
      </w:r>
    </w:p>
    <w:p w:rsidR="00496801" w:rsidRDefault="00496801" w:rsidP="00433022">
      <w:pPr>
        <w:pStyle w:val="PlainText"/>
        <w:rPr>
          <w:rFonts w:ascii="Courier New" w:hAnsi="Courier New" w:cs="Courier New"/>
        </w:rPr>
      </w:pPr>
    </w:p>
    <w:p w:rsidR="00433022" w:rsidRPr="00433022" w:rsidRDefault="00433022" w:rsidP="00CF591F">
      <w:pPr>
        <w:pStyle w:val="PlainText"/>
        <w:ind w:firstLine="720"/>
        <w:rPr>
          <w:rFonts w:ascii="Courier New" w:hAnsi="Courier New" w:cs="Courier New"/>
        </w:rPr>
      </w:pPr>
      <w:r w:rsidRPr="00433022">
        <w:rPr>
          <w:rFonts w:ascii="Courier New" w:hAnsi="Courier New" w:cs="Courier New"/>
        </w:rPr>
        <w:t>These</w:t>
      </w:r>
      <w:r w:rsidR="00BB4C25">
        <w:rPr>
          <w:rFonts w:ascii="Courier New" w:hAnsi="Courier New" w:cs="Courier New"/>
        </w:rPr>
        <w:t xml:space="preserve"> </w:t>
      </w:r>
      <w:r w:rsidRPr="00433022">
        <w:rPr>
          <w:rFonts w:ascii="Courier New" w:hAnsi="Courier New" w:cs="Courier New"/>
        </w:rPr>
        <w:t>seven</w:t>
      </w:r>
      <w:r w:rsidR="00BB4C25">
        <w:rPr>
          <w:rFonts w:ascii="Courier New" w:hAnsi="Courier New" w:cs="Courier New"/>
        </w:rPr>
        <w:t xml:space="preserve"> </w:t>
      </w:r>
      <w:r w:rsidRPr="00433022">
        <w:rPr>
          <w:rFonts w:ascii="Courier New" w:hAnsi="Courier New" w:cs="Courier New"/>
        </w:rPr>
        <w:t>factors</w:t>
      </w:r>
      <w:r w:rsidR="00BB4C25">
        <w:rPr>
          <w:rFonts w:ascii="Courier New" w:hAnsi="Courier New" w:cs="Courier New"/>
        </w:rPr>
        <w:t xml:space="preserve"> </w:t>
      </w:r>
      <w:r w:rsidRPr="00433022">
        <w:rPr>
          <w:rFonts w:ascii="Courier New" w:hAnsi="Courier New" w:cs="Courier New"/>
        </w:rPr>
        <w:t>have</w:t>
      </w:r>
      <w:r w:rsidR="00BB4C25">
        <w:rPr>
          <w:rFonts w:ascii="Courier New" w:hAnsi="Courier New" w:cs="Courier New"/>
        </w:rPr>
        <w:t xml:space="preserve"> </w:t>
      </w:r>
      <w:r w:rsidRPr="00433022">
        <w:rPr>
          <w:rFonts w:ascii="Courier New" w:hAnsi="Courier New" w:cs="Courier New"/>
        </w:rPr>
        <w:t>been held</w:t>
      </w:r>
      <w:r w:rsidR="00BB4C25">
        <w:rPr>
          <w:rFonts w:ascii="Courier New" w:hAnsi="Courier New" w:cs="Courier New"/>
        </w:rPr>
        <w:t xml:space="preserve"> </w:t>
      </w:r>
      <w:r w:rsidRPr="00433022">
        <w:rPr>
          <w:rFonts w:ascii="Courier New" w:hAnsi="Courier New" w:cs="Courier New"/>
        </w:rPr>
        <w:t>to constitute due</w:t>
      </w:r>
      <w:r w:rsidR="00BB4C25">
        <w:rPr>
          <w:rFonts w:ascii="Courier New" w:hAnsi="Courier New" w:cs="Courier New"/>
        </w:rPr>
        <w:t xml:space="preserve"> </w:t>
      </w:r>
      <w:r w:rsidRPr="00433022">
        <w:rPr>
          <w:rFonts w:ascii="Courier New" w:hAnsi="Courier New" w:cs="Courier New"/>
        </w:rPr>
        <w:t>process</w:t>
      </w:r>
      <w:r w:rsidR="00BB4C25">
        <w:rPr>
          <w:rFonts w:ascii="Courier New" w:hAnsi="Courier New" w:cs="Courier New"/>
        </w:rPr>
        <w:t xml:space="preserve"> </w:t>
      </w:r>
      <w:r w:rsidRPr="00433022">
        <w:rPr>
          <w:rFonts w:ascii="Courier New" w:hAnsi="Courier New" w:cs="Courier New"/>
        </w:rPr>
        <w:t>under</w:t>
      </w:r>
      <w:r w:rsidR="00BB4C25">
        <w:rPr>
          <w:rFonts w:ascii="Courier New" w:hAnsi="Courier New" w:cs="Courier New"/>
        </w:rPr>
        <w:t xml:space="preserve"> </w:t>
      </w:r>
      <w:r w:rsidR="00496801">
        <w:rPr>
          <w:rFonts w:ascii="Courier New" w:hAnsi="Courier New" w:cs="Courier New"/>
        </w:rPr>
        <w:t xml:space="preserve">the </w:t>
      </w:r>
      <w:r w:rsidRPr="00433022">
        <w:rPr>
          <w:rFonts w:ascii="Courier New" w:hAnsi="Courier New" w:cs="Courier New"/>
        </w:rPr>
        <w:t>comparable</w:t>
      </w:r>
      <w:r w:rsidR="00BB4C25">
        <w:rPr>
          <w:rFonts w:ascii="Courier New" w:hAnsi="Courier New" w:cs="Courier New"/>
        </w:rPr>
        <w:t xml:space="preserve"> </w:t>
      </w:r>
      <w:r w:rsidRPr="00433022">
        <w:rPr>
          <w:rFonts w:ascii="Courier New" w:hAnsi="Courier New" w:cs="Courier New"/>
        </w:rPr>
        <w:t>California</w:t>
      </w:r>
      <w:r w:rsidR="00BB4C25">
        <w:rPr>
          <w:rFonts w:ascii="Courier New" w:hAnsi="Courier New" w:cs="Courier New"/>
        </w:rPr>
        <w:t xml:space="preserve"> </w:t>
      </w:r>
      <w:r w:rsidRPr="00433022">
        <w:rPr>
          <w:rFonts w:ascii="Courier New" w:hAnsi="Courier New" w:cs="Courier New"/>
        </w:rPr>
        <w:t>statute.</w:t>
      </w:r>
      <w:r w:rsidR="00BB4C25">
        <w:rPr>
          <w:rFonts w:ascii="Courier New" w:hAnsi="Courier New" w:cs="Courier New"/>
        </w:rPr>
        <w:t xml:space="preserve"> </w:t>
      </w:r>
      <w:r w:rsidR="00496801">
        <w:rPr>
          <w:rFonts w:ascii="Courier New" w:hAnsi="Courier New" w:cs="Courier New"/>
        </w:rPr>
        <w:t>Any deviati</w:t>
      </w:r>
      <w:r w:rsidRPr="00433022">
        <w:rPr>
          <w:rFonts w:ascii="Courier New" w:hAnsi="Courier New" w:cs="Courier New"/>
        </w:rPr>
        <w:t>on, even</w:t>
      </w:r>
      <w:r w:rsidR="00BB4C25">
        <w:rPr>
          <w:rFonts w:ascii="Courier New" w:hAnsi="Courier New" w:cs="Courier New"/>
        </w:rPr>
        <w:t xml:space="preserve"> </w:t>
      </w:r>
      <w:r w:rsidRPr="00433022">
        <w:rPr>
          <w:rFonts w:ascii="Courier New" w:hAnsi="Courier New" w:cs="Courier New"/>
        </w:rPr>
        <w:t>in detail,</w:t>
      </w:r>
      <w:r w:rsidR="00BB4C25">
        <w:rPr>
          <w:rFonts w:ascii="Courier New" w:hAnsi="Courier New" w:cs="Courier New"/>
        </w:rPr>
        <w:t xml:space="preserve"> </w:t>
      </w:r>
      <w:r w:rsidRPr="00433022">
        <w:rPr>
          <w:rFonts w:ascii="Courier New" w:hAnsi="Courier New" w:cs="Courier New"/>
        </w:rPr>
        <w:t>from</w:t>
      </w:r>
      <w:r w:rsidR="00BB4C25">
        <w:rPr>
          <w:rFonts w:ascii="Courier New" w:hAnsi="Courier New" w:cs="Courier New"/>
        </w:rPr>
        <w:t xml:space="preserve"> </w:t>
      </w:r>
      <w:r w:rsidRPr="00433022">
        <w:rPr>
          <w:rFonts w:ascii="Courier New" w:hAnsi="Courier New" w:cs="Courier New"/>
        </w:rPr>
        <w:t>these</w:t>
      </w:r>
      <w:r w:rsidR="00BB4C25">
        <w:rPr>
          <w:rFonts w:ascii="Courier New" w:hAnsi="Courier New" w:cs="Courier New"/>
        </w:rPr>
        <w:t xml:space="preserve"> </w:t>
      </w:r>
      <w:r w:rsidR="00496801">
        <w:rPr>
          <w:rFonts w:ascii="Courier New" w:hAnsi="Courier New" w:cs="Courier New"/>
        </w:rPr>
        <w:t>pro</w:t>
      </w:r>
      <w:r w:rsidRPr="00433022">
        <w:rPr>
          <w:rFonts w:ascii="Courier New" w:hAnsi="Courier New" w:cs="Courier New"/>
        </w:rPr>
        <w:t>visions</w:t>
      </w:r>
      <w:r w:rsidR="00BB4C25">
        <w:rPr>
          <w:rFonts w:ascii="Courier New" w:hAnsi="Courier New" w:cs="Courier New"/>
        </w:rPr>
        <w:t xml:space="preserve"> </w:t>
      </w:r>
      <w:r w:rsidRPr="00433022">
        <w:rPr>
          <w:rFonts w:ascii="Courier New" w:hAnsi="Courier New" w:cs="Courier New"/>
        </w:rPr>
        <w:t>of the California</w:t>
      </w:r>
      <w:r w:rsidR="00BB4C25">
        <w:rPr>
          <w:rFonts w:ascii="Courier New" w:hAnsi="Courier New" w:cs="Courier New"/>
        </w:rPr>
        <w:t xml:space="preserve"> </w:t>
      </w:r>
      <w:r w:rsidR="00496801">
        <w:rPr>
          <w:rFonts w:ascii="Courier New" w:hAnsi="Courier New" w:cs="Courier New"/>
        </w:rPr>
        <w:t>statutes, make le</w:t>
      </w:r>
      <w:r w:rsidRPr="00433022">
        <w:rPr>
          <w:rFonts w:ascii="Courier New" w:hAnsi="Courier New" w:cs="Courier New"/>
        </w:rPr>
        <w:t>ss certainly helpful</w:t>
      </w:r>
      <w:r w:rsidR="00496801">
        <w:rPr>
          <w:rFonts w:ascii="Courier New" w:hAnsi="Courier New" w:cs="Courier New"/>
        </w:rPr>
        <w:t xml:space="preserve"> </w:t>
      </w:r>
      <w:r w:rsidRPr="00433022">
        <w:rPr>
          <w:rFonts w:ascii="Courier New" w:hAnsi="Courier New" w:cs="Courier New"/>
        </w:rPr>
        <w:t>the long</w:t>
      </w:r>
      <w:r w:rsidR="00BB4C25">
        <w:rPr>
          <w:rFonts w:ascii="Courier New" w:hAnsi="Courier New" w:cs="Courier New"/>
        </w:rPr>
        <w:t xml:space="preserve"> </w:t>
      </w:r>
      <w:r w:rsidR="00496801">
        <w:rPr>
          <w:rFonts w:ascii="Courier New" w:hAnsi="Courier New" w:cs="Courier New"/>
        </w:rPr>
        <w:t xml:space="preserve">line </w:t>
      </w:r>
      <w:r w:rsidRPr="00433022">
        <w:rPr>
          <w:rFonts w:ascii="Courier New" w:hAnsi="Courier New" w:cs="Courier New"/>
        </w:rPr>
        <w:t>of California</w:t>
      </w:r>
      <w:r w:rsidR="00BB4C25">
        <w:rPr>
          <w:rFonts w:ascii="Courier New" w:hAnsi="Courier New" w:cs="Courier New"/>
        </w:rPr>
        <w:t xml:space="preserve"> </w:t>
      </w:r>
      <w:r w:rsidRPr="00433022">
        <w:rPr>
          <w:rFonts w:ascii="Courier New" w:hAnsi="Courier New" w:cs="Courier New"/>
        </w:rPr>
        <w:t>and United</w:t>
      </w:r>
      <w:r w:rsidR="00BB4C25">
        <w:rPr>
          <w:rFonts w:ascii="Courier New" w:hAnsi="Courier New" w:cs="Courier New"/>
        </w:rPr>
        <w:t xml:space="preserve"> </w:t>
      </w:r>
      <w:r w:rsidR="00496801">
        <w:rPr>
          <w:rFonts w:ascii="Courier New" w:hAnsi="Courier New" w:cs="Courier New"/>
        </w:rPr>
        <w:t>States de</w:t>
      </w:r>
      <w:r w:rsidRPr="00433022">
        <w:rPr>
          <w:rFonts w:ascii="Courier New" w:hAnsi="Courier New" w:cs="Courier New"/>
        </w:rPr>
        <w:t>cisions upholding</w:t>
      </w:r>
      <w:r w:rsidR="00BB4C25">
        <w:rPr>
          <w:rFonts w:ascii="Courier New" w:hAnsi="Courier New" w:cs="Courier New"/>
        </w:rPr>
        <w:t xml:space="preserve"> </w:t>
      </w:r>
      <w:r w:rsidRPr="00433022">
        <w:rPr>
          <w:rFonts w:ascii="Courier New" w:hAnsi="Courier New" w:cs="Courier New"/>
        </w:rPr>
        <w:t xml:space="preserve"> the due process</w:t>
      </w:r>
      <w:r w:rsidR="00BB4C25">
        <w:rPr>
          <w:rFonts w:ascii="Courier New" w:hAnsi="Courier New" w:cs="Courier New"/>
        </w:rPr>
        <w:t xml:space="preserve"> </w:t>
      </w:r>
      <w:r w:rsidR="00496801">
        <w:rPr>
          <w:rFonts w:ascii="Courier New" w:hAnsi="Courier New" w:cs="Courier New"/>
        </w:rPr>
        <w:t xml:space="preserve">quality </w:t>
      </w:r>
      <w:r w:rsidRPr="00433022">
        <w:rPr>
          <w:rFonts w:ascii="Courier New" w:hAnsi="Courier New" w:cs="Courier New"/>
        </w:rPr>
        <w:t>of the California</w:t>
      </w:r>
      <w:r w:rsidR="00BB4C25">
        <w:rPr>
          <w:rFonts w:ascii="Courier New" w:hAnsi="Courier New" w:cs="Courier New"/>
        </w:rPr>
        <w:t xml:space="preserve"> </w:t>
      </w:r>
      <w:r w:rsidRPr="00433022">
        <w:rPr>
          <w:rFonts w:ascii="Courier New" w:hAnsi="Courier New" w:cs="Courier New"/>
        </w:rPr>
        <w:t xml:space="preserve">enactment. </w:t>
      </w:r>
    </w:p>
    <w:p w:rsidR="00433022" w:rsidRPr="00433022" w:rsidRDefault="00433022" w:rsidP="00433022">
      <w:pPr>
        <w:pStyle w:val="PlainText"/>
        <w:rPr>
          <w:rFonts w:ascii="Courier New" w:hAnsi="Courier New" w:cs="Courier New"/>
        </w:rPr>
      </w:pPr>
    </w:p>
    <w:p w:rsidR="00433022" w:rsidRDefault="00433022" w:rsidP="00496801">
      <w:pPr>
        <w:pStyle w:val="PlainText"/>
        <w:ind w:firstLine="720"/>
        <w:rPr>
          <w:rFonts w:ascii="Courier New" w:hAnsi="Courier New" w:cs="Courier New"/>
        </w:rPr>
      </w:pPr>
      <w:r w:rsidRPr="00433022">
        <w:rPr>
          <w:rFonts w:ascii="Courier New" w:hAnsi="Courier New" w:cs="Courier New"/>
        </w:rPr>
        <w:t xml:space="preserve">It </w:t>
      </w:r>
      <w:r w:rsidR="00496801">
        <w:rPr>
          <w:rFonts w:ascii="Courier New" w:hAnsi="Courier New" w:cs="Courier New"/>
        </w:rPr>
        <w:t>would be ha</w:t>
      </w:r>
      <w:r w:rsidRPr="00433022">
        <w:rPr>
          <w:rFonts w:ascii="Courier New" w:hAnsi="Courier New" w:cs="Courier New"/>
        </w:rPr>
        <w:t>rd</w:t>
      </w:r>
      <w:r w:rsidR="00BB4C25">
        <w:rPr>
          <w:rFonts w:ascii="Courier New" w:hAnsi="Courier New" w:cs="Courier New"/>
        </w:rPr>
        <w:t xml:space="preserve"> </w:t>
      </w:r>
      <w:r w:rsidR="00496801">
        <w:rPr>
          <w:rFonts w:ascii="Courier New" w:hAnsi="Courier New" w:cs="Courier New"/>
        </w:rPr>
        <w:t>to fi</w:t>
      </w:r>
      <w:r w:rsidRPr="00433022">
        <w:rPr>
          <w:rFonts w:ascii="Courier New" w:hAnsi="Courier New" w:cs="Courier New"/>
        </w:rPr>
        <w:t xml:space="preserve">nd a </w:t>
      </w:r>
      <w:r w:rsidR="00496801">
        <w:rPr>
          <w:rFonts w:ascii="Courier New" w:hAnsi="Courier New" w:cs="Courier New"/>
        </w:rPr>
        <w:t xml:space="preserve">detailed exposition of the reasons why the procedure embodied in the Alaskan statute assures a conclusive decree in rem, than in the seven page segment in the opinion of the Chief Justice White in American Land Co. v </w:t>
      </w:r>
      <w:proofErr w:type="spellStart"/>
      <w:r w:rsidR="00496801">
        <w:rPr>
          <w:rFonts w:ascii="Courier New" w:hAnsi="Courier New" w:cs="Courier New"/>
        </w:rPr>
        <w:t>Ziess</w:t>
      </w:r>
      <w:proofErr w:type="spellEnd"/>
      <w:r w:rsidR="00496801">
        <w:rPr>
          <w:rFonts w:ascii="Courier New" w:hAnsi="Courier New" w:cs="Courier New"/>
        </w:rPr>
        <w:t>, 219 U.S. at 64-71, dealing with the “adequacy of the safeguards which the statute provides.”</w:t>
      </w:r>
    </w:p>
    <w:p w:rsidR="00433022" w:rsidRPr="00433022" w:rsidRDefault="00433022" w:rsidP="00433022">
      <w:pPr>
        <w:pStyle w:val="PlainText"/>
        <w:rPr>
          <w:rFonts w:ascii="Courier New" w:hAnsi="Courier New" w:cs="Courier New"/>
        </w:rPr>
      </w:pPr>
    </w:p>
    <w:p w:rsidR="00433022" w:rsidRPr="00433022" w:rsidRDefault="00433022" w:rsidP="00CF591F">
      <w:pPr>
        <w:pStyle w:val="PlainText"/>
        <w:ind w:firstLine="720"/>
        <w:rPr>
          <w:rFonts w:ascii="Courier New" w:hAnsi="Courier New" w:cs="Courier New"/>
        </w:rPr>
      </w:pPr>
      <w:r w:rsidRPr="00433022">
        <w:rPr>
          <w:rFonts w:ascii="Courier New" w:hAnsi="Courier New" w:cs="Courier New"/>
        </w:rPr>
        <w:t>There</w:t>
      </w:r>
      <w:r w:rsidR="00BB4C25">
        <w:rPr>
          <w:rFonts w:ascii="Courier New" w:hAnsi="Courier New" w:cs="Courier New"/>
        </w:rPr>
        <w:t xml:space="preserve"> </w:t>
      </w:r>
      <w:r w:rsidRPr="00433022">
        <w:rPr>
          <w:rFonts w:ascii="Courier New" w:hAnsi="Courier New" w:cs="Courier New"/>
        </w:rPr>
        <w:t>is nothing</w:t>
      </w:r>
      <w:r w:rsidR="00BB4C25">
        <w:rPr>
          <w:rFonts w:ascii="Courier New" w:hAnsi="Courier New" w:cs="Courier New"/>
        </w:rPr>
        <w:t xml:space="preserve"> </w:t>
      </w:r>
      <w:r w:rsidR="00496801">
        <w:rPr>
          <w:rFonts w:ascii="Courier New" w:hAnsi="Courier New" w:cs="Courier New"/>
        </w:rPr>
        <w:t>to controver</w:t>
      </w:r>
      <w:r w:rsidRPr="00433022">
        <w:rPr>
          <w:rFonts w:ascii="Courier New" w:hAnsi="Courier New" w:cs="Courier New"/>
        </w:rPr>
        <w:t>t</w:t>
      </w:r>
      <w:r w:rsidR="00BB4C25">
        <w:rPr>
          <w:rFonts w:ascii="Courier New" w:hAnsi="Courier New" w:cs="Courier New"/>
        </w:rPr>
        <w:t xml:space="preserve"> </w:t>
      </w:r>
      <w:r w:rsidR="006F4D03">
        <w:rPr>
          <w:rFonts w:ascii="Courier New" w:hAnsi="Courier New" w:cs="Courier New"/>
        </w:rPr>
        <w:t>the above</w:t>
      </w:r>
      <w:r w:rsidRPr="00433022">
        <w:rPr>
          <w:rFonts w:ascii="Courier New" w:hAnsi="Courier New" w:cs="Courier New"/>
        </w:rPr>
        <w:t xml:space="preserve"> stated position</w:t>
      </w:r>
      <w:r w:rsidR="00BB4C25">
        <w:rPr>
          <w:rFonts w:ascii="Courier New" w:hAnsi="Courier New" w:cs="Courier New"/>
        </w:rPr>
        <w:t xml:space="preserve"> </w:t>
      </w:r>
      <w:r w:rsidR="006F4D03">
        <w:rPr>
          <w:rFonts w:ascii="Courier New" w:hAnsi="Courier New" w:cs="Courier New"/>
        </w:rPr>
        <w:t xml:space="preserve">in the only </w:t>
      </w:r>
      <w:r w:rsidRPr="00433022">
        <w:rPr>
          <w:rFonts w:ascii="Courier New" w:hAnsi="Courier New" w:cs="Courier New"/>
        </w:rPr>
        <w:t>Alaskan</w:t>
      </w:r>
      <w:r w:rsidR="00BB4C25">
        <w:rPr>
          <w:rFonts w:ascii="Courier New" w:hAnsi="Courier New" w:cs="Courier New"/>
        </w:rPr>
        <w:t xml:space="preserve"> </w:t>
      </w:r>
      <w:r w:rsidRPr="00433022">
        <w:rPr>
          <w:rFonts w:ascii="Courier New" w:hAnsi="Courier New" w:cs="Courier New"/>
        </w:rPr>
        <w:t>cases</w:t>
      </w:r>
      <w:r w:rsidR="00BB4C25">
        <w:rPr>
          <w:rFonts w:ascii="Courier New" w:hAnsi="Courier New" w:cs="Courier New"/>
        </w:rPr>
        <w:t xml:space="preserve"> </w:t>
      </w:r>
      <w:r w:rsidRPr="00433022">
        <w:rPr>
          <w:rFonts w:ascii="Courier New" w:hAnsi="Courier New" w:cs="Courier New"/>
        </w:rPr>
        <w:t>found</w:t>
      </w:r>
      <w:r w:rsidR="00BB4C25">
        <w:rPr>
          <w:rFonts w:ascii="Courier New" w:hAnsi="Courier New" w:cs="Courier New"/>
        </w:rPr>
        <w:t xml:space="preserve"> </w:t>
      </w:r>
      <w:r w:rsidRPr="00433022">
        <w:rPr>
          <w:rFonts w:ascii="Courier New" w:hAnsi="Courier New" w:cs="Courier New"/>
        </w:rPr>
        <w:t>on the topic</w:t>
      </w:r>
      <w:r w:rsidR="00BB4C25">
        <w:rPr>
          <w:rFonts w:ascii="Courier New" w:hAnsi="Courier New" w:cs="Courier New"/>
        </w:rPr>
        <w:t xml:space="preserve"> </w:t>
      </w:r>
      <w:r w:rsidR="006F4D03">
        <w:rPr>
          <w:rFonts w:ascii="Courier New" w:hAnsi="Courier New" w:cs="Courier New"/>
        </w:rPr>
        <w:t>of</w:t>
      </w:r>
      <w:r w:rsidRPr="00433022">
        <w:rPr>
          <w:rFonts w:ascii="Courier New" w:hAnsi="Courier New" w:cs="Courier New"/>
        </w:rPr>
        <w:t xml:space="preserve"> due process: </w:t>
      </w:r>
    </w:p>
    <w:p w:rsidR="00433022" w:rsidRPr="00433022" w:rsidRDefault="00433022" w:rsidP="00433022">
      <w:pPr>
        <w:pStyle w:val="PlainText"/>
        <w:rPr>
          <w:rFonts w:ascii="Courier New" w:hAnsi="Courier New" w:cs="Courier New"/>
        </w:rPr>
      </w:pPr>
    </w:p>
    <w:p w:rsidR="00433022" w:rsidRPr="00433022" w:rsidRDefault="00433022" w:rsidP="00CF591F">
      <w:pPr>
        <w:pStyle w:val="PlainText"/>
        <w:ind w:firstLine="720"/>
        <w:rPr>
          <w:rFonts w:ascii="Courier New" w:hAnsi="Courier New" w:cs="Courier New"/>
        </w:rPr>
      </w:pPr>
      <w:r w:rsidRPr="00433022">
        <w:rPr>
          <w:rFonts w:ascii="Courier New" w:hAnsi="Courier New" w:cs="Courier New"/>
        </w:rPr>
        <w:t>Terr.</w:t>
      </w:r>
      <w:r w:rsidR="00BB4C25">
        <w:rPr>
          <w:rFonts w:ascii="Courier New" w:hAnsi="Courier New" w:cs="Courier New"/>
        </w:rPr>
        <w:t xml:space="preserve"> </w:t>
      </w:r>
      <w:r w:rsidR="006F4D03">
        <w:rPr>
          <w:rFonts w:ascii="Courier New" w:hAnsi="Courier New" w:cs="Courier New"/>
        </w:rPr>
        <w:t>of Alaska v 1</w:t>
      </w:r>
      <w:r w:rsidRPr="00433022">
        <w:rPr>
          <w:rFonts w:ascii="Courier New" w:hAnsi="Courier New" w:cs="Courier New"/>
        </w:rPr>
        <w:t>88 Cases</w:t>
      </w:r>
      <w:r w:rsidR="00BB4C25">
        <w:rPr>
          <w:rFonts w:ascii="Courier New" w:hAnsi="Courier New" w:cs="Courier New"/>
        </w:rPr>
        <w:t xml:space="preserve"> </w:t>
      </w:r>
      <w:r w:rsidR="006F4D03">
        <w:rPr>
          <w:rFonts w:ascii="Courier New" w:hAnsi="Courier New" w:cs="Courier New"/>
        </w:rPr>
        <w:t xml:space="preserve">of Liquor, </w:t>
      </w:r>
      <w:r w:rsidRPr="00433022">
        <w:rPr>
          <w:rFonts w:ascii="Courier New" w:hAnsi="Courier New" w:cs="Courier New"/>
        </w:rPr>
        <w:t>10 A1aska</w:t>
      </w:r>
      <w:r w:rsidR="00BB4C25">
        <w:rPr>
          <w:rFonts w:ascii="Courier New" w:hAnsi="Courier New" w:cs="Courier New"/>
        </w:rPr>
        <w:t xml:space="preserve"> </w:t>
      </w:r>
      <w:r w:rsidRPr="00433022">
        <w:rPr>
          <w:rFonts w:ascii="Courier New" w:hAnsi="Courier New" w:cs="Courier New"/>
        </w:rPr>
        <w:t>414,</w:t>
      </w:r>
      <w:r w:rsidR="00BB4C25">
        <w:rPr>
          <w:rFonts w:ascii="Courier New" w:hAnsi="Courier New" w:cs="Courier New"/>
        </w:rPr>
        <w:t xml:space="preserve"> </w:t>
      </w:r>
      <w:r w:rsidRPr="00433022">
        <w:rPr>
          <w:rFonts w:ascii="Courier New" w:hAnsi="Courier New" w:cs="Courier New"/>
        </w:rPr>
        <w:t xml:space="preserve">1944; </w:t>
      </w:r>
    </w:p>
    <w:p w:rsidR="00433022" w:rsidRPr="00433022" w:rsidRDefault="00433022" w:rsidP="00CF591F">
      <w:pPr>
        <w:pStyle w:val="PlainText"/>
        <w:ind w:firstLine="720"/>
        <w:rPr>
          <w:rFonts w:ascii="Courier New" w:hAnsi="Courier New" w:cs="Courier New"/>
        </w:rPr>
      </w:pPr>
      <w:r w:rsidRPr="00433022">
        <w:rPr>
          <w:rFonts w:ascii="Courier New" w:hAnsi="Courier New" w:cs="Courier New"/>
        </w:rPr>
        <w:t>Anderson</w:t>
      </w:r>
      <w:r w:rsidR="00BB4C25">
        <w:rPr>
          <w:rFonts w:ascii="Courier New" w:hAnsi="Courier New" w:cs="Courier New"/>
        </w:rPr>
        <w:t xml:space="preserve"> </w:t>
      </w:r>
      <w:r w:rsidRPr="00433022">
        <w:rPr>
          <w:rFonts w:ascii="Courier New" w:hAnsi="Courier New" w:cs="Courier New"/>
        </w:rPr>
        <w:t>v Scholes,</w:t>
      </w:r>
      <w:r w:rsidR="00BB4C25">
        <w:rPr>
          <w:rFonts w:ascii="Courier New" w:hAnsi="Courier New" w:cs="Courier New"/>
        </w:rPr>
        <w:t xml:space="preserve"> </w:t>
      </w:r>
      <w:r w:rsidRPr="00433022">
        <w:rPr>
          <w:rFonts w:ascii="Courier New" w:hAnsi="Courier New" w:cs="Courier New"/>
        </w:rPr>
        <w:t>12 Alaska</w:t>
      </w:r>
      <w:r w:rsidR="00BB4C25">
        <w:rPr>
          <w:rFonts w:ascii="Courier New" w:hAnsi="Courier New" w:cs="Courier New"/>
        </w:rPr>
        <w:t xml:space="preserve"> </w:t>
      </w:r>
      <w:r w:rsidRPr="00433022">
        <w:rPr>
          <w:rFonts w:ascii="Courier New" w:hAnsi="Courier New" w:cs="Courier New"/>
        </w:rPr>
        <w:t>295,</w:t>
      </w:r>
      <w:r w:rsidR="00BB4C25">
        <w:rPr>
          <w:rFonts w:ascii="Courier New" w:hAnsi="Courier New" w:cs="Courier New"/>
        </w:rPr>
        <w:t xml:space="preserve"> </w:t>
      </w:r>
      <w:r w:rsidRPr="00433022">
        <w:rPr>
          <w:rFonts w:ascii="Courier New" w:hAnsi="Courier New" w:cs="Courier New"/>
        </w:rPr>
        <w:t xml:space="preserve">~949; </w:t>
      </w:r>
    </w:p>
    <w:p w:rsidR="00433022" w:rsidRPr="00433022" w:rsidRDefault="00433022" w:rsidP="00CF591F">
      <w:pPr>
        <w:pStyle w:val="PlainText"/>
        <w:ind w:firstLine="720"/>
        <w:rPr>
          <w:rFonts w:ascii="Courier New" w:hAnsi="Courier New" w:cs="Courier New"/>
        </w:rPr>
      </w:pPr>
      <w:proofErr w:type="spellStart"/>
      <w:proofErr w:type="gramStart"/>
      <w:r w:rsidRPr="00433022">
        <w:rPr>
          <w:rFonts w:ascii="Courier New" w:hAnsi="Courier New" w:cs="Courier New"/>
        </w:rPr>
        <w:t>Schlothan</w:t>
      </w:r>
      <w:proofErr w:type="spellEnd"/>
      <w:r w:rsidRPr="00433022">
        <w:rPr>
          <w:rFonts w:ascii="Courier New" w:hAnsi="Courier New" w:cs="Courier New"/>
        </w:rPr>
        <w:t xml:space="preserve"> v</w:t>
      </w:r>
      <w:r w:rsidR="00BB4C25">
        <w:rPr>
          <w:rFonts w:ascii="Courier New" w:hAnsi="Courier New" w:cs="Courier New"/>
        </w:rPr>
        <w:t xml:space="preserve"> </w:t>
      </w:r>
      <w:proofErr w:type="spellStart"/>
      <w:r w:rsidRPr="00433022">
        <w:rPr>
          <w:rFonts w:ascii="Courier New" w:hAnsi="Courier New" w:cs="Courier New"/>
        </w:rPr>
        <w:t>Einstoss</w:t>
      </w:r>
      <w:proofErr w:type="spellEnd"/>
      <w:r w:rsidR="00BB4C25">
        <w:rPr>
          <w:rFonts w:ascii="Courier New" w:hAnsi="Courier New" w:cs="Courier New"/>
        </w:rPr>
        <w:t xml:space="preserve"> </w:t>
      </w:r>
      <w:r w:rsidRPr="00433022">
        <w:rPr>
          <w:rFonts w:ascii="Courier New" w:hAnsi="Courier New" w:cs="Courier New"/>
        </w:rPr>
        <w:t>17 Alaskz</w:t>
      </w:r>
      <w:r w:rsidR="00BB4C25">
        <w:rPr>
          <w:rFonts w:ascii="Courier New" w:hAnsi="Courier New" w:cs="Courier New"/>
        </w:rPr>
        <w:t xml:space="preserve"> </w:t>
      </w:r>
      <w:r w:rsidRPr="00433022">
        <w:rPr>
          <w:rFonts w:ascii="Courier New" w:hAnsi="Courier New" w:cs="Courier New"/>
        </w:rPr>
        <w:t>253,</w:t>
      </w:r>
      <w:r w:rsidR="00BB4C25">
        <w:rPr>
          <w:rFonts w:ascii="Courier New" w:hAnsi="Courier New" w:cs="Courier New"/>
        </w:rPr>
        <w:t xml:space="preserve"> </w:t>
      </w:r>
      <w:r w:rsidRPr="00433022">
        <w:rPr>
          <w:rFonts w:ascii="Courier New" w:hAnsi="Courier New" w:cs="Courier New"/>
        </w:rPr>
        <w:t>1957.</w:t>
      </w:r>
      <w:proofErr w:type="gramEnd"/>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275-----------------------</w:t>
      </w:r>
    </w:p>
    <w:p w:rsidR="00433022" w:rsidRPr="00433022" w:rsidRDefault="00433022" w:rsidP="00433022">
      <w:pPr>
        <w:pStyle w:val="PlainText"/>
        <w:rPr>
          <w:rFonts w:ascii="Courier New" w:hAnsi="Courier New" w:cs="Courier New"/>
        </w:rPr>
      </w:pPr>
    </w:p>
    <w:p w:rsidR="00CF591F" w:rsidRDefault="00433022" w:rsidP="00CF591F">
      <w:pPr>
        <w:pStyle w:val="PlainText"/>
        <w:jc w:val="center"/>
        <w:rPr>
          <w:rFonts w:ascii="Courier New" w:hAnsi="Courier New" w:cs="Courier New"/>
        </w:rPr>
      </w:pPr>
      <w:r w:rsidRPr="00433022">
        <w:rPr>
          <w:rFonts w:ascii="Courier New" w:hAnsi="Courier New" w:cs="Courier New"/>
        </w:rPr>
        <w:t xml:space="preserve">Proposed new </w:t>
      </w:r>
      <w:r w:rsidR="00CF591F">
        <w:rPr>
          <w:rFonts w:ascii="Courier New" w:hAnsi="Courier New" w:cs="Courier New"/>
        </w:rPr>
        <w:t xml:space="preserve">Alaskan statute on </w:t>
      </w:r>
      <w:proofErr w:type="spellStart"/>
      <w:r w:rsidR="00CF591F">
        <w:rPr>
          <w:rFonts w:ascii="Courier New" w:hAnsi="Courier New" w:cs="Courier New"/>
        </w:rPr>
        <w:t>earthslides</w:t>
      </w:r>
      <w:proofErr w:type="spellEnd"/>
    </w:p>
    <w:p w:rsidR="00433022" w:rsidRPr="00433022" w:rsidRDefault="00433022" w:rsidP="00CF591F">
      <w:pPr>
        <w:pStyle w:val="PlainText"/>
        <w:jc w:val="center"/>
        <w:rPr>
          <w:rFonts w:ascii="Courier New" w:hAnsi="Courier New" w:cs="Courier New"/>
        </w:rPr>
      </w:pPr>
      <w:r w:rsidRPr="00433022">
        <w:rPr>
          <w:rFonts w:ascii="Courier New" w:hAnsi="Courier New" w:cs="Courier New"/>
        </w:rPr>
        <w:t>Submitted by Rich</w:t>
      </w:r>
      <w:r w:rsidR="00CF591F">
        <w:rPr>
          <w:rFonts w:ascii="Courier New" w:hAnsi="Courier New" w:cs="Courier New"/>
        </w:rPr>
        <w:t>ard R. Powe</w:t>
      </w:r>
      <w:r w:rsidRPr="00433022">
        <w:rPr>
          <w:rFonts w:ascii="Courier New" w:hAnsi="Courier New" w:cs="Courier New"/>
        </w:rPr>
        <w:t>ll, in December 1965</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At the threshold, a decision is necessary as to </w:t>
      </w:r>
      <w:r w:rsidR="00CF591F">
        <w:rPr>
          <w:rFonts w:ascii="Courier New" w:hAnsi="Courier New" w:cs="Courier New"/>
        </w:rPr>
        <w:t xml:space="preserve">where in the Alaskan statutes, </w:t>
      </w:r>
      <w:r w:rsidRPr="00433022">
        <w:rPr>
          <w:rFonts w:ascii="Courier New" w:hAnsi="Courier New" w:cs="Courier New"/>
        </w:rPr>
        <w:t>the new provisions, if enacted, are to be loca</w:t>
      </w:r>
      <w:r w:rsidR="00CF591F">
        <w:rPr>
          <w:rFonts w:ascii="Courier New" w:hAnsi="Courier New" w:cs="Courier New"/>
        </w:rPr>
        <w:t>ted. In Title 9 of the Code of Civil Procedure there is a series of cha</w:t>
      </w:r>
      <w:r w:rsidRPr="00433022">
        <w:rPr>
          <w:rFonts w:ascii="Courier New" w:hAnsi="Courier New" w:cs="Courier New"/>
        </w:rPr>
        <w:t>pters dea</w:t>
      </w:r>
      <w:r w:rsidR="00CF591F">
        <w:rPr>
          <w:rFonts w:ascii="Courier New" w:hAnsi="Courier New" w:cs="Courier New"/>
        </w:rPr>
        <w:t>ling with Actions Affecting Real Property.”</w:t>
      </w:r>
      <w:r w:rsidRPr="00433022">
        <w:rPr>
          <w:rFonts w:ascii="Courier New" w:hAnsi="Courier New" w:cs="Courier New"/>
        </w:rPr>
        <w:t xml:space="preserve"> It would seem that this is a convenient locale for the proposed new </w:t>
      </w:r>
      <w:r w:rsidR="00CF591F">
        <w:rPr>
          <w:rFonts w:ascii="Courier New" w:hAnsi="Courier New" w:cs="Courier New"/>
        </w:rPr>
        <w:t xml:space="preserve">provisions. Because of the importance of these provisions, and also because it will be helpful to stress their emergency character and their separate needs as to procedure from those </w:t>
      </w:r>
      <w:r w:rsidR="00CF591F">
        <w:rPr>
          <w:rFonts w:ascii="Courier New" w:hAnsi="Courier New" w:cs="Courier New"/>
        </w:rPr>
        <w:lastRenderedPageBreak/>
        <w:t xml:space="preserve">of other civil actions, I suggest they be assigned a separate chapter designation (viz. 46.) This will also permit the fairly numerous sections (25 in this draft) to be numbered in the manner commonly used in the other existing statutes of Alaska. </w:t>
      </w:r>
    </w:p>
    <w:p w:rsidR="00433022" w:rsidRPr="00433022" w:rsidRDefault="00433022" w:rsidP="00433022">
      <w:pPr>
        <w:pStyle w:val="PlainText"/>
        <w:rPr>
          <w:rFonts w:ascii="Courier New" w:hAnsi="Courier New" w:cs="Courier New"/>
        </w:rPr>
      </w:pPr>
    </w:p>
    <w:p w:rsidR="00433022" w:rsidRPr="00433022" w:rsidRDefault="00CF591F" w:rsidP="00433022">
      <w:pPr>
        <w:pStyle w:val="PlainText"/>
        <w:rPr>
          <w:rFonts w:ascii="Courier New" w:hAnsi="Courier New" w:cs="Courier New"/>
        </w:rPr>
      </w:pPr>
      <w:r>
        <w:rPr>
          <w:rFonts w:ascii="Courier New" w:hAnsi="Courier New" w:cs="Courier New"/>
        </w:rPr>
        <w:t>In the proposed draft of thi</w:t>
      </w:r>
      <w:r w:rsidR="00433022" w:rsidRPr="00433022">
        <w:rPr>
          <w:rFonts w:ascii="Courier New" w:hAnsi="Courier New" w:cs="Courier New"/>
        </w:rPr>
        <w:t xml:space="preserve">s </w:t>
      </w:r>
      <w:r>
        <w:rPr>
          <w:rFonts w:ascii="Courier New" w:hAnsi="Courier New" w:cs="Courier New"/>
        </w:rPr>
        <w:t>new</w:t>
      </w:r>
      <w:r w:rsidR="00433022" w:rsidRPr="00433022">
        <w:rPr>
          <w:rFonts w:ascii="Courier New" w:hAnsi="Courier New" w:cs="Courier New"/>
        </w:rPr>
        <w:t xml:space="preserve"> statute, herew</w:t>
      </w:r>
      <w:r>
        <w:rPr>
          <w:rFonts w:ascii="Courier New" w:hAnsi="Courier New" w:cs="Courier New"/>
        </w:rPr>
        <w:t xml:space="preserve">ith submitted, it has seemed </w:t>
      </w:r>
      <w:r w:rsidR="00433022" w:rsidRPr="00433022">
        <w:rPr>
          <w:rFonts w:ascii="Courier New" w:hAnsi="Courier New" w:cs="Courier New"/>
        </w:rPr>
        <w:t xml:space="preserve">useful to me to make rather numerous comments, so </w:t>
      </w:r>
      <w:r>
        <w:rPr>
          <w:rFonts w:ascii="Courier New" w:hAnsi="Courier New" w:cs="Courier New"/>
        </w:rPr>
        <w:t xml:space="preserve">that the officials of the City </w:t>
      </w:r>
      <w:r w:rsidR="00433022" w:rsidRPr="00433022">
        <w:rPr>
          <w:rFonts w:ascii="Courier New" w:hAnsi="Courier New" w:cs="Courier New"/>
        </w:rPr>
        <w:t xml:space="preserve">of Anchorage, and later, perhaps, the Legislature </w:t>
      </w:r>
      <w:r>
        <w:rPr>
          <w:rFonts w:ascii="Courier New" w:hAnsi="Courier New" w:cs="Courier New"/>
        </w:rPr>
        <w:t xml:space="preserve">of the State, and still later, </w:t>
      </w:r>
      <w:r w:rsidR="00433022" w:rsidRPr="00433022">
        <w:rPr>
          <w:rFonts w:ascii="Courier New" w:hAnsi="Courier New" w:cs="Courier New"/>
        </w:rPr>
        <w:t>perhap</w:t>
      </w:r>
      <w:r>
        <w:rPr>
          <w:rFonts w:ascii="Courier New" w:hAnsi="Courier New" w:cs="Courier New"/>
        </w:rPr>
        <w:t>s, the judges of the State can s</w:t>
      </w:r>
      <w:r w:rsidR="00433022" w:rsidRPr="00433022">
        <w:rPr>
          <w:rFonts w:ascii="Courier New" w:hAnsi="Courier New" w:cs="Courier New"/>
        </w:rPr>
        <w:t>ee the re</w:t>
      </w:r>
      <w:r>
        <w:rPr>
          <w:rFonts w:ascii="Courier New" w:hAnsi="Courier New" w:cs="Courier New"/>
        </w:rPr>
        <w:t xml:space="preserve">asons which have caused me, in </w:t>
      </w:r>
      <w:r w:rsidR="00433022" w:rsidRPr="00433022">
        <w:rPr>
          <w:rFonts w:ascii="Courier New" w:hAnsi="Courier New" w:cs="Courier New"/>
        </w:rPr>
        <w:t>making the draft, to insert specific l</w:t>
      </w:r>
      <w:proofErr w:type="gramStart"/>
      <w:r w:rsidR="00433022" w:rsidRPr="00433022">
        <w:rPr>
          <w:rFonts w:ascii="Courier New" w:hAnsi="Courier New" w:cs="Courier New"/>
        </w:rPr>
        <w:t>)its</w:t>
      </w:r>
      <w:proofErr w:type="gramEnd"/>
      <w:r w:rsidR="00433022" w:rsidRPr="00433022">
        <w:rPr>
          <w:rFonts w:ascii="Courier New" w:hAnsi="Courier New" w:cs="Courier New"/>
        </w:rPr>
        <w:t xml:space="preserve"> of lang</w:t>
      </w:r>
      <w:r>
        <w:rPr>
          <w:rFonts w:ascii="Courier New" w:hAnsi="Courier New" w:cs="Courier New"/>
        </w:rPr>
        <w:t xml:space="preserve">uage. As to each such Comment, </w:t>
      </w:r>
      <w:r w:rsidR="00433022" w:rsidRPr="00433022">
        <w:rPr>
          <w:rFonts w:ascii="Courier New" w:hAnsi="Courier New" w:cs="Courier New"/>
        </w:rPr>
        <w:t>a separate number has been inserted in the text o</w:t>
      </w:r>
      <w:r>
        <w:rPr>
          <w:rFonts w:ascii="Courier New" w:hAnsi="Courier New" w:cs="Courier New"/>
        </w:rPr>
        <w:t xml:space="preserve">f the proposed draft, so as to </w:t>
      </w:r>
      <w:r w:rsidR="00433022" w:rsidRPr="00433022">
        <w:rPr>
          <w:rFonts w:ascii="Courier New" w:hAnsi="Courier New" w:cs="Courier New"/>
        </w:rPr>
        <w:t xml:space="preserve">identify the item of words as to which the comment has relevance. </w:t>
      </w:r>
    </w:p>
    <w:p w:rsidR="00433022" w:rsidRPr="00433022" w:rsidRDefault="00433022" w:rsidP="00433022">
      <w:pPr>
        <w:pStyle w:val="PlainText"/>
        <w:rPr>
          <w:rFonts w:ascii="Courier New" w:hAnsi="Courier New" w:cs="Courier New"/>
        </w:rPr>
      </w:pPr>
    </w:p>
    <w:p w:rsidR="00525EB7" w:rsidRDefault="00433022" w:rsidP="00433022">
      <w:pPr>
        <w:pStyle w:val="PlainText"/>
        <w:numPr>
          <w:ilvl w:val="0"/>
          <w:numId w:val="9"/>
        </w:numPr>
        <w:rPr>
          <w:rFonts w:ascii="Courier New" w:hAnsi="Courier New" w:cs="Courier New"/>
        </w:rPr>
      </w:pPr>
      <w:r w:rsidRPr="00433022">
        <w:rPr>
          <w:rFonts w:ascii="Courier New" w:hAnsi="Courier New" w:cs="Courier New"/>
        </w:rPr>
        <w:t>The statute</w:t>
      </w:r>
      <w:r w:rsidR="00CF591F">
        <w:rPr>
          <w:rFonts w:ascii="Courier New" w:hAnsi="Courier New" w:cs="Courier New"/>
        </w:rPr>
        <w:t xml:space="preserve"> deserves an "interest catching</w:t>
      </w:r>
      <w:r w:rsidRPr="00433022">
        <w:rPr>
          <w:rFonts w:ascii="Courier New" w:hAnsi="Courier New" w:cs="Courier New"/>
        </w:rPr>
        <w:t xml:space="preserve">" short title. This facilitates </w:t>
      </w:r>
      <w:r w:rsidRPr="00CF591F">
        <w:rPr>
          <w:rFonts w:ascii="Courier New" w:hAnsi="Courier New" w:cs="Courier New"/>
        </w:rPr>
        <w:t xml:space="preserve">a quick grasp of the purpose of the fairly long statute, and, one can hope, creates an initial favorable reaction in a reader's mind. This purpose will not be served </w:t>
      </w:r>
      <w:r w:rsidR="00CF591F">
        <w:rPr>
          <w:rFonts w:ascii="Courier New" w:hAnsi="Courier New" w:cs="Courier New"/>
        </w:rPr>
        <w:t>if the "short title”</w:t>
      </w:r>
      <w:r w:rsidRPr="00CF591F">
        <w:rPr>
          <w:rFonts w:ascii="Courier New" w:hAnsi="Courier New" w:cs="Courier New"/>
        </w:rPr>
        <w:t xml:space="preserve"> appears as the last section of the statute, as it sometimes does. I have not been able to find so firm a crystalized Alaskan</w:t>
      </w:r>
      <w:r w:rsidR="00BB4C25" w:rsidRPr="00CF591F">
        <w:rPr>
          <w:rFonts w:ascii="Courier New" w:hAnsi="Courier New" w:cs="Courier New"/>
        </w:rPr>
        <w:t xml:space="preserve"> </w:t>
      </w:r>
      <w:r w:rsidR="00525EB7">
        <w:rPr>
          <w:rFonts w:ascii="Courier New" w:hAnsi="Courier New" w:cs="Courier New"/>
        </w:rPr>
        <w:t>statutory po</w:t>
      </w:r>
      <w:r w:rsidRPr="00CF591F">
        <w:rPr>
          <w:rFonts w:ascii="Courier New" w:hAnsi="Courier New" w:cs="Courier New"/>
        </w:rPr>
        <w:t xml:space="preserve">licy, </w:t>
      </w:r>
      <w:r w:rsidRPr="00525EB7">
        <w:rPr>
          <w:rFonts w:ascii="Courier New" w:hAnsi="Courier New" w:cs="Courier New"/>
        </w:rPr>
        <w:t>to put this last, that the putting of it first is likely to be objectionable to anyone. The short-title suggested,</w:t>
      </w:r>
      <w:r w:rsidR="00BB4C25" w:rsidRPr="00525EB7">
        <w:rPr>
          <w:rFonts w:ascii="Courier New" w:hAnsi="Courier New" w:cs="Courier New"/>
        </w:rPr>
        <w:t xml:space="preserve"> </w:t>
      </w:r>
      <w:r w:rsidR="00525EB7">
        <w:rPr>
          <w:rFonts w:ascii="Courier New" w:hAnsi="Courier New" w:cs="Courier New"/>
        </w:rPr>
        <w:t>namely “</w:t>
      </w:r>
      <w:proofErr w:type="spellStart"/>
      <w:r w:rsidRPr="00525EB7">
        <w:rPr>
          <w:rFonts w:ascii="Courier New" w:hAnsi="Courier New" w:cs="Courier New"/>
        </w:rPr>
        <w:t>Earths</w:t>
      </w:r>
      <w:r w:rsidR="00525EB7">
        <w:rPr>
          <w:rFonts w:ascii="Courier New" w:hAnsi="Courier New" w:cs="Courier New"/>
        </w:rPr>
        <w:t>lide</w:t>
      </w:r>
      <w:proofErr w:type="spellEnd"/>
      <w:r w:rsidR="00525EB7">
        <w:rPr>
          <w:rFonts w:ascii="Courier New" w:hAnsi="Courier New" w:cs="Courier New"/>
        </w:rPr>
        <w:t xml:space="preserve"> Relief Act Concerning Land Boundaries” is longer than I would l</w:t>
      </w:r>
      <w:r w:rsidRPr="00525EB7">
        <w:rPr>
          <w:rFonts w:ascii="Courier New" w:hAnsi="Courier New" w:cs="Courier New"/>
        </w:rPr>
        <w:t xml:space="preserve">ike to have it, but I have not found any shortening which leaves it as useful as I think these six words are. </w:t>
      </w:r>
    </w:p>
    <w:p w:rsidR="00433022" w:rsidRPr="00525EB7" w:rsidRDefault="00525EB7" w:rsidP="00433022">
      <w:pPr>
        <w:pStyle w:val="PlainText"/>
        <w:numPr>
          <w:ilvl w:val="0"/>
          <w:numId w:val="9"/>
        </w:numPr>
        <w:rPr>
          <w:rFonts w:ascii="Courier New" w:hAnsi="Courier New" w:cs="Courier New"/>
        </w:rPr>
      </w:pPr>
      <w:r>
        <w:rPr>
          <w:rFonts w:ascii="Courier New" w:hAnsi="Courier New" w:cs="Courier New"/>
        </w:rPr>
        <w:t>Certainty as to t</w:t>
      </w:r>
      <w:r w:rsidR="00433022" w:rsidRPr="00525EB7">
        <w:rPr>
          <w:rFonts w:ascii="Courier New" w:hAnsi="Courier New" w:cs="Courier New"/>
        </w:rPr>
        <w:t xml:space="preserve">he location of the boundaries of land, both private and public, has been recognized, both in Alaskan and other states' decisions, as </w:t>
      </w:r>
      <w:r>
        <w:rPr>
          <w:rFonts w:ascii="Courier New" w:hAnsi="Courier New" w:cs="Courier New"/>
        </w:rPr>
        <w:t>vitally affecting “</w:t>
      </w:r>
      <w:r w:rsidR="00433022" w:rsidRPr="00525EB7">
        <w:rPr>
          <w:rFonts w:ascii="Courier New" w:hAnsi="Courier New" w:cs="Courier New"/>
        </w:rPr>
        <w:t xml:space="preserve">public welfare" and as, therefore, within the permissible scope </w:t>
      </w:r>
      <w:r>
        <w:rPr>
          <w:rFonts w:ascii="Courier New" w:hAnsi="Courier New" w:cs="Courier New"/>
        </w:rPr>
        <w:t>of "police power" enactments.</w:t>
      </w:r>
      <w:r w:rsidR="00BB4C25" w:rsidRPr="00525EB7">
        <w:rPr>
          <w:rFonts w:ascii="Courier New" w:hAnsi="Courier New" w:cs="Courier New"/>
        </w:rPr>
        <w:t xml:space="preserve"> </w:t>
      </w:r>
      <w:r w:rsidR="00433022" w:rsidRPr="00525EB7">
        <w:rPr>
          <w:rFonts w:ascii="Courier New" w:hAnsi="Courier New" w:cs="Courier New"/>
        </w:rPr>
        <w:t xml:space="preserve">Thus the judicial recognition of the location of boundaries, </w:t>
      </w:r>
      <w:r w:rsidR="00433022" w:rsidRPr="00590159">
        <w:rPr>
          <w:rFonts w:ascii="Courier New" w:hAnsi="Courier New" w:cs="Courier New"/>
          <w:u w:val="single"/>
        </w:rPr>
        <w:t>at the place where the earthslide put them</w:t>
      </w:r>
      <w:r w:rsidR="00433022" w:rsidRPr="00525EB7">
        <w:rPr>
          <w:rFonts w:ascii="Courier New" w:hAnsi="Courier New" w:cs="Courier New"/>
        </w:rPr>
        <w:t xml:space="preserve">, involves no compensable </w:t>
      </w:r>
      <w:r>
        <w:rPr>
          <w:rFonts w:ascii="Courier New" w:hAnsi="Courier New" w:cs="Courier New"/>
        </w:rPr>
        <w:t>“</w:t>
      </w:r>
      <w:r w:rsidR="00433022" w:rsidRPr="00525EB7">
        <w:rPr>
          <w:rFonts w:ascii="Courier New" w:hAnsi="Courier New" w:cs="Courier New"/>
        </w:rPr>
        <w:t xml:space="preserve">taking" of property, but, rather, a return to the certainties essential to public welfare, which had been upset by the unscrutable Act of God. </w:t>
      </w:r>
    </w:p>
    <w:p w:rsidR="00525EB7" w:rsidRDefault="00525EB7" w:rsidP="00433022">
      <w:pPr>
        <w:pStyle w:val="PlainText"/>
        <w:rPr>
          <w:rFonts w:ascii="Courier New" w:hAnsi="Courier New" w:cs="Courier New"/>
        </w:rPr>
      </w:pPr>
    </w:p>
    <w:p w:rsidR="00433022" w:rsidRPr="00433022" w:rsidRDefault="00433022" w:rsidP="00296942">
      <w:pPr>
        <w:pStyle w:val="PlainText"/>
        <w:ind w:firstLine="360"/>
        <w:rPr>
          <w:rFonts w:ascii="Courier New" w:hAnsi="Courier New" w:cs="Courier New"/>
        </w:rPr>
      </w:pPr>
      <w:r w:rsidRPr="00433022">
        <w:rPr>
          <w:rFonts w:ascii="Courier New" w:hAnsi="Courier New" w:cs="Courier New"/>
        </w:rPr>
        <w:t xml:space="preserve">No other channel to certainty is possible. If one sought to </w:t>
      </w:r>
      <w:proofErr w:type="spellStart"/>
      <w:r w:rsidRPr="00433022">
        <w:rPr>
          <w:rFonts w:ascii="Courier New" w:hAnsi="Courier New" w:cs="Courier New"/>
        </w:rPr>
        <w:t>layout</w:t>
      </w:r>
      <w:proofErr w:type="spellEnd"/>
      <w:r w:rsidRPr="00433022">
        <w:rPr>
          <w:rFonts w:ascii="Courier New" w:hAnsi="Courier New" w:cs="Courier New"/>
        </w:rPr>
        <w:t xml:space="preserve"> on the face of Anchorage the boundaries as they existed be</w:t>
      </w:r>
      <w:r w:rsidR="00525EB7">
        <w:rPr>
          <w:rFonts w:ascii="Courier New" w:hAnsi="Courier New" w:cs="Courier New"/>
        </w:rPr>
        <w:t xml:space="preserve">fore March 1964, in accordance </w:t>
      </w:r>
      <w:r w:rsidRPr="00433022">
        <w:rPr>
          <w:rFonts w:ascii="Courier New" w:hAnsi="Courier New" w:cs="Courier New"/>
        </w:rPr>
        <w:t xml:space="preserve">with a solar survey, shifts </w:t>
      </w:r>
      <w:r w:rsidR="00590159">
        <w:rPr>
          <w:rFonts w:ascii="Courier New" w:hAnsi="Courier New" w:cs="Courier New"/>
        </w:rPr>
        <w:t>in street lines and lot lines co</w:t>
      </w:r>
      <w:r w:rsidR="00296942">
        <w:rPr>
          <w:rFonts w:ascii="Courier New" w:hAnsi="Courier New" w:cs="Courier New"/>
        </w:rPr>
        <w:t xml:space="preserve">uld be found shifted </w:t>
      </w:r>
      <w:r w:rsidRPr="00433022">
        <w:rPr>
          <w:rFonts w:ascii="Courier New" w:hAnsi="Courier New" w:cs="Courier New"/>
        </w:rPr>
        <w:t>to unacceptable locations not only by the earthslide</w:t>
      </w:r>
      <w:r w:rsidR="00296942">
        <w:rPr>
          <w:rFonts w:ascii="Courier New" w:hAnsi="Courier New" w:cs="Courier New"/>
        </w:rPr>
        <w:t xml:space="preserve">s affecting parts of Anchorage </w:t>
      </w:r>
      <w:r w:rsidRPr="00433022">
        <w:rPr>
          <w:rFonts w:ascii="Courier New" w:hAnsi="Courier New" w:cs="Courier New"/>
        </w:rPr>
        <w:t>it</w:t>
      </w:r>
      <w:r w:rsidR="00296942">
        <w:rPr>
          <w:rFonts w:ascii="Courier New" w:hAnsi="Courier New" w:cs="Courier New"/>
        </w:rPr>
        <w:t>sel</w:t>
      </w:r>
      <w:r w:rsidRPr="00433022">
        <w:rPr>
          <w:rFonts w:ascii="Courier New" w:hAnsi="Courier New" w:cs="Courier New"/>
        </w:rPr>
        <w:t xml:space="preserve">f but also by the more widespread earthslide </w:t>
      </w:r>
      <w:r w:rsidR="00296942">
        <w:rPr>
          <w:rFonts w:ascii="Courier New" w:hAnsi="Courier New" w:cs="Courier New"/>
        </w:rPr>
        <w:t xml:space="preserve">which occurred as to the whole </w:t>
      </w:r>
      <w:r w:rsidRPr="00433022">
        <w:rPr>
          <w:rFonts w:ascii="Courier New" w:hAnsi="Courier New" w:cs="Courier New"/>
        </w:rPr>
        <w:t>land mass, extending inland from Anchorage to Glen</w:t>
      </w:r>
      <w:r w:rsidR="00296942">
        <w:rPr>
          <w:rFonts w:ascii="Courier New" w:hAnsi="Courier New" w:cs="Courier New"/>
        </w:rPr>
        <w:t xml:space="preserve">allen. The resulting shifts in </w:t>
      </w:r>
      <w:r w:rsidRPr="00433022">
        <w:rPr>
          <w:rFonts w:ascii="Courier New" w:hAnsi="Courier New" w:cs="Courier New"/>
        </w:rPr>
        <w:t>location would not vary merely by SOine four</w:t>
      </w:r>
      <w:r w:rsidR="00296942">
        <w:rPr>
          <w:rFonts w:ascii="Courier New" w:hAnsi="Courier New" w:cs="Courier New"/>
        </w:rPr>
        <w:t xml:space="preserve"> to nine feet, but this amount </w:t>
      </w:r>
      <w:r w:rsidRPr="00433022">
        <w:rPr>
          <w:rFonts w:ascii="Courier New" w:hAnsi="Courier New" w:cs="Courier New"/>
        </w:rPr>
        <w:t>an additional item of up to eighteen more feet t</w:t>
      </w:r>
      <w:r w:rsidR="00296942">
        <w:rPr>
          <w:rFonts w:ascii="Courier New" w:hAnsi="Courier New" w:cs="Courier New"/>
        </w:rPr>
        <w:t>o care for the large land mass sl</w:t>
      </w:r>
      <w:r w:rsidRPr="00433022">
        <w:rPr>
          <w:rFonts w:ascii="Courier New" w:hAnsi="Courier New" w:cs="Courier New"/>
        </w:rPr>
        <w:t xml:space="preserve">ide. </w:t>
      </w:r>
    </w:p>
    <w:p w:rsidR="00433022" w:rsidRPr="00433022" w:rsidRDefault="00433022" w:rsidP="00433022">
      <w:pPr>
        <w:pStyle w:val="PlainText"/>
        <w:rPr>
          <w:rFonts w:ascii="Courier New" w:hAnsi="Courier New" w:cs="Courier New"/>
        </w:rPr>
      </w:pPr>
    </w:p>
    <w:p w:rsidR="00433022" w:rsidRPr="00433022" w:rsidRDefault="00433022" w:rsidP="00296942">
      <w:pPr>
        <w:pStyle w:val="PlainText"/>
        <w:ind w:firstLine="360"/>
        <w:rPr>
          <w:rFonts w:ascii="Courier New" w:hAnsi="Courier New" w:cs="Courier New"/>
        </w:rPr>
      </w:pPr>
      <w:r w:rsidRPr="00433022">
        <w:rPr>
          <w:rFonts w:ascii="Courier New" w:hAnsi="Courier New" w:cs="Courier New"/>
        </w:rPr>
        <w:t>It is hoped that the detailed enumeration of</w:t>
      </w:r>
      <w:r w:rsidR="00296942">
        <w:rPr>
          <w:rFonts w:ascii="Courier New" w:hAnsi="Courier New" w:cs="Courier New"/>
        </w:rPr>
        <w:t xml:space="preserve"> the many ways in which public </w:t>
      </w:r>
      <w:r w:rsidRPr="00433022">
        <w:rPr>
          <w:rFonts w:ascii="Courier New" w:hAnsi="Courier New" w:cs="Courier New"/>
        </w:rPr>
        <w:t xml:space="preserve">welfare will be served, in this </w:t>
      </w:r>
      <w:r w:rsidRPr="00296942">
        <w:rPr>
          <w:rFonts w:ascii="Courier New" w:hAnsi="Courier New" w:cs="Courier New"/>
          <w:u w:val="single"/>
        </w:rPr>
        <w:t>first</w:t>
      </w:r>
      <w:r w:rsidRPr="00433022">
        <w:rPr>
          <w:rFonts w:ascii="Courier New" w:hAnsi="Courier New" w:cs="Courier New"/>
        </w:rPr>
        <w:t xml:space="preserve"> section of the statute1s text, will create </w:t>
      </w:r>
      <w:r w:rsidR="00296942">
        <w:rPr>
          <w:rFonts w:ascii="Courier New" w:hAnsi="Courier New" w:cs="Courier New"/>
        </w:rPr>
        <w:t>a grow</w:t>
      </w:r>
      <w:r w:rsidRPr="00433022">
        <w:rPr>
          <w:rFonts w:ascii="Courier New" w:hAnsi="Courier New" w:cs="Courier New"/>
        </w:rPr>
        <w:t>ing predisposition in favor of the statu</w:t>
      </w:r>
      <w:r w:rsidR="00296942">
        <w:rPr>
          <w:rFonts w:ascii="Courier New" w:hAnsi="Courier New" w:cs="Courier New"/>
        </w:rPr>
        <w:t xml:space="preserve">te as a whole. The location of </w:t>
      </w:r>
      <w:r w:rsidRPr="00433022">
        <w:rPr>
          <w:rFonts w:ascii="Courier New" w:hAnsi="Courier New" w:cs="Courier New"/>
        </w:rPr>
        <w:t xml:space="preserve">this material at the very beginning of the statute seems to me to be vital. </w:t>
      </w:r>
    </w:p>
    <w:p w:rsidR="00433022" w:rsidRPr="00433022" w:rsidRDefault="00433022" w:rsidP="00433022">
      <w:pPr>
        <w:pStyle w:val="PlainText"/>
        <w:rPr>
          <w:rFonts w:ascii="Courier New" w:hAnsi="Courier New" w:cs="Courier New"/>
        </w:rPr>
      </w:pPr>
    </w:p>
    <w:p w:rsidR="00296942" w:rsidRDefault="00433022" w:rsidP="00433022">
      <w:pPr>
        <w:pStyle w:val="PlainText"/>
        <w:rPr>
          <w:rFonts w:ascii="Courier New" w:hAnsi="Courier New" w:cs="Courier New"/>
        </w:rPr>
      </w:pPr>
      <w:r w:rsidRPr="00433022">
        <w:rPr>
          <w:rFonts w:ascii="Courier New" w:hAnsi="Courier New" w:cs="Courier New"/>
        </w:rPr>
        <w:t>----------------------- Page 276-----------------------</w:t>
      </w:r>
    </w:p>
    <w:p w:rsidR="00433022" w:rsidRPr="00433022" w:rsidRDefault="00433022" w:rsidP="00296942">
      <w:pPr>
        <w:pStyle w:val="PlainText"/>
        <w:jc w:val="center"/>
        <w:rPr>
          <w:rFonts w:ascii="Courier New" w:hAnsi="Courier New" w:cs="Courier New"/>
        </w:rPr>
      </w:pPr>
      <w:r w:rsidRPr="00433022">
        <w:rPr>
          <w:rFonts w:ascii="Courier New" w:hAnsi="Courier New" w:cs="Courier New"/>
        </w:rPr>
        <w:lastRenderedPageBreak/>
        <w:t>-2-</w:t>
      </w:r>
    </w:p>
    <w:p w:rsidR="00433022" w:rsidRPr="00433022" w:rsidRDefault="00433022" w:rsidP="00433022">
      <w:pPr>
        <w:pStyle w:val="PlainText"/>
        <w:rPr>
          <w:rFonts w:ascii="Courier New" w:hAnsi="Courier New" w:cs="Courier New"/>
        </w:rPr>
      </w:pPr>
    </w:p>
    <w:p w:rsidR="00433022" w:rsidRPr="00433022" w:rsidRDefault="00296942" w:rsidP="00CF3376">
      <w:pPr>
        <w:pStyle w:val="PlainText"/>
        <w:ind w:firstLine="720"/>
        <w:rPr>
          <w:rFonts w:ascii="Courier New" w:hAnsi="Courier New" w:cs="Courier New"/>
        </w:rPr>
      </w:pPr>
      <w:r>
        <w:rPr>
          <w:rFonts w:ascii="Courier New" w:hAnsi="Courier New" w:cs="Courier New"/>
        </w:rPr>
        <w:t>(3) While I was in Anchorage I w</w:t>
      </w:r>
      <w:r w:rsidR="00433022" w:rsidRPr="00433022">
        <w:rPr>
          <w:rFonts w:ascii="Courier New" w:hAnsi="Courier New" w:cs="Courier New"/>
        </w:rPr>
        <w:t>as told abou</w:t>
      </w:r>
      <w:r>
        <w:rPr>
          <w:rFonts w:ascii="Courier New" w:hAnsi="Courier New" w:cs="Courier New"/>
        </w:rPr>
        <w:t>t one cautious resident of the City, who desired to build sinc</w:t>
      </w:r>
      <w:r w:rsidR="00433022" w:rsidRPr="00433022">
        <w:rPr>
          <w:rFonts w:ascii="Courier New" w:hAnsi="Courier New" w:cs="Courier New"/>
        </w:rPr>
        <w:t>e the ea</w:t>
      </w:r>
      <w:r>
        <w:rPr>
          <w:rFonts w:ascii="Courier New" w:hAnsi="Courier New" w:cs="Courier New"/>
        </w:rPr>
        <w:t xml:space="preserve">rthquake, but had such uncertainty as to </w:t>
      </w:r>
      <w:r w:rsidR="00433022" w:rsidRPr="00433022">
        <w:rPr>
          <w:rFonts w:ascii="Courier New" w:hAnsi="Courier New" w:cs="Courier New"/>
        </w:rPr>
        <w:t>the exact land owned by him that he placed his st</w:t>
      </w:r>
      <w:r>
        <w:rPr>
          <w:rFonts w:ascii="Courier New" w:hAnsi="Courier New" w:cs="Courier New"/>
        </w:rPr>
        <w:t xml:space="preserve">ructure far enough inside each </w:t>
      </w:r>
      <w:r w:rsidR="00433022" w:rsidRPr="00433022">
        <w:rPr>
          <w:rFonts w:ascii="Courier New" w:hAnsi="Courier New" w:cs="Courier New"/>
        </w:rPr>
        <w:t>of his former lot lines, to make it certain tha</w:t>
      </w:r>
      <w:r>
        <w:rPr>
          <w:rFonts w:ascii="Courier New" w:hAnsi="Courier New" w:cs="Courier New"/>
        </w:rPr>
        <w:t xml:space="preserve">t he would be found to own the site of the building. This involved </w:t>
      </w:r>
      <w:proofErr w:type="gramStart"/>
      <w:r>
        <w:rPr>
          <w:rFonts w:ascii="Courier New" w:hAnsi="Courier New" w:cs="Courier New"/>
        </w:rPr>
        <w:t>a was</w:t>
      </w:r>
      <w:r w:rsidR="00433022" w:rsidRPr="00433022">
        <w:rPr>
          <w:rFonts w:ascii="Courier New" w:hAnsi="Courier New" w:cs="Courier New"/>
        </w:rPr>
        <w:t>tage</w:t>
      </w:r>
      <w:proofErr w:type="gramEnd"/>
      <w:r>
        <w:rPr>
          <w:rFonts w:ascii="Courier New" w:hAnsi="Courier New" w:cs="Courier New"/>
        </w:rPr>
        <w:t xml:space="preserve"> of land use which cannot be allowed to conti</w:t>
      </w:r>
      <w:r w:rsidR="00433022" w:rsidRPr="00433022">
        <w:rPr>
          <w:rFonts w:ascii="Courier New" w:hAnsi="Courier New" w:cs="Courier New"/>
        </w:rPr>
        <w:t>nue necessary in</w:t>
      </w:r>
      <w:r>
        <w:rPr>
          <w:rFonts w:ascii="Courier New" w:hAnsi="Courier New" w:cs="Courier New"/>
        </w:rPr>
        <w:t xml:space="preserve"> a growi</w:t>
      </w:r>
      <w:r w:rsidR="00433022" w:rsidRPr="00433022">
        <w:rPr>
          <w:rFonts w:ascii="Courier New" w:hAnsi="Courier New" w:cs="Courier New"/>
        </w:rPr>
        <w:t>ng urban co</w:t>
      </w:r>
      <w:r>
        <w:rPr>
          <w:rFonts w:ascii="Courier New" w:hAnsi="Courier New" w:cs="Courier New"/>
        </w:rPr>
        <w:t xml:space="preserve">mmunity. The exact location </w:t>
      </w:r>
      <w:r w:rsidR="00433022" w:rsidRPr="00433022">
        <w:rPr>
          <w:rFonts w:ascii="Courier New" w:hAnsi="Courier New" w:cs="Courier New"/>
        </w:rPr>
        <w:t>or this lot should be ascertained and the ful</w:t>
      </w:r>
      <w:r>
        <w:rPr>
          <w:rFonts w:ascii="Courier New" w:hAnsi="Courier New" w:cs="Courier New"/>
        </w:rPr>
        <w:t xml:space="preserve">l facts should be available in </w:t>
      </w:r>
      <w:r w:rsidR="00433022" w:rsidRPr="00433022">
        <w:rPr>
          <w:rFonts w:ascii="Courier New" w:hAnsi="Courier New" w:cs="Courier New"/>
        </w:rPr>
        <w:t>presenting the proposed statute to the legislature.</w:t>
      </w:r>
      <w:r w:rsidR="00BB4C25">
        <w:rPr>
          <w:rFonts w:ascii="Courier New" w:hAnsi="Courier New" w:cs="Courier New"/>
        </w:rPr>
        <w:t xml:space="preserve"> </w:t>
      </w:r>
      <w:r>
        <w:rPr>
          <w:rFonts w:ascii="Courier New" w:hAnsi="Courier New" w:cs="Courier New"/>
        </w:rPr>
        <w:t>This statute, by reestablish</w:t>
      </w:r>
      <w:r w:rsidR="00433022" w:rsidRPr="00433022">
        <w:rPr>
          <w:rFonts w:ascii="Courier New" w:hAnsi="Courier New" w:cs="Courier New"/>
        </w:rPr>
        <w:t>ing certainty as to boundaries, would clearly serve</w:t>
      </w:r>
      <w:r>
        <w:rPr>
          <w:rFonts w:ascii="Courier New" w:hAnsi="Courier New" w:cs="Courier New"/>
        </w:rPr>
        <w:t xml:space="preserve"> the "public welfare" of the </w:t>
      </w:r>
      <w:r w:rsidR="00433022" w:rsidRPr="00433022">
        <w:rPr>
          <w:rFonts w:ascii="Courier New" w:hAnsi="Courier New" w:cs="Courier New"/>
        </w:rPr>
        <w:t xml:space="preserve">State. </w:t>
      </w:r>
    </w:p>
    <w:p w:rsidR="00433022" w:rsidRPr="00433022" w:rsidRDefault="00433022" w:rsidP="00433022">
      <w:pPr>
        <w:pStyle w:val="PlainText"/>
        <w:rPr>
          <w:rFonts w:ascii="Courier New" w:hAnsi="Courier New" w:cs="Courier New"/>
        </w:rPr>
      </w:pPr>
    </w:p>
    <w:p w:rsidR="00433022" w:rsidRPr="00433022" w:rsidRDefault="0081350D" w:rsidP="00CF3376">
      <w:pPr>
        <w:pStyle w:val="PlainText"/>
        <w:ind w:firstLine="720"/>
        <w:rPr>
          <w:rFonts w:ascii="Courier New" w:hAnsi="Courier New" w:cs="Courier New"/>
        </w:rPr>
      </w:pPr>
      <w:r>
        <w:rPr>
          <w:rFonts w:ascii="Courier New" w:hAnsi="Courier New" w:cs="Courier New"/>
        </w:rPr>
        <w:t>(4) Wh</w:t>
      </w:r>
      <w:r w:rsidR="00433022" w:rsidRPr="00433022">
        <w:rPr>
          <w:rFonts w:ascii="Courier New" w:hAnsi="Courier New" w:cs="Courier New"/>
        </w:rPr>
        <w:t xml:space="preserve">en Anchorage was laid out </w:t>
      </w:r>
      <w:r>
        <w:rPr>
          <w:rFonts w:ascii="Courier New" w:hAnsi="Courier New" w:cs="Courier New"/>
        </w:rPr>
        <w:t>originally, adequate and reasonably wide public streets and alleys were “</w:t>
      </w:r>
      <w:r w:rsidR="00433022" w:rsidRPr="00433022">
        <w:rPr>
          <w:rFonts w:ascii="Courier New" w:hAnsi="Courier New" w:cs="Courier New"/>
        </w:rPr>
        <w:t xml:space="preserve">reserved" so that </w:t>
      </w:r>
      <w:r>
        <w:rPr>
          <w:rFonts w:ascii="Courier New" w:hAnsi="Courier New" w:cs="Courier New"/>
        </w:rPr>
        <w:t xml:space="preserve">the City became owner in fee </w:t>
      </w:r>
      <w:r w:rsidR="00433022" w:rsidRPr="00433022">
        <w:rPr>
          <w:rFonts w:ascii="Courier New" w:hAnsi="Courier New" w:cs="Courier New"/>
        </w:rPr>
        <w:t>simple of these public ways. The areas reserv</w:t>
      </w:r>
      <w:r>
        <w:rPr>
          <w:rFonts w:ascii="Courier New" w:hAnsi="Courier New" w:cs="Courier New"/>
        </w:rPr>
        <w:t>ed provided adequate space for sewers</w:t>
      </w:r>
      <w:r w:rsidR="00433022" w:rsidRPr="00433022">
        <w:rPr>
          <w:rFonts w:ascii="Courier New" w:hAnsi="Courier New" w:cs="Courier New"/>
        </w:rPr>
        <w:t>, water mains and for the installations</w:t>
      </w:r>
      <w:r>
        <w:rPr>
          <w:rFonts w:ascii="Courier New" w:hAnsi="Courier New" w:cs="Courier New"/>
        </w:rPr>
        <w:t xml:space="preserve"> of other public utilities. To wha</w:t>
      </w:r>
      <w:r w:rsidR="00CF3376">
        <w:rPr>
          <w:rFonts w:ascii="Courier New" w:hAnsi="Courier New" w:cs="Courier New"/>
        </w:rPr>
        <w:t xml:space="preserve">tever extent </w:t>
      </w:r>
      <w:proofErr w:type="gramStart"/>
      <w:r w:rsidR="00CF3376">
        <w:rPr>
          <w:rFonts w:ascii="Courier New" w:hAnsi="Courier New" w:cs="Courier New"/>
        </w:rPr>
        <w:t>an</w:t>
      </w:r>
      <w:proofErr w:type="gramEnd"/>
      <w:r w:rsidR="00CF3376">
        <w:rPr>
          <w:rFonts w:ascii="Courier New" w:hAnsi="Courier New" w:cs="Courier New"/>
        </w:rPr>
        <w:t xml:space="preserve"> strai</w:t>
      </w:r>
      <w:r w:rsidR="00433022" w:rsidRPr="00433022">
        <w:rPr>
          <w:rFonts w:ascii="Courier New" w:hAnsi="Courier New" w:cs="Courier New"/>
        </w:rPr>
        <w:t>ght stree</w:t>
      </w:r>
      <w:r w:rsidR="00CF3376">
        <w:rPr>
          <w:rFonts w:ascii="Courier New" w:hAnsi="Courier New" w:cs="Courier New"/>
        </w:rPr>
        <w:t>t has been bent (L</w:t>
      </w:r>
      <w:r>
        <w:rPr>
          <w:rFonts w:ascii="Courier New" w:hAnsi="Courier New" w:cs="Courier New"/>
        </w:rPr>
        <w:t xml:space="preserve"> Street) or </w:t>
      </w:r>
      <w:r w:rsidR="00433022" w:rsidRPr="00433022">
        <w:rPr>
          <w:rFonts w:ascii="Courier New" w:hAnsi="Courier New" w:cs="Courier New"/>
        </w:rPr>
        <w:t>obliterated (M Street) it is vitally importan</w:t>
      </w:r>
      <w:r>
        <w:rPr>
          <w:rFonts w:ascii="Courier New" w:hAnsi="Courier New" w:cs="Courier New"/>
        </w:rPr>
        <w:t xml:space="preserve">t that the areas available for </w:t>
      </w:r>
      <w:r w:rsidR="00433022" w:rsidRPr="00433022">
        <w:rPr>
          <w:rFonts w:ascii="Courier New" w:hAnsi="Courier New" w:cs="Courier New"/>
        </w:rPr>
        <w:t xml:space="preserve">future public uses be made certain and that all </w:t>
      </w:r>
      <w:r>
        <w:rPr>
          <w:rFonts w:ascii="Courier New" w:hAnsi="Courier New" w:cs="Courier New"/>
        </w:rPr>
        <w:t xml:space="preserve">possibility of existing public </w:t>
      </w:r>
      <w:r w:rsidR="00CF3376">
        <w:rPr>
          <w:rFonts w:ascii="Courier New" w:hAnsi="Courier New" w:cs="Courier New"/>
        </w:rPr>
        <w:t>uses being treated as “encr</w:t>
      </w:r>
      <w:r w:rsidR="00433022" w:rsidRPr="00433022">
        <w:rPr>
          <w:rFonts w:ascii="Courier New" w:hAnsi="Courier New" w:cs="Courier New"/>
        </w:rPr>
        <w:t>oachments" be eliminated.</w:t>
      </w:r>
      <w:r w:rsidR="00BB4C25">
        <w:rPr>
          <w:rFonts w:ascii="Courier New" w:hAnsi="Courier New" w:cs="Courier New"/>
        </w:rPr>
        <w:t xml:space="preserve"> </w:t>
      </w:r>
      <w:r>
        <w:rPr>
          <w:rFonts w:ascii="Courier New" w:hAnsi="Courier New" w:cs="Courier New"/>
        </w:rPr>
        <w:t xml:space="preserve">Both such certainty and such </w:t>
      </w:r>
      <w:r w:rsidR="00433022" w:rsidRPr="00433022">
        <w:rPr>
          <w:rFonts w:ascii="Courier New" w:hAnsi="Courier New" w:cs="Courier New"/>
        </w:rPr>
        <w:t xml:space="preserve">elimination will serve the public welfare of a </w:t>
      </w:r>
      <w:r>
        <w:rPr>
          <w:rFonts w:ascii="Courier New" w:hAnsi="Courier New" w:cs="Courier New"/>
        </w:rPr>
        <w:t xml:space="preserve">city still in the early stages </w:t>
      </w:r>
      <w:r w:rsidR="00CF3376">
        <w:rPr>
          <w:rFonts w:ascii="Courier New" w:hAnsi="Courier New" w:cs="Courier New"/>
        </w:rPr>
        <w:t>of urban grow</w:t>
      </w:r>
      <w:r w:rsidR="00433022" w:rsidRPr="00433022">
        <w:rPr>
          <w:rFonts w:ascii="Courier New" w:hAnsi="Courier New" w:cs="Courier New"/>
        </w:rPr>
        <w:t xml:space="preserve">th. </w:t>
      </w:r>
    </w:p>
    <w:p w:rsidR="00433022" w:rsidRPr="00433022" w:rsidRDefault="00433022" w:rsidP="00433022">
      <w:pPr>
        <w:pStyle w:val="PlainText"/>
        <w:rPr>
          <w:rFonts w:ascii="Courier New" w:hAnsi="Courier New" w:cs="Courier New"/>
        </w:rPr>
      </w:pPr>
    </w:p>
    <w:p w:rsidR="00433022" w:rsidRPr="00433022" w:rsidRDefault="00433022" w:rsidP="00CF3376">
      <w:pPr>
        <w:pStyle w:val="PlainText"/>
        <w:ind w:firstLine="720"/>
        <w:rPr>
          <w:rFonts w:ascii="Courier New" w:hAnsi="Courier New" w:cs="Courier New"/>
        </w:rPr>
      </w:pPr>
      <w:r w:rsidRPr="00433022">
        <w:rPr>
          <w:rFonts w:ascii="Courier New" w:hAnsi="Courier New" w:cs="Courier New"/>
        </w:rPr>
        <w:t>(5) The c1ause in proposed S</w:t>
      </w:r>
      <w:r w:rsidR="00CF3376">
        <w:rPr>
          <w:rFonts w:ascii="Courier New" w:hAnsi="Courier New" w:cs="Courier New"/>
        </w:rPr>
        <w:t>ection 09.46</w:t>
      </w:r>
      <w:r w:rsidRPr="00433022">
        <w:rPr>
          <w:rFonts w:ascii="Courier New" w:hAnsi="Courier New" w:cs="Courier New"/>
        </w:rPr>
        <w:t>.020, dealing</w:t>
      </w:r>
      <w:r w:rsidR="00BB4C25">
        <w:rPr>
          <w:rFonts w:ascii="Courier New" w:hAnsi="Courier New" w:cs="Courier New"/>
        </w:rPr>
        <w:t xml:space="preserve"> </w:t>
      </w:r>
      <w:r w:rsidR="00CF3376">
        <w:rPr>
          <w:rFonts w:ascii="Courier New" w:hAnsi="Courier New" w:cs="Courier New"/>
        </w:rPr>
        <w:t>with voluntary vacat</w:t>
      </w:r>
      <w:r w:rsidRPr="00433022">
        <w:rPr>
          <w:rFonts w:ascii="Courier New" w:hAnsi="Courier New" w:cs="Courier New"/>
        </w:rPr>
        <w:t xml:space="preserve">ing of streets in whole or </w:t>
      </w:r>
      <w:r w:rsidR="00CF3376">
        <w:rPr>
          <w:rFonts w:ascii="Courier New" w:hAnsi="Courier New" w:cs="Courier New"/>
        </w:rPr>
        <w:t xml:space="preserve">in part, may conceivably causing </w:t>
      </w:r>
      <w:r w:rsidRPr="00433022">
        <w:rPr>
          <w:rFonts w:ascii="Courier New" w:hAnsi="Courier New" w:cs="Courier New"/>
        </w:rPr>
        <w:t>many property</w:t>
      </w:r>
      <w:r w:rsidR="00BB4C25">
        <w:rPr>
          <w:rFonts w:ascii="Courier New" w:hAnsi="Courier New" w:cs="Courier New"/>
        </w:rPr>
        <w:t xml:space="preserve"> </w:t>
      </w:r>
      <w:r w:rsidR="00CF3376">
        <w:rPr>
          <w:rFonts w:ascii="Courier New" w:hAnsi="Courier New" w:cs="Courier New"/>
        </w:rPr>
        <w:t>owners to wel</w:t>
      </w:r>
      <w:r w:rsidRPr="00433022">
        <w:rPr>
          <w:rFonts w:ascii="Courier New" w:hAnsi="Courier New" w:cs="Courier New"/>
        </w:rPr>
        <w:t>come (rather than to oppose) the creat</w:t>
      </w:r>
      <w:r w:rsidR="00CF3376">
        <w:rPr>
          <w:rFonts w:ascii="Courier New" w:hAnsi="Courier New" w:cs="Courier New"/>
        </w:rPr>
        <w:t>ion of the new procedure. The phrase “</w:t>
      </w:r>
      <w:r w:rsidRPr="00433022">
        <w:rPr>
          <w:rFonts w:ascii="Courier New" w:hAnsi="Courier New" w:cs="Courier New"/>
        </w:rPr>
        <w:t>in an equitable manner" recognizes the de</w:t>
      </w:r>
      <w:r w:rsidR="00CF3376">
        <w:rPr>
          <w:rFonts w:ascii="Courier New" w:hAnsi="Courier New" w:cs="Courier New"/>
        </w:rPr>
        <w:t>sirability of a court participating in this less</w:t>
      </w:r>
      <w:r w:rsidRPr="00433022">
        <w:rPr>
          <w:rFonts w:ascii="Courier New" w:hAnsi="Courier New" w:cs="Courier New"/>
        </w:rPr>
        <w:t>ening of hardships caused</w:t>
      </w:r>
      <w:r w:rsidR="00CF3376">
        <w:rPr>
          <w:rFonts w:ascii="Courier New" w:hAnsi="Courier New" w:cs="Courier New"/>
        </w:rPr>
        <w:t xml:space="preserve"> by the earthslide. Thus these </w:t>
      </w:r>
      <w:r w:rsidRPr="00433022">
        <w:rPr>
          <w:rFonts w:ascii="Courier New" w:hAnsi="Courier New" w:cs="Courier New"/>
        </w:rPr>
        <w:t xml:space="preserve">provisions, hopefully, can elicit both popular and judicial favor for the enactment. </w:t>
      </w:r>
    </w:p>
    <w:p w:rsidR="00433022" w:rsidRPr="00433022" w:rsidRDefault="00433022" w:rsidP="00433022">
      <w:pPr>
        <w:pStyle w:val="PlainText"/>
        <w:rPr>
          <w:rFonts w:ascii="Courier New" w:hAnsi="Courier New" w:cs="Courier New"/>
        </w:rPr>
      </w:pPr>
    </w:p>
    <w:p w:rsidR="00433022" w:rsidRPr="00433022" w:rsidRDefault="00433022" w:rsidP="00CF3376">
      <w:pPr>
        <w:pStyle w:val="PlainText"/>
        <w:ind w:firstLine="720"/>
        <w:rPr>
          <w:rFonts w:ascii="Courier New" w:hAnsi="Courier New" w:cs="Courier New"/>
        </w:rPr>
      </w:pPr>
      <w:r w:rsidRPr="00433022">
        <w:rPr>
          <w:rFonts w:ascii="Courier New" w:hAnsi="Courier New" w:cs="Courier New"/>
        </w:rPr>
        <w:t>(6) The making accurate of "pub1ic recor</w:t>
      </w:r>
      <w:r w:rsidR="00CF3376">
        <w:rPr>
          <w:rFonts w:ascii="Courier New" w:hAnsi="Courier New" w:cs="Courier New"/>
        </w:rPr>
        <w:t xml:space="preserve">ds," Which by factors beyond human control, have been made inaccurate or </w:t>
      </w:r>
      <w:r w:rsidRPr="00433022">
        <w:rPr>
          <w:rFonts w:ascii="Courier New" w:hAnsi="Courier New" w:cs="Courier New"/>
        </w:rPr>
        <w:t>unhelpful, is</w:t>
      </w:r>
      <w:r w:rsidR="00BB4C25">
        <w:rPr>
          <w:rFonts w:ascii="Courier New" w:hAnsi="Courier New" w:cs="Courier New"/>
        </w:rPr>
        <w:t xml:space="preserve"> </w:t>
      </w:r>
      <w:r w:rsidR="00CF3376">
        <w:rPr>
          <w:rFonts w:ascii="Courier New" w:hAnsi="Courier New" w:cs="Courier New"/>
        </w:rPr>
        <w:t>a favored aspect of "serving the public welfare.”</w:t>
      </w:r>
      <w:r w:rsidRPr="00433022">
        <w:rPr>
          <w:rFonts w:ascii="Courier New" w:hAnsi="Courier New" w:cs="Courier New"/>
        </w:rPr>
        <w:t xml:space="preserve"> This point was stressed in b</w:t>
      </w:r>
      <w:r w:rsidR="00CF3376">
        <w:rPr>
          <w:rFonts w:ascii="Courier New" w:hAnsi="Courier New" w:cs="Courier New"/>
        </w:rPr>
        <w:t xml:space="preserve">oth the California and Federal </w:t>
      </w:r>
      <w:r w:rsidRPr="00433022">
        <w:rPr>
          <w:rFonts w:ascii="Courier New" w:hAnsi="Courier New" w:cs="Courier New"/>
        </w:rPr>
        <w:t xml:space="preserve">cases </w:t>
      </w:r>
      <w:r w:rsidR="00CF3376">
        <w:rPr>
          <w:rFonts w:ascii="Courier New" w:hAnsi="Courier New" w:cs="Courier New"/>
        </w:rPr>
        <w:t xml:space="preserve">sustaining the </w:t>
      </w:r>
      <w:proofErr w:type="spellStart"/>
      <w:r w:rsidR="00CF3376">
        <w:rPr>
          <w:rFonts w:ascii="Courier New" w:hAnsi="Courier New" w:cs="Courier New"/>
        </w:rPr>
        <w:t>McEnerney</w:t>
      </w:r>
      <w:proofErr w:type="spellEnd"/>
      <w:r w:rsidR="00CF3376">
        <w:rPr>
          <w:rFonts w:ascii="Courier New" w:hAnsi="Courier New" w:cs="Courier New"/>
        </w:rPr>
        <w:t xml:space="preserve"> Act, W</w:t>
      </w:r>
      <w:r w:rsidRPr="00433022">
        <w:rPr>
          <w:rFonts w:ascii="Courier New" w:hAnsi="Courier New" w:cs="Courier New"/>
        </w:rPr>
        <w:t>hich reestablis</w:t>
      </w:r>
      <w:r w:rsidR="00CF3376">
        <w:rPr>
          <w:rFonts w:ascii="Courier New" w:hAnsi="Courier New" w:cs="Courier New"/>
        </w:rPr>
        <w:t xml:space="preserve">hed the land records destroyed </w:t>
      </w:r>
      <w:r w:rsidRPr="00433022">
        <w:rPr>
          <w:rFonts w:ascii="Courier New" w:hAnsi="Courier New" w:cs="Courier New"/>
        </w:rPr>
        <w:t xml:space="preserve">by the San Francisco earthquake of 1906. </w:t>
      </w:r>
    </w:p>
    <w:p w:rsidR="00CF3376" w:rsidRDefault="00CF3376" w:rsidP="00CF3376">
      <w:pPr>
        <w:pStyle w:val="PlainText"/>
        <w:ind w:firstLine="720"/>
        <w:rPr>
          <w:rFonts w:ascii="Courier New" w:hAnsi="Courier New" w:cs="Courier New"/>
        </w:rPr>
      </w:pPr>
    </w:p>
    <w:p w:rsidR="00433022" w:rsidRPr="00433022" w:rsidRDefault="00433022" w:rsidP="00CF3376">
      <w:pPr>
        <w:pStyle w:val="PlainText"/>
        <w:ind w:firstLine="720"/>
        <w:rPr>
          <w:rFonts w:ascii="Courier New" w:hAnsi="Courier New" w:cs="Courier New"/>
        </w:rPr>
      </w:pPr>
      <w:r w:rsidRPr="00433022">
        <w:rPr>
          <w:rFonts w:ascii="Courier New" w:hAnsi="Courier New" w:cs="Courier New"/>
        </w:rPr>
        <w:t>(7) It would seem that the landovmers in the sli</w:t>
      </w:r>
      <w:r w:rsidR="00CF3376">
        <w:rPr>
          <w:rFonts w:ascii="Courier New" w:hAnsi="Courier New" w:cs="Courier New"/>
        </w:rPr>
        <w:t xml:space="preserve">de areas would welcome the </w:t>
      </w:r>
      <w:r w:rsidRPr="00433022">
        <w:rPr>
          <w:rFonts w:ascii="Courier New" w:hAnsi="Courier New" w:cs="Courier New"/>
        </w:rPr>
        <w:t>establishment of a procedure, by which they could</w:t>
      </w:r>
      <w:r w:rsidR="00CF3376">
        <w:rPr>
          <w:rFonts w:ascii="Courier New" w:hAnsi="Courier New" w:cs="Courier New"/>
        </w:rPr>
        <w:t xml:space="preserve"> regain lost certainties, in a </w:t>
      </w:r>
      <w:r w:rsidRPr="00433022">
        <w:rPr>
          <w:rFonts w:ascii="Courier New" w:hAnsi="Courier New" w:cs="Courier New"/>
        </w:rPr>
        <w:t>publicly brought and publicly paid for single c</w:t>
      </w:r>
      <w:r w:rsidR="00CF3376">
        <w:rPr>
          <w:rFonts w:ascii="Courier New" w:hAnsi="Courier New" w:cs="Courier New"/>
        </w:rPr>
        <w:t xml:space="preserve">ourt action, and without their </w:t>
      </w:r>
      <w:r w:rsidRPr="00433022">
        <w:rPr>
          <w:rFonts w:ascii="Courier New" w:hAnsi="Courier New" w:cs="Courier New"/>
        </w:rPr>
        <w:t>incurring any expense. It seems difficult to i</w:t>
      </w:r>
      <w:r w:rsidR="00CF3376">
        <w:rPr>
          <w:rFonts w:ascii="Courier New" w:hAnsi="Courier New" w:cs="Courier New"/>
        </w:rPr>
        <w:t>magine any good reason for any single own</w:t>
      </w:r>
      <w:r w:rsidRPr="00433022">
        <w:rPr>
          <w:rFonts w:ascii="Courier New" w:hAnsi="Courier New" w:cs="Courier New"/>
        </w:rPr>
        <w:t>er to spend money in opposition to the p</w:t>
      </w:r>
      <w:r w:rsidR="00CF3376">
        <w:rPr>
          <w:rFonts w:ascii="Courier New" w:hAnsi="Courier New" w:cs="Courier New"/>
        </w:rPr>
        <w:t xml:space="preserve">roposed action. They will be </w:t>
      </w:r>
      <w:r w:rsidRPr="00433022">
        <w:rPr>
          <w:rFonts w:ascii="Courier New" w:hAnsi="Courier New" w:cs="Courier New"/>
        </w:rPr>
        <w:t>getting all they had except as Nature dep</w:t>
      </w:r>
      <w:r w:rsidR="00CF3376">
        <w:rPr>
          <w:rFonts w:ascii="Courier New" w:hAnsi="Courier New" w:cs="Courier New"/>
        </w:rPr>
        <w:t xml:space="preserve">rived them of it. Many will be </w:t>
      </w:r>
      <w:r w:rsidRPr="00433022">
        <w:rPr>
          <w:rFonts w:ascii="Courier New" w:hAnsi="Courier New" w:cs="Courier New"/>
        </w:rPr>
        <w:t xml:space="preserve">getting more than seemed possible because of the </w:t>
      </w:r>
      <w:r w:rsidR="00CF3376">
        <w:rPr>
          <w:rFonts w:ascii="Courier New" w:hAnsi="Courier New" w:cs="Courier New"/>
        </w:rPr>
        <w:t>city's vacating of some public ways wholl</w:t>
      </w:r>
      <w:r w:rsidRPr="00433022">
        <w:rPr>
          <w:rFonts w:ascii="Courier New" w:hAnsi="Courier New" w:cs="Courier New"/>
        </w:rPr>
        <w:t xml:space="preserve">y or in part. No one has anything </w:t>
      </w:r>
      <w:r w:rsidR="00CF3376">
        <w:rPr>
          <w:rFonts w:ascii="Courier New" w:hAnsi="Courier New" w:cs="Courier New"/>
        </w:rPr>
        <w:t>to gain by opposition. The one action (in pl</w:t>
      </w:r>
      <w:r w:rsidRPr="00433022">
        <w:rPr>
          <w:rFonts w:ascii="Courier New" w:hAnsi="Courier New" w:cs="Courier New"/>
        </w:rPr>
        <w:t xml:space="preserve">ace of very many) </w:t>
      </w:r>
      <w:r w:rsidR="00CF3376">
        <w:rPr>
          <w:rFonts w:ascii="Courier New" w:hAnsi="Courier New" w:cs="Courier New"/>
        </w:rPr>
        <w:t>will save for citi</w:t>
      </w:r>
      <w:r w:rsidRPr="00433022">
        <w:rPr>
          <w:rFonts w:ascii="Courier New" w:hAnsi="Courier New" w:cs="Courier New"/>
        </w:rPr>
        <w:t>zen</w:t>
      </w:r>
      <w:r w:rsidR="00CF3376">
        <w:rPr>
          <w:rFonts w:ascii="Courier New" w:hAnsi="Courier New" w:cs="Courier New"/>
        </w:rPr>
        <w:t>s much in the way of legal expense and will also serve "public welfare”</w:t>
      </w:r>
      <w:r w:rsidRPr="00433022">
        <w:rPr>
          <w:rFonts w:ascii="Courier New" w:hAnsi="Courier New" w:cs="Courier New"/>
        </w:rPr>
        <w:t xml:space="preserve"> by les</w:t>
      </w:r>
      <w:r w:rsidR="00CF3376">
        <w:rPr>
          <w:rFonts w:ascii="Courier New" w:hAnsi="Courier New" w:cs="Courier New"/>
        </w:rPr>
        <w:t xml:space="preserve">sening the court time required </w:t>
      </w:r>
      <w:r w:rsidRPr="00433022">
        <w:rPr>
          <w:rFonts w:ascii="Courier New" w:hAnsi="Courier New" w:cs="Courier New"/>
        </w:rPr>
        <w:t xml:space="preserve">for the getting of good results. </w:t>
      </w:r>
    </w:p>
    <w:p w:rsidR="00CF3376" w:rsidRDefault="00CF3376" w:rsidP="00CF3376">
      <w:pPr>
        <w:pStyle w:val="PlainText"/>
        <w:ind w:firstLine="720"/>
        <w:rPr>
          <w:rFonts w:ascii="Courier New" w:hAnsi="Courier New" w:cs="Courier New"/>
        </w:rPr>
      </w:pPr>
    </w:p>
    <w:p w:rsidR="00433022" w:rsidRPr="00433022" w:rsidRDefault="00433022" w:rsidP="00CF3376">
      <w:pPr>
        <w:pStyle w:val="PlainText"/>
        <w:ind w:firstLine="720"/>
        <w:rPr>
          <w:rFonts w:ascii="Courier New" w:hAnsi="Courier New" w:cs="Courier New"/>
        </w:rPr>
      </w:pPr>
      <w:r w:rsidRPr="00433022">
        <w:rPr>
          <w:rFonts w:ascii="Courier New" w:hAnsi="Courier New" w:cs="Courier New"/>
        </w:rPr>
        <w:lastRenderedPageBreak/>
        <w:t>(8) and (9) The clause in proposed Section 09~46.020 dealing</w:t>
      </w:r>
      <w:r w:rsidR="00BB4C25">
        <w:rPr>
          <w:rFonts w:ascii="Courier New" w:hAnsi="Courier New" w:cs="Courier New"/>
        </w:rPr>
        <w:t xml:space="preserve"> </w:t>
      </w:r>
      <w:r w:rsidRPr="00433022">
        <w:rPr>
          <w:rFonts w:ascii="Courier New" w:hAnsi="Courier New" w:cs="Courier New"/>
        </w:rPr>
        <w:t>with a change in the Court est</w:t>
      </w:r>
      <w:r w:rsidR="00617CC1">
        <w:rPr>
          <w:rFonts w:ascii="Courier New" w:hAnsi="Courier New" w:cs="Courier New"/>
        </w:rPr>
        <w:t xml:space="preserve">ablished rules of procedure calls for </w:t>
      </w:r>
      <w:r w:rsidRPr="00433022">
        <w:rPr>
          <w:rFonts w:ascii="Courier New" w:hAnsi="Courier New" w:cs="Courier New"/>
        </w:rPr>
        <w:t xml:space="preserve">a </w:t>
      </w:r>
      <w:r w:rsidR="00CF3376">
        <w:rPr>
          <w:rFonts w:ascii="Courier New" w:hAnsi="Courier New" w:cs="Courier New"/>
        </w:rPr>
        <w:t xml:space="preserve">careful weighing of the merits </w:t>
      </w:r>
      <w:r w:rsidRPr="00433022">
        <w:rPr>
          <w:rFonts w:ascii="Courier New" w:hAnsi="Courier New" w:cs="Courier New"/>
        </w:rPr>
        <w:t>of two available alternative modes</w:t>
      </w:r>
      <w:r w:rsidR="00BB4C25">
        <w:rPr>
          <w:rFonts w:ascii="Courier New" w:hAnsi="Courier New" w:cs="Courier New"/>
        </w:rPr>
        <w:t xml:space="preserve"> </w:t>
      </w:r>
      <w:r w:rsidR="00617CC1">
        <w:rPr>
          <w:rFonts w:ascii="Courier New" w:hAnsi="Courier New" w:cs="Courier New"/>
        </w:rPr>
        <w:t>of drafting. U</w:t>
      </w:r>
      <w:r w:rsidRPr="00433022">
        <w:rPr>
          <w:rFonts w:ascii="Courier New" w:hAnsi="Courier New" w:cs="Courier New"/>
        </w:rPr>
        <w:t>nd</w:t>
      </w:r>
      <w:r w:rsidR="00CF3376">
        <w:rPr>
          <w:rFonts w:ascii="Courier New" w:hAnsi="Courier New" w:cs="Courier New"/>
        </w:rPr>
        <w:t xml:space="preserve">er the statutes of Alaska, the </w:t>
      </w:r>
      <w:r w:rsidRPr="00433022">
        <w:rPr>
          <w:rFonts w:ascii="Courier New" w:hAnsi="Courier New" w:cs="Courier New"/>
        </w:rPr>
        <w:t>legislature can make such a change, if it expresses a desire to m</w:t>
      </w:r>
      <w:r w:rsidR="00CF3376">
        <w:rPr>
          <w:rFonts w:ascii="Courier New" w:hAnsi="Courier New" w:cs="Courier New"/>
        </w:rPr>
        <w:t xml:space="preserve">ake the change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277-----------------------</w:t>
      </w:r>
    </w:p>
    <w:p w:rsidR="00617CC1" w:rsidRDefault="00617CC1" w:rsidP="00433022">
      <w:pPr>
        <w:pStyle w:val="PlainText"/>
        <w:rPr>
          <w:rFonts w:ascii="Courier New" w:hAnsi="Courier New" w:cs="Courier New"/>
        </w:rPr>
      </w:pPr>
    </w:p>
    <w:p w:rsidR="00433022" w:rsidRPr="00433022" w:rsidRDefault="00433022" w:rsidP="00617CC1">
      <w:pPr>
        <w:pStyle w:val="PlainText"/>
        <w:jc w:val="center"/>
        <w:rPr>
          <w:rFonts w:ascii="Courier New" w:hAnsi="Courier New" w:cs="Courier New"/>
        </w:rPr>
      </w:pPr>
      <w:r w:rsidRPr="00433022">
        <w:rPr>
          <w:rFonts w:ascii="Courier New" w:hAnsi="Courier New" w:cs="Courier New"/>
        </w:rPr>
        <w:t>-3-</w:t>
      </w:r>
    </w:p>
    <w:p w:rsidR="00433022" w:rsidRPr="00433022" w:rsidRDefault="00433022" w:rsidP="00433022">
      <w:pPr>
        <w:pStyle w:val="PlainText"/>
        <w:rPr>
          <w:rFonts w:ascii="Courier New" w:hAnsi="Courier New" w:cs="Courier New"/>
        </w:rPr>
      </w:pPr>
    </w:p>
    <w:p w:rsidR="00433022" w:rsidRPr="00433022" w:rsidRDefault="00617CC1" w:rsidP="00433022">
      <w:pPr>
        <w:pStyle w:val="PlainText"/>
        <w:rPr>
          <w:rFonts w:ascii="Courier New" w:hAnsi="Courier New" w:cs="Courier New"/>
        </w:rPr>
      </w:pPr>
      <w:proofErr w:type="gramStart"/>
      <w:r>
        <w:rPr>
          <w:rFonts w:ascii="Courier New" w:hAnsi="Courier New" w:cs="Courier New"/>
        </w:rPr>
        <w:t>and</w:t>
      </w:r>
      <w:proofErr w:type="gramEnd"/>
      <w:r>
        <w:rPr>
          <w:rFonts w:ascii="Courier New" w:hAnsi="Courier New" w:cs="Courier New"/>
        </w:rPr>
        <w:t xml:space="preserve"> g</w:t>
      </w:r>
      <w:r w:rsidR="00433022" w:rsidRPr="00433022">
        <w:rPr>
          <w:rFonts w:ascii="Courier New" w:hAnsi="Courier New" w:cs="Courier New"/>
        </w:rPr>
        <w:t>ives a two-thirds vote for it. Under Alask</w:t>
      </w:r>
      <w:r>
        <w:rPr>
          <w:rFonts w:ascii="Courier New" w:hAnsi="Courier New" w:cs="Courier New"/>
        </w:rPr>
        <w:t>an decisions the change has to be br</w:t>
      </w:r>
      <w:r w:rsidR="00433022" w:rsidRPr="00433022">
        <w:rPr>
          <w:rFonts w:ascii="Courier New" w:hAnsi="Courier New" w:cs="Courier New"/>
        </w:rPr>
        <w:t>ought about by a legislative declaration</w:t>
      </w:r>
      <w:r w:rsidR="00BB4C25">
        <w:rPr>
          <w:rFonts w:ascii="Courier New" w:hAnsi="Courier New" w:cs="Courier New"/>
        </w:rPr>
        <w:t xml:space="preserve"> </w:t>
      </w:r>
      <w:r>
        <w:rPr>
          <w:rFonts w:ascii="Courier New" w:hAnsi="Courier New" w:cs="Courier New"/>
        </w:rPr>
        <w:t xml:space="preserve">of </w:t>
      </w:r>
      <w:proofErr w:type="spellStart"/>
      <w:r>
        <w:rPr>
          <w:rFonts w:ascii="Courier New" w:hAnsi="Courier New" w:cs="Courier New"/>
        </w:rPr>
        <w:t>anintent</w:t>
      </w:r>
      <w:proofErr w:type="spellEnd"/>
      <w:r w:rsidR="00433022" w:rsidRPr="00433022">
        <w:rPr>
          <w:rFonts w:ascii="Courier New" w:hAnsi="Courier New" w:cs="Courier New"/>
        </w:rPr>
        <w:t xml:space="preserve"> to make the cha</w:t>
      </w:r>
      <w:r>
        <w:rPr>
          <w:rFonts w:ascii="Courier New" w:hAnsi="Courier New" w:cs="Courier New"/>
        </w:rPr>
        <w:t xml:space="preserve">nges. </w:t>
      </w:r>
      <w:proofErr w:type="gramStart"/>
      <w:r>
        <w:rPr>
          <w:rFonts w:ascii="Courier New" w:hAnsi="Courier New" w:cs="Courier New"/>
        </w:rPr>
        <w:t>S</w:t>
      </w:r>
      <w:r w:rsidR="00433022" w:rsidRPr="00433022">
        <w:rPr>
          <w:rFonts w:ascii="Courier New" w:hAnsi="Courier New" w:cs="Courier New"/>
        </w:rPr>
        <w:t>ee Rule 93 and Leege v. Martin, 379 P. 2d 447</w:t>
      </w:r>
      <w:r>
        <w:rPr>
          <w:rFonts w:ascii="Courier New" w:hAnsi="Courier New" w:cs="Courier New"/>
        </w:rPr>
        <w:t>.</w:t>
      </w:r>
      <w:proofErr w:type="gramEnd"/>
      <w:r>
        <w:rPr>
          <w:rFonts w:ascii="Courier New" w:hAnsi="Courier New" w:cs="Courier New"/>
        </w:rPr>
        <w:t xml:space="preserve"> Can a two-thirds vote of the Le</w:t>
      </w:r>
      <w:r w:rsidR="00433022" w:rsidRPr="00433022">
        <w:rPr>
          <w:rFonts w:ascii="Courier New" w:hAnsi="Courier New" w:cs="Courier New"/>
        </w:rPr>
        <w:t>gislature be counted on1 If that is doubt</w:t>
      </w:r>
      <w:r>
        <w:rPr>
          <w:rFonts w:ascii="Courier New" w:hAnsi="Courier New" w:cs="Courier New"/>
        </w:rPr>
        <w:t xml:space="preserve">ful, then the language of this </w:t>
      </w:r>
      <w:r w:rsidR="00433022" w:rsidRPr="00433022">
        <w:rPr>
          <w:rFonts w:ascii="Courier New" w:hAnsi="Courier New" w:cs="Courier New"/>
        </w:rPr>
        <w:t>c</w:t>
      </w:r>
      <w:r>
        <w:rPr>
          <w:rFonts w:ascii="Courier New" w:hAnsi="Courier New" w:cs="Courier New"/>
        </w:rPr>
        <w:t>lause needs softening, and effor</w:t>
      </w:r>
      <w:r w:rsidR="00433022" w:rsidRPr="00433022">
        <w:rPr>
          <w:rFonts w:ascii="Courier New" w:hAnsi="Courier New" w:cs="Courier New"/>
        </w:rPr>
        <w:t>ts should be</w:t>
      </w:r>
      <w:r>
        <w:rPr>
          <w:rFonts w:ascii="Courier New" w:hAnsi="Courier New" w:cs="Courier New"/>
        </w:rPr>
        <w:t xml:space="preserve"> begun to persuade the Supreme Court to a</w:t>
      </w:r>
      <w:r w:rsidR="00433022" w:rsidRPr="00433022">
        <w:rPr>
          <w:rFonts w:ascii="Courier New" w:hAnsi="Courier New" w:cs="Courier New"/>
        </w:rPr>
        <w:t>m</w:t>
      </w:r>
      <w:r>
        <w:rPr>
          <w:rFonts w:ascii="Courier New" w:hAnsi="Courier New" w:cs="Courier New"/>
        </w:rPr>
        <w:t>e</w:t>
      </w:r>
      <w:r w:rsidR="00433022" w:rsidRPr="00433022">
        <w:rPr>
          <w:rFonts w:ascii="Courier New" w:hAnsi="Courier New" w:cs="Courier New"/>
        </w:rPr>
        <w:t xml:space="preserve">nd its rules so as to permit the </w:t>
      </w:r>
      <w:r>
        <w:rPr>
          <w:rFonts w:ascii="Courier New" w:hAnsi="Courier New" w:cs="Courier New"/>
        </w:rPr>
        <w:t xml:space="preserve">tighter in rem procedure to be </w:t>
      </w:r>
      <w:r w:rsidR="00433022" w:rsidRPr="00433022">
        <w:rPr>
          <w:rFonts w:ascii="Courier New" w:hAnsi="Courier New" w:cs="Courier New"/>
        </w:rPr>
        <w:t>applied in the very narrow area of these earthslide relief cases,</w:t>
      </w:r>
      <w:r w:rsidR="00BB4C25">
        <w:rPr>
          <w:rFonts w:ascii="Courier New" w:hAnsi="Courier New" w:cs="Courier New"/>
        </w:rPr>
        <w:t xml:space="preserve"> </w:t>
      </w:r>
      <w:r>
        <w:rPr>
          <w:rFonts w:ascii="Courier New" w:hAnsi="Courier New" w:cs="Courier New"/>
        </w:rPr>
        <w:t>because of the uncommon emergencies with which they deal</w:t>
      </w:r>
      <w:r w:rsidR="00433022" w:rsidRPr="00433022">
        <w:rPr>
          <w:rFonts w:ascii="Courier New" w:hAnsi="Courier New" w:cs="Courier New"/>
        </w:rPr>
        <w:t xml:space="preserve"> and b</w:t>
      </w:r>
      <w:r>
        <w:rPr>
          <w:rFonts w:ascii="Courier New" w:hAnsi="Courier New" w:cs="Courier New"/>
        </w:rPr>
        <w:t>ecause of the value of being abl</w:t>
      </w:r>
      <w:r w:rsidR="00433022" w:rsidRPr="00433022">
        <w:rPr>
          <w:rFonts w:ascii="Courier New" w:hAnsi="Courier New" w:cs="Courier New"/>
        </w:rPr>
        <w:t xml:space="preserve">e to use the United States Supreme Courts </w:t>
      </w:r>
      <w:r>
        <w:rPr>
          <w:rFonts w:ascii="Courier New" w:hAnsi="Courier New" w:cs="Courier New"/>
        </w:rPr>
        <w:t>decisions on due process, made with refer</w:t>
      </w:r>
      <w:r w:rsidR="00433022" w:rsidRPr="00433022">
        <w:rPr>
          <w:rFonts w:ascii="Courier New" w:hAnsi="Courier New" w:cs="Courier New"/>
        </w:rPr>
        <w:t>ence to this in rem procedure, authoriz</w:t>
      </w:r>
      <w:r>
        <w:rPr>
          <w:rFonts w:ascii="Courier New" w:hAnsi="Courier New" w:cs="Courier New"/>
        </w:rPr>
        <w:t xml:space="preserve">ed in the California </w:t>
      </w:r>
      <w:proofErr w:type="spellStart"/>
      <w:r>
        <w:rPr>
          <w:rFonts w:ascii="Courier New" w:hAnsi="Courier New" w:cs="Courier New"/>
        </w:rPr>
        <w:t>McEnerney</w:t>
      </w:r>
      <w:proofErr w:type="spellEnd"/>
      <w:r>
        <w:rPr>
          <w:rFonts w:ascii="Courier New" w:hAnsi="Courier New" w:cs="Courier New"/>
        </w:rPr>
        <w:t xml:space="preserve"> </w:t>
      </w:r>
      <w:r w:rsidR="00433022" w:rsidRPr="00433022">
        <w:rPr>
          <w:rFonts w:ascii="Courier New" w:hAnsi="Courier New" w:cs="Courier New"/>
        </w:rPr>
        <w:t>Act</w:t>
      </w:r>
      <w:r>
        <w:rPr>
          <w:rFonts w:ascii="Courier New" w:hAnsi="Courier New" w:cs="Courier New"/>
        </w:rPr>
        <w:t>. The latter course of action wo</w:t>
      </w:r>
      <w:r w:rsidR="00433022" w:rsidRPr="00433022">
        <w:rPr>
          <w:rFonts w:ascii="Courier New" w:hAnsi="Courier New" w:cs="Courier New"/>
        </w:rPr>
        <w:t xml:space="preserve">uld be smoother if it can be managed. </w:t>
      </w:r>
    </w:p>
    <w:p w:rsidR="00433022" w:rsidRPr="00433022" w:rsidRDefault="00433022" w:rsidP="00433022">
      <w:pPr>
        <w:pStyle w:val="PlainText"/>
        <w:rPr>
          <w:rFonts w:ascii="Courier New" w:hAnsi="Courier New" w:cs="Courier New"/>
        </w:rPr>
      </w:pPr>
    </w:p>
    <w:p w:rsidR="00433022" w:rsidRPr="00433022" w:rsidRDefault="00433022" w:rsidP="006C0875">
      <w:pPr>
        <w:pStyle w:val="PlainText"/>
        <w:ind w:firstLine="720"/>
        <w:rPr>
          <w:rFonts w:ascii="Courier New" w:hAnsi="Courier New" w:cs="Courier New"/>
        </w:rPr>
      </w:pPr>
      <w:r w:rsidRPr="00433022">
        <w:rPr>
          <w:rFonts w:ascii="Courier New" w:hAnsi="Courier New" w:cs="Courier New"/>
        </w:rPr>
        <w:t>(10) It is clear that when a Legislature h</w:t>
      </w:r>
      <w:r w:rsidR="00395644">
        <w:rPr>
          <w:rFonts w:ascii="Courier New" w:hAnsi="Courier New" w:cs="Courier New"/>
        </w:rPr>
        <w:t xml:space="preserve">as said that certain action is </w:t>
      </w:r>
      <w:proofErr w:type="spellStart"/>
      <w:r w:rsidRPr="00433022">
        <w:rPr>
          <w:rFonts w:ascii="Courier New" w:hAnsi="Courier New" w:cs="Courier New"/>
        </w:rPr>
        <w:t>nceded</w:t>
      </w:r>
      <w:proofErr w:type="spellEnd"/>
      <w:r w:rsidRPr="00433022">
        <w:rPr>
          <w:rFonts w:ascii="Courier New" w:hAnsi="Courier New" w:cs="Courier New"/>
        </w:rPr>
        <w:t xml:space="preserve"> to serve public welfarc~', courts are hesitar</w:t>
      </w:r>
      <w:r w:rsidR="00395644">
        <w:rPr>
          <w:rFonts w:ascii="Courier New" w:hAnsi="Courier New" w:cs="Courier New"/>
        </w:rPr>
        <w:t xml:space="preserve">i'tto reject the statute, thus </w:t>
      </w:r>
      <w:r w:rsidRPr="00433022">
        <w:rPr>
          <w:rFonts w:ascii="Courier New" w:hAnsi="Courier New" w:cs="Courier New"/>
        </w:rPr>
        <w:t>substituting its opinion for the expressed view of the Legislature.</w:t>
      </w:r>
      <w:r w:rsidR="00BB4C25">
        <w:rPr>
          <w:rFonts w:ascii="Courier New" w:hAnsi="Courier New" w:cs="Courier New"/>
        </w:rPr>
        <w:t xml:space="preserve"> </w:t>
      </w:r>
      <w:r w:rsidR="00395644">
        <w:rPr>
          <w:rFonts w:ascii="Courier New" w:hAnsi="Courier New" w:cs="Courier New"/>
        </w:rPr>
        <w:t xml:space="preserve">I therefore </w:t>
      </w:r>
      <w:r w:rsidRPr="00433022">
        <w:rPr>
          <w:rFonts w:ascii="Courier New" w:hAnsi="Courier New" w:cs="Courier New"/>
        </w:rPr>
        <w:t xml:space="preserve">advise leaving in this last paragraph of Section 09.46.020. </w:t>
      </w:r>
    </w:p>
    <w:p w:rsidR="00433022" w:rsidRPr="00433022" w:rsidRDefault="00433022" w:rsidP="00433022">
      <w:pPr>
        <w:pStyle w:val="PlainText"/>
        <w:rPr>
          <w:rFonts w:ascii="Courier New" w:hAnsi="Courier New" w:cs="Courier New"/>
        </w:rPr>
      </w:pPr>
    </w:p>
    <w:p w:rsidR="00433022" w:rsidRPr="00433022" w:rsidRDefault="00433022" w:rsidP="006C0875">
      <w:pPr>
        <w:pStyle w:val="PlainText"/>
        <w:ind w:firstLine="720"/>
        <w:rPr>
          <w:rFonts w:ascii="Courier New" w:hAnsi="Courier New" w:cs="Courier New"/>
        </w:rPr>
      </w:pPr>
      <w:r w:rsidRPr="00433022">
        <w:rPr>
          <w:rFonts w:ascii="Courier New" w:hAnsi="Courier New" w:cs="Courier New"/>
        </w:rPr>
        <w:t>(11) It w</w:t>
      </w:r>
      <w:r w:rsidR="00395644">
        <w:rPr>
          <w:rFonts w:ascii="Courier New" w:hAnsi="Courier New" w:cs="Courier New"/>
        </w:rPr>
        <w:t xml:space="preserve">ill be noted that the first 46 words in Section 09.46.030 make </w:t>
      </w:r>
      <w:r w:rsidRPr="00433022">
        <w:rPr>
          <w:rFonts w:ascii="Courier New" w:hAnsi="Courier New" w:cs="Courier New"/>
        </w:rPr>
        <w:t>the new type of action available where the change</w:t>
      </w:r>
      <w:r w:rsidR="00395644">
        <w:rPr>
          <w:rFonts w:ascii="Courier New" w:hAnsi="Courier New" w:cs="Courier New"/>
        </w:rPr>
        <w:t xml:space="preserve"> in the location of boundaries </w:t>
      </w:r>
      <w:r w:rsidRPr="00433022">
        <w:rPr>
          <w:rFonts w:ascii="Courier New" w:hAnsi="Courier New" w:cs="Courier New"/>
        </w:rPr>
        <w:t>has been caused either by a local earthslide (i.e. L. Street) or by a mas</w:t>
      </w:r>
      <w:r w:rsidR="00395644">
        <w:rPr>
          <w:rFonts w:ascii="Courier New" w:hAnsi="Courier New" w:cs="Courier New"/>
        </w:rPr>
        <w:t xml:space="preserve">sive </w:t>
      </w:r>
      <w:r w:rsidRPr="00433022">
        <w:rPr>
          <w:rFonts w:ascii="Courier New" w:hAnsi="Courier New" w:cs="Courier New"/>
        </w:rPr>
        <w:t>earth</w:t>
      </w:r>
      <w:r w:rsidR="00395644">
        <w:rPr>
          <w:rFonts w:ascii="Courier New" w:hAnsi="Courier New" w:cs="Courier New"/>
        </w:rPr>
        <w:t>-</w:t>
      </w:r>
      <w:r w:rsidRPr="00433022">
        <w:rPr>
          <w:rFonts w:ascii="Courier New" w:hAnsi="Courier New" w:cs="Courier New"/>
        </w:rPr>
        <w:t>slide, (i.e. to area between the Anchora</w:t>
      </w:r>
      <w:r w:rsidR="00395644">
        <w:rPr>
          <w:rFonts w:ascii="Courier New" w:hAnsi="Courier New" w:cs="Courier New"/>
        </w:rPr>
        <w:t xml:space="preserve">ge seashore and Glenallen.) In </w:t>
      </w:r>
      <w:r w:rsidRPr="00433022">
        <w:rPr>
          <w:rFonts w:ascii="Courier New" w:hAnsi="Courier New" w:cs="Courier New"/>
        </w:rPr>
        <w:t xml:space="preserve">both </w:t>
      </w:r>
      <w:r w:rsidR="00395644">
        <w:rPr>
          <w:rFonts w:ascii="Courier New" w:hAnsi="Courier New" w:cs="Courier New"/>
        </w:rPr>
        <w:t>of these cases the present and p</w:t>
      </w:r>
      <w:r w:rsidRPr="00433022">
        <w:rPr>
          <w:rFonts w:ascii="Courier New" w:hAnsi="Courier New" w:cs="Courier New"/>
        </w:rPr>
        <w:t>ast boundaries</w:t>
      </w:r>
      <w:r w:rsidR="00395644">
        <w:rPr>
          <w:rFonts w:ascii="Courier New" w:hAnsi="Courier New" w:cs="Courier New"/>
        </w:rPr>
        <w:t xml:space="preserve"> are in different locations by </w:t>
      </w:r>
      <w:r w:rsidRPr="00433022">
        <w:rPr>
          <w:rFonts w:ascii="Courier New" w:hAnsi="Courier New" w:cs="Courier New"/>
        </w:rPr>
        <w:t>solar survey. Any attempt to establish bound</w:t>
      </w:r>
      <w:r w:rsidR="00395644">
        <w:rPr>
          <w:rFonts w:ascii="Courier New" w:hAnsi="Courier New" w:cs="Courier New"/>
        </w:rPr>
        <w:t>aries by re-measuring distances w</w:t>
      </w:r>
      <w:r w:rsidRPr="00433022">
        <w:rPr>
          <w:rFonts w:ascii="Courier New" w:hAnsi="Courier New" w:cs="Courier New"/>
        </w:rPr>
        <w:t>estw</w:t>
      </w:r>
      <w:r w:rsidR="00395644">
        <w:rPr>
          <w:rFonts w:ascii="Courier New" w:hAnsi="Courier New" w:cs="Courier New"/>
        </w:rPr>
        <w:t>ard from the Seward Meri</w:t>
      </w:r>
      <w:r w:rsidRPr="00433022">
        <w:rPr>
          <w:rFonts w:ascii="Courier New" w:hAnsi="Courier New" w:cs="Courier New"/>
        </w:rPr>
        <w:t>dian would create a</w:t>
      </w:r>
      <w:r w:rsidR="00395644">
        <w:rPr>
          <w:rFonts w:ascii="Courier New" w:hAnsi="Courier New" w:cs="Courier New"/>
        </w:rPr>
        <w:t xml:space="preserve"> maximum of chaos in any urban community, such as </w:t>
      </w:r>
      <w:r w:rsidRPr="00433022">
        <w:rPr>
          <w:rFonts w:ascii="Courier New" w:hAnsi="Courier New" w:cs="Courier New"/>
        </w:rPr>
        <w:t xml:space="preserve">Anchorage.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 </w:t>
      </w:r>
    </w:p>
    <w:p w:rsidR="00433022" w:rsidRPr="00433022" w:rsidRDefault="00367C83" w:rsidP="006C0875">
      <w:pPr>
        <w:pStyle w:val="PlainText"/>
        <w:ind w:firstLine="720"/>
        <w:rPr>
          <w:rFonts w:ascii="Courier New" w:hAnsi="Courier New" w:cs="Courier New"/>
        </w:rPr>
      </w:pPr>
      <w:r>
        <w:rPr>
          <w:rFonts w:ascii="Courier New" w:hAnsi="Courier New" w:cs="Courier New"/>
        </w:rPr>
        <w:t xml:space="preserve">(12) This first </w:t>
      </w:r>
      <w:r w:rsidR="00433022" w:rsidRPr="00433022">
        <w:rPr>
          <w:rFonts w:ascii="Courier New" w:hAnsi="Courier New" w:cs="Courier New"/>
        </w:rPr>
        <w:t>clause of Section 09.46.050 describes Anchorage</w:t>
      </w:r>
      <w:r w:rsidR="00BB4C25">
        <w:rPr>
          <w:rFonts w:ascii="Courier New" w:hAnsi="Courier New" w:cs="Courier New"/>
        </w:rPr>
        <w:t xml:space="preserve"> </w:t>
      </w:r>
      <w:r w:rsidR="00395644">
        <w:rPr>
          <w:rFonts w:ascii="Courier New" w:hAnsi="Courier New" w:cs="Courier New"/>
        </w:rPr>
        <w:t xml:space="preserve">and other </w:t>
      </w:r>
      <w:r w:rsidR="00433022" w:rsidRPr="00433022">
        <w:rPr>
          <w:rFonts w:ascii="Courier New" w:hAnsi="Courier New" w:cs="Courier New"/>
        </w:rPr>
        <w:t xml:space="preserve">similar boroughs of Alaska. </w:t>
      </w:r>
    </w:p>
    <w:p w:rsidR="00433022" w:rsidRPr="00433022" w:rsidRDefault="00433022" w:rsidP="00433022">
      <w:pPr>
        <w:pStyle w:val="PlainText"/>
        <w:rPr>
          <w:rFonts w:ascii="Courier New" w:hAnsi="Courier New" w:cs="Courier New"/>
        </w:rPr>
      </w:pPr>
    </w:p>
    <w:p w:rsidR="00433022" w:rsidRPr="00433022" w:rsidRDefault="00367C83" w:rsidP="006C0875">
      <w:pPr>
        <w:pStyle w:val="PlainText"/>
        <w:ind w:firstLine="720"/>
        <w:rPr>
          <w:rFonts w:ascii="Courier New" w:hAnsi="Courier New" w:cs="Courier New"/>
        </w:rPr>
      </w:pPr>
      <w:r>
        <w:rPr>
          <w:rFonts w:ascii="Courier New" w:hAnsi="Courier New" w:cs="Courier New"/>
        </w:rPr>
        <w:t>(13) The first half of</w:t>
      </w:r>
      <w:r w:rsidR="00433022" w:rsidRPr="00433022">
        <w:rPr>
          <w:rFonts w:ascii="Courier New" w:hAnsi="Courier New" w:cs="Courier New"/>
        </w:rPr>
        <w:t xml:space="preserve"> the second clause, o</w:t>
      </w:r>
      <w:r w:rsidR="00395644">
        <w:rPr>
          <w:rFonts w:ascii="Courier New" w:hAnsi="Courier New" w:cs="Courier New"/>
        </w:rPr>
        <w:t xml:space="preserve">f Section 09.46.050, describes </w:t>
      </w:r>
      <w:r>
        <w:rPr>
          <w:rFonts w:ascii="Courier New" w:hAnsi="Courier New" w:cs="Courier New"/>
        </w:rPr>
        <w:t xml:space="preserve">Nome and </w:t>
      </w:r>
      <w:r w:rsidR="00433022" w:rsidRPr="00433022">
        <w:rPr>
          <w:rFonts w:ascii="Courier New" w:hAnsi="Courier New" w:cs="Courier New"/>
        </w:rPr>
        <w:t xml:space="preserve">other simi1ar cities of A1aska. </w:t>
      </w:r>
    </w:p>
    <w:p w:rsidR="00395644" w:rsidRDefault="00395644" w:rsidP="00433022">
      <w:pPr>
        <w:pStyle w:val="PlainText"/>
        <w:rPr>
          <w:rFonts w:ascii="Courier New" w:hAnsi="Courier New" w:cs="Courier New"/>
        </w:rPr>
      </w:pPr>
    </w:p>
    <w:p w:rsidR="00433022" w:rsidRPr="00433022" w:rsidRDefault="00433022" w:rsidP="006C0875">
      <w:pPr>
        <w:pStyle w:val="PlainText"/>
        <w:ind w:firstLine="720"/>
        <w:rPr>
          <w:rFonts w:ascii="Courier New" w:hAnsi="Courier New" w:cs="Courier New"/>
        </w:rPr>
      </w:pPr>
      <w:r w:rsidRPr="00433022">
        <w:rPr>
          <w:rFonts w:ascii="Courier New" w:hAnsi="Courier New" w:cs="Courier New"/>
        </w:rPr>
        <w:t>(14) The second half of the second clause of</w:t>
      </w:r>
      <w:r w:rsidR="00395644">
        <w:rPr>
          <w:rFonts w:ascii="Courier New" w:hAnsi="Courier New" w:cs="Courier New"/>
        </w:rPr>
        <w:t xml:space="preserve"> Section 09.46.050 is designed </w:t>
      </w:r>
      <w:r w:rsidRPr="00433022">
        <w:rPr>
          <w:rFonts w:ascii="Courier New" w:hAnsi="Courier New" w:cs="Courier New"/>
        </w:rPr>
        <w:t xml:space="preserve">to cover Cordova, and other similar cities of Alaska. </w:t>
      </w:r>
    </w:p>
    <w:p w:rsidR="00395644" w:rsidRDefault="00395644" w:rsidP="00433022">
      <w:pPr>
        <w:pStyle w:val="PlainText"/>
        <w:rPr>
          <w:rFonts w:ascii="Courier New" w:hAnsi="Courier New" w:cs="Courier New"/>
        </w:rPr>
      </w:pPr>
    </w:p>
    <w:p w:rsidR="00433022" w:rsidRPr="00433022" w:rsidRDefault="00367C83" w:rsidP="006C0875">
      <w:pPr>
        <w:pStyle w:val="PlainText"/>
        <w:ind w:firstLine="720"/>
        <w:rPr>
          <w:rFonts w:ascii="Courier New" w:hAnsi="Courier New" w:cs="Courier New"/>
        </w:rPr>
      </w:pPr>
      <w:r>
        <w:rPr>
          <w:rFonts w:ascii="Courier New" w:hAnsi="Courier New" w:cs="Courier New"/>
        </w:rPr>
        <w:t>(15) Under the Alaskan statutes some school district</w:t>
      </w:r>
      <w:r w:rsidR="00433022" w:rsidRPr="00433022">
        <w:rPr>
          <w:rFonts w:ascii="Courier New" w:hAnsi="Courier New" w:cs="Courier New"/>
        </w:rPr>
        <w:t>s</w:t>
      </w:r>
      <w:r>
        <w:rPr>
          <w:rFonts w:ascii="Courier New" w:hAnsi="Courier New" w:cs="Courier New"/>
        </w:rPr>
        <w:t xml:space="preserve"> have power to appro</w:t>
      </w:r>
      <w:r w:rsidR="00395644">
        <w:rPr>
          <w:rFonts w:ascii="Courier New" w:hAnsi="Courier New" w:cs="Courier New"/>
        </w:rPr>
        <w:t xml:space="preserve">ve </w:t>
      </w:r>
      <w:r w:rsidR="00433022" w:rsidRPr="00433022">
        <w:rPr>
          <w:rFonts w:ascii="Courier New" w:hAnsi="Courier New" w:cs="Courier New"/>
        </w:rPr>
        <w:t xml:space="preserve">land maps. If, by the forces of Nature, which </w:t>
      </w:r>
      <w:r w:rsidR="00395644">
        <w:rPr>
          <w:rFonts w:ascii="Courier New" w:hAnsi="Courier New" w:cs="Courier New"/>
        </w:rPr>
        <w:t xml:space="preserve">are beyond the power of man to </w:t>
      </w:r>
      <w:r>
        <w:rPr>
          <w:rFonts w:ascii="Courier New" w:hAnsi="Courier New" w:cs="Courier New"/>
        </w:rPr>
        <w:t>control</w:t>
      </w:r>
      <w:r w:rsidR="00433022" w:rsidRPr="00433022">
        <w:rPr>
          <w:rFonts w:ascii="Courier New" w:hAnsi="Courier New" w:cs="Courier New"/>
        </w:rPr>
        <w:t>, these erstwhile approved maps have cease</w:t>
      </w:r>
      <w:r>
        <w:rPr>
          <w:rFonts w:ascii="Courier New" w:hAnsi="Courier New" w:cs="Courier New"/>
        </w:rPr>
        <w:t xml:space="preserve">d to be correct, it would seem </w:t>
      </w:r>
      <w:r w:rsidR="00433022" w:rsidRPr="00433022">
        <w:rPr>
          <w:rFonts w:ascii="Courier New" w:hAnsi="Courier New" w:cs="Courier New"/>
        </w:rPr>
        <w:t xml:space="preserve">that a correction of such maps should be made possible under this new statute. </w:t>
      </w:r>
    </w:p>
    <w:p w:rsidR="00433022" w:rsidRPr="00433022" w:rsidRDefault="00433022" w:rsidP="006C0875">
      <w:pPr>
        <w:pStyle w:val="PlainText"/>
        <w:ind w:firstLine="720"/>
        <w:rPr>
          <w:rFonts w:ascii="Courier New" w:hAnsi="Courier New" w:cs="Courier New"/>
        </w:rPr>
      </w:pPr>
      <w:r w:rsidRPr="00433022">
        <w:rPr>
          <w:rFonts w:ascii="Courier New" w:hAnsi="Courier New" w:cs="Courier New"/>
        </w:rPr>
        <w:lastRenderedPageBreak/>
        <w:t>(16) I have included this fourth clause of Se</w:t>
      </w:r>
      <w:r w:rsidR="00367C83">
        <w:rPr>
          <w:rFonts w:ascii="Courier New" w:hAnsi="Courier New" w:cs="Courier New"/>
        </w:rPr>
        <w:t xml:space="preserve">ction 09.46.050, without prior </w:t>
      </w:r>
      <w:r w:rsidRPr="00433022">
        <w:rPr>
          <w:rFonts w:ascii="Courier New" w:hAnsi="Courier New" w:cs="Courier New"/>
        </w:rPr>
        <w:t>discussion with anyone. Maybe it can be omitte</w:t>
      </w:r>
      <w:r w:rsidR="00367C83">
        <w:rPr>
          <w:rFonts w:ascii="Courier New" w:hAnsi="Courier New" w:cs="Courier New"/>
        </w:rPr>
        <w:t xml:space="preserve">d. My thought in including it, </w:t>
      </w:r>
      <w:r w:rsidRPr="00433022">
        <w:rPr>
          <w:rFonts w:ascii="Courier New" w:hAnsi="Courier New" w:cs="Courier New"/>
        </w:rPr>
        <w:t>was to make it clear that the proposed legislation was not local legisla</w:t>
      </w:r>
      <w:r w:rsidR="00367C83">
        <w:rPr>
          <w:rFonts w:ascii="Courier New" w:hAnsi="Courier New" w:cs="Courier New"/>
        </w:rPr>
        <w:t xml:space="preserve">tion </w:t>
      </w:r>
      <w:r w:rsidRPr="00433022">
        <w:rPr>
          <w:rFonts w:ascii="Courier New" w:hAnsi="Courier New" w:cs="Courier New"/>
        </w:rPr>
        <w:t>confined in its benefi</w:t>
      </w:r>
      <w:r w:rsidR="00367C83">
        <w:rPr>
          <w:rFonts w:ascii="Courier New" w:hAnsi="Courier New" w:cs="Courier New"/>
        </w:rPr>
        <w:t>ts to a few spots only, in the lar</w:t>
      </w:r>
      <w:r w:rsidRPr="00433022">
        <w:rPr>
          <w:rFonts w:ascii="Courier New" w:hAnsi="Courier New" w:cs="Courier New"/>
        </w:rPr>
        <w:t>ge State of Alaska. Perhaps no one would ever</w:t>
      </w:r>
      <w:r w:rsidR="00367C83">
        <w:rPr>
          <w:rFonts w:ascii="Courier New" w:hAnsi="Courier New" w:cs="Courier New"/>
        </w:rPr>
        <w:t xml:space="preserve"> invoke Clause 4. Its presence </w:t>
      </w:r>
      <w:r w:rsidRPr="00433022">
        <w:rPr>
          <w:rFonts w:ascii="Courier New" w:hAnsi="Courier New" w:cs="Courier New"/>
        </w:rPr>
        <w:t>in the statute might reasonably silence persons feeling only a sl</w:t>
      </w:r>
      <w:r w:rsidR="00367C83">
        <w:rPr>
          <w:rFonts w:ascii="Courier New" w:hAnsi="Courier New" w:cs="Courier New"/>
        </w:rPr>
        <w:t xml:space="preserve">ight concern </w:t>
      </w:r>
      <w:r w:rsidRPr="00433022">
        <w:rPr>
          <w:rFonts w:ascii="Courier New" w:hAnsi="Courier New" w:cs="Courier New"/>
        </w:rPr>
        <w:t>with the welfare of Anchorage and s</w:t>
      </w:r>
      <w:r w:rsidR="00367C83">
        <w:rPr>
          <w:rFonts w:ascii="Courier New" w:hAnsi="Courier New" w:cs="Courier New"/>
        </w:rPr>
        <w:t xml:space="preserve">ome other few cities or areas.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278-----------------------</w:t>
      </w:r>
    </w:p>
    <w:p w:rsidR="00433022" w:rsidRPr="00433022" w:rsidRDefault="00433022" w:rsidP="00433022">
      <w:pPr>
        <w:pStyle w:val="PlainText"/>
        <w:rPr>
          <w:rFonts w:ascii="Courier New" w:hAnsi="Courier New" w:cs="Courier New"/>
        </w:rPr>
      </w:pPr>
    </w:p>
    <w:p w:rsidR="00433022" w:rsidRPr="00433022" w:rsidRDefault="00433022" w:rsidP="00367C83">
      <w:pPr>
        <w:pStyle w:val="PlainText"/>
        <w:jc w:val="center"/>
        <w:rPr>
          <w:rFonts w:ascii="Courier New" w:hAnsi="Courier New" w:cs="Courier New"/>
        </w:rPr>
      </w:pPr>
      <w:r w:rsidRPr="00433022">
        <w:rPr>
          <w:rFonts w:ascii="Courier New" w:hAnsi="Courier New" w:cs="Courier New"/>
        </w:rPr>
        <w:t>-4-</w:t>
      </w:r>
    </w:p>
    <w:p w:rsidR="00367C83" w:rsidRDefault="00367C83" w:rsidP="00433022">
      <w:pPr>
        <w:pStyle w:val="PlainText"/>
        <w:rPr>
          <w:rFonts w:ascii="Courier New" w:hAnsi="Courier New" w:cs="Courier New"/>
        </w:rPr>
      </w:pPr>
    </w:p>
    <w:p w:rsidR="00433022" w:rsidRPr="00433022" w:rsidRDefault="00433022" w:rsidP="006C0875">
      <w:pPr>
        <w:pStyle w:val="PlainText"/>
        <w:ind w:firstLine="720"/>
        <w:rPr>
          <w:rFonts w:ascii="Courier New" w:hAnsi="Courier New" w:cs="Courier New"/>
        </w:rPr>
      </w:pPr>
      <w:r w:rsidRPr="00433022">
        <w:rPr>
          <w:rFonts w:ascii="Courier New" w:hAnsi="Courier New" w:cs="Courier New"/>
        </w:rPr>
        <w:t>(17) In the cases testing the "due proces</w:t>
      </w:r>
      <w:r w:rsidR="00367C83">
        <w:rPr>
          <w:rFonts w:ascii="Courier New" w:hAnsi="Courier New" w:cs="Courier New"/>
        </w:rPr>
        <w:t xml:space="preserve">s" provisions of the </w:t>
      </w:r>
      <w:proofErr w:type="spellStart"/>
      <w:r w:rsidR="00367C83">
        <w:rPr>
          <w:rFonts w:ascii="Courier New" w:hAnsi="Courier New" w:cs="Courier New"/>
        </w:rPr>
        <w:t>HcEnerney</w:t>
      </w:r>
      <w:proofErr w:type="spellEnd"/>
      <w:r w:rsidR="00367C83">
        <w:rPr>
          <w:rFonts w:ascii="Courier New" w:hAnsi="Courier New" w:cs="Courier New"/>
        </w:rPr>
        <w:t xml:space="preserve"> Act of Cal</w:t>
      </w:r>
      <w:r w:rsidRPr="00433022">
        <w:rPr>
          <w:rFonts w:ascii="Courier New" w:hAnsi="Courier New" w:cs="Courier New"/>
        </w:rPr>
        <w:t xml:space="preserve">ifornia, frequent stress is laid on </w:t>
      </w:r>
      <w:r w:rsidR="00367C83">
        <w:rPr>
          <w:rFonts w:ascii="Courier New" w:hAnsi="Courier New" w:cs="Courier New"/>
        </w:rPr>
        <w:t xml:space="preserve">the value of having before the </w:t>
      </w:r>
      <w:r w:rsidRPr="00433022">
        <w:rPr>
          <w:rFonts w:ascii="Courier New" w:hAnsi="Courier New" w:cs="Courier New"/>
        </w:rPr>
        <w:t>Court "every person in actual and peaceable poss</w:t>
      </w:r>
      <w:r w:rsidR="00367C83">
        <w:rPr>
          <w:rFonts w:ascii="Courier New" w:hAnsi="Courier New" w:cs="Courier New"/>
        </w:rPr>
        <w:t xml:space="preserve">ession" of the affected land. </w:t>
      </w:r>
      <w:r w:rsidRPr="00433022">
        <w:rPr>
          <w:rFonts w:ascii="Courier New" w:hAnsi="Courier New" w:cs="Courier New"/>
        </w:rPr>
        <w:t>The provisions of Section 09.46.060 are des</w:t>
      </w:r>
      <w:r w:rsidR="00367C83">
        <w:rPr>
          <w:rFonts w:ascii="Courier New" w:hAnsi="Courier New" w:cs="Courier New"/>
        </w:rPr>
        <w:t xml:space="preserve">igned to make these precedents applicable to the proposed Alaska </w:t>
      </w:r>
      <w:r w:rsidRPr="00433022">
        <w:rPr>
          <w:rFonts w:ascii="Courier New" w:hAnsi="Courier New" w:cs="Courier New"/>
        </w:rPr>
        <w:t xml:space="preserve">statute. </w:t>
      </w:r>
    </w:p>
    <w:p w:rsidR="00433022" w:rsidRPr="00433022" w:rsidRDefault="00433022" w:rsidP="00433022">
      <w:pPr>
        <w:pStyle w:val="PlainText"/>
        <w:rPr>
          <w:rFonts w:ascii="Courier New" w:hAnsi="Courier New" w:cs="Courier New"/>
        </w:rPr>
      </w:pPr>
    </w:p>
    <w:p w:rsidR="00433022" w:rsidRPr="00433022" w:rsidRDefault="00433022" w:rsidP="006C0875">
      <w:pPr>
        <w:pStyle w:val="PlainText"/>
        <w:ind w:firstLine="720"/>
        <w:rPr>
          <w:rFonts w:ascii="Courier New" w:hAnsi="Courier New" w:cs="Courier New"/>
        </w:rPr>
      </w:pPr>
      <w:r w:rsidRPr="00433022">
        <w:rPr>
          <w:rFonts w:ascii="Courier New" w:hAnsi="Courier New" w:cs="Courier New"/>
        </w:rPr>
        <w:t>(</w:t>
      </w:r>
      <w:r w:rsidR="00367C83">
        <w:rPr>
          <w:rFonts w:ascii="Courier New" w:hAnsi="Courier New" w:cs="Courier New"/>
        </w:rPr>
        <w:t xml:space="preserve">18) </w:t>
      </w:r>
      <w:proofErr w:type="gramStart"/>
      <w:r w:rsidR="00367C83">
        <w:rPr>
          <w:rFonts w:ascii="Courier New" w:hAnsi="Courier New" w:cs="Courier New"/>
        </w:rPr>
        <w:t>and</w:t>
      </w:r>
      <w:proofErr w:type="gramEnd"/>
      <w:r w:rsidR="00367C83">
        <w:rPr>
          <w:rFonts w:ascii="Courier New" w:hAnsi="Courier New" w:cs="Courier New"/>
        </w:rPr>
        <w:t xml:space="preserve"> (67) The importance of </w:t>
      </w:r>
      <w:r w:rsidRPr="00433022">
        <w:rPr>
          <w:rFonts w:ascii="Courier New" w:hAnsi="Courier New" w:cs="Courier New"/>
        </w:rPr>
        <w:t>securing</w:t>
      </w:r>
      <w:r w:rsidR="00367C83">
        <w:rPr>
          <w:rFonts w:ascii="Courier New" w:hAnsi="Courier New" w:cs="Courier New"/>
        </w:rPr>
        <w:t xml:space="preserve"> an adjudication "binding upon all the world”</w:t>
      </w:r>
      <w:r w:rsidRPr="00433022">
        <w:rPr>
          <w:rFonts w:ascii="Courier New" w:hAnsi="Courier New" w:cs="Courier New"/>
        </w:rPr>
        <w:t xml:space="preserve"> cannot be overstressed. This</w:t>
      </w:r>
      <w:r w:rsidR="00367C83">
        <w:rPr>
          <w:rFonts w:ascii="Courier New" w:hAnsi="Courier New" w:cs="Courier New"/>
        </w:rPr>
        <w:t xml:space="preserve"> was the unique feature of the </w:t>
      </w:r>
      <w:proofErr w:type="spellStart"/>
      <w:r w:rsidRPr="00433022">
        <w:rPr>
          <w:rFonts w:ascii="Courier New" w:hAnsi="Courier New" w:cs="Courier New"/>
        </w:rPr>
        <w:t>McEnerney</w:t>
      </w:r>
      <w:proofErr w:type="spellEnd"/>
      <w:r w:rsidRPr="00433022">
        <w:rPr>
          <w:rFonts w:ascii="Courier New" w:hAnsi="Courier New" w:cs="Courier New"/>
        </w:rPr>
        <w:t xml:space="preserve"> Act. Here again we find the undesi</w:t>
      </w:r>
      <w:r w:rsidR="00367C83">
        <w:rPr>
          <w:rFonts w:ascii="Courier New" w:hAnsi="Courier New" w:cs="Courier New"/>
        </w:rPr>
        <w:t xml:space="preserve">rability of one of the Alaskan </w:t>
      </w:r>
      <w:r w:rsidRPr="00433022">
        <w:rPr>
          <w:rFonts w:ascii="Courier New" w:hAnsi="Courier New" w:cs="Courier New"/>
        </w:rPr>
        <w:t xml:space="preserve">Rules of Court. </w:t>
      </w:r>
      <w:proofErr w:type="gramStart"/>
      <w:r w:rsidRPr="00433022">
        <w:rPr>
          <w:rFonts w:ascii="Courier New" w:hAnsi="Courier New" w:cs="Courier New"/>
        </w:rPr>
        <w:t xml:space="preserve">In </w:t>
      </w:r>
      <w:r w:rsidR="00367C83">
        <w:rPr>
          <w:rFonts w:ascii="Courier New" w:hAnsi="Courier New" w:cs="Courier New"/>
        </w:rPr>
        <w:t>Rule 60b.</w:t>
      </w:r>
      <w:proofErr w:type="gramEnd"/>
      <w:r w:rsidRPr="00433022">
        <w:rPr>
          <w:rFonts w:ascii="Courier New" w:hAnsi="Courier New" w:cs="Courier New"/>
        </w:rPr>
        <w:t xml:space="preserve"> </w:t>
      </w:r>
      <w:proofErr w:type="gramStart"/>
      <w:r w:rsidRPr="00433022">
        <w:rPr>
          <w:rFonts w:ascii="Courier New" w:hAnsi="Courier New" w:cs="Courier New"/>
        </w:rPr>
        <w:t>the</w:t>
      </w:r>
      <w:proofErr w:type="gramEnd"/>
      <w:r w:rsidRPr="00433022">
        <w:rPr>
          <w:rFonts w:ascii="Courier New" w:hAnsi="Courier New" w:cs="Courier New"/>
        </w:rPr>
        <w:t xml:space="preserve"> provision </w:t>
      </w:r>
      <w:r w:rsidR="00367C83">
        <w:rPr>
          <w:rFonts w:ascii="Courier New" w:hAnsi="Courier New" w:cs="Courier New"/>
        </w:rPr>
        <w:t xml:space="preserve">resembles Federal Rule 60b. It </w:t>
      </w:r>
      <w:r w:rsidRPr="00433022">
        <w:rPr>
          <w:rFonts w:ascii="Courier New" w:hAnsi="Courier New" w:cs="Courier New"/>
        </w:rPr>
        <w:t xml:space="preserve">provides: </w:t>
      </w:r>
    </w:p>
    <w:p w:rsidR="00433022" w:rsidRPr="00433022" w:rsidRDefault="00433022" w:rsidP="00433022">
      <w:pPr>
        <w:pStyle w:val="PlainText"/>
        <w:rPr>
          <w:rFonts w:ascii="Courier New" w:hAnsi="Courier New" w:cs="Courier New"/>
        </w:rPr>
      </w:pPr>
    </w:p>
    <w:p w:rsidR="006C0875" w:rsidRDefault="00367C83" w:rsidP="00433022">
      <w:pPr>
        <w:pStyle w:val="PlainText"/>
        <w:rPr>
          <w:rFonts w:ascii="Courier New" w:hAnsi="Courier New" w:cs="Courier New"/>
        </w:rPr>
      </w:pPr>
      <w:r>
        <w:rPr>
          <w:rFonts w:ascii="Courier New" w:hAnsi="Courier New" w:cs="Courier New"/>
        </w:rPr>
        <w:t>“</w:t>
      </w:r>
      <w:r w:rsidR="00433022" w:rsidRPr="00433022">
        <w:rPr>
          <w:rFonts w:ascii="Courier New" w:hAnsi="Courier New" w:cs="Courier New"/>
        </w:rPr>
        <w:t>On motion the Court may relieve a pa</w:t>
      </w:r>
      <w:r>
        <w:rPr>
          <w:rFonts w:ascii="Courier New" w:hAnsi="Courier New" w:cs="Courier New"/>
        </w:rPr>
        <w:t xml:space="preserve">rty from a final judgment. The </w:t>
      </w:r>
      <w:r w:rsidR="00433022" w:rsidRPr="00433022">
        <w:rPr>
          <w:rFonts w:ascii="Courier New" w:hAnsi="Courier New" w:cs="Courier New"/>
        </w:rPr>
        <w:t>motion shall be made not more than,</w:t>
      </w:r>
      <w:r>
        <w:rPr>
          <w:rFonts w:ascii="Courier New" w:hAnsi="Courier New" w:cs="Courier New"/>
        </w:rPr>
        <w:t xml:space="preserve"> </w:t>
      </w:r>
      <w:r w:rsidR="00433022" w:rsidRPr="00433022">
        <w:rPr>
          <w:rFonts w:ascii="Courier New" w:hAnsi="Courier New" w:cs="Courier New"/>
        </w:rPr>
        <w:t>one year a</w:t>
      </w:r>
      <w:r>
        <w:rPr>
          <w:rFonts w:ascii="Courier New" w:hAnsi="Courier New" w:cs="Courier New"/>
        </w:rPr>
        <w:t xml:space="preserve">fter judgment is entered. This </w:t>
      </w:r>
      <w:r w:rsidR="00433022" w:rsidRPr="00433022">
        <w:rPr>
          <w:rFonts w:ascii="Courier New" w:hAnsi="Courier New" w:cs="Courier New"/>
        </w:rPr>
        <w:t>rule does not limit the power of a court to e</w:t>
      </w:r>
      <w:r>
        <w:rPr>
          <w:rFonts w:ascii="Courier New" w:hAnsi="Courier New" w:cs="Courier New"/>
        </w:rPr>
        <w:t xml:space="preserve">ntertain an independent action </w:t>
      </w:r>
      <w:r w:rsidR="006C0875" w:rsidRPr="006C0875">
        <w:rPr>
          <w:rFonts w:ascii="Courier New" w:hAnsi="Courier New" w:cs="Courier New"/>
          <w:u w:val="single"/>
        </w:rPr>
        <w:t>to reli</w:t>
      </w:r>
      <w:r w:rsidR="00433022" w:rsidRPr="006C0875">
        <w:rPr>
          <w:rFonts w:ascii="Courier New" w:hAnsi="Courier New" w:cs="Courier New"/>
          <w:u w:val="single"/>
        </w:rPr>
        <w:t>eve a party from a judgment, or to grant r</w:t>
      </w:r>
      <w:r w:rsidR="006C0875" w:rsidRPr="006C0875">
        <w:rPr>
          <w:rFonts w:ascii="Courier New" w:hAnsi="Courier New" w:cs="Courier New"/>
          <w:u w:val="single"/>
        </w:rPr>
        <w:t>elief to a defendant not</w:t>
      </w:r>
      <w:r w:rsidRPr="006C0875">
        <w:rPr>
          <w:rFonts w:ascii="Courier New" w:hAnsi="Courier New" w:cs="Courier New"/>
          <w:u w:val="single"/>
        </w:rPr>
        <w:t xml:space="preserve"> </w:t>
      </w:r>
      <w:r w:rsidR="00433022" w:rsidRPr="006C0875">
        <w:rPr>
          <w:rFonts w:ascii="Courier New" w:hAnsi="Courier New" w:cs="Courier New"/>
          <w:u w:val="single"/>
        </w:rPr>
        <w:t>personally served</w:t>
      </w:r>
      <w:r w:rsidR="00433022" w:rsidRPr="00433022">
        <w:rPr>
          <w:rFonts w:ascii="Courier New" w:hAnsi="Courier New" w:cs="Courier New"/>
        </w:rPr>
        <w:t>, or to set aside a judgmen</w:t>
      </w:r>
      <w:r w:rsidR="006C0875">
        <w:rPr>
          <w:rFonts w:ascii="Courier New" w:hAnsi="Courier New" w:cs="Courier New"/>
        </w:rPr>
        <w:t>t for fraud upon the court.”</w:t>
      </w:r>
      <w:r>
        <w:rPr>
          <w:rFonts w:ascii="Courier New" w:hAnsi="Courier New" w:cs="Courier New"/>
        </w:rPr>
        <w:t xml:space="preserve"> </w:t>
      </w:r>
    </w:p>
    <w:p w:rsidR="006C0875" w:rsidRDefault="006C0875" w:rsidP="00433022">
      <w:pPr>
        <w:pStyle w:val="PlainText"/>
        <w:rPr>
          <w:rFonts w:ascii="Courier New" w:hAnsi="Courier New" w:cs="Courier New"/>
        </w:rPr>
      </w:pPr>
    </w:p>
    <w:p w:rsidR="00433022" w:rsidRPr="00433022" w:rsidRDefault="00433022" w:rsidP="006C0875">
      <w:pPr>
        <w:pStyle w:val="PlainText"/>
        <w:ind w:firstLine="720"/>
        <w:rPr>
          <w:rFonts w:ascii="Courier New" w:hAnsi="Courier New" w:cs="Courier New"/>
        </w:rPr>
      </w:pPr>
      <w:r w:rsidRPr="00433022">
        <w:rPr>
          <w:rFonts w:ascii="Courier New" w:hAnsi="Courier New" w:cs="Courier New"/>
        </w:rPr>
        <w:t xml:space="preserve">California has Code of Civil Procedure 473a </w:t>
      </w:r>
      <w:r w:rsidR="00367C83">
        <w:rPr>
          <w:rFonts w:ascii="Courier New" w:hAnsi="Courier New" w:cs="Courier New"/>
        </w:rPr>
        <w:t xml:space="preserve">which omits the eighteen </w:t>
      </w:r>
      <w:r w:rsidRPr="00433022">
        <w:rPr>
          <w:rFonts w:ascii="Courier New" w:hAnsi="Courier New" w:cs="Courier New"/>
        </w:rPr>
        <w:t>underlined words in the above quoted rule.</w:t>
      </w:r>
      <w:r w:rsidR="00367C83">
        <w:rPr>
          <w:rFonts w:ascii="Courier New" w:hAnsi="Courier New" w:cs="Courier New"/>
        </w:rPr>
        <w:t xml:space="preserve"> The one year short statute of </w:t>
      </w:r>
      <w:r w:rsidRPr="00433022">
        <w:rPr>
          <w:rFonts w:ascii="Courier New" w:hAnsi="Courier New" w:cs="Courier New"/>
        </w:rPr>
        <w:t>limitations is probably helpful in sustaining d</w:t>
      </w:r>
      <w:r w:rsidR="00367C83">
        <w:rPr>
          <w:rFonts w:ascii="Courier New" w:hAnsi="Courier New" w:cs="Courier New"/>
        </w:rPr>
        <w:t xml:space="preserve">ue process; but the ability to </w:t>
      </w:r>
      <w:r w:rsidRPr="00433022">
        <w:rPr>
          <w:rFonts w:ascii="Courier New" w:hAnsi="Courier New" w:cs="Courier New"/>
        </w:rPr>
        <w:t>cancel a judgment fixing boundaries on an application merely showing th</w:t>
      </w:r>
      <w:r w:rsidR="00367C83">
        <w:rPr>
          <w:rFonts w:ascii="Courier New" w:hAnsi="Courier New" w:cs="Courier New"/>
        </w:rPr>
        <w:t xml:space="preserve">e </w:t>
      </w:r>
      <w:r w:rsidRPr="00433022">
        <w:rPr>
          <w:rFonts w:ascii="Courier New" w:hAnsi="Courier New" w:cs="Courier New"/>
        </w:rPr>
        <w:t>applicant not to have been "persona</w:t>
      </w:r>
      <w:r w:rsidR="006C0875">
        <w:rPr>
          <w:rFonts w:ascii="Courier New" w:hAnsi="Courier New" w:cs="Courier New"/>
        </w:rPr>
        <w:t>lly served" would nullify the ne</w:t>
      </w:r>
      <w:r w:rsidRPr="00433022">
        <w:rPr>
          <w:rFonts w:ascii="Courier New" w:hAnsi="Courier New" w:cs="Courier New"/>
        </w:rPr>
        <w:t>eded efficacy of the other safeguards, including per</w:t>
      </w:r>
      <w:r w:rsidR="006C0875">
        <w:rPr>
          <w:rFonts w:ascii="Courier New" w:hAnsi="Courier New" w:cs="Courier New"/>
        </w:rPr>
        <w:t xml:space="preserve">sonal service on known persons </w:t>
      </w:r>
      <w:r w:rsidRPr="00433022">
        <w:rPr>
          <w:rFonts w:ascii="Courier New" w:hAnsi="Courier New" w:cs="Courier New"/>
        </w:rPr>
        <w:t>plus publication and posting. Thus we ar</w:t>
      </w:r>
      <w:r w:rsidR="006C0875">
        <w:rPr>
          <w:rFonts w:ascii="Courier New" w:hAnsi="Courier New" w:cs="Courier New"/>
        </w:rPr>
        <w:t xml:space="preserve">e faced again with the problem </w:t>
      </w:r>
      <w:r w:rsidRPr="00433022">
        <w:rPr>
          <w:rFonts w:ascii="Courier New" w:hAnsi="Courier New" w:cs="Courier New"/>
        </w:rPr>
        <w:t>discussed supra in Comments 8 and 9. Whatev</w:t>
      </w:r>
      <w:r w:rsidR="006C0875">
        <w:rPr>
          <w:rFonts w:ascii="Courier New" w:hAnsi="Courier New" w:cs="Courier New"/>
        </w:rPr>
        <w:t>er solution is determined upon there, will apply also to the problem now</w:t>
      </w:r>
      <w:r w:rsidRPr="00433022">
        <w:rPr>
          <w:rFonts w:ascii="Courier New" w:hAnsi="Courier New" w:cs="Courier New"/>
        </w:rPr>
        <w:t xml:space="preserve"> r</w:t>
      </w:r>
      <w:r w:rsidR="006C0875">
        <w:rPr>
          <w:rFonts w:ascii="Courier New" w:hAnsi="Courier New" w:cs="Courier New"/>
        </w:rPr>
        <w:t xml:space="preserve">aised. The reported California </w:t>
      </w:r>
      <w:r w:rsidRPr="00433022">
        <w:rPr>
          <w:rFonts w:ascii="Courier New" w:hAnsi="Courier New" w:cs="Courier New"/>
        </w:rPr>
        <w:t>cases do not include any (which I have found) i</w:t>
      </w:r>
      <w:r w:rsidR="006C0875">
        <w:rPr>
          <w:rFonts w:ascii="Courier New" w:hAnsi="Courier New" w:cs="Courier New"/>
        </w:rPr>
        <w:t xml:space="preserve">n which the application to set </w:t>
      </w:r>
      <w:r w:rsidRPr="00433022">
        <w:rPr>
          <w:rFonts w:ascii="Courier New" w:hAnsi="Courier New" w:cs="Courier New"/>
        </w:rPr>
        <w:t xml:space="preserve">a </w:t>
      </w:r>
      <w:proofErr w:type="spellStart"/>
      <w:r w:rsidRPr="00433022">
        <w:rPr>
          <w:rFonts w:ascii="Courier New" w:hAnsi="Courier New" w:cs="Courier New"/>
        </w:rPr>
        <w:t>McEnerney</w:t>
      </w:r>
      <w:proofErr w:type="spellEnd"/>
      <w:r w:rsidRPr="00433022">
        <w:rPr>
          <w:rFonts w:ascii="Courier New" w:hAnsi="Courier New" w:cs="Courier New"/>
        </w:rPr>
        <w:t xml:space="preserve"> judgment aside was made within the on</w:t>
      </w:r>
      <w:r w:rsidR="006C0875">
        <w:rPr>
          <w:rFonts w:ascii="Courier New" w:hAnsi="Courier New" w:cs="Courier New"/>
        </w:rPr>
        <w:t xml:space="preserve">e year period. They do include </w:t>
      </w:r>
      <w:r w:rsidRPr="00433022">
        <w:rPr>
          <w:rFonts w:ascii="Courier New" w:hAnsi="Courier New" w:cs="Courier New"/>
        </w:rPr>
        <w:t xml:space="preserve">cases where the application, being made after the </w:t>
      </w:r>
      <w:r w:rsidR="006C0875">
        <w:rPr>
          <w:rFonts w:ascii="Courier New" w:hAnsi="Courier New" w:cs="Courier New"/>
        </w:rPr>
        <w:t xml:space="preserve">year, failed, and this failure </w:t>
      </w:r>
      <w:proofErr w:type="gramStart"/>
      <w:r w:rsidR="006C0875">
        <w:rPr>
          <w:rFonts w:ascii="Courier New" w:hAnsi="Courier New" w:cs="Courier New"/>
        </w:rPr>
        <w:t>was</w:t>
      </w:r>
      <w:proofErr w:type="gramEnd"/>
      <w:r w:rsidR="006C0875">
        <w:rPr>
          <w:rFonts w:ascii="Courier New" w:hAnsi="Courier New" w:cs="Courier New"/>
        </w:rPr>
        <w:t xml:space="preserve"> based on the in rem cha</w:t>
      </w:r>
      <w:r w:rsidRPr="00433022">
        <w:rPr>
          <w:rFonts w:ascii="Courier New" w:hAnsi="Courier New" w:cs="Courier New"/>
        </w:rPr>
        <w:t xml:space="preserve">racter of the action. </w:t>
      </w:r>
    </w:p>
    <w:p w:rsidR="00433022" w:rsidRPr="00433022" w:rsidRDefault="00433022" w:rsidP="00433022">
      <w:pPr>
        <w:pStyle w:val="PlainText"/>
        <w:rPr>
          <w:rFonts w:ascii="Courier New" w:hAnsi="Courier New" w:cs="Courier New"/>
        </w:rPr>
      </w:pPr>
    </w:p>
    <w:p w:rsidR="00433022" w:rsidRPr="00433022" w:rsidRDefault="006C0875" w:rsidP="006C0875">
      <w:pPr>
        <w:pStyle w:val="PlainText"/>
        <w:ind w:firstLine="720"/>
        <w:rPr>
          <w:rFonts w:ascii="Courier New" w:hAnsi="Courier New" w:cs="Courier New"/>
        </w:rPr>
      </w:pPr>
      <w:r>
        <w:rPr>
          <w:rFonts w:ascii="Courier New" w:hAnsi="Courier New" w:cs="Courier New"/>
        </w:rPr>
        <w:t>(19) This will</w:t>
      </w:r>
      <w:r w:rsidR="00433022" w:rsidRPr="00433022">
        <w:rPr>
          <w:rFonts w:ascii="Courier New" w:hAnsi="Courier New" w:cs="Courier New"/>
        </w:rPr>
        <w:t xml:space="preserve"> enable any locality to clear up existing uncertainties </w:t>
      </w:r>
      <w:r>
        <w:rPr>
          <w:rFonts w:ascii="Courier New" w:hAnsi="Courier New" w:cs="Courier New"/>
        </w:rPr>
        <w:t xml:space="preserve">as </w:t>
      </w:r>
      <w:r w:rsidR="00433022" w:rsidRPr="00433022">
        <w:rPr>
          <w:rFonts w:ascii="Courier New" w:hAnsi="Courier New" w:cs="Courier New"/>
        </w:rPr>
        <w:t>to boundaries in the area where these uncertaintie</w:t>
      </w:r>
      <w:r>
        <w:rPr>
          <w:rFonts w:ascii="Courier New" w:hAnsi="Courier New" w:cs="Courier New"/>
        </w:rPr>
        <w:t>s are most pressingly trouble</w:t>
      </w:r>
      <w:r w:rsidR="00433022" w:rsidRPr="00433022">
        <w:rPr>
          <w:rFonts w:ascii="Courier New" w:hAnsi="Courier New" w:cs="Courier New"/>
        </w:rPr>
        <w:t>some, as for example, in the L. Street slide a</w:t>
      </w:r>
      <w:r>
        <w:rPr>
          <w:rFonts w:ascii="Courier New" w:hAnsi="Courier New" w:cs="Courier New"/>
        </w:rPr>
        <w:t xml:space="preserve">rea of Anchorage. It will also </w:t>
      </w:r>
      <w:r w:rsidR="00433022" w:rsidRPr="00433022">
        <w:rPr>
          <w:rFonts w:ascii="Courier New" w:hAnsi="Courier New" w:cs="Courier New"/>
        </w:rPr>
        <w:t>permit the workability of the statute to be tes</w:t>
      </w:r>
      <w:r>
        <w:rPr>
          <w:rFonts w:ascii="Courier New" w:hAnsi="Courier New" w:cs="Courier New"/>
        </w:rPr>
        <w:t xml:space="preserve">ted with a minimum of expense </w:t>
      </w:r>
      <w:r w:rsidR="00433022" w:rsidRPr="00433022">
        <w:rPr>
          <w:rFonts w:ascii="Courier New" w:hAnsi="Courier New" w:cs="Courier New"/>
        </w:rPr>
        <w:t>for title searches. With the experience thus acqu</w:t>
      </w:r>
      <w:r>
        <w:rPr>
          <w:rFonts w:ascii="Courier New" w:hAnsi="Courier New" w:cs="Courier New"/>
        </w:rPr>
        <w:t xml:space="preserve">ired, the other needed actions </w:t>
      </w:r>
      <w:r w:rsidR="00433022" w:rsidRPr="00433022">
        <w:rPr>
          <w:rFonts w:ascii="Courier New" w:hAnsi="Courier New" w:cs="Courier New"/>
        </w:rPr>
        <w:t xml:space="preserve">(if any) can be more easily managed. </w:t>
      </w:r>
    </w:p>
    <w:p w:rsidR="006C0875" w:rsidRDefault="006C0875" w:rsidP="00433022">
      <w:pPr>
        <w:pStyle w:val="PlainText"/>
        <w:rPr>
          <w:rFonts w:ascii="Courier New" w:hAnsi="Courier New" w:cs="Courier New"/>
        </w:rPr>
      </w:pPr>
    </w:p>
    <w:p w:rsidR="00433022" w:rsidRPr="00433022" w:rsidRDefault="00433022" w:rsidP="006C0875">
      <w:pPr>
        <w:pStyle w:val="PlainText"/>
        <w:ind w:firstLine="720"/>
        <w:rPr>
          <w:rFonts w:ascii="Courier New" w:hAnsi="Courier New" w:cs="Courier New"/>
        </w:rPr>
      </w:pPr>
      <w:r w:rsidRPr="00433022">
        <w:rPr>
          <w:rFonts w:ascii="Courier New" w:hAnsi="Courier New" w:cs="Courier New"/>
        </w:rPr>
        <w:t xml:space="preserve">(20) This sentence conforms to present Rule 3 of the "Alaskan Rules. </w:t>
      </w:r>
    </w:p>
    <w:p w:rsidR="00433022" w:rsidRPr="00433022" w:rsidRDefault="00433022" w:rsidP="00433022">
      <w:pPr>
        <w:pStyle w:val="PlainText"/>
        <w:rPr>
          <w:rFonts w:ascii="Courier New" w:hAnsi="Courier New" w:cs="Courier New"/>
        </w:rPr>
      </w:pPr>
    </w:p>
    <w:p w:rsidR="00433022" w:rsidRPr="00433022" w:rsidRDefault="006C0875" w:rsidP="006C0875">
      <w:pPr>
        <w:pStyle w:val="PlainText"/>
        <w:ind w:firstLine="720"/>
        <w:rPr>
          <w:rFonts w:ascii="Courier New" w:hAnsi="Courier New" w:cs="Courier New"/>
        </w:rPr>
      </w:pPr>
      <w:r>
        <w:rPr>
          <w:rFonts w:ascii="Courier New" w:hAnsi="Courier New" w:cs="Courier New"/>
        </w:rPr>
        <w:t>(21) This unique titling</w:t>
      </w:r>
      <w:r w:rsidR="00433022" w:rsidRPr="00433022">
        <w:rPr>
          <w:rFonts w:ascii="Courier New" w:hAnsi="Courier New" w:cs="Courier New"/>
        </w:rPr>
        <w:t xml:space="preserve"> of the action (without the naming in the title of any specific persons) is modelled on the McEnerney</w:t>
      </w:r>
      <w:r>
        <w:rPr>
          <w:rFonts w:ascii="Courier New" w:hAnsi="Courier New" w:cs="Courier New"/>
        </w:rPr>
        <w:t xml:space="preserve"> Act of Cal ifornia (Cal. Code Civ. Pro </w:t>
      </w:r>
      <w:r w:rsidRPr="00433022">
        <w:rPr>
          <w:rFonts w:ascii="Courier New" w:hAnsi="Courier New" w:cs="Courier New"/>
        </w:rPr>
        <w:t>§</w:t>
      </w:r>
      <w:r w:rsidR="00433022" w:rsidRPr="00433022">
        <w:rPr>
          <w:rFonts w:ascii="Courier New" w:hAnsi="Courier New" w:cs="Courier New"/>
        </w:rPr>
        <w:t>751.04). The known parties affected a</w:t>
      </w:r>
      <w:r>
        <w:rPr>
          <w:rFonts w:ascii="Courier New" w:hAnsi="Courier New" w:cs="Courier New"/>
        </w:rPr>
        <w:t xml:space="preserve">re required to be named in the </w:t>
      </w:r>
      <w:r w:rsidR="00433022" w:rsidRPr="00433022">
        <w:rPr>
          <w:rFonts w:ascii="Courier New" w:hAnsi="Courier New" w:cs="Courier New"/>
        </w:rPr>
        <w:t xml:space="preserve">complaint (see proposed Section 09.46.080(4}) and they are all required to </w:t>
      </w:r>
      <w:r>
        <w:rPr>
          <w:rFonts w:ascii="Courier New" w:hAnsi="Courier New" w:cs="Courier New"/>
        </w:rPr>
        <w:t xml:space="preserve">be </w:t>
      </w:r>
      <w:r w:rsidR="00433022" w:rsidRPr="00433022">
        <w:rPr>
          <w:rFonts w:ascii="Courier New" w:hAnsi="Courier New" w:cs="Courier New"/>
        </w:rPr>
        <w:t xml:space="preserve">personally served (see proposed Section 09.46.120) </w:t>
      </w:r>
    </w:p>
    <w:p w:rsidR="00433022" w:rsidRPr="00433022" w:rsidRDefault="00433022" w:rsidP="00433022">
      <w:pPr>
        <w:pStyle w:val="PlainText"/>
        <w:rPr>
          <w:rFonts w:ascii="Courier New" w:hAnsi="Courier New" w:cs="Courier New"/>
        </w:rPr>
      </w:pPr>
    </w:p>
    <w:p w:rsidR="00433022" w:rsidRPr="00433022" w:rsidRDefault="00433022" w:rsidP="006C0875">
      <w:pPr>
        <w:pStyle w:val="PlainText"/>
        <w:ind w:firstLine="720"/>
        <w:rPr>
          <w:rFonts w:ascii="Courier New" w:hAnsi="Courier New" w:cs="Courier New"/>
        </w:rPr>
      </w:pPr>
      <w:r w:rsidRPr="00433022">
        <w:rPr>
          <w:rFonts w:ascii="Courier New" w:hAnsi="Courier New" w:cs="Courier New"/>
        </w:rPr>
        <w:t>(22) The term "entire real property sought to be a</w:t>
      </w:r>
      <w:r w:rsidR="006C0875">
        <w:rPr>
          <w:rFonts w:ascii="Courier New" w:hAnsi="Courier New" w:cs="Courier New"/>
        </w:rPr>
        <w:t xml:space="preserve">ffected” allows the action </w:t>
      </w:r>
      <w:r w:rsidRPr="00433022">
        <w:rPr>
          <w:rFonts w:ascii="Courier New" w:hAnsi="Courier New" w:cs="Courier New"/>
        </w:rPr>
        <w:t>to affect, simultaneously, all the lots of a subd</w:t>
      </w:r>
      <w:r w:rsidR="006C0875">
        <w:rPr>
          <w:rFonts w:ascii="Courier New" w:hAnsi="Courier New" w:cs="Courier New"/>
        </w:rPr>
        <w:t xml:space="preserve">ivision or other sizable area, </w:t>
      </w:r>
      <w:r w:rsidRPr="00433022">
        <w:rPr>
          <w:rFonts w:ascii="Courier New" w:hAnsi="Courier New" w:cs="Courier New"/>
        </w:rPr>
        <w:t>thus enabling one action to produce results base</w:t>
      </w:r>
      <w:r w:rsidR="006C0875">
        <w:rPr>
          <w:rFonts w:ascii="Courier New" w:hAnsi="Courier New" w:cs="Courier New"/>
        </w:rPr>
        <w:t xml:space="preserve">d upon a common disaster which </w:t>
      </w:r>
      <w:r w:rsidRPr="00433022">
        <w:rPr>
          <w:rFonts w:ascii="Courier New" w:hAnsi="Courier New" w:cs="Courier New"/>
        </w:rPr>
        <w:t>has happened as to all the area suffering that dis</w:t>
      </w:r>
      <w:r w:rsidR="006C0875">
        <w:rPr>
          <w:rFonts w:ascii="Courier New" w:hAnsi="Courier New" w:cs="Courier New"/>
        </w:rPr>
        <w:t xml:space="preserve">aster. As to all the operative </w:t>
      </w:r>
      <w:r w:rsidRPr="00433022">
        <w:rPr>
          <w:rFonts w:ascii="Courier New" w:hAnsi="Courier New" w:cs="Courier New"/>
        </w:rPr>
        <w:t>facts and the applicable rules of law are th</w:t>
      </w:r>
      <w:r w:rsidR="006C0875">
        <w:rPr>
          <w:rFonts w:ascii="Courier New" w:hAnsi="Courier New" w:cs="Courier New"/>
        </w:rPr>
        <w:t xml:space="preserve">e same. One action (instead of </w:t>
      </w:r>
      <w:r w:rsidRPr="00433022">
        <w:rPr>
          <w:rFonts w:ascii="Courier New" w:hAnsi="Courier New" w:cs="Courier New"/>
        </w:rPr>
        <w:t>scores or hundreds) can attain justice with a minim</w:t>
      </w:r>
      <w:r w:rsidR="006C0875">
        <w:rPr>
          <w:rFonts w:ascii="Courier New" w:hAnsi="Courier New" w:cs="Courier New"/>
        </w:rPr>
        <w:t xml:space="preserve">um of court time and a minimum </w:t>
      </w:r>
      <w:r w:rsidRPr="00433022">
        <w:rPr>
          <w:rFonts w:ascii="Courier New" w:hAnsi="Courier New" w:cs="Courier New"/>
        </w:rPr>
        <w:t xml:space="preserve">of legal expense by individuals.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279-----------------------</w:t>
      </w:r>
    </w:p>
    <w:p w:rsidR="00433022" w:rsidRPr="00433022" w:rsidRDefault="00433022" w:rsidP="00433022">
      <w:pPr>
        <w:pStyle w:val="PlainText"/>
        <w:rPr>
          <w:rFonts w:ascii="Courier New" w:hAnsi="Courier New" w:cs="Courier New"/>
        </w:rPr>
      </w:pPr>
    </w:p>
    <w:p w:rsidR="00433022" w:rsidRPr="00433022" w:rsidRDefault="006C0875" w:rsidP="006C0875">
      <w:pPr>
        <w:pStyle w:val="PlainText"/>
        <w:jc w:val="center"/>
        <w:rPr>
          <w:rFonts w:ascii="Courier New" w:hAnsi="Courier New" w:cs="Courier New"/>
        </w:rPr>
      </w:pPr>
      <w:r>
        <w:rPr>
          <w:rFonts w:ascii="Courier New" w:hAnsi="Courier New" w:cs="Courier New"/>
        </w:rPr>
        <w:t>-5-</w:t>
      </w:r>
    </w:p>
    <w:p w:rsidR="006C0875" w:rsidRDefault="006C0875" w:rsidP="00433022">
      <w:pPr>
        <w:pStyle w:val="PlainText"/>
        <w:rPr>
          <w:rFonts w:ascii="Courier New" w:hAnsi="Courier New" w:cs="Courier New"/>
        </w:rPr>
      </w:pPr>
    </w:p>
    <w:p w:rsidR="00433022" w:rsidRPr="00433022" w:rsidRDefault="00433022" w:rsidP="005C767A">
      <w:pPr>
        <w:pStyle w:val="PlainText"/>
        <w:ind w:firstLine="720"/>
        <w:rPr>
          <w:rFonts w:ascii="Courier New" w:hAnsi="Courier New" w:cs="Courier New"/>
        </w:rPr>
      </w:pPr>
      <w:r w:rsidRPr="00433022">
        <w:rPr>
          <w:rFonts w:ascii="Courier New" w:hAnsi="Courier New" w:cs="Courier New"/>
        </w:rPr>
        <w:t>(23) This provision will put before the cou</w:t>
      </w:r>
      <w:r w:rsidR="006C0875">
        <w:rPr>
          <w:rFonts w:ascii="Courier New" w:hAnsi="Courier New" w:cs="Courier New"/>
        </w:rPr>
        <w:t xml:space="preserve">rt the exact areas as to which </w:t>
      </w:r>
      <w:r w:rsidRPr="00433022">
        <w:rPr>
          <w:rFonts w:ascii="Courier New" w:hAnsi="Courier New" w:cs="Courier New"/>
        </w:rPr>
        <w:t xml:space="preserve">it is hoped to obtain a confirmation of </w:t>
      </w:r>
      <w:r w:rsidR="006C0875">
        <w:rPr>
          <w:rFonts w:ascii="Courier New" w:hAnsi="Courier New" w:cs="Courier New"/>
        </w:rPr>
        <w:t xml:space="preserve">public rights of way. It could </w:t>
      </w:r>
      <w:r w:rsidRPr="00433022">
        <w:rPr>
          <w:rFonts w:ascii="Courier New" w:hAnsi="Courier New" w:cs="Courier New"/>
        </w:rPr>
        <w:t>probably be satisfied by a map (as for exampl</w:t>
      </w:r>
      <w:r w:rsidR="006C0875">
        <w:rPr>
          <w:rFonts w:ascii="Courier New" w:hAnsi="Courier New" w:cs="Courier New"/>
        </w:rPr>
        <w:t>e of the L. Street slide area) showing the streets and alle</w:t>
      </w:r>
      <w:r w:rsidRPr="00433022">
        <w:rPr>
          <w:rFonts w:ascii="Courier New" w:hAnsi="Courier New" w:cs="Courier New"/>
        </w:rPr>
        <w:t xml:space="preserve">ys as they survived the earthslide. The City would </w:t>
      </w:r>
      <w:r w:rsidR="006C0875">
        <w:rPr>
          <w:rFonts w:ascii="Courier New" w:hAnsi="Courier New" w:cs="Courier New"/>
        </w:rPr>
        <w:t>wish (I think) not to claim “actual possession” of the land included in the […] of the p</w:t>
      </w:r>
      <w:r w:rsidR="00FE460E">
        <w:rPr>
          <w:rFonts w:ascii="Courier New" w:hAnsi="Courier New" w:cs="Courier New"/>
        </w:rPr>
        <w:t>lat as the existed before the ear</w:t>
      </w:r>
      <w:r w:rsidR="006C0875">
        <w:rPr>
          <w:rFonts w:ascii="Courier New" w:hAnsi="Courier New" w:cs="Courier New"/>
        </w:rPr>
        <w:t>th-slide</w:t>
      </w:r>
      <w:r w:rsidR="00FE460E">
        <w:rPr>
          <w:rFonts w:ascii="Courier New" w:hAnsi="Courier New" w:cs="Courier New"/>
        </w:rPr>
        <w:t xml:space="preserve">. Thus the city would be admitting the extent to which its boundaries have been altered by the Act of God. This puts the City on the same basis as it claims private owners also are. </w:t>
      </w:r>
    </w:p>
    <w:p w:rsidR="00433022" w:rsidRPr="00433022" w:rsidRDefault="00433022" w:rsidP="00433022">
      <w:pPr>
        <w:pStyle w:val="PlainText"/>
        <w:rPr>
          <w:rFonts w:ascii="Courier New" w:hAnsi="Courier New" w:cs="Courier New"/>
        </w:rPr>
      </w:pPr>
    </w:p>
    <w:p w:rsidR="00433022" w:rsidRPr="00433022" w:rsidRDefault="00FE460E" w:rsidP="005C767A">
      <w:pPr>
        <w:pStyle w:val="PlainText"/>
        <w:ind w:firstLine="720"/>
        <w:rPr>
          <w:rFonts w:ascii="Courier New" w:hAnsi="Courier New" w:cs="Courier New"/>
        </w:rPr>
      </w:pPr>
      <w:r>
        <w:rPr>
          <w:rFonts w:ascii="Courier New" w:hAnsi="Courier New" w:cs="Courier New"/>
        </w:rPr>
        <w:t>(24) Compliance w</w:t>
      </w:r>
      <w:r w:rsidR="00433022" w:rsidRPr="00433022">
        <w:rPr>
          <w:rFonts w:ascii="Courier New" w:hAnsi="Courier New" w:cs="Courier New"/>
        </w:rPr>
        <w:t>ith the requirements of Secti</w:t>
      </w:r>
      <w:r>
        <w:rPr>
          <w:rFonts w:ascii="Courier New" w:hAnsi="Courier New" w:cs="Courier New"/>
        </w:rPr>
        <w:t xml:space="preserve">on 09.46.080(4) wi11 require </w:t>
      </w:r>
      <w:r w:rsidR="00433022" w:rsidRPr="00433022">
        <w:rPr>
          <w:rFonts w:ascii="Courier New" w:hAnsi="Courier New" w:cs="Courier New"/>
        </w:rPr>
        <w:t>title searches on each lot, plus a physical inspection, to m</w:t>
      </w:r>
      <w:r>
        <w:rPr>
          <w:rFonts w:ascii="Courier New" w:hAnsi="Courier New" w:cs="Courier New"/>
        </w:rPr>
        <w:t xml:space="preserve">ake sure that there </w:t>
      </w:r>
      <w:r w:rsidR="00433022" w:rsidRPr="00433022">
        <w:rPr>
          <w:rFonts w:ascii="Courier New" w:hAnsi="Courier New" w:cs="Courier New"/>
        </w:rPr>
        <w:t>is no "possession" which gives reasonable notic</w:t>
      </w:r>
      <w:r>
        <w:rPr>
          <w:rFonts w:ascii="Courier New" w:hAnsi="Courier New" w:cs="Courier New"/>
        </w:rPr>
        <w:t>e of unrecorded rights. If all persons thus discovered are given due noti</w:t>
      </w:r>
      <w:r w:rsidR="00433022" w:rsidRPr="00433022">
        <w:rPr>
          <w:rFonts w:ascii="Courier New" w:hAnsi="Courier New" w:cs="Courier New"/>
        </w:rPr>
        <w:t>ce of the a</w:t>
      </w:r>
      <w:r>
        <w:rPr>
          <w:rFonts w:ascii="Courier New" w:hAnsi="Courier New" w:cs="Courier New"/>
        </w:rPr>
        <w:t>ction, the claim of "due process,”</w:t>
      </w:r>
      <w:r w:rsidR="00433022" w:rsidRPr="00433022">
        <w:rPr>
          <w:rFonts w:ascii="Courier New" w:hAnsi="Courier New" w:cs="Courier New"/>
        </w:rPr>
        <w:t xml:space="preserve"> based on publication and posting, will be strengthen</w:t>
      </w:r>
      <w:r>
        <w:rPr>
          <w:rFonts w:ascii="Courier New" w:hAnsi="Courier New" w:cs="Courier New"/>
        </w:rPr>
        <w:t xml:space="preserve">ed by the doctrine </w:t>
      </w:r>
      <w:r w:rsidR="00433022" w:rsidRPr="00433022">
        <w:rPr>
          <w:rFonts w:ascii="Courier New" w:hAnsi="Courier New" w:cs="Courier New"/>
        </w:rPr>
        <w:t>of representation, under which the joinder o</w:t>
      </w:r>
      <w:r>
        <w:rPr>
          <w:rFonts w:ascii="Courier New" w:hAnsi="Courier New" w:cs="Courier New"/>
        </w:rPr>
        <w:t>f available persons can base a ju</w:t>
      </w:r>
      <w:r w:rsidR="00433022" w:rsidRPr="00433022">
        <w:rPr>
          <w:rFonts w:ascii="Courier New" w:hAnsi="Courier New" w:cs="Courier New"/>
        </w:rPr>
        <w:t xml:space="preserve">dgment binding on others. </w:t>
      </w:r>
      <w:proofErr w:type="gramStart"/>
      <w:r w:rsidR="00433022" w:rsidRPr="00433022">
        <w:rPr>
          <w:rFonts w:ascii="Courier New" w:hAnsi="Courier New" w:cs="Courier New"/>
        </w:rPr>
        <w:t>As to the "doc</w:t>
      </w:r>
      <w:r>
        <w:rPr>
          <w:rFonts w:ascii="Courier New" w:hAnsi="Courier New" w:cs="Courier New"/>
        </w:rPr>
        <w:t xml:space="preserve">trine of representation,” sec Restatement of the Law of Property, </w:t>
      </w:r>
      <w:r w:rsidRPr="00433022">
        <w:rPr>
          <w:rFonts w:ascii="Courier New" w:hAnsi="Courier New" w:cs="Courier New"/>
        </w:rPr>
        <w:t>§§</w:t>
      </w:r>
      <w:r w:rsidR="00433022" w:rsidRPr="00433022">
        <w:rPr>
          <w:rFonts w:ascii="Courier New" w:hAnsi="Courier New" w:cs="Courier New"/>
        </w:rPr>
        <w:t xml:space="preserve"> 180-18</w:t>
      </w:r>
      <w:r>
        <w:rPr>
          <w:rFonts w:ascii="Courier New" w:hAnsi="Courier New" w:cs="Courier New"/>
        </w:rPr>
        <w:t xml:space="preserve">6, and Powell on Real Property </w:t>
      </w:r>
      <w:proofErr w:type="spellStart"/>
      <w:r w:rsidR="00433022" w:rsidRPr="00433022">
        <w:rPr>
          <w:rFonts w:ascii="Courier New" w:hAnsi="Courier New" w:cs="Courier New"/>
        </w:rPr>
        <w:t>paras</w:t>
      </w:r>
      <w:proofErr w:type="spellEnd"/>
      <w:r w:rsidR="00433022" w:rsidRPr="00433022">
        <w:rPr>
          <w:rFonts w:ascii="Courier New" w:hAnsi="Courier New" w:cs="Courier New"/>
        </w:rPr>
        <w:t>.</w:t>
      </w:r>
      <w:proofErr w:type="gramEnd"/>
      <w:r w:rsidR="00433022" w:rsidRPr="00433022">
        <w:rPr>
          <w:rFonts w:ascii="Courier New" w:hAnsi="Courier New" w:cs="Courier New"/>
        </w:rPr>
        <w:t xml:space="preserve"> </w:t>
      </w:r>
      <w:proofErr w:type="gramStart"/>
      <w:r w:rsidR="00433022" w:rsidRPr="00433022">
        <w:rPr>
          <w:rFonts w:ascii="Courier New" w:hAnsi="Courier New" w:cs="Courier New"/>
        </w:rPr>
        <w:t>294-296.</w:t>
      </w:r>
      <w:proofErr w:type="gramEnd"/>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5C767A">
      <w:pPr>
        <w:pStyle w:val="PlainText"/>
        <w:ind w:firstLine="720"/>
        <w:rPr>
          <w:rFonts w:ascii="Courier New" w:hAnsi="Courier New" w:cs="Courier New"/>
        </w:rPr>
      </w:pPr>
      <w:r w:rsidRPr="00433022">
        <w:rPr>
          <w:rFonts w:ascii="Courier New" w:hAnsi="Courier New" w:cs="Courier New"/>
        </w:rPr>
        <w:t>(25) The Alaskan statutes have soecific prOV1Slons</w:t>
      </w:r>
      <w:r w:rsidR="00BB4C25">
        <w:rPr>
          <w:rFonts w:ascii="Courier New" w:hAnsi="Courier New" w:cs="Courier New"/>
        </w:rPr>
        <w:t xml:space="preserve"> </w:t>
      </w:r>
      <w:r w:rsidR="005C767A">
        <w:rPr>
          <w:rFonts w:ascii="Courier New" w:hAnsi="Courier New" w:cs="Courier New"/>
        </w:rPr>
        <w:t xml:space="preserve">for the "vacation of </w:t>
      </w:r>
      <w:r w:rsidRPr="00433022">
        <w:rPr>
          <w:rFonts w:ascii="Courier New" w:hAnsi="Courier New" w:cs="Courier New"/>
        </w:rPr>
        <w:t xml:space="preserve">plats or streets." </w:t>
      </w:r>
      <w:proofErr w:type="gramStart"/>
      <w:r w:rsidRPr="00433022">
        <w:rPr>
          <w:rFonts w:ascii="Courier New" w:hAnsi="Courier New" w:cs="Courier New"/>
        </w:rPr>
        <w:t>(Sections 40.15.140 - 40</w:t>
      </w:r>
      <w:r w:rsidR="005C767A">
        <w:rPr>
          <w:rFonts w:ascii="Courier New" w:hAnsi="Courier New" w:cs="Courier New"/>
        </w:rPr>
        <w:t>.15.180).</w:t>
      </w:r>
      <w:proofErr w:type="gramEnd"/>
      <w:r w:rsidR="005C767A">
        <w:rPr>
          <w:rFonts w:ascii="Courier New" w:hAnsi="Courier New" w:cs="Courier New"/>
        </w:rPr>
        <w:t xml:space="preserve"> The proposed statute </w:t>
      </w:r>
      <w:r w:rsidRPr="00433022">
        <w:rPr>
          <w:rFonts w:ascii="Courier New" w:hAnsi="Courier New" w:cs="Courier New"/>
        </w:rPr>
        <w:t>calls for a substitute procedure.</w:t>
      </w:r>
      <w:r w:rsidR="00BB4C25">
        <w:rPr>
          <w:rFonts w:ascii="Courier New" w:hAnsi="Courier New" w:cs="Courier New"/>
        </w:rPr>
        <w:t xml:space="preserve"> </w:t>
      </w:r>
      <w:r w:rsidRPr="00433022">
        <w:rPr>
          <w:rFonts w:ascii="Courier New" w:hAnsi="Courier New" w:cs="Courier New"/>
        </w:rPr>
        <w:t>This cl</w:t>
      </w:r>
      <w:r w:rsidR="005C767A">
        <w:rPr>
          <w:rFonts w:ascii="Courier New" w:hAnsi="Courier New" w:cs="Courier New"/>
        </w:rPr>
        <w:t xml:space="preserve">ause is the first step in this </w:t>
      </w:r>
      <w:r w:rsidRPr="00433022">
        <w:rPr>
          <w:rFonts w:ascii="Courier New" w:hAnsi="Courier New" w:cs="Courier New"/>
        </w:rPr>
        <w:t xml:space="preserve">substituted procedure, which is dealt with in </w:t>
      </w:r>
      <w:r w:rsidR="005C767A">
        <w:rPr>
          <w:rFonts w:ascii="Courier New" w:hAnsi="Courier New" w:cs="Courier New"/>
        </w:rPr>
        <w:t>proposed Section 09.46.160 and requires court</w:t>
      </w:r>
      <w:r w:rsidRPr="00433022">
        <w:rPr>
          <w:rFonts w:ascii="Courier New" w:hAnsi="Courier New" w:cs="Courier New"/>
        </w:rPr>
        <w:t xml:space="preserve"> approval and "equitable allocation t</w:t>
      </w:r>
      <w:r w:rsidR="005C767A">
        <w:rPr>
          <w:rFonts w:ascii="Courier New" w:hAnsi="Courier New" w:cs="Courier New"/>
        </w:rPr>
        <w:t xml:space="preserve">o contiguous lots” (proposed </w:t>
      </w:r>
      <w:r w:rsidRPr="00433022">
        <w:rPr>
          <w:rFonts w:ascii="Courier New" w:hAnsi="Courier New" w:cs="Courier New"/>
        </w:rPr>
        <w:t>Section 09.46.190).</w:t>
      </w:r>
      <w:r w:rsidR="00BB4C25">
        <w:rPr>
          <w:rFonts w:ascii="Courier New" w:hAnsi="Courier New" w:cs="Courier New"/>
        </w:rPr>
        <w:t xml:space="preserve"> </w:t>
      </w:r>
      <w:r w:rsidRPr="00433022">
        <w:rPr>
          <w:rFonts w:ascii="Courier New" w:hAnsi="Courier New" w:cs="Courier New"/>
        </w:rPr>
        <w:t>It does not seem likel</w:t>
      </w:r>
      <w:r w:rsidR="005C767A">
        <w:rPr>
          <w:rFonts w:ascii="Courier New" w:hAnsi="Courier New" w:cs="Courier New"/>
        </w:rPr>
        <w:t>y to me, that this substituted emergency procedure</w:t>
      </w:r>
      <w:r w:rsidRPr="00433022">
        <w:rPr>
          <w:rFonts w:ascii="Courier New" w:hAnsi="Courier New" w:cs="Courier New"/>
        </w:rPr>
        <w:t xml:space="preserve"> i</w:t>
      </w:r>
      <w:r w:rsidR="005C767A">
        <w:rPr>
          <w:rFonts w:ascii="Courier New" w:hAnsi="Courier New" w:cs="Courier New"/>
        </w:rPr>
        <w:t>s likely to incur</w:t>
      </w:r>
      <w:r w:rsidRPr="00433022">
        <w:rPr>
          <w:rFonts w:ascii="Courier New" w:hAnsi="Courier New" w:cs="Courier New"/>
        </w:rPr>
        <w:t xml:space="preserve"> anyone's opposition. </w:t>
      </w:r>
    </w:p>
    <w:p w:rsidR="00433022" w:rsidRPr="00433022" w:rsidRDefault="00433022" w:rsidP="00433022">
      <w:pPr>
        <w:pStyle w:val="PlainText"/>
        <w:rPr>
          <w:rFonts w:ascii="Courier New" w:hAnsi="Courier New" w:cs="Courier New"/>
        </w:rPr>
      </w:pPr>
    </w:p>
    <w:p w:rsidR="00433022" w:rsidRPr="00433022" w:rsidRDefault="00433022" w:rsidP="005C767A">
      <w:pPr>
        <w:pStyle w:val="PlainText"/>
        <w:ind w:firstLine="720"/>
        <w:rPr>
          <w:rFonts w:ascii="Courier New" w:hAnsi="Courier New" w:cs="Courier New"/>
        </w:rPr>
      </w:pPr>
      <w:r w:rsidRPr="00433022">
        <w:rPr>
          <w:rFonts w:ascii="Courier New" w:hAnsi="Courier New" w:cs="Courier New"/>
        </w:rPr>
        <w:lastRenderedPageBreak/>
        <w:t>(26) This statement of the relief demanded should certainly be patterned on the provisions of proposed Section 09.46.180; and p</w:t>
      </w:r>
      <w:r w:rsidR="005C767A">
        <w:rPr>
          <w:rFonts w:ascii="Courier New" w:hAnsi="Courier New" w:cs="Courier New"/>
        </w:rPr>
        <w:t>erhaps should also contain the qualificat</w:t>
      </w:r>
      <w:r w:rsidRPr="00433022">
        <w:rPr>
          <w:rFonts w:ascii="Courier New" w:hAnsi="Courier New" w:cs="Courier New"/>
        </w:rPr>
        <w:t>ion implicit</w:t>
      </w:r>
      <w:r w:rsidR="00BB4C25">
        <w:rPr>
          <w:rFonts w:ascii="Courier New" w:hAnsi="Courier New" w:cs="Courier New"/>
        </w:rPr>
        <w:t xml:space="preserve"> </w:t>
      </w:r>
      <w:r w:rsidRPr="00433022">
        <w:rPr>
          <w:rFonts w:ascii="Courier New" w:hAnsi="Courier New" w:cs="Courier New"/>
        </w:rPr>
        <w:t xml:space="preserve">in the last paragraph of proposed Section 09.46.140. </w:t>
      </w:r>
    </w:p>
    <w:p w:rsidR="00433022" w:rsidRPr="00433022" w:rsidRDefault="00433022" w:rsidP="00433022">
      <w:pPr>
        <w:pStyle w:val="PlainText"/>
        <w:rPr>
          <w:rFonts w:ascii="Courier New" w:hAnsi="Courier New" w:cs="Courier New"/>
        </w:rPr>
      </w:pPr>
    </w:p>
    <w:p w:rsidR="00433022" w:rsidRPr="00433022" w:rsidRDefault="00433022" w:rsidP="005C767A">
      <w:pPr>
        <w:pStyle w:val="PlainText"/>
        <w:ind w:firstLine="720"/>
        <w:rPr>
          <w:rFonts w:ascii="Courier New" w:hAnsi="Courier New" w:cs="Courier New"/>
        </w:rPr>
      </w:pPr>
      <w:r w:rsidRPr="00433022">
        <w:rPr>
          <w:rFonts w:ascii="Courier New" w:hAnsi="Courier New" w:cs="Courier New"/>
        </w:rPr>
        <w:t>(27) The first sentence of proposed Section</w:t>
      </w:r>
      <w:r w:rsidR="005C767A">
        <w:rPr>
          <w:rFonts w:ascii="Courier New" w:hAnsi="Courier New" w:cs="Courier New"/>
        </w:rPr>
        <w:t xml:space="preserve"> 09.46.090 conforms to Alaskan </w:t>
      </w:r>
      <w:r w:rsidRPr="00433022">
        <w:rPr>
          <w:rFonts w:ascii="Courier New" w:hAnsi="Courier New" w:cs="Courier New"/>
        </w:rPr>
        <w:t xml:space="preserve">Rule 4(a). </w:t>
      </w:r>
    </w:p>
    <w:p w:rsidR="00433022" w:rsidRPr="00433022" w:rsidRDefault="00433022" w:rsidP="00433022">
      <w:pPr>
        <w:pStyle w:val="PlainText"/>
        <w:rPr>
          <w:rFonts w:ascii="Courier New" w:hAnsi="Courier New" w:cs="Courier New"/>
        </w:rPr>
      </w:pPr>
    </w:p>
    <w:p w:rsidR="00433022" w:rsidRPr="00433022" w:rsidRDefault="00433022" w:rsidP="005C767A">
      <w:pPr>
        <w:pStyle w:val="PlainText"/>
        <w:ind w:firstLine="720"/>
        <w:rPr>
          <w:rFonts w:ascii="Courier New" w:hAnsi="Courier New" w:cs="Courier New"/>
        </w:rPr>
      </w:pPr>
      <w:r w:rsidRPr="00433022">
        <w:rPr>
          <w:rFonts w:ascii="Courier New" w:hAnsi="Courier New" w:cs="Courier New"/>
        </w:rPr>
        <w:t>(28) The second sentence of proposed Sec</w:t>
      </w:r>
      <w:r w:rsidR="005C767A">
        <w:rPr>
          <w:rFonts w:ascii="Courier New" w:hAnsi="Courier New" w:cs="Courier New"/>
        </w:rPr>
        <w:t>tion 09.46.140 is adapted from A</w:t>
      </w:r>
      <w:r w:rsidRPr="00433022">
        <w:rPr>
          <w:rFonts w:ascii="Courier New" w:hAnsi="Courier New" w:cs="Courier New"/>
        </w:rPr>
        <w:t>laskan Rule 4{a), so as to make it fit the peculiariti</w:t>
      </w:r>
      <w:r w:rsidR="005C767A">
        <w:rPr>
          <w:rFonts w:ascii="Courier New" w:hAnsi="Courier New" w:cs="Courier New"/>
        </w:rPr>
        <w:t xml:space="preserve">es of an action affecting </w:t>
      </w:r>
      <w:r w:rsidRPr="00433022">
        <w:rPr>
          <w:rFonts w:ascii="Courier New" w:hAnsi="Courier New" w:cs="Courier New"/>
        </w:rPr>
        <w:t xml:space="preserve">many parcels of land. </w:t>
      </w:r>
    </w:p>
    <w:p w:rsidR="00433022" w:rsidRPr="00433022" w:rsidRDefault="00433022" w:rsidP="00433022">
      <w:pPr>
        <w:pStyle w:val="PlainText"/>
        <w:rPr>
          <w:rFonts w:ascii="Courier New" w:hAnsi="Courier New" w:cs="Courier New"/>
        </w:rPr>
      </w:pPr>
    </w:p>
    <w:p w:rsidR="00433022" w:rsidRPr="00433022" w:rsidRDefault="00433022" w:rsidP="005C767A">
      <w:pPr>
        <w:pStyle w:val="PlainText"/>
        <w:ind w:firstLine="720"/>
        <w:rPr>
          <w:rFonts w:ascii="Courier New" w:hAnsi="Courier New" w:cs="Courier New"/>
        </w:rPr>
      </w:pPr>
      <w:r w:rsidRPr="00433022">
        <w:rPr>
          <w:rFonts w:ascii="Courier New" w:hAnsi="Courier New" w:cs="Courier New"/>
        </w:rPr>
        <w:t>(29) The third sentence of proposed Sectio</w:t>
      </w:r>
      <w:r w:rsidR="005C767A">
        <w:rPr>
          <w:rFonts w:ascii="Courier New" w:hAnsi="Courier New" w:cs="Courier New"/>
        </w:rPr>
        <w:t xml:space="preserve">n 09.46.140 is an amalgamation </w:t>
      </w:r>
      <w:r w:rsidRPr="00433022">
        <w:rPr>
          <w:rFonts w:ascii="Courier New" w:hAnsi="Courier New" w:cs="Courier New"/>
        </w:rPr>
        <w:t xml:space="preserve">of Alaskan Rule 4(b) and California Code of Civil Procedure §751.05. </w:t>
      </w:r>
    </w:p>
    <w:p w:rsidR="00433022" w:rsidRPr="00433022" w:rsidRDefault="00433022" w:rsidP="00433022">
      <w:pPr>
        <w:pStyle w:val="PlainText"/>
        <w:rPr>
          <w:rFonts w:ascii="Courier New" w:hAnsi="Courier New" w:cs="Courier New"/>
        </w:rPr>
      </w:pPr>
    </w:p>
    <w:p w:rsidR="00433022" w:rsidRPr="00433022" w:rsidRDefault="00433022" w:rsidP="005C767A">
      <w:pPr>
        <w:pStyle w:val="PlainText"/>
        <w:ind w:firstLine="720"/>
        <w:rPr>
          <w:rFonts w:ascii="Courier New" w:hAnsi="Courier New" w:cs="Courier New"/>
        </w:rPr>
      </w:pPr>
      <w:r w:rsidRPr="00433022">
        <w:rPr>
          <w:rFonts w:ascii="Courier New" w:hAnsi="Courier New" w:cs="Courier New"/>
        </w:rPr>
        <w:t>(30) The phrase "or any part thereof" takes on spe</w:t>
      </w:r>
      <w:r w:rsidR="005C767A">
        <w:rPr>
          <w:rFonts w:ascii="Courier New" w:hAnsi="Courier New" w:cs="Courier New"/>
        </w:rPr>
        <w:t xml:space="preserve">cial meaning because of </w:t>
      </w:r>
      <w:r w:rsidRPr="00433022">
        <w:rPr>
          <w:rFonts w:ascii="Courier New" w:hAnsi="Courier New" w:cs="Courier New"/>
        </w:rPr>
        <w:t xml:space="preserve">the many parcels simultaneously affected by the action. </w:t>
      </w:r>
    </w:p>
    <w:p w:rsidR="00433022" w:rsidRPr="00433022" w:rsidRDefault="00433022" w:rsidP="00433022">
      <w:pPr>
        <w:pStyle w:val="PlainText"/>
        <w:rPr>
          <w:rFonts w:ascii="Courier New" w:hAnsi="Courier New" w:cs="Courier New"/>
        </w:rPr>
      </w:pPr>
    </w:p>
    <w:p w:rsidR="005C767A" w:rsidRDefault="00433022" w:rsidP="00433022">
      <w:pPr>
        <w:pStyle w:val="PlainText"/>
        <w:rPr>
          <w:rFonts w:ascii="Courier New" w:hAnsi="Courier New" w:cs="Courier New"/>
        </w:rPr>
      </w:pPr>
      <w:r w:rsidRPr="00433022">
        <w:rPr>
          <w:rFonts w:ascii="Courier New" w:hAnsi="Courier New" w:cs="Courier New"/>
        </w:rPr>
        <w:t xml:space="preserve">(31) - (36) </w:t>
      </w:r>
      <w:proofErr w:type="gramStart"/>
      <w:r w:rsidRPr="00433022">
        <w:rPr>
          <w:rFonts w:ascii="Courier New" w:hAnsi="Courier New" w:cs="Courier New"/>
        </w:rPr>
        <w:t>The</w:t>
      </w:r>
      <w:proofErr w:type="gramEnd"/>
      <w:r w:rsidRPr="00433022">
        <w:rPr>
          <w:rFonts w:ascii="Courier New" w:hAnsi="Courier New" w:cs="Courier New"/>
        </w:rPr>
        <w:t xml:space="preserve"> form of the Summons differs </w:t>
      </w:r>
      <w:r w:rsidR="005C767A">
        <w:rPr>
          <w:rFonts w:ascii="Courier New" w:hAnsi="Courier New" w:cs="Courier New"/>
        </w:rPr>
        <w:t xml:space="preserve">from that in other actions (a) </w:t>
      </w:r>
      <w:r w:rsidRPr="00433022">
        <w:rPr>
          <w:rFonts w:ascii="Courier New" w:hAnsi="Courier New" w:cs="Courier New"/>
        </w:rPr>
        <w:t>in the manner of describing the defendants; (b) in</w:t>
      </w:r>
      <w:r w:rsidR="005C767A">
        <w:rPr>
          <w:rFonts w:ascii="Courier New" w:hAnsi="Courier New" w:cs="Courier New"/>
        </w:rPr>
        <w:t xml:space="preserve"> the allowance of three months </w:t>
      </w:r>
      <w:r w:rsidRPr="00433022">
        <w:rPr>
          <w:rFonts w:ascii="Courier New" w:hAnsi="Courier New" w:cs="Courier New"/>
        </w:rPr>
        <w:t xml:space="preserve">after the first publication for answer; (c) in </w:t>
      </w:r>
      <w:r w:rsidR="005C767A">
        <w:rPr>
          <w:rFonts w:ascii="Courier New" w:hAnsi="Courier New" w:cs="Courier New"/>
        </w:rPr>
        <w:t>requiring a description of the "entire real property.”</w:t>
      </w:r>
      <w:r w:rsidRPr="00433022">
        <w:rPr>
          <w:rFonts w:ascii="Courier New" w:hAnsi="Courier New" w:cs="Courier New"/>
        </w:rPr>
        <w:t xml:space="preserve"> Otherwise it conforms (</w:t>
      </w:r>
      <w:r w:rsidR="005C767A">
        <w:rPr>
          <w:rFonts w:ascii="Courier New" w:hAnsi="Courier New" w:cs="Courier New"/>
        </w:rPr>
        <w:t>I believe) with the existing Alaskan practice. In the first tw</w:t>
      </w:r>
      <w:r w:rsidRPr="00433022">
        <w:rPr>
          <w:rFonts w:ascii="Courier New" w:hAnsi="Courier New" w:cs="Courier New"/>
        </w:rPr>
        <w:t>o of</w:t>
      </w:r>
      <w:r w:rsidR="00BB4C25">
        <w:rPr>
          <w:rFonts w:ascii="Courier New" w:hAnsi="Courier New" w:cs="Courier New"/>
        </w:rPr>
        <w:t xml:space="preserve"> </w:t>
      </w:r>
      <w:r w:rsidRPr="00433022">
        <w:rPr>
          <w:rFonts w:ascii="Courier New" w:hAnsi="Courier New" w:cs="Courier New"/>
        </w:rPr>
        <w:t xml:space="preserve">the three </w:t>
      </w:r>
      <w:r w:rsidR="005C767A">
        <w:rPr>
          <w:rFonts w:ascii="Courier New" w:hAnsi="Courier New" w:cs="Courier New"/>
        </w:rPr>
        <w:t xml:space="preserve">above described deviations, it </w:t>
      </w:r>
      <w:r w:rsidRPr="00433022">
        <w:rPr>
          <w:rFonts w:ascii="Courier New" w:hAnsi="Courier New" w:cs="Courier New"/>
        </w:rPr>
        <w:t>follows the format used under the California McEn</w:t>
      </w:r>
      <w:r w:rsidR="005C767A">
        <w:rPr>
          <w:rFonts w:ascii="Courier New" w:hAnsi="Courier New" w:cs="Courier New"/>
        </w:rPr>
        <w:t>erney Act which has passed the test of “due process.”</w:t>
      </w:r>
    </w:p>
    <w:p w:rsidR="005C767A" w:rsidRDefault="005C767A"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280-----------------------</w:t>
      </w:r>
    </w:p>
    <w:p w:rsidR="00433022" w:rsidRPr="00433022" w:rsidRDefault="005C767A" w:rsidP="005C767A">
      <w:pPr>
        <w:pStyle w:val="PlainText"/>
        <w:jc w:val="center"/>
        <w:rPr>
          <w:rFonts w:ascii="Courier New" w:hAnsi="Courier New" w:cs="Courier New"/>
        </w:rPr>
      </w:pPr>
      <w:r>
        <w:rPr>
          <w:rFonts w:ascii="Courier New" w:hAnsi="Courier New" w:cs="Courier New"/>
        </w:rPr>
        <w:br/>
      </w:r>
      <w:r w:rsidR="00433022" w:rsidRPr="00433022">
        <w:rPr>
          <w:rFonts w:ascii="Courier New" w:hAnsi="Courier New" w:cs="Courier New"/>
        </w:rPr>
        <w:t>-6-</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(37) and (38) The first two sentences of propo</w:t>
      </w:r>
      <w:r w:rsidR="005C767A">
        <w:rPr>
          <w:rFonts w:ascii="Courier New" w:hAnsi="Courier New" w:cs="Courier New"/>
        </w:rPr>
        <w:t xml:space="preserve">sed Section 09.46.100 conform </w:t>
      </w:r>
      <w:r w:rsidRPr="00433022">
        <w:rPr>
          <w:rFonts w:ascii="Courier New" w:hAnsi="Courier New" w:cs="Courier New"/>
        </w:rPr>
        <w:t>to Alaska</w:t>
      </w:r>
      <w:r w:rsidR="005C767A">
        <w:rPr>
          <w:rFonts w:ascii="Courier New" w:hAnsi="Courier New" w:cs="Courier New"/>
        </w:rPr>
        <w:t>n Rule 4(E</w:t>
      </w:r>
      <w:proofErr w:type="gramStart"/>
      <w:r w:rsidR="005C767A">
        <w:rPr>
          <w:rFonts w:ascii="Courier New" w:hAnsi="Courier New" w:cs="Courier New"/>
        </w:rPr>
        <w:t>)</w:t>
      </w:r>
      <w:r w:rsidRPr="00433022">
        <w:rPr>
          <w:rFonts w:ascii="Courier New" w:hAnsi="Courier New" w:cs="Courier New"/>
        </w:rPr>
        <w:t>(</w:t>
      </w:r>
      <w:proofErr w:type="gramEnd"/>
      <w:r w:rsidRPr="00433022">
        <w:rPr>
          <w:rFonts w:ascii="Courier New" w:hAnsi="Courier New" w:cs="Courier New"/>
        </w:rPr>
        <w:t xml:space="preserve">3).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(39) The third sentence of proposed Section 0</w:t>
      </w:r>
      <w:r w:rsidR="005C767A">
        <w:rPr>
          <w:rFonts w:ascii="Courier New" w:hAnsi="Courier New" w:cs="Courier New"/>
        </w:rPr>
        <w:t xml:space="preserve">9.46.100, assumes that the new </w:t>
      </w:r>
      <w:r w:rsidRPr="00433022">
        <w:rPr>
          <w:rFonts w:ascii="Courier New" w:hAnsi="Courier New" w:cs="Courier New"/>
        </w:rPr>
        <w:t>type of action necessarily requires a publicatio</w:t>
      </w:r>
      <w:r w:rsidR="005C767A">
        <w:rPr>
          <w:rFonts w:ascii="Courier New" w:hAnsi="Courier New" w:cs="Courier New"/>
        </w:rPr>
        <w:t>n and hence dispenses with the procedures prescribed w</w:t>
      </w:r>
      <w:r w:rsidRPr="00433022">
        <w:rPr>
          <w:rFonts w:ascii="Courier New" w:hAnsi="Courier New" w:cs="Courier New"/>
        </w:rPr>
        <w:t>ith respect to a type of action in which publicat</w:t>
      </w:r>
      <w:r w:rsidR="005C767A">
        <w:rPr>
          <w:rFonts w:ascii="Courier New" w:hAnsi="Courier New" w:cs="Courier New"/>
        </w:rPr>
        <w:t xml:space="preserve">ion is </w:t>
      </w:r>
      <w:r w:rsidRPr="00433022">
        <w:rPr>
          <w:rFonts w:ascii="Courier New" w:hAnsi="Courier New" w:cs="Courier New"/>
        </w:rPr>
        <w:t xml:space="preserve">only sometimes necessary. </w:t>
      </w:r>
    </w:p>
    <w:p w:rsidR="005C767A" w:rsidRDefault="005C767A" w:rsidP="00433022">
      <w:pPr>
        <w:pStyle w:val="PlainText"/>
        <w:rPr>
          <w:rFonts w:ascii="Courier New" w:hAnsi="Courier New" w:cs="Courier New"/>
        </w:rPr>
      </w:pPr>
    </w:p>
    <w:p w:rsidR="00433022" w:rsidRPr="00433022" w:rsidRDefault="005C767A" w:rsidP="00433022">
      <w:pPr>
        <w:pStyle w:val="PlainText"/>
        <w:rPr>
          <w:rFonts w:ascii="Courier New" w:hAnsi="Courier New" w:cs="Courier New"/>
        </w:rPr>
      </w:pPr>
      <w:r>
        <w:rPr>
          <w:rFonts w:ascii="Courier New" w:hAnsi="Courier New" w:cs="Courier New"/>
        </w:rPr>
        <w:t>(40) The memorand</w:t>
      </w:r>
      <w:r w:rsidR="00433022" w:rsidRPr="00433022">
        <w:rPr>
          <w:rFonts w:ascii="Courier New" w:hAnsi="Courier New" w:cs="Courier New"/>
        </w:rPr>
        <w:t>um required by the las</w:t>
      </w:r>
      <w:r>
        <w:rPr>
          <w:rFonts w:ascii="Courier New" w:hAnsi="Courier New" w:cs="Courier New"/>
        </w:rPr>
        <w:t xml:space="preserve">t sentence in proposed Section </w:t>
      </w:r>
      <w:r w:rsidR="00433022" w:rsidRPr="00433022">
        <w:rPr>
          <w:rFonts w:ascii="Courier New" w:hAnsi="Courier New" w:cs="Courier New"/>
        </w:rPr>
        <w:t>09.46. 100 to be appended to the summons, s</w:t>
      </w:r>
      <w:r>
        <w:rPr>
          <w:rFonts w:ascii="Courier New" w:hAnsi="Courier New" w:cs="Courier New"/>
        </w:rPr>
        <w:t xml:space="preserve">erves to give notice as to the </w:t>
      </w:r>
      <w:r w:rsidR="00433022" w:rsidRPr="00433022">
        <w:rPr>
          <w:rFonts w:ascii="Courier New" w:hAnsi="Courier New" w:cs="Courier New"/>
        </w:rPr>
        <w:t xml:space="preserve">beginning of the three months period allowed for answer. </w:t>
      </w:r>
    </w:p>
    <w:p w:rsidR="005C767A" w:rsidRDefault="005C767A"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w:t>
      </w:r>
      <w:r w:rsidR="005C767A">
        <w:rPr>
          <w:rFonts w:ascii="Courier New" w:hAnsi="Courier New" w:cs="Courier New"/>
        </w:rPr>
        <w:t>41) The requirement of “</w:t>
      </w:r>
      <w:r w:rsidRPr="00433022">
        <w:rPr>
          <w:rFonts w:ascii="Courier New" w:hAnsi="Courier New" w:cs="Courier New"/>
        </w:rPr>
        <w:t>reasonably diligent</w:t>
      </w:r>
      <w:r w:rsidR="005C767A">
        <w:rPr>
          <w:rFonts w:ascii="Courier New" w:hAnsi="Courier New" w:cs="Courier New"/>
        </w:rPr>
        <w:t xml:space="preserve"> inquiry" is essential to "due process.” This requirem</w:t>
      </w:r>
      <w:r w:rsidRPr="00433022">
        <w:rPr>
          <w:rFonts w:ascii="Courier New" w:hAnsi="Courier New" w:cs="Courier New"/>
        </w:rPr>
        <w:t>ent would be met (I belie</w:t>
      </w:r>
      <w:r w:rsidR="005C767A">
        <w:rPr>
          <w:rFonts w:ascii="Courier New" w:hAnsi="Courier New" w:cs="Courier New"/>
        </w:rPr>
        <w:t xml:space="preserve">ve) by the securing of a title </w:t>
      </w:r>
      <w:r w:rsidRPr="00433022">
        <w:rPr>
          <w:rFonts w:ascii="Courier New" w:hAnsi="Courier New" w:cs="Courier New"/>
        </w:rPr>
        <w:t>search as to each lot plus the physical inspectio</w:t>
      </w:r>
      <w:r w:rsidR="005C767A">
        <w:rPr>
          <w:rFonts w:ascii="Courier New" w:hAnsi="Courier New" w:cs="Courier New"/>
        </w:rPr>
        <w:t xml:space="preserve">n of each lot followed by such </w:t>
      </w:r>
      <w:r w:rsidRPr="00433022">
        <w:rPr>
          <w:rFonts w:ascii="Courier New" w:hAnsi="Courier New" w:cs="Courier New"/>
        </w:rPr>
        <w:t>further inquiry as to unrecorded interests a</w:t>
      </w:r>
      <w:r w:rsidR="005C767A">
        <w:rPr>
          <w:rFonts w:ascii="Courier New" w:hAnsi="Courier New" w:cs="Courier New"/>
        </w:rPr>
        <w:t xml:space="preserve">s such inspection showed to be </w:t>
      </w:r>
      <w:r w:rsidRPr="00433022">
        <w:rPr>
          <w:rFonts w:ascii="Courier New" w:hAnsi="Courier New" w:cs="Courier New"/>
        </w:rPr>
        <w:t xml:space="preserve">necessary. </w:t>
      </w:r>
    </w:p>
    <w:p w:rsidR="00433022" w:rsidRPr="00433022" w:rsidRDefault="00433022" w:rsidP="00433022">
      <w:pPr>
        <w:pStyle w:val="PlainText"/>
        <w:rPr>
          <w:rFonts w:ascii="Courier New" w:hAnsi="Courier New" w:cs="Courier New"/>
        </w:rPr>
      </w:pPr>
    </w:p>
    <w:p w:rsidR="00433022" w:rsidRPr="00433022" w:rsidRDefault="005C767A" w:rsidP="00433022">
      <w:pPr>
        <w:pStyle w:val="PlainText"/>
        <w:rPr>
          <w:rFonts w:ascii="Courier New" w:hAnsi="Courier New" w:cs="Courier New"/>
        </w:rPr>
      </w:pPr>
      <w:r>
        <w:rPr>
          <w:rFonts w:ascii="Courier New" w:hAnsi="Courier New" w:cs="Courier New"/>
        </w:rPr>
        <w:t>(42) This mem</w:t>
      </w:r>
      <w:r w:rsidR="00433022" w:rsidRPr="00433022">
        <w:rPr>
          <w:rFonts w:ascii="Courier New" w:hAnsi="Courier New" w:cs="Courier New"/>
        </w:rPr>
        <w:t xml:space="preserve">orandum required by the fir5t sentence of proposed Section </w:t>
      </w:r>
    </w:p>
    <w:p w:rsidR="00433022" w:rsidRPr="00433022" w:rsidRDefault="005C767A" w:rsidP="00433022">
      <w:pPr>
        <w:pStyle w:val="PlainText"/>
        <w:rPr>
          <w:rFonts w:ascii="Courier New" w:hAnsi="Courier New" w:cs="Courier New"/>
        </w:rPr>
      </w:pPr>
      <w:r>
        <w:rPr>
          <w:rFonts w:ascii="Courier New" w:hAnsi="Courier New" w:cs="Courier New"/>
        </w:rPr>
        <w:t>09.46.</w:t>
      </w:r>
      <w:r w:rsidR="00433022" w:rsidRPr="00433022">
        <w:rPr>
          <w:rFonts w:ascii="Courier New" w:hAnsi="Courier New" w:cs="Courier New"/>
        </w:rPr>
        <w:t xml:space="preserve">110 serves </w:t>
      </w:r>
      <w:r>
        <w:rPr>
          <w:rFonts w:ascii="Courier New" w:hAnsi="Courier New" w:cs="Courier New"/>
        </w:rPr>
        <w:t>as a partial amplification of t</w:t>
      </w:r>
      <w:r w:rsidR="00433022" w:rsidRPr="00433022">
        <w:rPr>
          <w:rFonts w:ascii="Courier New" w:hAnsi="Courier New" w:cs="Courier New"/>
        </w:rPr>
        <w:t>h</w:t>
      </w:r>
      <w:r>
        <w:rPr>
          <w:rFonts w:ascii="Courier New" w:hAnsi="Courier New" w:cs="Courier New"/>
        </w:rPr>
        <w:t xml:space="preserve">e Summons designation of the </w:t>
      </w:r>
      <w:r w:rsidR="00433022" w:rsidRPr="00433022">
        <w:rPr>
          <w:rFonts w:ascii="Courier New" w:hAnsi="Courier New" w:cs="Courier New"/>
        </w:rPr>
        <w:t xml:space="preserve">defendants </w:t>
      </w:r>
      <w:r>
        <w:rPr>
          <w:rFonts w:ascii="Courier New" w:hAnsi="Courier New" w:cs="Courier New"/>
        </w:rPr>
        <w:t>as "All persons etc.”</w:t>
      </w:r>
      <w:r w:rsidR="00433022" w:rsidRPr="00433022">
        <w:rPr>
          <w:rFonts w:ascii="Courier New" w:hAnsi="Courier New" w:cs="Courier New"/>
        </w:rPr>
        <w:t xml:space="preserve"> and also </w:t>
      </w:r>
      <w:proofErr w:type="gramStart"/>
      <w:r w:rsidR="00433022" w:rsidRPr="00433022">
        <w:rPr>
          <w:rFonts w:ascii="Courier New" w:hAnsi="Courier New" w:cs="Courier New"/>
        </w:rPr>
        <w:t>provides</w:t>
      </w:r>
      <w:proofErr w:type="gramEnd"/>
      <w:r w:rsidR="00433022" w:rsidRPr="00433022">
        <w:rPr>
          <w:rFonts w:ascii="Courier New" w:hAnsi="Courier New" w:cs="Courier New"/>
        </w:rPr>
        <w:t xml:space="preserve"> a list of those to be served in accordance with the provisions of proposed Section 09.46.120. The unique feature of the </w:t>
      </w:r>
      <w:proofErr w:type="spellStart"/>
      <w:r w:rsidR="00433022" w:rsidRPr="00433022">
        <w:rPr>
          <w:rFonts w:ascii="Courier New" w:hAnsi="Courier New" w:cs="Courier New"/>
        </w:rPr>
        <w:t>McEnerney</w:t>
      </w:r>
      <w:proofErr w:type="spellEnd"/>
      <w:r w:rsidR="00433022" w:rsidRPr="00433022">
        <w:rPr>
          <w:rFonts w:ascii="Courier New" w:hAnsi="Courier New" w:cs="Courier New"/>
        </w:rPr>
        <w:t xml:space="preserve"> Act in California and o</w:t>
      </w:r>
      <w:r>
        <w:rPr>
          <w:rFonts w:ascii="Courier New" w:hAnsi="Courier New" w:cs="Courier New"/>
        </w:rPr>
        <w:t xml:space="preserve">f </w:t>
      </w:r>
      <w:r>
        <w:rPr>
          <w:rFonts w:ascii="Courier New" w:hAnsi="Courier New" w:cs="Courier New"/>
        </w:rPr>
        <w:lastRenderedPageBreak/>
        <w:t>this proposed statute is its “in rem”</w:t>
      </w:r>
      <w:r w:rsidR="00433022" w:rsidRPr="00433022">
        <w:rPr>
          <w:rFonts w:ascii="Courier New" w:hAnsi="Courier New" w:cs="Courier New"/>
        </w:rPr>
        <w:t xml:space="preserve"> character, permitting the judgment to b</w:t>
      </w:r>
      <w:r>
        <w:rPr>
          <w:rFonts w:ascii="Courier New" w:hAnsi="Courier New" w:cs="Courier New"/>
        </w:rPr>
        <w:t xml:space="preserve">ecome binding on persons other </w:t>
      </w:r>
      <w:r w:rsidR="00433022" w:rsidRPr="00433022">
        <w:rPr>
          <w:rFonts w:ascii="Courier New" w:hAnsi="Courier New" w:cs="Courier New"/>
        </w:rPr>
        <w:t xml:space="preserve">than those listed, if the requirements of the statute are carefully observed. </w:t>
      </w:r>
    </w:p>
    <w:p w:rsidR="00433022" w:rsidRPr="00433022" w:rsidRDefault="00433022" w:rsidP="00433022">
      <w:pPr>
        <w:pStyle w:val="PlainText"/>
        <w:rPr>
          <w:rFonts w:ascii="Courier New" w:hAnsi="Courier New" w:cs="Courier New"/>
        </w:rPr>
      </w:pPr>
    </w:p>
    <w:p w:rsidR="00433022" w:rsidRPr="00433022" w:rsidRDefault="00433022" w:rsidP="001D0346">
      <w:pPr>
        <w:pStyle w:val="PlainText"/>
        <w:ind w:firstLine="720"/>
        <w:rPr>
          <w:rFonts w:ascii="Courier New" w:hAnsi="Courier New" w:cs="Courier New"/>
        </w:rPr>
      </w:pPr>
      <w:r w:rsidRPr="00433022">
        <w:rPr>
          <w:rFonts w:ascii="Courier New" w:hAnsi="Courier New" w:cs="Courier New"/>
        </w:rPr>
        <w:t xml:space="preserve">(43) The </w:t>
      </w:r>
      <w:r w:rsidR="005C767A">
        <w:rPr>
          <w:rFonts w:ascii="Courier New" w:hAnsi="Courier New" w:cs="Courier New"/>
        </w:rPr>
        <w:t>stipulated period of posting (w</w:t>
      </w:r>
      <w:r w:rsidRPr="00433022">
        <w:rPr>
          <w:rFonts w:ascii="Courier New" w:hAnsi="Courier New" w:cs="Courier New"/>
        </w:rPr>
        <w:t>ithi</w:t>
      </w:r>
      <w:r w:rsidR="005C767A">
        <w:rPr>
          <w:rFonts w:ascii="Courier New" w:hAnsi="Courier New" w:cs="Courier New"/>
        </w:rPr>
        <w:t xml:space="preserve">n fifteen days) can be altered </w:t>
      </w:r>
      <w:r w:rsidRPr="00433022">
        <w:rPr>
          <w:rFonts w:ascii="Courier New" w:hAnsi="Courier New" w:cs="Courier New"/>
        </w:rPr>
        <w:t>slightly but I think it should not be less than ten</w:t>
      </w:r>
      <w:r w:rsidR="001D0346">
        <w:rPr>
          <w:rFonts w:ascii="Courier New" w:hAnsi="Courier New" w:cs="Courier New"/>
        </w:rPr>
        <w:t xml:space="preserve"> or more than thirty. The fact of such posting was stresse</w:t>
      </w:r>
      <w:r w:rsidRPr="00433022">
        <w:rPr>
          <w:rFonts w:ascii="Courier New" w:hAnsi="Courier New" w:cs="Courier New"/>
        </w:rPr>
        <w:t>d in the due process</w:t>
      </w:r>
      <w:r w:rsidR="001D0346">
        <w:rPr>
          <w:rFonts w:ascii="Courier New" w:hAnsi="Courier New" w:cs="Courier New"/>
        </w:rPr>
        <w:t xml:space="preserve"> cases on the </w:t>
      </w:r>
      <w:proofErr w:type="spellStart"/>
      <w:r w:rsidR="001D0346">
        <w:rPr>
          <w:rFonts w:ascii="Courier New" w:hAnsi="Courier New" w:cs="Courier New"/>
        </w:rPr>
        <w:t>McEnerney</w:t>
      </w:r>
      <w:proofErr w:type="spellEnd"/>
      <w:r w:rsidR="001D0346">
        <w:rPr>
          <w:rFonts w:ascii="Courier New" w:hAnsi="Courier New" w:cs="Courier New"/>
        </w:rPr>
        <w:t xml:space="preserve"> Act of Californi</w:t>
      </w:r>
      <w:r w:rsidRPr="00433022">
        <w:rPr>
          <w:rFonts w:ascii="Courier New" w:hAnsi="Courier New" w:cs="Courier New"/>
        </w:rPr>
        <w:t xml:space="preserve">a. </w:t>
      </w:r>
    </w:p>
    <w:p w:rsidR="00433022" w:rsidRPr="00433022" w:rsidRDefault="00433022" w:rsidP="00433022">
      <w:pPr>
        <w:pStyle w:val="PlainText"/>
        <w:rPr>
          <w:rFonts w:ascii="Courier New" w:hAnsi="Courier New" w:cs="Courier New"/>
        </w:rPr>
      </w:pPr>
    </w:p>
    <w:p w:rsidR="00433022" w:rsidRPr="00433022" w:rsidRDefault="00433022" w:rsidP="003A1411">
      <w:pPr>
        <w:pStyle w:val="PlainText"/>
        <w:ind w:firstLine="720"/>
        <w:rPr>
          <w:rFonts w:ascii="Courier New" w:hAnsi="Courier New" w:cs="Courier New"/>
        </w:rPr>
      </w:pPr>
      <w:r w:rsidRPr="00433022">
        <w:rPr>
          <w:rFonts w:ascii="Courier New" w:hAnsi="Courier New" w:cs="Courier New"/>
        </w:rPr>
        <w:t xml:space="preserve">(44) - (46) </w:t>
      </w:r>
      <w:proofErr w:type="gramStart"/>
      <w:r w:rsidRPr="00433022">
        <w:rPr>
          <w:rFonts w:ascii="Courier New" w:hAnsi="Courier New" w:cs="Courier New"/>
        </w:rPr>
        <w:t>The</w:t>
      </w:r>
      <w:proofErr w:type="gramEnd"/>
      <w:r w:rsidRPr="00433022">
        <w:rPr>
          <w:rFonts w:ascii="Courier New" w:hAnsi="Courier New" w:cs="Courier New"/>
        </w:rPr>
        <w:t xml:space="preserve"> first of these provls1ons can e</w:t>
      </w:r>
      <w:r w:rsidR="001D0346">
        <w:rPr>
          <w:rFonts w:ascii="Courier New" w:hAnsi="Courier New" w:cs="Courier New"/>
        </w:rPr>
        <w:t>asily call for over a thousand copies of the summ</w:t>
      </w:r>
      <w:r w:rsidRPr="00433022">
        <w:rPr>
          <w:rFonts w:ascii="Courier New" w:hAnsi="Courier New" w:cs="Courier New"/>
        </w:rPr>
        <w:t>ons, complaint and memorandu</w:t>
      </w:r>
      <w:r w:rsidR="001D0346">
        <w:rPr>
          <w:rFonts w:ascii="Courier New" w:hAnsi="Courier New" w:cs="Courier New"/>
        </w:rPr>
        <w:t xml:space="preserve">m in a case involving only the </w:t>
      </w:r>
      <w:r w:rsidRPr="00433022">
        <w:rPr>
          <w:rFonts w:ascii="Courier New" w:hAnsi="Courier New" w:cs="Courier New"/>
        </w:rPr>
        <w:t>L Street slide of Anchorage.</w:t>
      </w:r>
      <w:r w:rsidR="00BB4C25">
        <w:rPr>
          <w:rFonts w:ascii="Courier New" w:hAnsi="Courier New" w:cs="Courier New"/>
        </w:rPr>
        <w:t xml:space="preserve"> </w:t>
      </w:r>
      <w:r w:rsidRPr="00433022">
        <w:rPr>
          <w:rFonts w:ascii="Courier New" w:hAnsi="Courier New" w:cs="Courier New"/>
        </w:rPr>
        <w:t>These provisions confor</w:t>
      </w:r>
      <w:r w:rsidR="001D0346">
        <w:rPr>
          <w:rFonts w:ascii="Courier New" w:hAnsi="Courier New" w:cs="Courier New"/>
        </w:rPr>
        <w:t xml:space="preserve">m largely, but not completely, </w:t>
      </w:r>
      <w:r w:rsidRPr="00433022">
        <w:rPr>
          <w:rFonts w:ascii="Courier New" w:hAnsi="Courier New" w:cs="Courier New"/>
        </w:rPr>
        <w:t xml:space="preserve">with existing Alaskan Rule 4. </w:t>
      </w:r>
    </w:p>
    <w:p w:rsidR="001D0346" w:rsidRDefault="001D0346" w:rsidP="00433022">
      <w:pPr>
        <w:pStyle w:val="PlainText"/>
        <w:rPr>
          <w:rFonts w:ascii="Courier New" w:hAnsi="Courier New" w:cs="Courier New"/>
        </w:rPr>
      </w:pPr>
    </w:p>
    <w:p w:rsidR="00433022" w:rsidRPr="00433022" w:rsidRDefault="00433022" w:rsidP="003A1411">
      <w:pPr>
        <w:pStyle w:val="PlainText"/>
        <w:ind w:firstLine="720"/>
        <w:rPr>
          <w:rFonts w:ascii="Courier New" w:hAnsi="Courier New" w:cs="Courier New"/>
        </w:rPr>
      </w:pPr>
      <w:r w:rsidRPr="00433022">
        <w:rPr>
          <w:rFonts w:ascii="Courier New" w:hAnsi="Courier New" w:cs="Courier New"/>
        </w:rPr>
        <w:t>(47) - (48) In so far as a known address is available this paragraph larg</w:t>
      </w:r>
      <w:r w:rsidR="001D0346">
        <w:rPr>
          <w:rFonts w:ascii="Courier New" w:hAnsi="Courier New" w:cs="Courier New"/>
        </w:rPr>
        <w:t xml:space="preserve">ely </w:t>
      </w:r>
      <w:r w:rsidRPr="00433022">
        <w:rPr>
          <w:rFonts w:ascii="Courier New" w:hAnsi="Courier New" w:cs="Courier New"/>
        </w:rPr>
        <w:t xml:space="preserve">resembles existing Alaskan Rule 4. The last clause </w:t>
      </w:r>
      <w:r w:rsidR="001D0346">
        <w:rPr>
          <w:rFonts w:ascii="Courier New" w:hAnsi="Courier New" w:cs="Courier New"/>
        </w:rPr>
        <w:t xml:space="preserve">is </w:t>
      </w:r>
      <w:proofErr w:type="spellStart"/>
      <w:r w:rsidR="001D0346">
        <w:rPr>
          <w:rFonts w:ascii="Courier New" w:hAnsi="Courier New" w:cs="Courier New"/>
        </w:rPr>
        <w:t>modelled</w:t>
      </w:r>
      <w:proofErr w:type="spellEnd"/>
      <w:r w:rsidR="001D0346">
        <w:rPr>
          <w:rFonts w:ascii="Courier New" w:hAnsi="Courier New" w:cs="Courier New"/>
        </w:rPr>
        <w:t xml:space="preserve"> on California Code of Civil Procedure </w:t>
      </w:r>
      <w:r w:rsidR="001D0346" w:rsidRPr="00433022">
        <w:rPr>
          <w:rFonts w:ascii="Courier New" w:hAnsi="Courier New" w:cs="Courier New"/>
        </w:rPr>
        <w:t>§</w:t>
      </w:r>
      <w:r w:rsidRPr="00433022">
        <w:rPr>
          <w:rFonts w:ascii="Courier New" w:hAnsi="Courier New" w:cs="Courier New"/>
        </w:rPr>
        <w:t>751.10 (part of the McEnerney</w:t>
      </w:r>
      <w:r w:rsidR="001D0346">
        <w:rPr>
          <w:rFonts w:ascii="Courier New" w:hAnsi="Courier New" w:cs="Courier New"/>
        </w:rPr>
        <w:t xml:space="preserve"> Act) which authorizes mailing “</w:t>
      </w:r>
      <w:r w:rsidRPr="00433022">
        <w:rPr>
          <w:rFonts w:ascii="Courier New" w:hAnsi="Courier New" w:cs="Courier New"/>
        </w:rPr>
        <w:t xml:space="preserve">to the </w:t>
      </w:r>
      <w:r w:rsidR="001D0346">
        <w:rPr>
          <w:rFonts w:ascii="Courier New" w:hAnsi="Courier New" w:cs="Courier New"/>
        </w:rPr>
        <w:t>county seat of the county in w</w:t>
      </w:r>
      <w:r w:rsidRPr="00433022">
        <w:rPr>
          <w:rFonts w:ascii="Courier New" w:hAnsi="Courier New" w:cs="Courier New"/>
        </w:rPr>
        <w:t>hi</w:t>
      </w:r>
      <w:r w:rsidR="001D0346">
        <w:rPr>
          <w:rFonts w:ascii="Courier New" w:hAnsi="Courier New" w:cs="Courier New"/>
        </w:rPr>
        <w:t xml:space="preserve">ch the action is brought.” I think I was </w:t>
      </w:r>
      <w:r w:rsidRPr="00433022">
        <w:rPr>
          <w:rFonts w:ascii="Courier New" w:hAnsi="Courier New" w:cs="Courier New"/>
        </w:rPr>
        <w:t>told, while I was in Anchorage, that in Alaska</w:t>
      </w:r>
      <w:r w:rsidR="001D0346">
        <w:rPr>
          <w:rFonts w:ascii="Courier New" w:hAnsi="Courier New" w:cs="Courier New"/>
        </w:rPr>
        <w:t xml:space="preserve">, the "borough” is the entity </w:t>
      </w:r>
      <w:r w:rsidRPr="00433022">
        <w:rPr>
          <w:rFonts w:ascii="Courier New" w:hAnsi="Courier New" w:cs="Courier New"/>
        </w:rPr>
        <w:t xml:space="preserve">corresponding to the County of California. </w:t>
      </w:r>
    </w:p>
    <w:p w:rsidR="00433022" w:rsidRPr="00433022" w:rsidRDefault="00433022" w:rsidP="00433022">
      <w:pPr>
        <w:pStyle w:val="PlainText"/>
        <w:rPr>
          <w:rFonts w:ascii="Courier New" w:hAnsi="Courier New" w:cs="Courier New"/>
        </w:rPr>
      </w:pPr>
    </w:p>
    <w:p w:rsidR="00433022" w:rsidRPr="00433022" w:rsidRDefault="00433022" w:rsidP="003A1411">
      <w:pPr>
        <w:pStyle w:val="PlainText"/>
        <w:ind w:firstLine="720"/>
        <w:rPr>
          <w:rFonts w:ascii="Courier New" w:hAnsi="Courier New" w:cs="Courier New"/>
        </w:rPr>
      </w:pPr>
      <w:r w:rsidRPr="00433022">
        <w:rPr>
          <w:rFonts w:ascii="Courier New" w:hAnsi="Courier New" w:cs="Courier New"/>
        </w:rPr>
        <w:t>(49) - (50) As to Alaskan residents who can't b</w:t>
      </w:r>
      <w:r w:rsidR="001D0346">
        <w:rPr>
          <w:rFonts w:ascii="Courier New" w:hAnsi="Courier New" w:cs="Courier New"/>
        </w:rPr>
        <w:t xml:space="preserve">e located, this last paragraph </w:t>
      </w:r>
      <w:r w:rsidRPr="00433022">
        <w:rPr>
          <w:rFonts w:ascii="Courier New" w:hAnsi="Courier New" w:cs="Courier New"/>
        </w:rPr>
        <w:t>of proposed Section 09.46.120, provides a mo</w:t>
      </w:r>
      <w:r w:rsidR="001D0346">
        <w:rPr>
          <w:rFonts w:ascii="Courier New" w:hAnsi="Courier New" w:cs="Courier New"/>
        </w:rPr>
        <w:t xml:space="preserve">de of service by mail which is </w:t>
      </w:r>
      <w:r w:rsidRPr="00433022">
        <w:rPr>
          <w:rFonts w:ascii="Courier New" w:hAnsi="Courier New" w:cs="Courier New"/>
        </w:rPr>
        <w:t>model1ed on Cali</w:t>
      </w:r>
      <w:r w:rsidR="001D0346">
        <w:rPr>
          <w:rFonts w:ascii="Courier New" w:hAnsi="Courier New" w:cs="Courier New"/>
        </w:rPr>
        <w:t xml:space="preserve">fornia Code of Civil Procedure </w:t>
      </w:r>
      <w:r w:rsidR="001D0346" w:rsidRPr="00433022">
        <w:rPr>
          <w:rFonts w:ascii="Courier New" w:hAnsi="Courier New" w:cs="Courier New"/>
        </w:rPr>
        <w:t>§</w:t>
      </w:r>
      <w:r w:rsidRPr="00433022">
        <w:rPr>
          <w:rFonts w:ascii="Courier New" w:hAnsi="Courier New" w:cs="Courier New"/>
        </w:rPr>
        <w:t>75</w:t>
      </w:r>
      <w:r w:rsidR="001D0346">
        <w:rPr>
          <w:rFonts w:ascii="Courier New" w:hAnsi="Courier New" w:cs="Courier New"/>
        </w:rPr>
        <w:t xml:space="preserve">1.10. I have provided for such </w:t>
      </w:r>
      <w:r w:rsidRPr="00433022">
        <w:rPr>
          <w:rFonts w:ascii="Courier New" w:hAnsi="Courier New" w:cs="Courier New"/>
        </w:rPr>
        <w:t>mailing within ten days after the date of the last</w:t>
      </w:r>
      <w:r w:rsidR="001D0346">
        <w:rPr>
          <w:rFonts w:ascii="Courier New" w:hAnsi="Courier New" w:cs="Courier New"/>
        </w:rPr>
        <w:t xml:space="preserve"> publication of the sUlTrnons. </w:t>
      </w:r>
      <w:r w:rsidRPr="00433022">
        <w:rPr>
          <w:rFonts w:ascii="Courier New" w:hAnsi="Courier New" w:cs="Courier New"/>
        </w:rPr>
        <w:t>If it is thought that convenience requires more tha</w:t>
      </w:r>
      <w:r w:rsidR="001D0346">
        <w:rPr>
          <w:rFonts w:ascii="Courier New" w:hAnsi="Courier New" w:cs="Courier New"/>
        </w:rPr>
        <w:t xml:space="preserve">n ten days for this operation, </w:t>
      </w:r>
      <w:r w:rsidRPr="00433022">
        <w:rPr>
          <w:rFonts w:ascii="Courier New" w:hAnsi="Courier New" w:cs="Courier New"/>
        </w:rPr>
        <w:t>it can be lengthened but certainly not beyond thirt</w:t>
      </w:r>
      <w:r w:rsidR="001D0346">
        <w:rPr>
          <w:rFonts w:ascii="Courier New" w:hAnsi="Courier New" w:cs="Courier New"/>
        </w:rPr>
        <w:t xml:space="preserve">y days. The publication period </w:t>
      </w:r>
      <w:r w:rsidRPr="00433022">
        <w:rPr>
          <w:rFonts w:ascii="Courier New" w:hAnsi="Courier New" w:cs="Courier New"/>
        </w:rPr>
        <w:t>is roughly one month; the time for answer is three</w:t>
      </w:r>
      <w:r w:rsidR="001D0346">
        <w:rPr>
          <w:rFonts w:ascii="Courier New" w:hAnsi="Courier New" w:cs="Courier New"/>
        </w:rPr>
        <w:t xml:space="preserve"> months. Hence all services by </w:t>
      </w:r>
      <w:r w:rsidRPr="00433022">
        <w:rPr>
          <w:rFonts w:ascii="Courier New" w:hAnsi="Courier New" w:cs="Courier New"/>
        </w:rPr>
        <w:t>mail ought to be complete a month (or more) before the</w:t>
      </w:r>
      <w:r w:rsidR="001D0346">
        <w:rPr>
          <w:rFonts w:ascii="Courier New" w:hAnsi="Courier New" w:cs="Courier New"/>
        </w:rPr>
        <w:t xml:space="preserve"> ending of the time to answer.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281-----------------------</w:t>
      </w:r>
    </w:p>
    <w:p w:rsidR="001D0346" w:rsidRDefault="001D0346" w:rsidP="00433022">
      <w:pPr>
        <w:pStyle w:val="PlainText"/>
        <w:rPr>
          <w:rFonts w:ascii="Courier New" w:hAnsi="Courier New" w:cs="Courier New"/>
        </w:rPr>
      </w:pPr>
    </w:p>
    <w:p w:rsidR="00433022" w:rsidRPr="00433022" w:rsidRDefault="00433022" w:rsidP="001D0346">
      <w:pPr>
        <w:pStyle w:val="PlainText"/>
        <w:jc w:val="center"/>
        <w:rPr>
          <w:rFonts w:ascii="Courier New" w:hAnsi="Courier New" w:cs="Courier New"/>
        </w:rPr>
      </w:pPr>
      <w:r w:rsidRPr="00433022">
        <w:rPr>
          <w:rFonts w:ascii="Courier New" w:hAnsi="Courier New" w:cs="Courier New"/>
        </w:rPr>
        <w:t>-7-</w:t>
      </w:r>
    </w:p>
    <w:p w:rsidR="00433022" w:rsidRPr="00433022" w:rsidRDefault="00433022" w:rsidP="00433022">
      <w:pPr>
        <w:pStyle w:val="PlainText"/>
        <w:rPr>
          <w:rFonts w:ascii="Courier New" w:hAnsi="Courier New" w:cs="Courier New"/>
        </w:rPr>
      </w:pPr>
    </w:p>
    <w:p w:rsidR="00433022" w:rsidRPr="00433022" w:rsidRDefault="001D0346" w:rsidP="003A1411">
      <w:pPr>
        <w:pStyle w:val="PlainText"/>
        <w:ind w:firstLine="720"/>
        <w:rPr>
          <w:rFonts w:ascii="Courier New" w:hAnsi="Courier New" w:cs="Courier New"/>
        </w:rPr>
      </w:pPr>
      <w:r>
        <w:rPr>
          <w:rFonts w:ascii="Courier New" w:hAnsi="Courier New" w:cs="Courier New"/>
        </w:rPr>
        <w:t>(51) This Section</w:t>
      </w:r>
      <w:r w:rsidR="00433022" w:rsidRPr="00433022">
        <w:rPr>
          <w:rFonts w:ascii="Courier New" w:hAnsi="Courier New" w:cs="Courier New"/>
        </w:rPr>
        <w:t xml:space="preserve"> 09.46.130 is an </w:t>
      </w:r>
      <w:r>
        <w:rPr>
          <w:rFonts w:ascii="Courier New" w:hAnsi="Courier New" w:cs="Courier New"/>
        </w:rPr>
        <w:t xml:space="preserve">exact copy of the provls1on in </w:t>
      </w:r>
      <w:r w:rsidR="00433022" w:rsidRPr="00433022">
        <w:rPr>
          <w:rFonts w:ascii="Courier New" w:hAnsi="Courier New" w:cs="Courier New"/>
        </w:rPr>
        <w:t>California Code of Civil Procedure, §751.11. It is the crux of the in</w:t>
      </w:r>
      <w:r>
        <w:rPr>
          <w:rFonts w:ascii="Courier New" w:hAnsi="Courier New" w:cs="Courier New"/>
        </w:rPr>
        <w:t xml:space="preserve"> rem </w:t>
      </w:r>
      <w:r w:rsidR="00433022" w:rsidRPr="00433022">
        <w:rPr>
          <w:rFonts w:ascii="Courier New" w:hAnsi="Courier New" w:cs="Courier New"/>
        </w:rPr>
        <w:t xml:space="preserve">character of the action. </w:t>
      </w:r>
    </w:p>
    <w:p w:rsidR="003A1411" w:rsidRDefault="003A1411" w:rsidP="00433022">
      <w:pPr>
        <w:pStyle w:val="PlainText"/>
        <w:rPr>
          <w:rFonts w:ascii="Courier New" w:hAnsi="Courier New" w:cs="Courier New"/>
        </w:rPr>
      </w:pPr>
    </w:p>
    <w:p w:rsidR="00433022" w:rsidRPr="00433022" w:rsidRDefault="001D0346" w:rsidP="003A1411">
      <w:pPr>
        <w:pStyle w:val="PlainText"/>
        <w:ind w:firstLine="720"/>
        <w:rPr>
          <w:rFonts w:ascii="Courier New" w:hAnsi="Courier New" w:cs="Courier New"/>
        </w:rPr>
      </w:pPr>
      <w:r>
        <w:rPr>
          <w:rFonts w:ascii="Courier New" w:hAnsi="Courier New" w:cs="Courier New"/>
        </w:rPr>
        <w:t>(52) The three months-</w:t>
      </w:r>
      <w:r w:rsidR="00433022" w:rsidRPr="00433022">
        <w:rPr>
          <w:rFonts w:ascii="Courier New" w:hAnsi="Courier New" w:cs="Courier New"/>
        </w:rPr>
        <w:t xml:space="preserve">time for answer is </w:t>
      </w:r>
      <w:r>
        <w:rPr>
          <w:rFonts w:ascii="Courier New" w:hAnsi="Courier New" w:cs="Courier New"/>
        </w:rPr>
        <w:t xml:space="preserve">more liberal than the existing </w:t>
      </w:r>
      <w:r w:rsidR="00433022" w:rsidRPr="00433022">
        <w:rPr>
          <w:rFonts w:ascii="Courier New" w:hAnsi="Courier New" w:cs="Courier New"/>
        </w:rPr>
        <w:t>Alaskan rule on publication. This liberality</w:t>
      </w:r>
      <w:r>
        <w:rPr>
          <w:rFonts w:ascii="Courier New" w:hAnsi="Courier New" w:cs="Courier New"/>
        </w:rPr>
        <w:t xml:space="preserve"> is justified (in my judgment) by the unique binding power of the judgme</w:t>
      </w:r>
      <w:r w:rsidR="00433022" w:rsidRPr="00433022">
        <w:rPr>
          <w:rFonts w:ascii="Courier New" w:hAnsi="Courier New" w:cs="Courier New"/>
        </w:rPr>
        <w:t xml:space="preserve">nt sought. </w:t>
      </w:r>
    </w:p>
    <w:p w:rsidR="00433022" w:rsidRPr="00433022" w:rsidRDefault="00433022" w:rsidP="00433022">
      <w:pPr>
        <w:pStyle w:val="PlainText"/>
        <w:rPr>
          <w:rFonts w:ascii="Courier New" w:hAnsi="Courier New" w:cs="Courier New"/>
        </w:rPr>
      </w:pPr>
    </w:p>
    <w:p w:rsidR="00433022" w:rsidRPr="00433022" w:rsidRDefault="003A1411" w:rsidP="003A1411">
      <w:pPr>
        <w:pStyle w:val="PlainText"/>
        <w:ind w:firstLine="720"/>
        <w:rPr>
          <w:rFonts w:ascii="Courier New" w:hAnsi="Courier New" w:cs="Courier New"/>
        </w:rPr>
      </w:pPr>
      <w:r>
        <w:rPr>
          <w:rFonts w:ascii="Courier New" w:hAnsi="Courier New" w:cs="Courier New"/>
        </w:rPr>
        <w:t>(</w:t>
      </w:r>
      <w:r w:rsidR="00433022" w:rsidRPr="00433022">
        <w:rPr>
          <w:rFonts w:ascii="Courier New" w:hAnsi="Courier New" w:cs="Courier New"/>
        </w:rPr>
        <w:t xml:space="preserve">53) This thirty day permissible extension of </w:t>
      </w:r>
      <w:r w:rsidR="001D0346">
        <w:rPr>
          <w:rFonts w:ascii="Courier New" w:hAnsi="Courier New" w:cs="Courier New"/>
        </w:rPr>
        <w:t xml:space="preserve">the time to answer is modeled </w:t>
      </w:r>
      <w:r w:rsidR="00433022" w:rsidRPr="00433022">
        <w:rPr>
          <w:rFonts w:ascii="Courier New" w:hAnsi="Courier New" w:cs="Courier New"/>
        </w:rPr>
        <w:t xml:space="preserve">on California Code of Civil Procedure, §751.12. </w:t>
      </w:r>
      <w:r w:rsidR="001D0346">
        <w:rPr>
          <w:rFonts w:ascii="Courier New" w:hAnsi="Courier New" w:cs="Courier New"/>
        </w:rPr>
        <w:t xml:space="preserve">Some such period is helpful to </w:t>
      </w:r>
      <w:r w:rsidR="00433022" w:rsidRPr="00433022">
        <w:rPr>
          <w:rFonts w:ascii="Courier New" w:hAnsi="Courier New" w:cs="Courier New"/>
        </w:rPr>
        <w:t xml:space="preserve">rebut a claim of arbitrariness, but the period needs to be kept short. </w:t>
      </w:r>
    </w:p>
    <w:p w:rsidR="001D0346" w:rsidRDefault="001D0346" w:rsidP="00433022">
      <w:pPr>
        <w:pStyle w:val="PlainText"/>
        <w:rPr>
          <w:rFonts w:ascii="Courier New" w:hAnsi="Courier New" w:cs="Courier New"/>
        </w:rPr>
      </w:pPr>
    </w:p>
    <w:p w:rsidR="00433022" w:rsidRPr="00433022" w:rsidRDefault="00433022" w:rsidP="003A1411">
      <w:pPr>
        <w:pStyle w:val="PlainText"/>
        <w:ind w:firstLine="720"/>
        <w:rPr>
          <w:rFonts w:ascii="Courier New" w:hAnsi="Courier New" w:cs="Courier New"/>
        </w:rPr>
      </w:pPr>
      <w:r w:rsidRPr="00433022">
        <w:rPr>
          <w:rFonts w:ascii="Courier New" w:hAnsi="Courier New" w:cs="Courier New"/>
        </w:rPr>
        <w:t xml:space="preserve">(54) and (55) </w:t>
      </w:r>
      <w:proofErr w:type="gramStart"/>
      <w:r w:rsidRPr="00433022">
        <w:rPr>
          <w:rFonts w:ascii="Courier New" w:hAnsi="Courier New" w:cs="Courier New"/>
        </w:rPr>
        <w:t>These</w:t>
      </w:r>
      <w:proofErr w:type="gramEnd"/>
      <w:r w:rsidRPr="00433022">
        <w:rPr>
          <w:rFonts w:ascii="Courier New" w:hAnsi="Courier New" w:cs="Courier New"/>
        </w:rPr>
        <w:t xml:space="preserve"> provisions will preve</w:t>
      </w:r>
      <w:r w:rsidR="001D0346">
        <w:rPr>
          <w:rFonts w:ascii="Courier New" w:hAnsi="Courier New" w:cs="Courier New"/>
        </w:rPr>
        <w:t>nt this action from being pro-</w:t>
      </w:r>
      <w:proofErr w:type="spellStart"/>
      <w:r w:rsidRPr="00433022">
        <w:rPr>
          <w:rFonts w:ascii="Courier New" w:hAnsi="Courier New" w:cs="Courier New"/>
        </w:rPr>
        <w:t>tracted</w:t>
      </w:r>
      <w:proofErr w:type="spellEnd"/>
      <w:r w:rsidRPr="00433022">
        <w:rPr>
          <w:rFonts w:ascii="Courier New" w:hAnsi="Courier New" w:cs="Courier New"/>
        </w:rPr>
        <w:t xml:space="preserve"> greatly in duration and increased great</w:t>
      </w:r>
      <w:r w:rsidR="001D0346">
        <w:rPr>
          <w:rFonts w:ascii="Courier New" w:hAnsi="Courier New" w:cs="Courier New"/>
        </w:rPr>
        <w:t>ly in complexity. If any named party c</w:t>
      </w:r>
      <w:r w:rsidRPr="00433022">
        <w:rPr>
          <w:rFonts w:ascii="Courier New" w:hAnsi="Courier New" w:cs="Courier New"/>
        </w:rPr>
        <w:t>ould bring into litigation all of his pre-earthquake quarrels, there would</w:t>
      </w:r>
      <w:r w:rsidR="00BB4C25">
        <w:rPr>
          <w:rFonts w:ascii="Courier New" w:hAnsi="Courier New" w:cs="Courier New"/>
        </w:rPr>
        <w:t xml:space="preserve"> </w:t>
      </w:r>
      <w:r w:rsidR="001D0346">
        <w:rPr>
          <w:rFonts w:ascii="Courier New" w:hAnsi="Courier New" w:cs="Courier New"/>
        </w:rPr>
        <w:t>be n</w:t>
      </w:r>
      <w:r w:rsidRPr="00433022">
        <w:rPr>
          <w:rFonts w:ascii="Courier New" w:hAnsi="Courier New" w:cs="Courier New"/>
        </w:rPr>
        <w:t>o predictable time for the</w:t>
      </w:r>
      <w:r w:rsidR="001D0346">
        <w:rPr>
          <w:rFonts w:ascii="Courier New" w:hAnsi="Courier New" w:cs="Courier New"/>
        </w:rPr>
        <w:t xml:space="preserve"> action's completion. Also some</w:t>
      </w:r>
      <w:r w:rsidRPr="00433022">
        <w:rPr>
          <w:rFonts w:ascii="Courier New" w:hAnsi="Courier New" w:cs="Courier New"/>
        </w:rPr>
        <w:t xml:space="preserve"> of the </w:t>
      </w:r>
      <w:r w:rsidR="001D0346">
        <w:rPr>
          <w:rFonts w:ascii="Courier New" w:hAnsi="Courier New" w:cs="Courier New"/>
        </w:rPr>
        <w:t>issues so i1Fpccted might requir</w:t>
      </w:r>
      <w:r w:rsidRPr="00433022">
        <w:rPr>
          <w:rFonts w:ascii="Courier New" w:hAnsi="Courier New" w:cs="Courier New"/>
        </w:rPr>
        <w:t>e a jury trial,</w:t>
      </w:r>
      <w:r w:rsidR="001D0346">
        <w:rPr>
          <w:rFonts w:ascii="Courier New" w:hAnsi="Courier New" w:cs="Courier New"/>
        </w:rPr>
        <w:t xml:space="preserve"> </w:t>
      </w:r>
      <w:proofErr w:type="gramStart"/>
      <w:r w:rsidR="001D0346">
        <w:rPr>
          <w:rFonts w:ascii="Courier New" w:hAnsi="Courier New" w:cs="Courier New"/>
        </w:rPr>
        <w:t>thus</w:t>
      </w:r>
      <w:r w:rsidR="003A1411">
        <w:rPr>
          <w:rFonts w:ascii="Courier New" w:hAnsi="Courier New" w:cs="Courier New"/>
        </w:rPr>
        <w:t xml:space="preserve"> </w:t>
      </w:r>
      <w:r w:rsidR="001D0346">
        <w:rPr>
          <w:rFonts w:ascii="Courier New" w:hAnsi="Courier New" w:cs="Courier New"/>
        </w:rPr>
        <w:lastRenderedPageBreak/>
        <w:t>complicating</w:t>
      </w:r>
      <w:proofErr w:type="gramEnd"/>
      <w:r w:rsidR="001D0346">
        <w:rPr>
          <w:rFonts w:ascii="Courier New" w:hAnsi="Courier New" w:cs="Courier New"/>
        </w:rPr>
        <w:t xml:space="preserve"> the court's </w:t>
      </w:r>
      <w:r w:rsidRPr="00433022">
        <w:rPr>
          <w:rFonts w:ascii="Courier New" w:hAnsi="Courier New" w:cs="Courier New"/>
        </w:rPr>
        <w:t xml:space="preserve">task. By confining a defendant's answer </w:t>
      </w:r>
      <w:r w:rsidR="001D0346">
        <w:rPr>
          <w:rFonts w:ascii="Courier New" w:hAnsi="Courier New" w:cs="Courier New"/>
        </w:rPr>
        <w:t xml:space="preserve">to (a) the presentation of the </w:t>
      </w:r>
      <w:r w:rsidRPr="00433022">
        <w:rPr>
          <w:rFonts w:ascii="Courier New" w:hAnsi="Courier New" w:cs="Courier New"/>
        </w:rPr>
        <w:t>particulars in which he claims something "differen</w:t>
      </w:r>
      <w:r w:rsidR="003A1411">
        <w:rPr>
          <w:rFonts w:ascii="Courier New" w:hAnsi="Courier New" w:cs="Courier New"/>
        </w:rPr>
        <w:t>t from” or “greater than”</w:t>
      </w:r>
      <w:r w:rsidR="001D0346">
        <w:rPr>
          <w:rFonts w:ascii="Courier New" w:hAnsi="Courier New" w:cs="Courier New"/>
        </w:rPr>
        <w:t xml:space="preserve"> </w:t>
      </w:r>
      <w:r w:rsidRPr="00433022">
        <w:rPr>
          <w:rFonts w:ascii="Courier New" w:hAnsi="Courier New" w:cs="Courier New"/>
        </w:rPr>
        <w:t>the interest of such claimant as it is descr</w:t>
      </w:r>
      <w:r w:rsidR="001D0346">
        <w:rPr>
          <w:rFonts w:ascii="Courier New" w:hAnsi="Courier New" w:cs="Courier New"/>
        </w:rPr>
        <w:t xml:space="preserve">ibed in the complaint; and (b) </w:t>
      </w:r>
      <w:r w:rsidRPr="00433022">
        <w:rPr>
          <w:rFonts w:ascii="Courier New" w:hAnsi="Courier New" w:cs="Courier New"/>
        </w:rPr>
        <w:t>to claims based on the earthslide itself, or eve</w:t>
      </w:r>
      <w:r w:rsidR="001D0346">
        <w:rPr>
          <w:rFonts w:ascii="Courier New" w:hAnsi="Courier New" w:cs="Courier New"/>
        </w:rPr>
        <w:t>nts occurring since the earth-</w:t>
      </w:r>
      <w:r w:rsidRPr="00433022">
        <w:rPr>
          <w:rFonts w:ascii="Courier New" w:hAnsi="Courier New" w:cs="Courier New"/>
        </w:rPr>
        <w:t xml:space="preserve">slide, the focus of the action is kept within a managable narrowness. </w:t>
      </w:r>
    </w:p>
    <w:p w:rsidR="00433022" w:rsidRPr="00433022" w:rsidRDefault="00433022" w:rsidP="00433022">
      <w:pPr>
        <w:pStyle w:val="PlainText"/>
        <w:rPr>
          <w:rFonts w:ascii="Courier New" w:hAnsi="Courier New" w:cs="Courier New"/>
        </w:rPr>
      </w:pPr>
    </w:p>
    <w:p w:rsidR="00433022" w:rsidRPr="00433022" w:rsidRDefault="00433022" w:rsidP="003A1411">
      <w:pPr>
        <w:pStyle w:val="PlainText"/>
        <w:ind w:firstLine="720"/>
        <w:rPr>
          <w:rFonts w:ascii="Courier New" w:hAnsi="Courier New" w:cs="Courier New"/>
        </w:rPr>
      </w:pPr>
      <w:r w:rsidRPr="00433022">
        <w:rPr>
          <w:rFonts w:ascii="Courier New" w:hAnsi="Courier New" w:cs="Courier New"/>
        </w:rPr>
        <w:t>(56) - (58) The restrictions on permissib</w:t>
      </w:r>
      <w:r w:rsidR="003A1411">
        <w:rPr>
          <w:rFonts w:ascii="Courier New" w:hAnsi="Courier New" w:cs="Courier New"/>
        </w:rPr>
        <w:t xml:space="preserve">le answers, discussed above in </w:t>
      </w:r>
      <w:r w:rsidRPr="00433022">
        <w:rPr>
          <w:rFonts w:ascii="Courier New" w:hAnsi="Courier New" w:cs="Courier New"/>
        </w:rPr>
        <w:t>(54) and (55), make it necessary to save to any</w:t>
      </w:r>
      <w:r w:rsidR="003A1411">
        <w:rPr>
          <w:rFonts w:ascii="Courier New" w:hAnsi="Courier New" w:cs="Courier New"/>
        </w:rPr>
        <w:t xml:space="preserve"> litigrant any other claims he </w:t>
      </w:r>
      <w:r w:rsidRPr="00433022">
        <w:rPr>
          <w:rFonts w:ascii="Courier New" w:hAnsi="Courier New" w:cs="Courier New"/>
        </w:rPr>
        <w:t>may have; but this saving needs to be protected from using these oth</w:t>
      </w:r>
      <w:r w:rsidR="003A1411">
        <w:rPr>
          <w:rFonts w:ascii="Courier New" w:hAnsi="Courier New" w:cs="Courier New"/>
        </w:rPr>
        <w:t>er claims as a means</w:t>
      </w:r>
      <w:r w:rsidRPr="00433022">
        <w:rPr>
          <w:rFonts w:ascii="Courier New" w:hAnsi="Courier New" w:cs="Courier New"/>
        </w:rPr>
        <w:t xml:space="preserve"> for upsetting the finalities as to b</w:t>
      </w:r>
      <w:r w:rsidR="003A1411">
        <w:rPr>
          <w:rFonts w:ascii="Courier New" w:hAnsi="Courier New" w:cs="Courier New"/>
        </w:rPr>
        <w:t xml:space="preserve">oundaries of specific parcels, </w:t>
      </w:r>
      <w:r w:rsidRPr="00433022">
        <w:rPr>
          <w:rFonts w:ascii="Courier New" w:hAnsi="Courier New" w:cs="Courier New"/>
        </w:rPr>
        <w:t xml:space="preserve">accomplished by this action. </w:t>
      </w:r>
    </w:p>
    <w:p w:rsidR="00433022" w:rsidRPr="00433022" w:rsidRDefault="00433022" w:rsidP="00433022">
      <w:pPr>
        <w:pStyle w:val="PlainText"/>
        <w:rPr>
          <w:rFonts w:ascii="Courier New" w:hAnsi="Courier New" w:cs="Courier New"/>
        </w:rPr>
      </w:pPr>
    </w:p>
    <w:p w:rsidR="00433022" w:rsidRPr="00433022" w:rsidRDefault="003A1411" w:rsidP="003A1411">
      <w:pPr>
        <w:pStyle w:val="PlainText"/>
        <w:ind w:firstLine="720"/>
        <w:rPr>
          <w:rFonts w:ascii="Courier New" w:hAnsi="Courier New" w:cs="Courier New"/>
        </w:rPr>
      </w:pPr>
      <w:r>
        <w:rPr>
          <w:rFonts w:ascii="Courier New" w:hAnsi="Courier New" w:cs="Courier New"/>
        </w:rPr>
        <w:t>(59</w:t>
      </w:r>
      <w:r w:rsidR="00433022" w:rsidRPr="00433022">
        <w:rPr>
          <w:rFonts w:ascii="Courier New" w:hAnsi="Courier New" w:cs="Courier New"/>
        </w:rPr>
        <w:t>) Proposed Section 09.46.150 incorporates t</w:t>
      </w:r>
      <w:r>
        <w:rPr>
          <w:rFonts w:ascii="Courier New" w:hAnsi="Courier New" w:cs="Courier New"/>
        </w:rPr>
        <w:t xml:space="preserve">he existing Alaskan provisions </w:t>
      </w:r>
      <w:r w:rsidR="00433022" w:rsidRPr="00433022">
        <w:rPr>
          <w:rFonts w:ascii="Courier New" w:hAnsi="Courier New" w:cs="Courier New"/>
        </w:rPr>
        <w:t xml:space="preserve">of Sections 09.45.790. It seems unnecessary to </w:t>
      </w:r>
      <w:r>
        <w:rPr>
          <w:rFonts w:ascii="Courier New" w:hAnsi="Courier New" w:cs="Courier New"/>
        </w:rPr>
        <w:t>set out in full the provisions a</w:t>
      </w:r>
      <w:r w:rsidR="00433022" w:rsidRPr="00433022">
        <w:rPr>
          <w:rFonts w:ascii="Courier New" w:hAnsi="Courier New" w:cs="Courier New"/>
        </w:rPr>
        <w:t>lready adequately covered in the existing statu</w:t>
      </w:r>
      <w:r>
        <w:rPr>
          <w:rFonts w:ascii="Courier New" w:hAnsi="Courier New" w:cs="Courier New"/>
        </w:rPr>
        <w:t xml:space="preserve">te. See also Cal. C. eiv. </w:t>
      </w:r>
      <w:proofErr w:type="gramStart"/>
      <w:r>
        <w:rPr>
          <w:rFonts w:ascii="Courier New" w:hAnsi="Courier New" w:cs="Courier New"/>
        </w:rPr>
        <w:t>Pro.</w:t>
      </w:r>
      <w:proofErr w:type="gramEnd"/>
      <w:r>
        <w:rPr>
          <w:rFonts w:ascii="Courier New" w:hAnsi="Courier New" w:cs="Courier New"/>
        </w:rPr>
        <w:t xml:space="preserve"> </w:t>
      </w:r>
      <w:r w:rsidRPr="00433022">
        <w:rPr>
          <w:rFonts w:ascii="Courier New" w:hAnsi="Courier New" w:cs="Courier New"/>
        </w:rPr>
        <w:t>§</w:t>
      </w:r>
      <w:r w:rsidR="00433022" w:rsidRPr="00433022">
        <w:rPr>
          <w:rFonts w:ascii="Courier New" w:hAnsi="Courier New" w:cs="Courier New"/>
        </w:rPr>
        <w:t xml:space="preserve">751.13. </w:t>
      </w:r>
    </w:p>
    <w:p w:rsidR="00433022" w:rsidRPr="00433022" w:rsidRDefault="00433022" w:rsidP="00433022">
      <w:pPr>
        <w:pStyle w:val="PlainText"/>
        <w:rPr>
          <w:rFonts w:ascii="Courier New" w:hAnsi="Courier New" w:cs="Courier New"/>
        </w:rPr>
      </w:pPr>
    </w:p>
    <w:p w:rsidR="00433022" w:rsidRPr="00433022" w:rsidRDefault="00433022" w:rsidP="003A1411">
      <w:pPr>
        <w:pStyle w:val="PlainText"/>
        <w:ind w:firstLine="720"/>
        <w:rPr>
          <w:rFonts w:ascii="Courier New" w:hAnsi="Courier New" w:cs="Courier New"/>
        </w:rPr>
      </w:pPr>
      <w:r w:rsidRPr="00433022">
        <w:rPr>
          <w:rFonts w:ascii="Courier New" w:hAnsi="Courier New" w:cs="Courier New"/>
        </w:rPr>
        <w:t>(60) Proposed Section 09.46.160 allows the</w:t>
      </w:r>
      <w:r w:rsidR="003A1411">
        <w:rPr>
          <w:rFonts w:ascii="Courier New" w:hAnsi="Courier New" w:cs="Courier New"/>
        </w:rPr>
        <w:t xml:space="preserve"> vacating of public streets in </w:t>
      </w:r>
      <w:r w:rsidRPr="00433022">
        <w:rPr>
          <w:rFonts w:ascii="Courier New" w:hAnsi="Courier New" w:cs="Courier New"/>
        </w:rPr>
        <w:t>whole or in part by (a) the offer of the municipali</w:t>
      </w:r>
      <w:r w:rsidR="003A1411">
        <w:rPr>
          <w:rFonts w:ascii="Courier New" w:hAnsi="Courier New" w:cs="Courier New"/>
        </w:rPr>
        <w:t>ty expressed in the complaint; pl</w:t>
      </w:r>
      <w:r w:rsidRPr="00433022">
        <w:rPr>
          <w:rFonts w:ascii="Courier New" w:hAnsi="Courier New" w:cs="Courier New"/>
        </w:rPr>
        <w:t>us (b) the judicial approval of the alloc</w:t>
      </w:r>
      <w:r w:rsidR="003A1411">
        <w:rPr>
          <w:rFonts w:ascii="Courier New" w:hAnsi="Courier New" w:cs="Courier New"/>
        </w:rPr>
        <w:t>ation of the released lands to owners of "contiguous lands”</w:t>
      </w:r>
      <w:r w:rsidRPr="00433022">
        <w:rPr>
          <w:rFonts w:ascii="Courier New" w:hAnsi="Courier New" w:cs="Courier New"/>
        </w:rPr>
        <w:t xml:space="preserve"> (see proposed Sec</w:t>
      </w:r>
      <w:r w:rsidR="003A1411">
        <w:rPr>
          <w:rFonts w:ascii="Courier New" w:hAnsi="Courier New" w:cs="Courier New"/>
        </w:rPr>
        <w:t xml:space="preserve">tion 09.46.190), without other </w:t>
      </w:r>
      <w:r w:rsidRPr="00433022">
        <w:rPr>
          <w:rFonts w:ascii="Courier New" w:hAnsi="Courier New" w:cs="Courier New"/>
        </w:rPr>
        <w:t>formalities, and specifically without conforming to the prov</w:t>
      </w:r>
      <w:r w:rsidR="003A1411">
        <w:rPr>
          <w:rFonts w:ascii="Courier New" w:hAnsi="Courier New" w:cs="Courier New"/>
        </w:rPr>
        <w:t xml:space="preserve">isions of existing </w:t>
      </w:r>
      <w:r w:rsidRPr="00433022">
        <w:rPr>
          <w:rFonts w:ascii="Courier New" w:hAnsi="Courier New" w:cs="Courier New"/>
        </w:rPr>
        <w:t>Sections 40.15.140 - 40.15.180 inclusive. It</w:t>
      </w:r>
      <w:r w:rsidR="003A1411">
        <w:rPr>
          <w:rFonts w:ascii="Courier New" w:hAnsi="Courier New" w:cs="Courier New"/>
        </w:rPr>
        <w:t xml:space="preserve"> would appear that "owners of contiguous lands”</w:t>
      </w:r>
      <w:r w:rsidRPr="00433022">
        <w:rPr>
          <w:rFonts w:ascii="Courier New" w:hAnsi="Courier New" w:cs="Courier New"/>
        </w:rPr>
        <w:t xml:space="preserve"> would be as fully protected by</w:t>
      </w:r>
      <w:r w:rsidR="003A1411">
        <w:rPr>
          <w:rFonts w:ascii="Courier New" w:hAnsi="Courier New" w:cs="Courier New"/>
        </w:rPr>
        <w:t xml:space="preserve"> these emergency provisions as </w:t>
      </w:r>
      <w:r w:rsidRPr="00433022">
        <w:rPr>
          <w:rFonts w:ascii="Courier New" w:hAnsi="Courier New" w:cs="Courier New"/>
        </w:rPr>
        <w:t>by those normally usable. A legislative approval of the substitute proce</w:t>
      </w:r>
      <w:r w:rsidR="003A1411">
        <w:rPr>
          <w:rFonts w:ascii="Courier New" w:hAnsi="Courier New" w:cs="Courier New"/>
        </w:rPr>
        <w:t xml:space="preserve">dure </w:t>
      </w:r>
      <w:r w:rsidRPr="00433022">
        <w:rPr>
          <w:rFonts w:ascii="Courier New" w:hAnsi="Courier New" w:cs="Courier New"/>
        </w:rPr>
        <w:t xml:space="preserve">will be </w:t>
      </w:r>
      <w:r w:rsidR="003A1411">
        <w:rPr>
          <w:rFonts w:ascii="Courier New" w:hAnsi="Courier New" w:cs="Courier New"/>
        </w:rPr>
        <w:t>highly useful in discouraging “hold- up”</w:t>
      </w:r>
      <w:r w:rsidRPr="00433022">
        <w:rPr>
          <w:rFonts w:ascii="Courier New" w:hAnsi="Courier New" w:cs="Courier New"/>
        </w:rPr>
        <w:t xml:space="preserve"> litigations. </w:t>
      </w:r>
    </w:p>
    <w:p w:rsidR="00433022" w:rsidRPr="00433022" w:rsidRDefault="00433022" w:rsidP="00433022">
      <w:pPr>
        <w:pStyle w:val="PlainText"/>
        <w:rPr>
          <w:rFonts w:ascii="Courier New" w:hAnsi="Courier New" w:cs="Courier New"/>
        </w:rPr>
      </w:pPr>
    </w:p>
    <w:p w:rsidR="00433022" w:rsidRPr="00433022" w:rsidRDefault="00433022" w:rsidP="003A1411">
      <w:pPr>
        <w:pStyle w:val="PlainText"/>
        <w:ind w:firstLine="720"/>
        <w:rPr>
          <w:rFonts w:ascii="Courier New" w:hAnsi="Courier New" w:cs="Courier New"/>
        </w:rPr>
      </w:pPr>
      <w:r w:rsidRPr="00433022">
        <w:rPr>
          <w:rFonts w:ascii="Courier New" w:hAnsi="Courier New" w:cs="Courier New"/>
        </w:rPr>
        <w:t xml:space="preserve">(61) The exclusion of a judgment by default </w:t>
      </w:r>
      <w:r w:rsidR="003A1411">
        <w:rPr>
          <w:rFonts w:ascii="Courier New" w:hAnsi="Courier New" w:cs="Courier New"/>
        </w:rPr>
        <w:t xml:space="preserve">is modelled on California Code of Civil Pro. </w:t>
      </w:r>
      <w:r w:rsidR="003A1411" w:rsidRPr="00433022">
        <w:rPr>
          <w:rFonts w:ascii="Courier New" w:hAnsi="Courier New" w:cs="Courier New"/>
        </w:rPr>
        <w:t>§</w:t>
      </w:r>
      <w:r w:rsidR="003A1411">
        <w:rPr>
          <w:rFonts w:ascii="Courier New" w:hAnsi="Courier New" w:cs="Courier New"/>
        </w:rPr>
        <w:t xml:space="preserve"> </w:t>
      </w:r>
      <w:r w:rsidRPr="00433022">
        <w:rPr>
          <w:rFonts w:ascii="Courier New" w:hAnsi="Courier New" w:cs="Courier New"/>
        </w:rPr>
        <w:t>751.14. I believe this is an imp</w:t>
      </w:r>
      <w:r w:rsidR="003A1411">
        <w:rPr>
          <w:rFonts w:ascii="Courier New" w:hAnsi="Courier New" w:cs="Courier New"/>
        </w:rPr>
        <w:t xml:space="preserve">ortant factor in the allowance </w:t>
      </w:r>
      <w:r w:rsidRPr="00433022">
        <w:rPr>
          <w:rFonts w:ascii="Courier New" w:hAnsi="Courier New" w:cs="Courier New"/>
        </w:rPr>
        <w:t>of an in rem binding force of the judgment finally obtained.</w:t>
      </w:r>
      <w:r w:rsidR="00BB4C25">
        <w:rPr>
          <w:rFonts w:ascii="Courier New" w:hAnsi="Courier New" w:cs="Courier New"/>
        </w:rPr>
        <w:t xml:space="preserve"> </w:t>
      </w:r>
      <w:r w:rsidR="003A1411">
        <w:rPr>
          <w:rFonts w:ascii="Courier New" w:hAnsi="Courier New" w:cs="Courier New"/>
        </w:rPr>
        <w:t xml:space="preserve">It gives to that </w:t>
      </w:r>
      <w:r w:rsidRPr="00433022">
        <w:rPr>
          <w:rFonts w:ascii="Courier New" w:hAnsi="Courier New" w:cs="Courier New"/>
        </w:rPr>
        <w:t>judgment the weight of a judicial conside</w:t>
      </w:r>
      <w:r w:rsidR="003A1411">
        <w:rPr>
          <w:rFonts w:ascii="Courier New" w:hAnsi="Courier New" w:cs="Courier New"/>
        </w:rPr>
        <w:t xml:space="preserve">ration of the issues involved.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282-----------------------</w:t>
      </w:r>
    </w:p>
    <w:p w:rsidR="00433022" w:rsidRPr="00433022" w:rsidRDefault="00433022" w:rsidP="00433022">
      <w:pPr>
        <w:pStyle w:val="PlainText"/>
        <w:rPr>
          <w:rFonts w:ascii="Courier New" w:hAnsi="Courier New" w:cs="Courier New"/>
        </w:rPr>
      </w:pPr>
    </w:p>
    <w:p w:rsidR="00433022" w:rsidRPr="00433022" w:rsidRDefault="003A1411" w:rsidP="003A1411">
      <w:pPr>
        <w:pStyle w:val="PlainText"/>
        <w:jc w:val="center"/>
        <w:rPr>
          <w:rFonts w:ascii="Courier New" w:hAnsi="Courier New" w:cs="Courier New"/>
        </w:rPr>
      </w:pPr>
      <w:r>
        <w:rPr>
          <w:rFonts w:ascii="Courier New" w:hAnsi="Courier New" w:cs="Courier New"/>
        </w:rPr>
        <w:t>-8-</w:t>
      </w:r>
    </w:p>
    <w:p w:rsidR="003A1411" w:rsidRDefault="003A1411" w:rsidP="00433022">
      <w:pPr>
        <w:pStyle w:val="PlainText"/>
        <w:rPr>
          <w:rFonts w:ascii="Courier New" w:hAnsi="Courier New" w:cs="Courier New"/>
        </w:rPr>
      </w:pPr>
    </w:p>
    <w:p w:rsidR="003A1411" w:rsidRDefault="00433022" w:rsidP="00CD64E8">
      <w:pPr>
        <w:pStyle w:val="PlainText"/>
        <w:ind w:firstLine="720"/>
        <w:rPr>
          <w:rFonts w:ascii="Courier New" w:hAnsi="Courier New" w:cs="Courier New"/>
        </w:rPr>
      </w:pPr>
      <w:r w:rsidRPr="00433022">
        <w:rPr>
          <w:rFonts w:ascii="Courier New" w:hAnsi="Courier New" w:cs="Courier New"/>
        </w:rPr>
        <w:t xml:space="preserve">(62) - (63) </w:t>
      </w:r>
      <w:proofErr w:type="gramStart"/>
      <w:r w:rsidRPr="00433022">
        <w:rPr>
          <w:rFonts w:ascii="Courier New" w:hAnsi="Courier New" w:cs="Courier New"/>
        </w:rPr>
        <w:t>The</w:t>
      </w:r>
      <w:proofErr w:type="gramEnd"/>
      <w:r w:rsidRPr="00433022">
        <w:rPr>
          <w:rFonts w:ascii="Courier New" w:hAnsi="Courier New" w:cs="Courier New"/>
        </w:rPr>
        <w:t xml:space="preserve"> language of this proposed Se</w:t>
      </w:r>
      <w:r w:rsidR="003A1411">
        <w:rPr>
          <w:rFonts w:ascii="Courier New" w:hAnsi="Courier New" w:cs="Courier New"/>
        </w:rPr>
        <w:t>ction deserves careful thought by the Ci</w:t>
      </w:r>
      <w:r w:rsidRPr="00433022">
        <w:rPr>
          <w:rFonts w:ascii="Courier New" w:hAnsi="Courier New" w:cs="Courier New"/>
        </w:rPr>
        <w:t>ty Attorney of Anchorage. I have phrased</w:t>
      </w:r>
      <w:r w:rsidR="003A1411">
        <w:rPr>
          <w:rFonts w:ascii="Courier New" w:hAnsi="Courier New" w:cs="Courier New"/>
        </w:rPr>
        <w:t xml:space="preserve"> it in a manner which seems </w:t>
      </w:r>
      <w:r w:rsidRPr="00433022">
        <w:rPr>
          <w:rFonts w:ascii="Courier New" w:hAnsi="Courier New" w:cs="Courier New"/>
        </w:rPr>
        <w:t>to me to be adequate; but one more conversant wit</w:t>
      </w:r>
      <w:r w:rsidR="003A1411">
        <w:rPr>
          <w:rFonts w:ascii="Courier New" w:hAnsi="Courier New" w:cs="Courier New"/>
        </w:rPr>
        <w:t>h local factors may easily see particula</w:t>
      </w:r>
      <w:r w:rsidRPr="00433022">
        <w:rPr>
          <w:rFonts w:ascii="Courier New" w:hAnsi="Courier New" w:cs="Courier New"/>
        </w:rPr>
        <w:t>rs which need</w:t>
      </w:r>
      <w:r w:rsidR="003A1411">
        <w:rPr>
          <w:rFonts w:ascii="Courier New" w:hAnsi="Courier New" w:cs="Courier New"/>
        </w:rPr>
        <w:t xml:space="preserve"> modification or ampl</w:t>
      </w:r>
      <w:r w:rsidRPr="00433022">
        <w:rPr>
          <w:rFonts w:ascii="Courier New" w:hAnsi="Courier New" w:cs="Courier New"/>
        </w:rPr>
        <w:t>ification</w:t>
      </w:r>
      <w:r w:rsidR="003A1411">
        <w:rPr>
          <w:rFonts w:ascii="Courier New" w:hAnsi="Courier New" w:cs="Courier New"/>
        </w:rPr>
        <w:t>.</w:t>
      </w:r>
    </w:p>
    <w:p w:rsidR="003A1411" w:rsidRDefault="003A1411" w:rsidP="00433022">
      <w:pPr>
        <w:pStyle w:val="PlainText"/>
        <w:rPr>
          <w:rFonts w:ascii="Courier New" w:hAnsi="Courier New" w:cs="Courier New"/>
        </w:rPr>
      </w:pPr>
    </w:p>
    <w:p w:rsidR="00433022" w:rsidRPr="00433022" w:rsidRDefault="003A1411" w:rsidP="00401D51">
      <w:pPr>
        <w:pStyle w:val="PlainText"/>
        <w:ind w:firstLine="720"/>
        <w:rPr>
          <w:rFonts w:ascii="Courier New" w:hAnsi="Courier New" w:cs="Courier New"/>
        </w:rPr>
      </w:pPr>
      <w:r>
        <w:rPr>
          <w:rFonts w:ascii="Courier New" w:hAnsi="Courier New" w:cs="Courier New"/>
        </w:rPr>
        <w:t>For exampl</w:t>
      </w:r>
      <w:r w:rsidR="00433022" w:rsidRPr="00433022">
        <w:rPr>
          <w:rFonts w:ascii="Courier New" w:hAnsi="Courier New" w:cs="Courier New"/>
        </w:rPr>
        <w:t>e, the opinion of the Attorn</w:t>
      </w:r>
      <w:r>
        <w:rPr>
          <w:rFonts w:ascii="Courier New" w:hAnsi="Courier New" w:cs="Courier New"/>
        </w:rPr>
        <w:t xml:space="preserve">ey General of Alaska #6, dated </w:t>
      </w:r>
      <w:r w:rsidR="00433022" w:rsidRPr="00433022">
        <w:rPr>
          <w:rFonts w:ascii="Courier New" w:hAnsi="Courier New" w:cs="Courier New"/>
        </w:rPr>
        <w:t xml:space="preserve">September 14, 1964 takes a position, which I </w:t>
      </w:r>
      <w:r>
        <w:rPr>
          <w:rFonts w:ascii="Courier New" w:hAnsi="Courier New" w:cs="Courier New"/>
        </w:rPr>
        <w:t xml:space="preserve">believe to be sound, as to the </w:t>
      </w:r>
      <w:r w:rsidR="00401D51">
        <w:rPr>
          <w:rFonts w:ascii="Courier New" w:hAnsi="Courier New" w:cs="Courier New"/>
        </w:rPr>
        <w:t>own</w:t>
      </w:r>
      <w:r w:rsidR="00433022" w:rsidRPr="00433022">
        <w:rPr>
          <w:rFonts w:ascii="Courier New" w:hAnsi="Courier New" w:cs="Courier New"/>
        </w:rPr>
        <w:t xml:space="preserve">ership </w:t>
      </w:r>
      <w:r w:rsidR="00401D51">
        <w:rPr>
          <w:rFonts w:ascii="Courier New" w:hAnsi="Courier New" w:cs="Courier New"/>
        </w:rPr>
        <w:t>of land submerged by the earth-sl</w:t>
      </w:r>
      <w:r w:rsidR="00433022" w:rsidRPr="00433022">
        <w:rPr>
          <w:rFonts w:ascii="Courier New" w:hAnsi="Courier New" w:cs="Courier New"/>
        </w:rPr>
        <w:t xml:space="preserve">ide. </w:t>
      </w:r>
      <w:r w:rsidR="00401D51">
        <w:rPr>
          <w:rFonts w:ascii="Courier New" w:hAnsi="Courier New" w:cs="Courier New"/>
        </w:rPr>
        <w:t>Implem</w:t>
      </w:r>
      <w:r>
        <w:rPr>
          <w:rFonts w:ascii="Courier New" w:hAnsi="Courier New" w:cs="Courier New"/>
        </w:rPr>
        <w:t xml:space="preserve">enting his position, it </w:t>
      </w:r>
      <w:r w:rsidR="00433022" w:rsidRPr="00433022">
        <w:rPr>
          <w:rFonts w:ascii="Courier New" w:hAnsi="Courier New" w:cs="Courier New"/>
        </w:rPr>
        <w:t>is necessary to</w:t>
      </w:r>
      <w:r w:rsidR="00401D51">
        <w:rPr>
          <w:rFonts w:ascii="Courier New" w:hAnsi="Courier New" w:cs="Courier New"/>
        </w:rPr>
        <w:t xml:space="preserve"> settle where the bounda</w:t>
      </w:r>
      <w:r w:rsidR="00433022" w:rsidRPr="00433022">
        <w:rPr>
          <w:rFonts w:ascii="Courier New" w:hAnsi="Courier New" w:cs="Courier New"/>
        </w:rPr>
        <w:t xml:space="preserve">ries </w:t>
      </w:r>
      <w:r>
        <w:rPr>
          <w:rFonts w:ascii="Courier New" w:hAnsi="Courier New" w:cs="Courier New"/>
        </w:rPr>
        <w:t xml:space="preserve">now are of the privately owned </w:t>
      </w:r>
      <w:r w:rsidR="00433022" w:rsidRPr="00433022">
        <w:rPr>
          <w:rFonts w:ascii="Courier New" w:hAnsi="Courier New" w:cs="Courier New"/>
        </w:rPr>
        <w:t>pr</w:t>
      </w:r>
      <w:r w:rsidR="00401D51">
        <w:rPr>
          <w:rFonts w:ascii="Courier New" w:hAnsi="Courier New" w:cs="Courier New"/>
        </w:rPr>
        <w:t>operties, which have been submer</w:t>
      </w:r>
      <w:r w:rsidR="00433022" w:rsidRPr="00433022">
        <w:rPr>
          <w:rFonts w:ascii="Courier New" w:hAnsi="Courier New" w:cs="Courier New"/>
        </w:rPr>
        <w:t>ged. It</w:t>
      </w:r>
      <w:r>
        <w:rPr>
          <w:rFonts w:ascii="Courier New" w:hAnsi="Courier New" w:cs="Courier New"/>
        </w:rPr>
        <w:t xml:space="preserve"> might be useful to include in </w:t>
      </w:r>
      <w:r w:rsidR="00401D51">
        <w:rPr>
          <w:rFonts w:ascii="Courier New" w:hAnsi="Courier New" w:cs="Courier New"/>
        </w:rPr>
        <w:t>proposed Section 09.46.180, a subdivision which w</w:t>
      </w:r>
      <w:r w:rsidR="00433022" w:rsidRPr="00433022">
        <w:rPr>
          <w:rFonts w:ascii="Courier New" w:hAnsi="Courier New" w:cs="Courier New"/>
        </w:rPr>
        <w:t>ou</w:t>
      </w:r>
      <w:r w:rsidR="00401D51">
        <w:rPr>
          <w:rFonts w:ascii="Courier New" w:hAnsi="Courier New" w:cs="Courier New"/>
        </w:rPr>
        <w:t>ld give to thi</w:t>
      </w:r>
      <w:r>
        <w:rPr>
          <w:rFonts w:ascii="Courier New" w:hAnsi="Courier New" w:cs="Courier New"/>
        </w:rPr>
        <w:t xml:space="preserve">s opinion of the </w:t>
      </w:r>
      <w:r w:rsidR="00433022" w:rsidRPr="00433022">
        <w:rPr>
          <w:rFonts w:ascii="Courier New" w:hAnsi="Courier New" w:cs="Courier New"/>
        </w:rPr>
        <w:t xml:space="preserve">Attorney General the additional weight of a judicial acceptance. When Anchorage </w:t>
      </w:r>
      <w:r w:rsidR="00401D51">
        <w:rPr>
          <w:rFonts w:ascii="Courier New" w:hAnsi="Courier New" w:cs="Courier New"/>
        </w:rPr>
        <w:t xml:space="preserve">deals with the </w:t>
      </w:r>
      <w:proofErr w:type="spellStart"/>
      <w:r w:rsidR="00401D51">
        <w:rPr>
          <w:rFonts w:ascii="Courier New" w:hAnsi="Courier New" w:cs="Courier New"/>
        </w:rPr>
        <w:t>Tournagin</w:t>
      </w:r>
      <w:proofErr w:type="spellEnd"/>
      <w:r w:rsidR="00401D51">
        <w:rPr>
          <w:rFonts w:ascii="Courier New" w:hAnsi="Courier New" w:cs="Courier New"/>
        </w:rPr>
        <w:t xml:space="preserve"> area this w</w:t>
      </w:r>
      <w:r w:rsidR="00433022" w:rsidRPr="00433022">
        <w:rPr>
          <w:rFonts w:ascii="Courier New" w:hAnsi="Courier New" w:cs="Courier New"/>
        </w:rPr>
        <w:t xml:space="preserve">ould be very important. In the map which I have, showing the </w:t>
      </w:r>
      <w:r w:rsidR="00433022" w:rsidRPr="00433022">
        <w:rPr>
          <w:rFonts w:ascii="Courier New" w:hAnsi="Courier New" w:cs="Courier New"/>
        </w:rPr>
        <w:lastRenderedPageBreak/>
        <w:t>overlay of the present shorel</w:t>
      </w:r>
      <w:r w:rsidR="00401D51">
        <w:rPr>
          <w:rFonts w:ascii="Courier New" w:hAnsi="Courier New" w:cs="Courier New"/>
        </w:rPr>
        <w:t xml:space="preserve">ine on the former plat of lots </w:t>
      </w:r>
      <w:r w:rsidR="00433022" w:rsidRPr="00433022">
        <w:rPr>
          <w:rFonts w:ascii="Courier New" w:hAnsi="Courier New" w:cs="Courier New"/>
        </w:rPr>
        <w:t xml:space="preserve">the owners of these lots need a decision as </w:t>
      </w:r>
      <w:r w:rsidR="00401D51">
        <w:rPr>
          <w:rFonts w:ascii="Courier New" w:hAnsi="Courier New" w:cs="Courier New"/>
        </w:rPr>
        <w:t xml:space="preserve">to the effects in moving their </w:t>
      </w:r>
      <w:r w:rsidR="00433022" w:rsidRPr="00433022">
        <w:rPr>
          <w:rFonts w:ascii="Courier New" w:hAnsi="Courier New" w:cs="Courier New"/>
        </w:rPr>
        <w:t>boundaries caused by the earthslide. This wil</w:t>
      </w:r>
      <w:r w:rsidR="00401D51">
        <w:rPr>
          <w:rFonts w:ascii="Courier New" w:hAnsi="Courier New" w:cs="Courier New"/>
        </w:rPr>
        <w:t xml:space="preserve">l define the areas as to which </w:t>
      </w:r>
      <w:r w:rsidR="00433022" w:rsidRPr="00433022">
        <w:rPr>
          <w:rFonts w:ascii="Courier New" w:hAnsi="Courier New" w:cs="Courier New"/>
        </w:rPr>
        <w:t>avulsion has extended private ownership onto lan</w:t>
      </w:r>
      <w:r w:rsidR="00401D51">
        <w:rPr>
          <w:rFonts w:ascii="Courier New" w:hAnsi="Courier New" w:cs="Courier New"/>
        </w:rPr>
        <w:t xml:space="preserve">d now submerged. This is in no </w:t>
      </w:r>
      <w:r w:rsidR="00433022" w:rsidRPr="00433022">
        <w:rPr>
          <w:rFonts w:ascii="Courier New" w:hAnsi="Courier New" w:cs="Courier New"/>
        </w:rPr>
        <w:t>way in conflict with the theory of the proposed a</w:t>
      </w:r>
      <w:r w:rsidR="00401D51">
        <w:rPr>
          <w:rFonts w:ascii="Courier New" w:hAnsi="Courier New" w:cs="Courier New"/>
        </w:rPr>
        <w:t xml:space="preserve">ction. Accretion and avulsion </w:t>
      </w:r>
      <w:r w:rsidR="00433022" w:rsidRPr="00433022">
        <w:rPr>
          <w:rFonts w:ascii="Courier New" w:hAnsi="Courier New" w:cs="Courier New"/>
        </w:rPr>
        <w:t>have never been applied to cases except those in</w:t>
      </w:r>
      <w:r w:rsidR="00401D51">
        <w:rPr>
          <w:rFonts w:ascii="Courier New" w:hAnsi="Courier New" w:cs="Courier New"/>
        </w:rPr>
        <w:t xml:space="preserve">volving water boundaries. They </w:t>
      </w:r>
      <w:r w:rsidR="00433022" w:rsidRPr="00433022">
        <w:rPr>
          <w:rFonts w:ascii="Courier New" w:hAnsi="Courier New" w:cs="Courier New"/>
        </w:rPr>
        <w:t xml:space="preserve">are both irrelevant to changes of boundaries </w:t>
      </w:r>
      <w:r w:rsidR="00401D51">
        <w:rPr>
          <w:rFonts w:ascii="Courier New" w:hAnsi="Courier New" w:cs="Courier New"/>
        </w:rPr>
        <w:t xml:space="preserve">by landslide. This may make it </w:t>
      </w:r>
      <w:r w:rsidR="00433022" w:rsidRPr="00433022">
        <w:rPr>
          <w:rFonts w:ascii="Courier New" w:hAnsi="Courier New" w:cs="Courier New"/>
        </w:rPr>
        <w:t>useful in defining the scope of the judgment to permit the bou</w:t>
      </w:r>
      <w:r w:rsidR="00401D51">
        <w:rPr>
          <w:rFonts w:ascii="Courier New" w:hAnsi="Courier New" w:cs="Courier New"/>
        </w:rPr>
        <w:t xml:space="preserve">ndaries, as </w:t>
      </w:r>
      <w:r w:rsidR="00433022" w:rsidRPr="00433022">
        <w:rPr>
          <w:rFonts w:ascii="Courier New" w:hAnsi="Courier New" w:cs="Courier New"/>
        </w:rPr>
        <w:t>established by it, to be consistent with contin</w:t>
      </w:r>
      <w:r w:rsidR="00401D51">
        <w:rPr>
          <w:rFonts w:ascii="Courier New" w:hAnsi="Courier New" w:cs="Courier New"/>
        </w:rPr>
        <w:t>ued private ownership of lands under wa</w:t>
      </w:r>
      <w:r w:rsidR="00433022" w:rsidRPr="00433022">
        <w:rPr>
          <w:rFonts w:ascii="Courier New" w:hAnsi="Courier New" w:cs="Courier New"/>
        </w:rPr>
        <w:t xml:space="preserve">ter. </w:t>
      </w:r>
    </w:p>
    <w:p w:rsidR="00433022" w:rsidRPr="00433022" w:rsidRDefault="00433022" w:rsidP="00433022">
      <w:pPr>
        <w:pStyle w:val="PlainText"/>
        <w:rPr>
          <w:rFonts w:ascii="Courier New" w:hAnsi="Courier New" w:cs="Courier New"/>
        </w:rPr>
      </w:pPr>
    </w:p>
    <w:p w:rsidR="00433022" w:rsidRPr="00433022" w:rsidRDefault="00433022" w:rsidP="00CD64E8">
      <w:pPr>
        <w:pStyle w:val="PlainText"/>
        <w:ind w:firstLine="720"/>
        <w:rPr>
          <w:rFonts w:ascii="Courier New" w:hAnsi="Courier New" w:cs="Courier New"/>
        </w:rPr>
      </w:pPr>
      <w:r w:rsidRPr="00433022">
        <w:rPr>
          <w:rFonts w:ascii="Courier New" w:hAnsi="Courier New" w:cs="Courier New"/>
        </w:rPr>
        <w:t>(64) - (66) Proposed Section 09.46.190 embodies t</w:t>
      </w:r>
      <w:r w:rsidR="00401D51">
        <w:rPr>
          <w:rFonts w:ascii="Courier New" w:hAnsi="Courier New" w:cs="Courier New"/>
        </w:rPr>
        <w:t xml:space="preserve">he basic theory of the action. </w:t>
      </w:r>
      <w:r w:rsidR="00CD64E8">
        <w:rPr>
          <w:rFonts w:ascii="Courier New" w:hAnsi="Courier New" w:cs="Courier New"/>
        </w:rPr>
        <w:t>If this theory is n</w:t>
      </w:r>
      <w:r w:rsidRPr="00433022">
        <w:rPr>
          <w:rFonts w:ascii="Courier New" w:hAnsi="Courier New" w:cs="Courier New"/>
        </w:rPr>
        <w:t>ot accepted, I can see no possible so</w:t>
      </w:r>
      <w:r w:rsidR="00401D51">
        <w:rPr>
          <w:rFonts w:ascii="Courier New" w:hAnsi="Courier New" w:cs="Courier New"/>
        </w:rPr>
        <w:t xml:space="preserve">lution which will not </w:t>
      </w:r>
      <w:r w:rsidRPr="00433022">
        <w:rPr>
          <w:rFonts w:ascii="Courier New" w:hAnsi="Courier New" w:cs="Courier New"/>
        </w:rPr>
        <w:t>disrupt any urban community. If it were argued tha</w:t>
      </w:r>
      <w:r w:rsidR="00CD64E8">
        <w:rPr>
          <w:rFonts w:ascii="Courier New" w:hAnsi="Courier New" w:cs="Courier New"/>
        </w:rPr>
        <w:t xml:space="preserve">t boundaries between city lots </w:t>
      </w:r>
      <w:r w:rsidRPr="00433022">
        <w:rPr>
          <w:rFonts w:ascii="Courier New" w:hAnsi="Courier New" w:cs="Courier New"/>
        </w:rPr>
        <w:t xml:space="preserve">now exist at the places where, by </w:t>
      </w:r>
      <w:r w:rsidRPr="00CD64E8">
        <w:rPr>
          <w:rFonts w:ascii="Courier New" w:hAnsi="Courier New" w:cs="Courier New"/>
          <w:u w:val="single"/>
        </w:rPr>
        <w:t>solar survey</w:t>
      </w:r>
      <w:r w:rsidRPr="00433022">
        <w:rPr>
          <w:rFonts w:ascii="Courier New" w:hAnsi="Courier New" w:cs="Courier New"/>
        </w:rPr>
        <w:t>, they</w:t>
      </w:r>
      <w:r w:rsidR="00CD64E8">
        <w:rPr>
          <w:rFonts w:ascii="Courier New" w:hAnsi="Courier New" w:cs="Courier New"/>
        </w:rPr>
        <w:t xml:space="preserve"> were located before March 27, 1964, each city lot in the</w:t>
      </w:r>
      <w:r w:rsidRPr="00433022">
        <w:rPr>
          <w:rFonts w:ascii="Courier New" w:hAnsi="Courier New" w:cs="Courier New"/>
        </w:rPr>
        <w:t xml:space="preserve"> slide areas would be several feet </w:t>
      </w:r>
      <w:r w:rsidR="00CD64E8">
        <w:rPr>
          <w:rFonts w:ascii="Courier New" w:hAnsi="Courier New" w:cs="Courier New"/>
        </w:rPr>
        <w:t>distant from all existing fence or curb lines</w:t>
      </w:r>
      <w:r w:rsidRPr="00433022">
        <w:rPr>
          <w:rFonts w:ascii="Courier New" w:hAnsi="Courier New" w:cs="Courier New"/>
        </w:rPr>
        <w:t xml:space="preserve"> plus an additional remo</w:t>
      </w:r>
      <w:r w:rsidR="00CD64E8">
        <w:rPr>
          <w:rFonts w:ascii="Courier New" w:hAnsi="Courier New" w:cs="Courier New"/>
        </w:rPr>
        <w:t xml:space="preserve">val from the expected location </w:t>
      </w:r>
      <w:r w:rsidRPr="00433022">
        <w:rPr>
          <w:rFonts w:ascii="Courier New" w:hAnsi="Courier New" w:cs="Courier New"/>
        </w:rPr>
        <w:t>due to the large land mass slide which occurre</w:t>
      </w:r>
      <w:r w:rsidR="00CD64E8">
        <w:rPr>
          <w:rFonts w:ascii="Courier New" w:hAnsi="Courier New" w:cs="Courier New"/>
        </w:rPr>
        <w:t xml:space="preserve">d from Anchorage to Glenallen. </w:t>
      </w:r>
      <w:r w:rsidRPr="00433022">
        <w:rPr>
          <w:rFonts w:ascii="Courier New" w:hAnsi="Courier New" w:cs="Courier New"/>
        </w:rPr>
        <w:t>Any such dislocation would be intolerable by private and public owners</w:t>
      </w:r>
      <w:r w:rsidR="00CD64E8">
        <w:rPr>
          <w:rFonts w:ascii="Courier New" w:hAnsi="Courier New" w:cs="Courier New"/>
        </w:rPr>
        <w:t xml:space="preserve"> alike. The </w:t>
      </w:r>
      <w:r w:rsidRPr="00433022">
        <w:rPr>
          <w:rFonts w:ascii="Courier New" w:hAnsi="Courier New" w:cs="Courier New"/>
        </w:rPr>
        <w:t xml:space="preserve">utilization of street areas released in whole or in </w:t>
      </w:r>
      <w:r w:rsidR="00CD64E8">
        <w:rPr>
          <w:rFonts w:ascii="Courier New" w:hAnsi="Courier New" w:cs="Courier New"/>
        </w:rPr>
        <w:t xml:space="preserve">part to mitigate the hardships </w:t>
      </w:r>
      <w:r w:rsidRPr="00433022">
        <w:rPr>
          <w:rFonts w:ascii="Courier New" w:hAnsi="Courier New" w:cs="Courier New"/>
        </w:rPr>
        <w:t xml:space="preserve">of persons, whose ownerships have decreased in </w:t>
      </w:r>
      <w:proofErr w:type="gramStart"/>
      <w:r w:rsidR="00CD64E8" w:rsidRPr="00433022">
        <w:rPr>
          <w:rFonts w:ascii="Courier New" w:hAnsi="Courier New" w:cs="Courier New"/>
        </w:rPr>
        <w:t>squa</w:t>
      </w:r>
      <w:r w:rsidR="00CD64E8">
        <w:rPr>
          <w:rFonts w:ascii="Courier New" w:hAnsi="Courier New" w:cs="Courier New"/>
        </w:rPr>
        <w:t>re-footage</w:t>
      </w:r>
      <w:proofErr w:type="gramEnd"/>
      <w:r w:rsidR="00CD64E8">
        <w:rPr>
          <w:rFonts w:ascii="Courier New" w:hAnsi="Courier New" w:cs="Courier New"/>
        </w:rPr>
        <w:t xml:space="preserve"> is an emergency act </w:t>
      </w:r>
      <w:r w:rsidRPr="00433022">
        <w:rPr>
          <w:rFonts w:ascii="Courier New" w:hAnsi="Courier New" w:cs="Courier New"/>
        </w:rPr>
        <w:t>of grace participated in by both the reieasing cities and the courts i</w:t>
      </w:r>
      <w:r w:rsidR="00CD64E8">
        <w:rPr>
          <w:rFonts w:ascii="Courier New" w:hAnsi="Courier New" w:cs="Courier New"/>
        </w:rPr>
        <w:t xml:space="preserve">n an exercise </w:t>
      </w:r>
      <w:r w:rsidRPr="00433022">
        <w:rPr>
          <w:rFonts w:ascii="Courier New" w:hAnsi="Courier New" w:cs="Courier New"/>
        </w:rPr>
        <w:t>of its equity powers. (It will be useful to compile</w:t>
      </w:r>
      <w:r w:rsidR="00CD64E8">
        <w:rPr>
          <w:rFonts w:ascii="Courier New" w:hAnsi="Courier New" w:cs="Courier New"/>
        </w:rPr>
        <w:t xml:space="preserve"> an exact list of (a) lots </w:t>
      </w:r>
      <w:r w:rsidR="00CD64E8" w:rsidRPr="00CD64E8">
        <w:rPr>
          <w:rFonts w:ascii="Courier New" w:hAnsi="Courier New" w:cs="Courier New"/>
          <w:u w:val="single"/>
        </w:rPr>
        <w:t>not</w:t>
      </w:r>
      <w:r w:rsidR="00CD64E8">
        <w:rPr>
          <w:rFonts w:ascii="Courier New" w:hAnsi="Courier New" w:cs="Courier New"/>
        </w:rPr>
        <w:t xml:space="preserve"> </w:t>
      </w:r>
      <w:r w:rsidRPr="00433022">
        <w:rPr>
          <w:rFonts w:ascii="Courier New" w:hAnsi="Courier New" w:cs="Courier New"/>
        </w:rPr>
        <w:t>decreased in square footage under the proposed repla</w:t>
      </w:r>
      <w:r w:rsidR="00CD64E8">
        <w:rPr>
          <w:rFonts w:ascii="Courier New" w:hAnsi="Courier New" w:cs="Courier New"/>
        </w:rPr>
        <w:t>tting; and (b) lots which are decreased, with a statem</w:t>
      </w:r>
      <w:r w:rsidRPr="00433022">
        <w:rPr>
          <w:rFonts w:ascii="Courier New" w:hAnsi="Courier New" w:cs="Courier New"/>
        </w:rPr>
        <w:t xml:space="preserve">ent, as to each, of the amount of decrease). </w:t>
      </w:r>
    </w:p>
    <w:p w:rsidR="00433022" w:rsidRPr="00433022" w:rsidRDefault="00433022" w:rsidP="00433022">
      <w:pPr>
        <w:pStyle w:val="PlainText"/>
        <w:rPr>
          <w:rFonts w:ascii="Courier New" w:hAnsi="Courier New" w:cs="Courier New"/>
        </w:rPr>
      </w:pPr>
    </w:p>
    <w:p w:rsidR="00433022" w:rsidRPr="00433022" w:rsidRDefault="00433022" w:rsidP="00CD64E8">
      <w:pPr>
        <w:pStyle w:val="PlainText"/>
        <w:ind w:firstLine="720"/>
        <w:rPr>
          <w:rFonts w:ascii="Courier New" w:hAnsi="Courier New" w:cs="Courier New"/>
        </w:rPr>
      </w:pPr>
      <w:r w:rsidRPr="00433022">
        <w:rPr>
          <w:rFonts w:ascii="Courier New" w:hAnsi="Courier New" w:cs="Courier New"/>
        </w:rPr>
        <w:t xml:space="preserve">(67) See Comment (18) supr8. </w:t>
      </w:r>
    </w:p>
    <w:p w:rsidR="00433022" w:rsidRPr="00433022" w:rsidRDefault="00433022" w:rsidP="00433022">
      <w:pPr>
        <w:pStyle w:val="PlainText"/>
        <w:rPr>
          <w:rFonts w:ascii="Courier New" w:hAnsi="Courier New" w:cs="Courier New"/>
        </w:rPr>
      </w:pPr>
    </w:p>
    <w:p w:rsidR="00433022" w:rsidRPr="00433022" w:rsidRDefault="00433022" w:rsidP="00CD64E8">
      <w:pPr>
        <w:pStyle w:val="PlainText"/>
        <w:ind w:firstLine="720"/>
        <w:rPr>
          <w:rFonts w:ascii="Courier New" w:hAnsi="Courier New" w:cs="Courier New"/>
        </w:rPr>
      </w:pPr>
      <w:r w:rsidRPr="00433022">
        <w:rPr>
          <w:rFonts w:ascii="Courier New" w:hAnsi="Courier New" w:cs="Courier New"/>
        </w:rPr>
        <w:t xml:space="preserve">(68) - (69) </w:t>
      </w:r>
      <w:proofErr w:type="gramStart"/>
      <w:r w:rsidRPr="00433022">
        <w:rPr>
          <w:rFonts w:ascii="Courier New" w:hAnsi="Courier New" w:cs="Courier New"/>
        </w:rPr>
        <w:t>The</w:t>
      </w:r>
      <w:proofErr w:type="gramEnd"/>
      <w:r w:rsidRPr="00433022">
        <w:rPr>
          <w:rFonts w:ascii="Courier New" w:hAnsi="Courier New" w:cs="Courier New"/>
        </w:rPr>
        <w:t xml:space="preserve"> provisions of proposed Section </w:t>
      </w:r>
      <w:r w:rsidR="00CD64E8">
        <w:rPr>
          <w:rFonts w:ascii="Courier New" w:hAnsi="Courier New" w:cs="Courier New"/>
        </w:rPr>
        <w:t xml:space="preserve">09.46.210, both as to place of </w:t>
      </w:r>
      <w:r w:rsidRPr="00433022">
        <w:rPr>
          <w:rFonts w:ascii="Courier New" w:hAnsi="Courier New" w:cs="Courier New"/>
        </w:rPr>
        <w:t>recording and as to the person paying the costs o</w:t>
      </w:r>
      <w:r w:rsidR="00CD64E8">
        <w:rPr>
          <w:rFonts w:ascii="Courier New" w:hAnsi="Courier New" w:cs="Courier New"/>
        </w:rPr>
        <w:t>f recording need to be checked (and possibly modified)</w:t>
      </w:r>
      <w:r w:rsidRPr="00433022">
        <w:rPr>
          <w:rFonts w:ascii="Courier New" w:hAnsi="Courier New" w:cs="Courier New"/>
        </w:rPr>
        <w:t xml:space="preserve"> by the City Attorney. See Ca</w:t>
      </w:r>
      <w:r w:rsidR="00CD64E8">
        <w:rPr>
          <w:rFonts w:ascii="Courier New" w:hAnsi="Courier New" w:cs="Courier New"/>
        </w:rPr>
        <w:t xml:space="preserve">l. Code Civ. Pro. </w:t>
      </w:r>
      <w:r w:rsidR="00CD64E8" w:rsidRPr="00433022">
        <w:rPr>
          <w:rFonts w:ascii="Courier New" w:hAnsi="Courier New" w:cs="Courier New"/>
        </w:rPr>
        <w:t>§</w:t>
      </w:r>
      <w:r w:rsidR="00CD64E8">
        <w:rPr>
          <w:rFonts w:ascii="Courier New" w:hAnsi="Courier New" w:cs="Courier New"/>
        </w:rPr>
        <w:t xml:space="preserve"> </w:t>
      </w:r>
      <w:r w:rsidRPr="00433022">
        <w:rPr>
          <w:rFonts w:ascii="Courier New" w:hAnsi="Courier New" w:cs="Courier New"/>
        </w:rPr>
        <w:t xml:space="preserve">751.16. </w:t>
      </w:r>
    </w:p>
    <w:p w:rsidR="00CD64E8" w:rsidRDefault="00CD64E8" w:rsidP="00433022">
      <w:pPr>
        <w:pStyle w:val="PlainText"/>
        <w:rPr>
          <w:rFonts w:ascii="Courier New" w:hAnsi="Courier New" w:cs="Courier New"/>
        </w:rPr>
      </w:pPr>
    </w:p>
    <w:p w:rsidR="00433022" w:rsidRPr="00433022" w:rsidRDefault="00CD64E8" w:rsidP="00433022">
      <w:pPr>
        <w:pStyle w:val="PlainText"/>
        <w:rPr>
          <w:rFonts w:ascii="Courier New" w:hAnsi="Courier New" w:cs="Courier New"/>
        </w:rPr>
      </w:pPr>
      <w:r>
        <w:rPr>
          <w:rFonts w:ascii="Courier New" w:hAnsi="Courier New" w:cs="Courier New"/>
        </w:rPr>
        <w:t>(70) Proposed Section 09.46</w:t>
      </w:r>
      <w:r w:rsidR="00433022" w:rsidRPr="00433022">
        <w:rPr>
          <w:rFonts w:ascii="Courier New" w:hAnsi="Courier New" w:cs="Courier New"/>
        </w:rPr>
        <w:t>.220 is modelled</w:t>
      </w:r>
      <w:r w:rsidR="00BB4C25">
        <w:rPr>
          <w:rFonts w:ascii="Courier New" w:hAnsi="Courier New" w:cs="Courier New"/>
        </w:rPr>
        <w:t xml:space="preserve"> </w:t>
      </w:r>
      <w:r>
        <w:rPr>
          <w:rFonts w:ascii="Courier New" w:hAnsi="Courier New" w:cs="Courier New"/>
        </w:rPr>
        <w:t>on California Code of Civil Procedure §751.</w:t>
      </w:r>
      <w:r w:rsidR="00433022" w:rsidRPr="00433022">
        <w:rPr>
          <w:rFonts w:ascii="Courier New" w:hAnsi="Courier New" w:cs="Courier New"/>
        </w:rPr>
        <w:t>17. It stresses the general confor</w:t>
      </w:r>
      <w:r>
        <w:rPr>
          <w:rFonts w:ascii="Courier New" w:hAnsi="Courier New" w:cs="Courier New"/>
        </w:rPr>
        <w:t xml:space="preserve">mity of the proposed action to </w:t>
      </w:r>
      <w:r w:rsidR="00433022" w:rsidRPr="00433022">
        <w:rPr>
          <w:rFonts w:ascii="Courier New" w:hAnsi="Courier New" w:cs="Courier New"/>
        </w:rPr>
        <w:t xml:space="preserve">those heretofore familiar to the bench and bar of Alaska.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283-----------------------</w:t>
      </w:r>
    </w:p>
    <w:p w:rsidR="00433022" w:rsidRPr="00433022" w:rsidRDefault="00433022" w:rsidP="00433022">
      <w:pPr>
        <w:pStyle w:val="PlainText"/>
        <w:rPr>
          <w:rFonts w:ascii="Courier New" w:hAnsi="Courier New" w:cs="Courier New"/>
        </w:rPr>
      </w:pPr>
    </w:p>
    <w:p w:rsidR="00433022" w:rsidRPr="00433022" w:rsidRDefault="00433022" w:rsidP="00CD64E8">
      <w:pPr>
        <w:pStyle w:val="PlainText"/>
        <w:jc w:val="center"/>
        <w:rPr>
          <w:rFonts w:ascii="Courier New" w:hAnsi="Courier New" w:cs="Courier New"/>
        </w:rPr>
      </w:pPr>
      <w:r w:rsidRPr="00433022">
        <w:rPr>
          <w:rFonts w:ascii="Courier New" w:hAnsi="Courier New" w:cs="Courier New"/>
        </w:rPr>
        <w:t>-9-</w:t>
      </w:r>
    </w:p>
    <w:p w:rsidR="00CD64E8" w:rsidRDefault="00CD64E8" w:rsidP="00433022">
      <w:pPr>
        <w:pStyle w:val="PlainText"/>
        <w:rPr>
          <w:rFonts w:ascii="Courier New" w:hAnsi="Courier New" w:cs="Courier New"/>
        </w:rPr>
      </w:pPr>
    </w:p>
    <w:p w:rsidR="00433022" w:rsidRPr="00433022" w:rsidRDefault="00CD64E8" w:rsidP="00CD64E8">
      <w:pPr>
        <w:pStyle w:val="PlainText"/>
        <w:ind w:firstLine="720"/>
        <w:rPr>
          <w:rFonts w:ascii="Courier New" w:hAnsi="Courier New" w:cs="Courier New"/>
        </w:rPr>
      </w:pPr>
      <w:r>
        <w:rPr>
          <w:rFonts w:ascii="Courier New" w:hAnsi="Courier New" w:cs="Courier New"/>
        </w:rPr>
        <w:t xml:space="preserve">(71) Under the </w:t>
      </w:r>
      <w:proofErr w:type="spellStart"/>
      <w:r>
        <w:rPr>
          <w:rFonts w:ascii="Courier New" w:hAnsi="Courier New" w:cs="Courier New"/>
        </w:rPr>
        <w:t>McEnerney</w:t>
      </w:r>
      <w:proofErr w:type="spellEnd"/>
      <w:r>
        <w:rPr>
          <w:rFonts w:ascii="Courier New" w:hAnsi="Courier New" w:cs="Courier New"/>
        </w:rPr>
        <w:t xml:space="preserve"> Act a</w:t>
      </w:r>
      <w:r w:rsidR="00433022" w:rsidRPr="00433022">
        <w:rPr>
          <w:rFonts w:ascii="Courier New" w:hAnsi="Courier New" w:cs="Courier New"/>
        </w:rPr>
        <w:t xml:space="preserve"> separate a</w:t>
      </w:r>
      <w:r>
        <w:rPr>
          <w:rFonts w:ascii="Courier New" w:hAnsi="Courier New" w:cs="Courier New"/>
        </w:rPr>
        <w:t xml:space="preserve">ction had to be maintained for each parcel of land. Hence a separate “index and register” of these actions </w:t>
      </w:r>
      <w:r w:rsidR="00433022" w:rsidRPr="00433022">
        <w:rPr>
          <w:rFonts w:ascii="Courier New" w:hAnsi="Courier New" w:cs="Courier New"/>
        </w:rPr>
        <w:t>was necessary (</w:t>
      </w:r>
      <w:r>
        <w:rPr>
          <w:rFonts w:ascii="Courier New" w:hAnsi="Courier New" w:cs="Courier New"/>
        </w:rPr>
        <w:t xml:space="preserve">Cal. Code Civ. Pro. </w:t>
      </w:r>
      <w:r w:rsidRPr="00433022">
        <w:rPr>
          <w:rFonts w:ascii="Courier New" w:hAnsi="Courier New" w:cs="Courier New"/>
        </w:rPr>
        <w:t>§</w:t>
      </w:r>
      <w:r>
        <w:t xml:space="preserve"> </w:t>
      </w:r>
      <w:r w:rsidR="00433022" w:rsidRPr="00433022">
        <w:rPr>
          <w:rFonts w:ascii="Courier New" w:hAnsi="Courier New" w:cs="Courier New"/>
        </w:rPr>
        <w:t>751.19)</w:t>
      </w:r>
      <w:r>
        <w:rPr>
          <w:rFonts w:ascii="Courier New" w:hAnsi="Courier New" w:cs="Courier New"/>
        </w:rPr>
        <w:t xml:space="preserve">. There is no such need in the proposed procedure. Similarly </w:t>
      </w:r>
      <w:r w:rsidRPr="00433022">
        <w:rPr>
          <w:rFonts w:ascii="Courier New" w:hAnsi="Courier New" w:cs="Courier New"/>
        </w:rPr>
        <w:t>§</w:t>
      </w:r>
      <w:r>
        <w:rPr>
          <w:rFonts w:ascii="Courier New" w:hAnsi="Courier New" w:cs="Courier New"/>
        </w:rPr>
        <w:t xml:space="preserve"> </w:t>
      </w:r>
      <w:r w:rsidR="00433022" w:rsidRPr="00433022">
        <w:rPr>
          <w:rFonts w:ascii="Courier New" w:hAnsi="Courier New" w:cs="Courier New"/>
        </w:rPr>
        <w:t>751.20 as</w:t>
      </w:r>
      <w:r w:rsidR="00BB4C25">
        <w:rPr>
          <w:rFonts w:ascii="Courier New" w:hAnsi="Courier New" w:cs="Courier New"/>
        </w:rPr>
        <w:t xml:space="preserve"> </w:t>
      </w:r>
      <w:r w:rsidR="00433022" w:rsidRPr="00433022">
        <w:rPr>
          <w:rFonts w:ascii="Courier New" w:hAnsi="Courier New" w:cs="Courier New"/>
        </w:rPr>
        <w:t xml:space="preserve">to the </w:t>
      </w:r>
      <w:r>
        <w:rPr>
          <w:rFonts w:ascii="Courier New" w:hAnsi="Courier New" w:cs="Courier New"/>
        </w:rPr>
        <w:t xml:space="preserve">joinder of all parties of this </w:t>
      </w:r>
      <w:r w:rsidR="00433022" w:rsidRPr="00433022">
        <w:rPr>
          <w:rFonts w:ascii="Courier New" w:hAnsi="Courier New" w:cs="Courier New"/>
        </w:rPr>
        <w:t>action</w:t>
      </w:r>
      <w:r>
        <w:rPr>
          <w:rFonts w:ascii="Courier New" w:hAnsi="Courier New" w:cs="Courier New"/>
        </w:rPr>
        <w:t xml:space="preserve"> in any subsequent action; and </w:t>
      </w:r>
      <w:r w:rsidRPr="00433022">
        <w:rPr>
          <w:rFonts w:ascii="Courier New" w:hAnsi="Courier New" w:cs="Courier New"/>
        </w:rPr>
        <w:t>§</w:t>
      </w:r>
      <w:r>
        <w:rPr>
          <w:rFonts w:ascii="Courier New" w:hAnsi="Courier New" w:cs="Courier New"/>
        </w:rPr>
        <w:t>751.20</w:t>
      </w:r>
      <w:r w:rsidR="00433022" w:rsidRPr="00433022">
        <w:rPr>
          <w:rFonts w:ascii="Courier New" w:hAnsi="Courier New" w:cs="Courier New"/>
        </w:rPr>
        <w:t xml:space="preserve"> a</w:t>
      </w:r>
      <w:r>
        <w:rPr>
          <w:rFonts w:ascii="Courier New" w:hAnsi="Courier New" w:cs="Courier New"/>
        </w:rPr>
        <w:t>uthorizing an executor, administrator, guardian or other fidu</w:t>
      </w:r>
      <w:r w:rsidR="00433022" w:rsidRPr="00433022">
        <w:rPr>
          <w:rFonts w:ascii="Courier New" w:hAnsi="Courier New" w:cs="Courier New"/>
        </w:rPr>
        <w:t>ciary to be eit</w:t>
      </w:r>
      <w:r>
        <w:rPr>
          <w:rFonts w:ascii="Courier New" w:hAnsi="Courier New" w:cs="Courier New"/>
        </w:rPr>
        <w:t xml:space="preserve">her plaintiff or defendant are </w:t>
      </w:r>
      <w:r w:rsidR="00433022" w:rsidRPr="00433022">
        <w:rPr>
          <w:rFonts w:ascii="Courier New" w:hAnsi="Courier New" w:cs="Courier New"/>
        </w:rPr>
        <w:t xml:space="preserve">either inappropriate or cared for by general provisions of Alaskan law.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(72) Proposed Section 09.46.230 is modelled on California Code of Civil Procedure</w:t>
      </w:r>
      <w:r w:rsidR="00BB4C25">
        <w:rPr>
          <w:rFonts w:ascii="Courier New" w:hAnsi="Courier New" w:cs="Courier New"/>
        </w:rPr>
        <w:t xml:space="preserve"> </w:t>
      </w:r>
      <w:r w:rsidRPr="00433022">
        <w:rPr>
          <w:rFonts w:ascii="Courier New" w:hAnsi="Courier New" w:cs="Courier New"/>
        </w:rPr>
        <w:t>5751.22. It is believed to be a useful clarif</w:t>
      </w:r>
      <w:r w:rsidR="00CD64E8">
        <w:rPr>
          <w:rFonts w:ascii="Courier New" w:hAnsi="Courier New" w:cs="Courier New"/>
        </w:rPr>
        <w:t xml:space="preserve">ication of the </w:t>
      </w:r>
      <w:r w:rsidR="00CD64E8">
        <w:rPr>
          <w:rFonts w:ascii="Courier New" w:hAnsi="Courier New" w:cs="Courier New"/>
        </w:rPr>
        <w:lastRenderedPageBreak/>
        <w:t xml:space="preserve">relation </w:t>
      </w:r>
      <w:r w:rsidRPr="00433022">
        <w:rPr>
          <w:rFonts w:ascii="Courier New" w:hAnsi="Courier New" w:cs="Courier New"/>
        </w:rPr>
        <w:t xml:space="preserve">between the proposed type of action and the existing quiet title action. </w:t>
      </w:r>
    </w:p>
    <w:p w:rsidR="00433022" w:rsidRPr="00433022" w:rsidRDefault="00433022" w:rsidP="00433022">
      <w:pPr>
        <w:pStyle w:val="PlainText"/>
        <w:rPr>
          <w:rFonts w:ascii="Courier New" w:hAnsi="Courier New" w:cs="Courier New"/>
        </w:rPr>
      </w:pPr>
    </w:p>
    <w:p w:rsidR="00433022" w:rsidRPr="00433022" w:rsidRDefault="00433022" w:rsidP="00B27B9F">
      <w:pPr>
        <w:pStyle w:val="PlainText"/>
        <w:ind w:firstLine="720"/>
        <w:rPr>
          <w:rFonts w:ascii="Courier New" w:hAnsi="Courier New" w:cs="Courier New"/>
        </w:rPr>
      </w:pPr>
      <w:r w:rsidRPr="00433022">
        <w:rPr>
          <w:rFonts w:ascii="Courier New" w:hAnsi="Courier New" w:cs="Courier New"/>
        </w:rPr>
        <w:t>(</w:t>
      </w:r>
      <w:r w:rsidR="00CD64E8">
        <w:rPr>
          <w:rFonts w:ascii="Courier New" w:hAnsi="Courier New" w:cs="Courier New"/>
        </w:rPr>
        <w:t>73) There is no need, in this st</w:t>
      </w:r>
      <w:r w:rsidRPr="00433022">
        <w:rPr>
          <w:rFonts w:ascii="Courier New" w:hAnsi="Courier New" w:cs="Courier New"/>
        </w:rPr>
        <w:t xml:space="preserve">atute, to </w:t>
      </w:r>
      <w:r w:rsidR="00CD64E8">
        <w:rPr>
          <w:rFonts w:ascii="Courier New" w:hAnsi="Courier New" w:cs="Courier New"/>
        </w:rPr>
        <w:t xml:space="preserve">include such provisions as are </w:t>
      </w:r>
      <w:r w:rsidRPr="00433022">
        <w:rPr>
          <w:rFonts w:ascii="Courier New" w:hAnsi="Courier New" w:cs="Courier New"/>
        </w:rPr>
        <w:t>found in Calif</w:t>
      </w:r>
      <w:r w:rsidR="00CD64E8">
        <w:rPr>
          <w:rFonts w:ascii="Courier New" w:hAnsi="Courier New" w:cs="Courier New"/>
        </w:rPr>
        <w:t xml:space="preserve">ornia Code or Civil Procedure </w:t>
      </w:r>
      <w:r w:rsidR="00CD64E8" w:rsidRPr="00433022">
        <w:rPr>
          <w:rFonts w:ascii="Courier New" w:hAnsi="Courier New" w:cs="Courier New"/>
        </w:rPr>
        <w:t>§§</w:t>
      </w:r>
      <w:r w:rsidR="00CD64E8">
        <w:rPr>
          <w:rFonts w:ascii="Courier New" w:hAnsi="Courier New" w:cs="Courier New"/>
        </w:rPr>
        <w:t xml:space="preserve"> </w:t>
      </w:r>
      <w:r w:rsidRPr="00433022">
        <w:rPr>
          <w:rFonts w:ascii="Courier New" w:hAnsi="Courier New" w:cs="Courier New"/>
        </w:rPr>
        <w:t>751.23 - 751.28, establishin</w:t>
      </w:r>
      <w:r w:rsidR="00CD64E8">
        <w:rPr>
          <w:rFonts w:ascii="Courier New" w:hAnsi="Courier New" w:cs="Courier New"/>
        </w:rPr>
        <w:t xml:space="preserve">g a </w:t>
      </w:r>
      <w:r w:rsidRPr="00433022">
        <w:rPr>
          <w:rFonts w:ascii="Courier New" w:hAnsi="Courier New" w:cs="Courier New"/>
        </w:rPr>
        <w:t>procedu</w:t>
      </w:r>
      <w:r w:rsidR="00CD64E8">
        <w:rPr>
          <w:rFonts w:ascii="Courier New" w:hAnsi="Courier New" w:cs="Courier New"/>
        </w:rPr>
        <w:t>re by which persons could be con</w:t>
      </w:r>
      <w:r w:rsidRPr="00433022">
        <w:rPr>
          <w:rFonts w:ascii="Courier New" w:hAnsi="Courier New" w:cs="Courier New"/>
        </w:rPr>
        <w:t>tain to be ma</w:t>
      </w:r>
      <w:r w:rsidR="00CD64E8">
        <w:rPr>
          <w:rFonts w:ascii="Courier New" w:hAnsi="Courier New" w:cs="Courier New"/>
        </w:rPr>
        <w:t xml:space="preserve">de parties in any subsequently </w:t>
      </w:r>
      <w:r w:rsidRPr="00433022">
        <w:rPr>
          <w:rFonts w:ascii="Courier New" w:hAnsi="Courier New" w:cs="Courier New"/>
        </w:rPr>
        <w:t xml:space="preserve">brought action under the McEnerney Act. Parties </w:t>
      </w:r>
      <w:r w:rsidR="00CD64E8">
        <w:rPr>
          <w:rFonts w:ascii="Courier New" w:hAnsi="Courier New" w:cs="Courier New"/>
        </w:rPr>
        <w:t>shown to have interests by the records</w:t>
      </w:r>
      <w:r w:rsidRPr="00433022">
        <w:rPr>
          <w:rFonts w:ascii="Courier New" w:hAnsi="Courier New" w:cs="Courier New"/>
        </w:rPr>
        <w:t xml:space="preserve"> or by on-the-ground-inspection</w:t>
      </w:r>
      <w:r w:rsidR="00BB4C25">
        <w:rPr>
          <w:rFonts w:ascii="Courier New" w:hAnsi="Courier New" w:cs="Courier New"/>
        </w:rPr>
        <w:t xml:space="preserve"> </w:t>
      </w:r>
      <w:r w:rsidRPr="00433022">
        <w:rPr>
          <w:rFonts w:ascii="Courier New" w:hAnsi="Courier New" w:cs="Courier New"/>
        </w:rPr>
        <w:t>are requi</w:t>
      </w:r>
      <w:r w:rsidR="00CD64E8">
        <w:rPr>
          <w:rFonts w:ascii="Courier New" w:hAnsi="Courier New" w:cs="Courier New"/>
        </w:rPr>
        <w:t xml:space="preserve">red in the proposed statute to </w:t>
      </w:r>
      <w:r w:rsidRPr="00433022">
        <w:rPr>
          <w:rFonts w:ascii="Courier New" w:hAnsi="Courier New" w:cs="Courier New"/>
        </w:rPr>
        <w:t>be joined. Anyone not thus covered is permitted</w:t>
      </w:r>
      <w:r w:rsidR="00CD64E8">
        <w:rPr>
          <w:rFonts w:ascii="Courier New" w:hAnsi="Courier New" w:cs="Courier New"/>
        </w:rPr>
        <w:t xml:space="preserve"> to request his joinder, if he </w:t>
      </w:r>
      <w:r w:rsidRPr="00433022">
        <w:rPr>
          <w:rFonts w:ascii="Courier New" w:hAnsi="Courier New" w:cs="Courier New"/>
        </w:rPr>
        <w:t xml:space="preserve">has matters which he believes deserve consideration. </w:t>
      </w:r>
    </w:p>
    <w:p w:rsidR="00433022" w:rsidRPr="00433022" w:rsidRDefault="00433022" w:rsidP="00433022">
      <w:pPr>
        <w:pStyle w:val="PlainText"/>
        <w:rPr>
          <w:rFonts w:ascii="Courier New" w:hAnsi="Courier New" w:cs="Courier New"/>
        </w:rPr>
      </w:pPr>
    </w:p>
    <w:p w:rsidR="00433022" w:rsidRPr="00433022" w:rsidRDefault="00433022" w:rsidP="00B27B9F">
      <w:pPr>
        <w:pStyle w:val="PlainText"/>
        <w:ind w:firstLine="720"/>
        <w:rPr>
          <w:rFonts w:ascii="Courier New" w:hAnsi="Courier New" w:cs="Courier New"/>
        </w:rPr>
      </w:pPr>
      <w:r w:rsidRPr="00433022">
        <w:rPr>
          <w:rFonts w:ascii="Courier New" w:hAnsi="Courier New" w:cs="Courier New"/>
        </w:rPr>
        <w:t xml:space="preserve">(74) Proposed Section 09.46.240 is modelled </w:t>
      </w:r>
      <w:r w:rsidR="00B27B9F">
        <w:rPr>
          <w:rFonts w:ascii="Courier New" w:hAnsi="Courier New" w:cs="Courier New"/>
        </w:rPr>
        <w:t>on a severability clause which I drew in 1964 for inc</w:t>
      </w:r>
      <w:r w:rsidRPr="00433022">
        <w:rPr>
          <w:rFonts w:ascii="Courier New" w:hAnsi="Courier New" w:cs="Courier New"/>
        </w:rPr>
        <w:t>lusion in a New</w:t>
      </w:r>
      <w:r w:rsidR="00B27B9F">
        <w:rPr>
          <w:rFonts w:ascii="Courier New" w:hAnsi="Courier New" w:cs="Courier New"/>
        </w:rPr>
        <w:t xml:space="preserve"> York State general revision of the law on </w:t>
      </w:r>
      <w:r w:rsidRPr="00433022">
        <w:rPr>
          <w:rFonts w:ascii="Courier New" w:hAnsi="Courier New" w:cs="Courier New"/>
        </w:rPr>
        <w:t>Powers of Appointment</w:t>
      </w:r>
      <w:r w:rsidR="00BB4C25">
        <w:rPr>
          <w:rFonts w:ascii="Courier New" w:hAnsi="Courier New" w:cs="Courier New"/>
        </w:rPr>
        <w:t xml:space="preserve"> </w:t>
      </w:r>
      <w:r w:rsidR="00B27B9F">
        <w:rPr>
          <w:rFonts w:ascii="Courier New" w:hAnsi="Courier New" w:cs="Courier New"/>
        </w:rPr>
        <w:t>sponsored by the New</w:t>
      </w:r>
      <w:r w:rsidRPr="00433022">
        <w:rPr>
          <w:rFonts w:ascii="Courier New" w:hAnsi="Courier New" w:cs="Courier New"/>
        </w:rPr>
        <w:t xml:space="preserve"> York Te</w:t>
      </w:r>
      <w:r w:rsidR="00B27B9F">
        <w:rPr>
          <w:rFonts w:ascii="Courier New" w:hAnsi="Courier New" w:cs="Courier New"/>
        </w:rPr>
        <w:t>mporary Commission on Estates. It was adopted by the legislature of New</w:t>
      </w:r>
      <w:r w:rsidRPr="00433022">
        <w:rPr>
          <w:rFonts w:ascii="Courier New" w:hAnsi="Courier New" w:cs="Courier New"/>
        </w:rPr>
        <w:t xml:space="preserve"> York as Real</w:t>
      </w:r>
      <w:r w:rsidR="00B27B9F">
        <w:rPr>
          <w:rFonts w:ascii="Courier New" w:hAnsi="Courier New" w:cs="Courier New"/>
        </w:rPr>
        <w:t xml:space="preserve"> Property Law </w:t>
      </w:r>
      <w:r w:rsidR="00B27B9F" w:rsidRPr="00433022">
        <w:rPr>
          <w:rFonts w:ascii="Courier New" w:hAnsi="Courier New" w:cs="Courier New"/>
        </w:rPr>
        <w:t>§</w:t>
      </w:r>
      <w:r w:rsidR="00B27B9F">
        <w:rPr>
          <w:rFonts w:ascii="Courier New" w:hAnsi="Courier New" w:cs="Courier New"/>
        </w:rPr>
        <w:t xml:space="preserve"> 168, by New </w:t>
      </w:r>
      <w:r w:rsidRPr="00433022">
        <w:rPr>
          <w:rFonts w:ascii="Courier New" w:hAnsi="Courier New" w:cs="Courier New"/>
        </w:rPr>
        <w:t xml:space="preserve">York Laws of 1965, chapter 684. Such a clause is </w:t>
      </w:r>
      <w:r w:rsidR="00B27B9F">
        <w:rPr>
          <w:rFonts w:ascii="Courier New" w:hAnsi="Courier New" w:cs="Courier New"/>
        </w:rPr>
        <w:t xml:space="preserve">an important ingredient in any </w:t>
      </w:r>
      <w:r w:rsidRPr="00433022">
        <w:rPr>
          <w:rFonts w:ascii="Courier New" w:hAnsi="Courier New" w:cs="Courier New"/>
        </w:rPr>
        <w:t xml:space="preserve">statute designed to make changes or additions to existing law. </w:t>
      </w:r>
    </w:p>
    <w:p w:rsidR="00433022" w:rsidRPr="00433022" w:rsidRDefault="00433022" w:rsidP="00433022">
      <w:pPr>
        <w:pStyle w:val="PlainText"/>
        <w:rPr>
          <w:rFonts w:ascii="Courier New" w:hAnsi="Courier New" w:cs="Courier New"/>
        </w:rPr>
      </w:pPr>
    </w:p>
    <w:p w:rsidR="00433022" w:rsidRPr="00433022" w:rsidRDefault="00433022" w:rsidP="00B27B9F">
      <w:pPr>
        <w:pStyle w:val="PlainText"/>
        <w:ind w:firstLine="720"/>
        <w:rPr>
          <w:rFonts w:ascii="Courier New" w:hAnsi="Courier New" w:cs="Courier New"/>
        </w:rPr>
      </w:pPr>
      <w:r w:rsidRPr="00433022">
        <w:rPr>
          <w:rFonts w:ascii="Courier New" w:hAnsi="Courier New" w:cs="Courier New"/>
        </w:rPr>
        <w:t>(75) Proposed Section 09.46.250 requires such</w:t>
      </w:r>
      <w:r w:rsidR="00B27B9F">
        <w:rPr>
          <w:rFonts w:ascii="Courier New" w:hAnsi="Courier New" w:cs="Courier New"/>
        </w:rPr>
        <w:t xml:space="preserve"> changes as may be injected by </w:t>
      </w:r>
      <w:r w:rsidRPr="00433022">
        <w:rPr>
          <w:rFonts w:ascii="Courier New" w:hAnsi="Courier New" w:cs="Courier New"/>
        </w:rPr>
        <w:t>the prop</w:t>
      </w:r>
      <w:r w:rsidR="00B27B9F">
        <w:rPr>
          <w:rFonts w:ascii="Courier New" w:hAnsi="Courier New" w:cs="Courier New"/>
        </w:rPr>
        <w:t xml:space="preserve">osed statute being </w:t>
      </w:r>
      <w:proofErr w:type="spellStart"/>
      <w:r w:rsidR="00B27B9F">
        <w:rPr>
          <w:rFonts w:ascii="Courier New" w:hAnsi="Courier New" w:cs="Courier New"/>
        </w:rPr>
        <w:t>labelled</w:t>
      </w:r>
      <w:proofErr w:type="spellEnd"/>
      <w:r w:rsidR="00B27B9F">
        <w:rPr>
          <w:rFonts w:ascii="Courier New" w:hAnsi="Courier New" w:cs="Courier New"/>
        </w:rPr>
        <w:t xml:space="preserve"> an “emergency”</w:t>
      </w:r>
      <w:r w:rsidRPr="00433022">
        <w:rPr>
          <w:rFonts w:ascii="Courier New" w:hAnsi="Courier New" w:cs="Courier New"/>
        </w:rPr>
        <w:t xml:space="preserve"> bit of</w:t>
      </w:r>
      <w:r w:rsidR="00B27B9F">
        <w:rPr>
          <w:rFonts w:ascii="Courier New" w:hAnsi="Courier New" w:cs="Courier New"/>
        </w:rPr>
        <w:t xml:space="preserve"> legislation.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284-----------------------</w:t>
      </w:r>
    </w:p>
    <w:p w:rsidR="00B27B9F" w:rsidRDefault="00B27B9F"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JUDICIARY COMMITTEE</w:t>
      </w:r>
      <w:r w:rsidR="00BB4C25">
        <w:rPr>
          <w:rFonts w:ascii="Courier New" w:hAnsi="Courier New" w:cs="Courier New"/>
        </w:rPr>
        <w:t xml:space="preserve"> </w:t>
      </w:r>
      <w:r w:rsidRPr="00433022">
        <w:rPr>
          <w:rFonts w:ascii="Courier New" w:hAnsi="Courier New" w:cs="Courier New"/>
        </w:rPr>
        <w:t>MINUTES</w:t>
      </w:r>
      <w:r w:rsidR="00BB4C25">
        <w:rPr>
          <w:rFonts w:ascii="Courier New" w:hAnsi="Courier New" w:cs="Courier New"/>
        </w:rPr>
        <w:t xml:space="preserve"> </w:t>
      </w:r>
      <w:r w:rsidR="00B27B9F">
        <w:rPr>
          <w:rFonts w:ascii="Courier New" w:hAnsi="Courier New" w:cs="Courier New"/>
        </w:rPr>
        <w:t>MARCH 26, 1</w:t>
      </w:r>
      <w:r w:rsidRPr="00433022">
        <w:rPr>
          <w:rFonts w:ascii="Courier New" w:hAnsi="Courier New" w:cs="Courier New"/>
        </w:rPr>
        <w:t xml:space="preserve">966 </w:t>
      </w:r>
    </w:p>
    <w:p w:rsidR="00433022" w:rsidRPr="00433022" w:rsidRDefault="00433022" w:rsidP="00433022">
      <w:pPr>
        <w:pStyle w:val="PlainText"/>
        <w:rPr>
          <w:rFonts w:ascii="Courier New" w:hAnsi="Courier New" w:cs="Courier New"/>
        </w:rPr>
      </w:pPr>
    </w:p>
    <w:p w:rsidR="00B27B9F" w:rsidRDefault="00B27B9F"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Chairman Guess </w:t>
      </w:r>
      <w:r w:rsidR="00B27B9F">
        <w:rPr>
          <w:rFonts w:ascii="Courier New" w:hAnsi="Courier New" w:cs="Courier New"/>
        </w:rPr>
        <w:t xml:space="preserve">called the meeting to order at 10 a.m. </w:t>
      </w:r>
      <w:r w:rsidRPr="00433022">
        <w:rPr>
          <w:rFonts w:ascii="Courier New" w:hAnsi="Courier New" w:cs="Courier New"/>
        </w:rPr>
        <w:t xml:space="preserve">All members were present.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Mr. Andrew Stancioff of Ocean Mining, a subs</w:t>
      </w:r>
      <w:r w:rsidR="00B27B9F">
        <w:rPr>
          <w:rFonts w:ascii="Courier New" w:hAnsi="Courier New" w:cs="Courier New"/>
        </w:rPr>
        <w:t xml:space="preserve">idiary of </w:t>
      </w:r>
      <w:r w:rsidRPr="00433022">
        <w:rPr>
          <w:rFonts w:ascii="Courier New" w:hAnsi="Courier New" w:cs="Courier New"/>
        </w:rPr>
        <w:t>Ocean Science and Engin</w:t>
      </w:r>
      <w:r w:rsidR="00B27B9F">
        <w:rPr>
          <w:rFonts w:ascii="Courier New" w:hAnsi="Courier New" w:cs="Courier New"/>
        </w:rPr>
        <w:t xml:space="preserve">eering, Inc. asked to be heard </w:t>
      </w:r>
      <w:r w:rsidRPr="00433022">
        <w:rPr>
          <w:rFonts w:ascii="Courier New" w:hAnsi="Courier New" w:cs="Courier New"/>
        </w:rPr>
        <w:t>on SB 262. Mr. Stancioff</w:t>
      </w:r>
      <w:r w:rsidR="00B27B9F">
        <w:rPr>
          <w:rFonts w:ascii="Courier New" w:hAnsi="Courier New" w:cs="Courier New"/>
        </w:rPr>
        <w:t xml:space="preserve"> spoke against the proposition </w:t>
      </w:r>
      <w:r w:rsidRPr="00433022">
        <w:rPr>
          <w:rFonts w:ascii="Courier New" w:hAnsi="Courier New" w:cs="Courier New"/>
        </w:rPr>
        <w:t xml:space="preserve">that existing </w:t>
      </w:r>
      <w:proofErr w:type="spellStart"/>
      <w:r w:rsidRPr="00433022">
        <w:rPr>
          <w:rFonts w:ascii="Courier New" w:hAnsi="Courier New" w:cs="Courier New"/>
        </w:rPr>
        <w:t>permitte</w:t>
      </w:r>
      <w:r w:rsidR="00B27B9F">
        <w:rPr>
          <w:rFonts w:ascii="Courier New" w:hAnsi="Courier New" w:cs="Courier New"/>
        </w:rPr>
        <w:t>es</w:t>
      </w:r>
      <w:proofErr w:type="spellEnd"/>
      <w:r w:rsidR="00B27B9F">
        <w:rPr>
          <w:rFonts w:ascii="Courier New" w:hAnsi="Courier New" w:cs="Courier New"/>
        </w:rPr>
        <w:t xml:space="preserve"> should be allowed to extend </w:t>
      </w:r>
      <w:r w:rsidRPr="00433022">
        <w:rPr>
          <w:rFonts w:ascii="Courier New" w:hAnsi="Courier New" w:cs="Courier New"/>
        </w:rPr>
        <w:t>their permits for 6 or 8 ye</w:t>
      </w:r>
      <w:r w:rsidR="00B27B9F">
        <w:rPr>
          <w:rFonts w:ascii="Courier New" w:hAnsi="Courier New" w:cs="Courier New"/>
        </w:rPr>
        <w:t xml:space="preserve">ars as would be the case under </w:t>
      </w:r>
      <w:r w:rsidRPr="00433022">
        <w:rPr>
          <w:rFonts w:ascii="Courier New" w:hAnsi="Courier New" w:cs="Courier New"/>
        </w:rPr>
        <w:t>SB 262. Mr. Charles Herbe</w:t>
      </w:r>
      <w:r w:rsidR="00B27B9F">
        <w:rPr>
          <w:rFonts w:ascii="Courier New" w:hAnsi="Courier New" w:cs="Courier New"/>
        </w:rPr>
        <w:t xml:space="preserve">rt, Deputy Commissioner of the </w:t>
      </w:r>
      <w:r w:rsidRPr="00433022">
        <w:rPr>
          <w:rFonts w:ascii="Courier New" w:hAnsi="Courier New" w:cs="Courier New"/>
        </w:rPr>
        <w:t>Department of Natural R</w:t>
      </w:r>
      <w:r w:rsidR="00B27B9F">
        <w:rPr>
          <w:rFonts w:ascii="Courier New" w:hAnsi="Courier New" w:cs="Courier New"/>
        </w:rPr>
        <w:t xml:space="preserve">esources was present to answer </w:t>
      </w:r>
      <w:r w:rsidRPr="00433022">
        <w:rPr>
          <w:rFonts w:ascii="Courier New" w:hAnsi="Courier New" w:cs="Courier New"/>
        </w:rPr>
        <w:t>questions. It was note</w:t>
      </w:r>
      <w:r w:rsidR="00B27B9F">
        <w:rPr>
          <w:rFonts w:ascii="Courier New" w:hAnsi="Courier New" w:cs="Courier New"/>
        </w:rPr>
        <w:t xml:space="preserve">d that Mr. Herbert's letter to </w:t>
      </w:r>
      <w:r w:rsidRPr="00433022">
        <w:rPr>
          <w:rFonts w:ascii="Courier New" w:hAnsi="Courier New" w:cs="Courier New"/>
        </w:rPr>
        <w:t>the Resources Committee o</w:t>
      </w:r>
      <w:r w:rsidR="00B27B9F">
        <w:rPr>
          <w:rFonts w:ascii="Courier New" w:hAnsi="Courier New" w:cs="Courier New"/>
        </w:rPr>
        <w:t xml:space="preserve">n SB 262 is on page 691 of the </w:t>
      </w:r>
      <w:r w:rsidRPr="00433022">
        <w:rPr>
          <w:rFonts w:ascii="Courier New" w:hAnsi="Courier New" w:cs="Courier New"/>
        </w:rPr>
        <w:t>House Journal. The bill is not in th</w:t>
      </w:r>
      <w:r w:rsidR="00B27B9F">
        <w:rPr>
          <w:rFonts w:ascii="Courier New" w:hAnsi="Courier New" w:cs="Courier New"/>
        </w:rPr>
        <w:t xml:space="preserve">e committee so no </w:t>
      </w:r>
      <w:r w:rsidRPr="00433022">
        <w:rPr>
          <w:rFonts w:ascii="Courier New" w:hAnsi="Courier New" w:cs="Courier New"/>
        </w:rPr>
        <w:t xml:space="preserve">action was taken.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Meeting was adjourned.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285-----------------------</w:t>
      </w:r>
    </w:p>
    <w:p w:rsidR="00B27B9F" w:rsidRDefault="00B27B9F"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JUDICIARY COMMITTEE</w:t>
      </w:r>
      <w:r w:rsidR="00BB4C25">
        <w:rPr>
          <w:rFonts w:ascii="Courier New" w:hAnsi="Courier New" w:cs="Courier New"/>
        </w:rPr>
        <w:t xml:space="preserve"> </w:t>
      </w:r>
      <w:r w:rsidRPr="00433022">
        <w:rPr>
          <w:rFonts w:ascii="Courier New" w:hAnsi="Courier New" w:cs="Courier New"/>
        </w:rPr>
        <w:t>MINUTES</w:t>
      </w:r>
      <w:r w:rsidR="00BB4C25">
        <w:rPr>
          <w:rFonts w:ascii="Courier New" w:hAnsi="Courier New" w:cs="Courier New"/>
        </w:rPr>
        <w:t xml:space="preserve"> </w:t>
      </w:r>
      <w:r w:rsidR="00B27B9F">
        <w:rPr>
          <w:rFonts w:ascii="Courier New" w:hAnsi="Courier New" w:cs="Courier New"/>
        </w:rPr>
        <w:t>MARCH 28,</w:t>
      </w:r>
      <w:r w:rsidRPr="00433022">
        <w:rPr>
          <w:rFonts w:ascii="Courier New" w:hAnsi="Courier New" w:cs="Courier New"/>
        </w:rPr>
        <w:t xml:space="preserve"> 1966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Chairman Guess called t</w:t>
      </w:r>
      <w:r w:rsidR="00B27B9F">
        <w:rPr>
          <w:rFonts w:ascii="Courier New" w:hAnsi="Courier New" w:cs="Courier New"/>
        </w:rPr>
        <w:t xml:space="preserve">he meeting to order at 10 a.m. </w:t>
      </w:r>
      <w:r w:rsidRPr="00433022">
        <w:rPr>
          <w:rFonts w:ascii="Courier New" w:hAnsi="Courier New" w:cs="Courier New"/>
        </w:rPr>
        <w:t>Present were members Steve</w:t>
      </w:r>
      <w:r w:rsidR="00B27B9F">
        <w:rPr>
          <w:rFonts w:ascii="Courier New" w:hAnsi="Courier New" w:cs="Courier New"/>
        </w:rPr>
        <w:t xml:space="preserve">ns, Metcalf" Taylor, Josephson and </w:t>
      </w:r>
      <w:proofErr w:type="spellStart"/>
      <w:r w:rsidR="00B27B9F">
        <w:rPr>
          <w:rFonts w:ascii="Courier New" w:hAnsi="Courier New" w:cs="Courier New"/>
        </w:rPr>
        <w:t>Hillstrand</w:t>
      </w:r>
      <w:proofErr w:type="spellEnd"/>
      <w:r w:rsidR="00B27B9F">
        <w:rPr>
          <w:rFonts w:ascii="Courier New" w:hAnsi="Courier New" w:cs="Courier New"/>
        </w:rPr>
        <w:t>.</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Mr. Mike Holmes, Deputy Attorney General, appeared at the </w:t>
      </w: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request</w:t>
      </w:r>
      <w:proofErr w:type="gramEnd"/>
      <w:r w:rsidRPr="00433022">
        <w:rPr>
          <w:rFonts w:ascii="Courier New" w:hAnsi="Courier New" w:cs="Courier New"/>
        </w:rPr>
        <w:t xml:space="preserve"> of the committee to answer questions on HB 368 and </w:t>
      </w:r>
    </w:p>
    <w:p w:rsidR="00433022" w:rsidRPr="00433022" w:rsidRDefault="00433022" w:rsidP="00433022">
      <w:pPr>
        <w:pStyle w:val="PlainText"/>
        <w:rPr>
          <w:rFonts w:ascii="Courier New" w:hAnsi="Courier New" w:cs="Courier New"/>
        </w:rPr>
      </w:pPr>
      <w:r w:rsidRPr="00433022">
        <w:rPr>
          <w:rFonts w:ascii="Courier New" w:hAnsi="Courier New" w:cs="Courier New"/>
        </w:rPr>
        <w:lastRenderedPageBreak/>
        <w:t xml:space="preserve">369. No action was taken on the bills.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Mr. Kent Edwards of the L</w:t>
      </w:r>
      <w:r w:rsidR="00B27B9F">
        <w:rPr>
          <w:rFonts w:ascii="Courier New" w:hAnsi="Courier New" w:cs="Courier New"/>
        </w:rPr>
        <w:t xml:space="preserve">egislative Council staff and </w:t>
      </w:r>
      <w:r w:rsidRPr="00433022">
        <w:rPr>
          <w:rFonts w:ascii="Courier New" w:hAnsi="Courier New" w:cs="Courier New"/>
        </w:rPr>
        <w:t xml:space="preserve">Commissioner </w:t>
      </w:r>
      <w:proofErr w:type="spellStart"/>
      <w:r w:rsidRPr="00433022">
        <w:rPr>
          <w:rFonts w:ascii="Courier New" w:hAnsi="Courier New" w:cs="Courier New"/>
        </w:rPr>
        <w:t>Holdswort</w:t>
      </w:r>
      <w:r w:rsidR="00B27B9F">
        <w:rPr>
          <w:rFonts w:ascii="Courier New" w:hAnsi="Courier New" w:cs="Courier New"/>
        </w:rPr>
        <w:t>h</w:t>
      </w:r>
      <w:proofErr w:type="spellEnd"/>
      <w:r w:rsidR="00B27B9F">
        <w:rPr>
          <w:rFonts w:ascii="Courier New" w:hAnsi="Courier New" w:cs="Courier New"/>
        </w:rPr>
        <w:t xml:space="preserve"> of the Department of Natural </w:t>
      </w:r>
      <w:r w:rsidRPr="00433022">
        <w:rPr>
          <w:rFonts w:ascii="Courier New" w:hAnsi="Courier New" w:cs="Courier New"/>
        </w:rPr>
        <w:t>Resources appeared with dra</w:t>
      </w:r>
      <w:r w:rsidR="00B27B9F">
        <w:rPr>
          <w:rFonts w:ascii="Courier New" w:hAnsi="Courier New" w:cs="Courier New"/>
        </w:rPr>
        <w:t>ft copies of committee substi</w:t>
      </w:r>
      <w:r w:rsidRPr="00433022">
        <w:rPr>
          <w:rFonts w:ascii="Courier New" w:hAnsi="Courier New" w:cs="Courier New"/>
        </w:rPr>
        <w:t>tutes for HB 384 and 386 whic</w:t>
      </w:r>
      <w:r w:rsidR="00B27B9F">
        <w:rPr>
          <w:rFonts w:ascii="Courier New" w:hAnsi="Courier New" w:cs="Courier New"/>
        </w:rPr>
        <w:t xml:space="preserve">h were prepared at the request </w:t>
      </w:r>
      <w:r w:rsidRPr="00433022">
        <w:rPr>
          <w:rFonts w:ascii="Courier New" w:hAnsi="Courier New" w:cs="Courier New"/>
        </w:rPr>
        <w:t xml:space="preserve">of the committee. No action was taken on the bills.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Meeting was adjourned.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286-----------------------</w:t>
      </w:r>
    </w:p>
    <w:p w:rsidR="00B27B9F" w:rsidRDefault="00B27B9F"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WILLIAM A. EGAN, GOVERNOR </w:t>
      </w:r>
    </w:p>
    <w:p w:rsidR="00433022" w:rsidRPr="00433022" w:rsidRDefault="00B27B9F" w:rsidP="00433022">
      <w:pPr>
        <w:pStyle w:val="PlainText"/>
        <w:rPr>
          <w:rFonts w:ascii="Courier New" w:hAnsi="Courier New" w:cs="Courier New"/>
        </w:rPr>
      </w:pPr>
      <w:r>
        <w:rPr>
          <w:rFonts w:ascii="Courier New" w:hAnsi="Courier New" w:cs="Courier New"/>
        </w:rPr>
        <w:t>DEPARTM</w:t>
      </w:r>
      <w:r w:rsidR="00433022" w:rsidRPr="00433022">
        <w:rPr>
          <w:rFonts w:ascii="Courier New" w:hAnsi="Courier New" w:cs="Courier New"/>
        </w:rPr>
        <w:t xml:space="preserve">ENT OF LAW </w:t>
      </w:r>
    </w:p>
    <w:p w:rsidR="00433022" w:rsidRPr="00433022" w:rsidRDefault="00433022" w:rsidP="00433022">
      <w:pPr>
        <w:pStyle w:val="PlainText"/>
        <w:rPr>
          <w:rFonts w:ascii="Courier New" w:hAnsi="Courier New" w:cs="Courier New"/>
        </w:rPr>
      </w:pPr>
      <w:r w:rsidRPr="00433022">
        <w:rPr>
          <w:rFonts w:ascii="Courier New" w:hAnsi="Courier New" w:cs="Courier New"/>
        </w:rPr>
        <w:t>OFFICE OF T</w:t>
      </w:r>
      <w:r w:rsidR="00B27B9F">
        <w:rPr>
          <w:rFonts w:ascii="Courier New" w:hAnsi="Courier New" w:cs="Courier New"/>
        </w:rPr>
        <w:t>HE ATTORNEY GENERAL BOX 2170</w:t>
      </w:r>
      <w:r w:rsidRPr="00433022">
        <w:rPr>
          <w:rFonts w:ascii="Courier New" w:hAnsi="Courier New" w:cs="Courier New"/>
        </w:rPr>
        <w:t xml:space="preserve"> JUNEAU 99807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March 21, 1966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Honorable</w:t>
      </w:r>
      <w:r w:rsidR="00BB4C25">
        <w:rPr>
          <w:rFonts w:ascii="Courier New" w:hAnsi="Courier New" w:cs="Courier New"/>
        </w:rPr>
        <w:t xml:space="preserve"> </w:t>
      </w:r>
      <w:r w:rsidRPr="00433022">
        <w:rPr>
          <w:rFonts w:ascii="Courier New" w:hAnsi="Courier New" w:cs="Courier New"/>
        </w:rPr>
        <w:t xml:space="preserve">Gene Guess </w:t>
      </w:r>
    </w:p>
    <w:p w:rsidR="003E5F48" w:rsidRDefault="003E5F48" w:rsidP="00433022">
      <w:pPr>
        <w:pStyle w:val="PlainText"/>
        <w:rPr>
          <w:rFonts w:ascii="Courier New" w:hAnsi="Courier New" w:cs="Courier New"/>
        </w:rPr>
      </w:pPr>
      <w:r>
        <w:rPr>
          <w:rFonts w:ascii="Courier New" w:hAnsi="Courier New" w:cs="Courier New"/>
        </w:rPr>
        <w:t xml:space="preserve">Chairman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House Judiciary Committee </w:t>
      </w:r>
    </w:p>
    <w:p w:rsidR="00433022" w:rsidRPr="00433022" w:rsidRDefault="003E5F48" w:rsidP="00433022">
      <w:pPr>
        <w:pStyle w:val="PlainText"/>
        <w:rPr>
          <w:rFonts w:ascii="Courier New" w:hAnsi="Courier New" w:cs="Courier New"/>
        </w:rPr>
      </w:pPr>
      <w:r>
        <w:rPr>
          <w:rFonts w:ascii="Courier New" w:hAnsi="Courier New" w:cs="Courier New"/>
        </w:rPr>
        <w:t>Alaska S</w:t>
      </w:r>
      <w:r w:rsidR="00433022" w:rsidRPr="00433022">
        <w:rPr>
          <w:rFonts w:ascii="Courier New" w:hAnsi="Courier New" w:cs="Courier New"/>
        </w:rPr>
        <w:t xml:space="preserve">tate Legislature </w:t>
      </w:r>
    </w:p>
    <w:p w:rsidR="00433022" w:rsidRPr="00433022" w:rsidRDefault="003E5F48" w:rsidP="00433022">
      <w:pPr>
        <w:pStyle w:val="PlainText"/>
        <w:rPr>
          <w:rFonts w:ascii="Courier New" w:hAnsi="Courier New" w:cs="Courier New"/>
        </w:rPr>
      </w:pPr>
      <w:r>
        <w:rPr>
          <w:rFonts w:ascii="Courier New" w:hAnsi="Courier New" w:cs="Courier New"/>
        </w:rPr>
        <w:t>Juneau,</w:t>
      </w:r>
      <w:r w:rsidR="00433022" w:rsidRPr="00433022">
        <w:rPr>
          <w:rFonts w:ascii="Courier New" w:hAnsi="Courier New" w:cs="Courier New"/>
        </w:rPr>
        <w:t xml:space="preserve"> Alaska </w:t>
      </w:r>
    </w:p>
    <w:p w:rsidR="003E5F48" w:rsidRDefault="003E5F48" w:rsidP="00433022">
      <w:pPr>
        <w:pStyle w:val="PlainText"/>
        <w:rPr>
          <w:rFonts w:ascii="Courier New" w:hAnsi="Courier New" w:cs="Courier New"/>
        </w:rPr>
      </w:pPr>
    </w:p>
    <w:p w:rsidR="00433022" w:rsidRPr="00433022" w:rsidRDefault="00433022" w:rsidP="003E5F48">
      <w:pPr>
        <w:pStyle w:val="PlainText"/>
        <w:ind w:firstLine="720"/>
        <w:rPr>
          <w:rFonts w:ascii="Courier New" w:hAnsi="Courier New" w:cs="Courier New"/>
        </w:rPr>
      </w:pPr>
      <w:r w:rsidRPr="00433022">
        <w:rPr>
          <w:rFonts w:ascii="Courier New" w:hAnsi="Courier New" w:cs="Courier New"/>
        </w:rPr>
        <w:t xml:space="preserve">Re: Highway Beautification Bills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Dear Mr. Guess: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As a result of the heari</w:t>
      </w:r>
      <w:r w:rsidR="003E5F48">
        <w:rPr>
          <w:rFonts w:ascii="Courier New" w:hAnsi="Courier New" w:cs="Courier New"/>
        </w:rPr>
        <w:t xml:space="preserve">ngs on House Bills 368 and 369 </w:t>
      </w:r>
      <w:r w:rsidRPr="00433022">
        <w:rPr>
          <w:rFonts w:ascii="Courier New" w:hAnsi="Courier New" w:cs="Courier New"/>
        </w:rPr>
        <w:t>before the House Judiciary Committee</w:t>
      </w:r>
      <w:r w:rsidR="00BB4C25">
        <w:rPr>
          <w:rFonts w:ascii="Courier New" w:hAnsi="Courier New" w:cs="Courier New"/>
        </w:rPr>
        <w:t xml:space="preserve"> </w:t>
      </w:r>
      <w:r w:rsidR="003E5F48">
        <w:rPr>
          <w:rFonts w:ascii="Courier New" w:hAnsi="Courier New" w:cs="Courier New"/>
        </w:rPr>
        <w:t xml:space="preserve">on March 12, 1966, we have </w:t>
      </w:r>
      <w:r w:rsidRPr="00433022">
        <w:rPr>
          <w:rFonts w:ascii="Courier New" w:hAnsi="Courier New" w:cs="Courier New"/>
        </w:rPr>
        <w:t>re-examined</w:t>
      </w:r>
      <w:r w:rsidR="00BB4C25">
        <w:rPr>
          <w:rFonts w:ascii="Courier New" w:hAnsi="Courier New" w:cs="Courier New"/>
        </w:rPr>
        <w:t xml:space="preserve"> </w:t>
      </w:r>
      <w:r w:rsidR="003E5F48">
        <w:rPr>
          <w:rFonts w:ascii="Courier New" w:hAnsi="Courier New" w:cs="Courier New"/>
        </w:rPr>
        <w:t>the existing State law to attempt to determine whether Alaska now</w:t>
      </w:r>
      <w:r w:rsidRPr="00433022">
        <w:rPr>
          <w:rFonts w:ascii="Courier New" w:hAnsi="Courier New" w:cs="Courier New"/>
        </w:rPr>
        <w:t xml:space="preserve"> has sufficient statutory authority to</w:t>
      </w:r>
      <w:r w:rsidR="00BB4C25">
        <w:rPr>
          <w:rFonts w:ascii="Courier New" w:hAnsi="Courier New" w:cs="Courier New"/>
        </w:rPr>
        <w:t xml:space="preserve"> </w:t>
      </w:r>
      <w:r w:rsidR="003E5F48">
        <w:rPr>
          <w:rFonts w:ascii="Courier New" w:hAnsi="Courier New" w:cs="Courier New"/>
        </w:rPr>
        <w:t xml:space="preserve">do the </w:t>
      </w:r>
      <w:r w:rsidRPr="00433022">
        <w:rPr>
          <w:rFonts w:ascii="Courier New" w:hAnsi="Courier New" w:cs="Courier New"/>
        </w:rPr>
        <w:t>things necessary to comply with Federal Highway</w:t>
      </w:r>
      <w:r w:rsidR="00BB4C25">
        <w:rPr>
          <w:rFonts w:ascii="Courier New" w:hAnsi="Courier New" w:cs="Courier New"/>
        </w:rPr>
        <w:t xml:space="preserve"> </w:t>
      </w:r>
      <w:r w:rsidR="003E5F48">
        <w:rPr>
          <w:rFonts w:ascii="Courier New" w:hAnsi="Courier New" w:cs="Courier New"/>
        </w:rPr>
        <w:t xml:space="preserve">Beautification </w:t>
      </w:r>
      <w:r w:rsidRPr="00433022">
        <w:rPr>
          <w:rFonts w:ascii="Courier New" w:hAnsi="Courier New" w:cs="Courier New"/>
        </w:rPr>
        <w:t>Act of 1965 (PL 89-285).</w:t>
      </w:r>
      <w:r w:rsidR="00BB4C25">
        <w:rPr>
          <w:rFonts w:ascii="Courier New" w:hAnsi="Courier New" w:cs="Courier New"/>
        </w:rPr>
        <w:t xml:space="preserve"> </w:t>
      </w:r>
      <w:r w:rsidRPr="00433022">
        <w:rPr>
          <w:rFonts w:ascii="Courier New" w:hAnsi="Courier New" w:cs="Courier New"/>
        </w:rPr>
        <w:t>Enclosed</w:t>
      </w:r>
      <w:r w:rsidR="003E5F48">
        <w:rPr>
          <w:rFonts w:ascii="Courier New" w:hAnsi="Courier New" w:cs="Courier New"/>
        </w:rPr>
        <w:t xml:space="preserve"> with this letter are the com</w:t>
      </w:r>
      <w:r w:rsidRPr="00433022">
        <w:rPr>
          <w:rFonts w:ascii="Courier New" w:hAnsi="Courier New" w:cs="Courier New"/>
        </w:rPr>
        <w:t>ments of Mr. Bruce Campbell, Special Assistant</w:t>
      </w:r>
      <w:r w:rsidR="00BB4C25">
        <w:rPr>
          <w:rFonts w:ascii="Courier New" w:hAnsi="Courier New" w:cs="Courier New"/>
        </w:rPr>
        <w:t xml:space="preserve"> </w:t>
      </w:r>
      <w:r w:rsidR="003E5F48">
        <w:rPr>
          <w:rFonts w:ascii="Courier New" w:hAnsi="Courier New" w:cs="Courier New"/>
        </w:rPr>
        <w:t>to the Commissioner of Highways.</w:t>
      </w:r>
      <w:r w:rsidR="00BB4C25">
        <w:rPr>
          <w:rFonts w:ascii="Courier New" w:hAnsi="Courier New" w:cs="Courier New"/>
        </w:rPr>
        <w:t xml:space="preserve"> </w:t>
      </w:r>
      <w:r w:rsidR="003E5F48">
        <w:rPr>
          <w:rFonts w:ascii="Courier New" w:hAnsi="Courier New" w:cs="Courier New"/>
        </w:rPr>
        <w:t>W</w:t>
      </w:r>
      <w:r w:rsidRPr="00433022">
        <w:rPr>
          <w:rFonts w:ascii="Courier New" w:hAnsi="Courier New" w:cs="Courier New"/>
        </w:rPr>
        <w:t>e agree with Mr. Campbell's conclusions</w:t>
      </w:r>
      <w:r w:rsidR="00BB4C25">
        <w:rPr>
          <w:rFonts w:ascii="Courier New" w:hAnsi="Courier New" w:cs="Courier New"/>
        </w:rPr>
        <w:t xml:space="preserve"> </w:t>
      </w:r>
      <w:r w:rsidR="003E5F48">
        <w:rPr>
          <w:rFonts w:ascii="Courier New" w:hAnsi="Courier New" w:cs="Courier New"/>
        </w:rPr>
        <w:t xml:space="preserve">and would </w:t>
      </w:r>
      <w:r w:rsidRPr="00433022">
        <w:rPr>
          <w:rFonts w:ascii="Courier New" w:hAnsi="Courier New" w:cs="Courier New"/>
        </w:rPr>
        <w:t>like to make some additional statements</w:t>
      </w:r>
      <w:r w:rsidR="00BB4C25">
        <w:rPr>
          <w:rFonts w:ascii="Courier New" w:hAnsi="Courier New" w:cs="Courier New"/>
        </w:rPr>
        <w:t xml:space="preserve"> </w:t>
      </w:r>
      <w:r w:rsidRPr="00433022">
        <w:rPr>
          <w:rFonts w:ascii="Courier New" w:hAnsi="Courier New" w:cs="Courier New"/>
        </w:rPr>
        <w:t xml:space="preserve">on the legal implications </w:t>
      </w: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of</w:t>
      </w:r>
      <w:proofErr w:type="gramEnd"/>
      <w:r w:rsidRPr="00433022">
        <w:rPr>
          <w:rFonts w:ascii="Courier New" w:hAnsi="Courier New" w:cs="Courier New"/>
        </w:rPr>
        <w:t xml:space="preserve"> the existing statutes and their relationship</w:t>
      </w:r>
      <w:r w:rsidR="00BB4C25">
        <w:rPr>
          <w:rFonts w:ascii="Courier New" w:hAnsi="Courier New" w:cs="Courier New"/>
        </w:rPr>
        <w:t xml:space="preserve"> </w:t>
      </w:r>
      <w:r w:rsidRPr="00433022">
        <w:rPr>
          <w:rFonts w:ascii="Courier New" w:hAnsi="Courier New" w:cs="Courier New"/>
        </w:rPr>
        <w:t xml:space="preserve">to PL 89-285. </w:t>
      </w:r>
    </w:p>
    <w:p w:rsidR="00433022" w:rsidRPr="00433022" w:rsidRDefault="00433022" w:rsidP="00433022">
      <w:pPr>
        <w:pStyle w:val="PlainText"/>
        <w:rPr>
          <w:rFonts w:ascii="Courier New" w:hAnsi="Courier New" w:cs="Courier New"/>
        </w:rPr>
      </w:pPr>
    </w:p>
    <w:p w:rsidR="00433022" w:rsidRPr="00433022" w:rsidRDefault="00433022" w:rsidP="003E5F48">
      <w:pPr>
        <w:pStyle w:val="PlainText"/>
        <w:ind w:firstLine="720"/>
        <w:rPr>
          <w:rFonts w:ascii="Courier New" w:hAnsi="Courier New" w:cs="Courier New"/>
        </w:rPr>
      </w:pPr>
      <w:r w:rsidRPr="00433022">
        <w:rPr>
          <w:rFonts w:ascii="Courier New" w:hAnsi="Courier New" w:cs="Courier New"/>
        </w:rPr>
        <w:t>At the outset we would like to point out that we share the Committee1s</w:t>
      </w:r>
      <w:r w:rsidR="00BB4C25">
        <w:rPr>
          <w:rFonts w:ascii="Courier New" w:hAnsi="Courier New" w:cs="Courier New"/>
        </w:rPr>
        <w:t xml:space="preserve"> </w:t>
      </w:r>
      <w:r w:rsidRPr="00433022">
        <w:rPr>
          <w:rFonts w:ascii="Courier New" w:hAnsi="Courier New" w:cs="Courier New"/>
        </w:rPr>
        <w:t>concern about</w:t>
      </w:r>
      <w:r w:rsidR="00BB4C25">
        <w:rPr>
          <w:rFonts w:ascii="Courier New" w:hAnsi="Courier New" w:cs="Courier New"/>
        </w:rPr>
        <w:t xml:space="preserve"> </w:t>
      </w:r>
      <w:r w:rsidRPr="00433022">
        <w:rPr>
          <w:rFonts w:ascii="Courier New" w:hAnsi="Courier New" w:cs="Courier New"/>
        </w:rPr>
        <w:t>radically changing</w:t>
      </w:r>
      <w:r w:rsidR="00BB4C25">
        <w:rPr>
          <w:rFonts w:ascii="Courier New" w:hAnsi="Courier New" w:cs="Courier New"/>
        </w:rPr>
        <w:t xml:space="preserve"> </w:t>
      </w:r>
      <w:r w:rsidR="003E5F48">
        <w:rPr>
          <w:rFonts w:ascii="Courier New" w:hAnsi="Courier New" w:cs="Courier New"/>
        </w:rPr>
        <w:t xml:space="preserve">the existing </w:t>
      </w:r>
      <w:r w:rsidRPr="00433022">
        <w:rPr>
          <w:rFonts w:ascii="Courier New" w:hAnsi="Courier New" w:cs="Courier New"/>
        </w:rPr>
        <w:t>State law regulating</w:t>
      </w:r>
      <w:r w:rsidR="00BB4C25">
        <w:rPr>
          <w:rFonts w:ascii="Courier New" w:hAnsi="Courier New" w:cs="Courier New"/>
        </w:rPr>
        <w:t xml:space="preserve"> </w:t>
      </w:r>
      <w:r w:rsidRPr="00433022">
        <w:rPr>
          <w:rFonts w:ascii="Courier New" w:hAnsi="Courier New" w:cs="Courier New"/>
        </w:rPr>
        <w:t>outdoor advertising</w:t>
      </w:r>
      <w:r w:rsidR="00BB4C25">
        <w:rPr>
          <w:rFonts w:ascii="Courier New" w:hAnsi="Courier New" w:cs="Courier New"/>
        </w:rPr>
        <w:t xml:space="preserve"> </w:t>
      </w:r>
      <w:r w:rsidRPr="00433022">
        <w:rPr>
          <w:rFonts w:ascii="Courier New" w:hAnsi="Courier New" w:cs="Courier New"/>
        </w:rPr>
        <w:t>and junkyards.</w:t>
      </w:r>
      <w:r w:rsidR="00BB4C25">
        <w:rPr>
          <w:rFonts w:ascii="Courier New" w:hAnsi="Courier New" w:cs="Courier New"/>
        </w:rPr>
        <w:t xml:space="preserve"> </w:t>
      </w:r>
      <w:r w:rsidR="003E5F48">
        <w:rPr>
          <w:rFonts w:ascii="Courier New" w:hAnsi="Courier New" w:cs="Courier New"/>
        </w:rPr>
        <w:t xml:space="preserve">Until </w:t>
      </w:r>
      <w:r w:rsidRPr="00433022">
        <w:rPr>
          <w:rFonts w:ascii="Courier New" w:hAnsi="Courier New" w:cs="Courier New"/>
        </w:rPr>
        <w:t>now no insoluble problems</w:t>
      </w:r>
      <w:r w:rsidR="00BB4C25">
        <w:rPr>
          <w:rFonts w:ascii="Courier New" w:hAnsi="Courier New" w:cs="Courier New"/>
        </w:rPr>
        <w:t xml:space="preserve"> </w:t>
      </w:r>
      <w:r w:rsidRPr="00433022">
        <w:rPr>
          <w:rFonts w:ascii="Courier New" w:hAnsi="Courier New" w:cs="Courier New"/>
        </w:rPr>
        <w:t>have arisen under</w:t>
      </w:r>
      <w:r w:rsidR="00BB4C25">
        <w:rPr>
          <w:rFonts w:ascii="Courier New" w:hAnsi="Courier New" w:cs="Courier New"/>
        </w:rPr>
        <w:t xml:space="preserve"> </w:t>
      </w:r>
      <w:r w:rsidR="003E5F48">
        <w:rPr>
          <w:rFonts w:ascii="Courier New" w:hAnsi="Courier New" w:cs="Courier New"/>
        </w:rPr>
        <w:t xml:space="preserve">the existing State </w:t>
      </w:r>
      <w:r w:rsidRPr="00433022">
        <w:rPr>
          <w:rFonts w:ascii="Courier New" w:hAnsi="Courier New" w:cs="Courier New"/>
        </w:rPr>
        <w:t>statutes.</w:t>
      </w:r>
      <w:r w:rsidR="00BB4C25">
        <w:rPr>
          <w:rFonts w:ascii="Courier New" w:hAnsi="Courier New" w:cs="Courier New"/>
        </w:rPr>
        <w:t xml:space="preserve"> </w:t>
      </w:r>
      <w:r w:rsidRPr="00433022">
        <w:rPr>
          <w:rFonts w:ascii="Courier New" w:hAnsi="Courier New" w:cs="Courier New"/>
        </w:rPr>
        <w:t>However, we sincerely feel</w:t>
      </w:r>
      <w:r w:rsidR="00BB4C25">
        <w:rPr>
          <w:rFonts w:ascii="Courier New" w:hAnsi="Courier New" w:cs="Courier New"/>
        </w:rPr>
        <w:t xml:space="preserve"> </w:t>
      </w:r>
      <w:r w:rsidR="003E5F48">
        <w:rPr>
          <w:rFonts w:ascii="Courier New" w:hAnsi="Courier New" w:cs="Courier New"/>
        </w:rPr>
        <w:t xml:space="preserve">that PL 89-285 has placed </w:t>
      </w:r>
      <w:r w:rsidRPr="00433022">
        <w:rPr>
          <w:rFonts w:ascii="Courier New" w:hAnsi="Courier New" w:cs="Courier New"/>
        </w:rPr>
        <w:t>some fairly stringent requirements</w:t>
      </w:r>
      <w:r w:rsidR="00BB4C25">
        <w:rPr>
          <w:rFonts w:ascii="Courier New" w:hAnsi="Courier New" w:cs="Courier New"/>
        </w:rPr>
        <w:t xml:space="preserve"> </w:t>
      </w:r>
      <w:r w:rsidR="003E5F48">
        <w:rPr>
          <w:rFonts w:ascii="Courier New" w:hAnsi="Courier New" w:cs="Courier New"/>
        </w:rPr>
        <w:t>on the State that simply can</w:t>
      </w:r>
      <w:r w:rsidRPr="00433022">
        <w:rPr>
          <w:rFonts w:ascii="Courier New" w:hAnsi="Courier New" w:cs="Courier New"/>
        </w:rPr>
        <w:t>not be met under the existing law.</w:t>
      </w:r>
      <w:r w:rsidR="00BB4C25">
        <w:rPr>
          <w:rFonts w:ascii="Courier New" w:hAnsi="Courier New" w:cs="Courier New"/>
        </w:rPr>
        <w:t xml:space="preserve"> </w:t>
      </w:r>
      <w:r w:rsidR="003E5F48">
        <w:rPr>
          <w:rFonts w:ascii="Courier New" w:hAnsi="Courier New" w:cs="Courier New"/>
        </w:rPr>
        <w:t xml:space="preserve">We are particularly concerned </w:t>
      </w:r>
      <w:r w:rsidRPr="00433022">
        <w:rPr>
          <w:rFonts w:ascii="Courier New" w:hAnsi="Courier New" w:cs="Courier New"/>
        </w:rPr>
        <w:t>about this because the Department</w:t>
      </w:r>
      <w:r w:rsidR="00BB4C25">
        <w:rPr>
          <w:rFonts w:ascii="Courier New" w:hAnsi="Courier New" w:cs="Courier New"/>
        </w:rPr>
        <w:t xml:space="preserve"> </w:t>
      </w:r>
      <w:r w:rsidRPr="00433022">
        <w:rPr>
          <w:rFonts w:ascii="Courier New" w:hAnsi="Courier New" w:cs="Courier New"/>
        </w:rPr>
        <w:t>o</w:t>
      </w:r>
      <w:r w:rsidR="003E5F48">
        <w:rPr>
          <w:rFonts w:ascii="Courier New" w:hAnsi="Courier New" w:cs="Courier New"/>
        </w:rPr>
        <w:t>f Highways and the Department of Law</w:t>
      </w:r>
      <w:r w:rsidRPr="00433022">
        <w:rPr>
          <w:rFonts w:ascii="Courier New" w:hAnsi="Courier New" w:cs="Courier New"/>
        </w:rPr>
        <w:t xml:space="preserve"> will be responsible</w:t>
      </w:r>
      <w:r w:rsidR="00BB4C25">
        <w:rPr>
          <w:rFonts w:ascii="Courier New" w:hAnsi="Courier New" w:cs="Courier New"/>
        </w:rPr>
        <w:t xml:space="preserve"> </w:t>
      </w:r>
      <w:r w:rsidRPr="00433022">
        <w:rPr>
          <w:rFonts w:ascii="Courier New" w:hAnsi="Courier New" w:cs="Courier New"/>
        </w:rPr>
        <w:t>for se</w:t>
      </w:r>
      <w:r w:rsidR="003E5F48">
        <w:rPr>
          <w:rFonts w:ascii="Courier New" w:hAnsi="Courier New" w:cs="Courier New"/>
        </w:rPr>
        <w:t>eing that the Federal require</w:t>
      </w:r>
      <w:r w:rsidRPr="00433022">
        <w:rPr>
          <w:rFonts w:ascii="Courier New" w:hAnsi="Courier New" w:cs="Courier New"/>
        </w:rPr>
        <w:t>ments are met and if we cannot achieve compliance</w:t>
      </w:r>
      <w:r w:rsidR="00BB4C25">
        <w:rPr>
          <w:rFonts w:ascii="Courier New" w:hAnsi="Courier New" w:cs="Courier New"/>
        </w:rPr>
        <w:t xml:space="preserve"> </w:t>
      </w:r>
      <w:r w:rsidR="003E5F48">
        <w:rPr>
          <w:rFonts w:ascii="Courier New" w:hAnsi="Courier New" w:cs="Courier New"/>
        </w:rPr>
        <w:t>with the Federal statute and r</w:t>
      </w:r>
      <w:r w:rsidRPr="00433022">
        <w:rPr>
          <w:rFonts w:ascii="Courier New" w:hAnsi="Courier New" w:cs="Courier New"/>
        </w:rPr>
        <w:t>egulations, the</w:t>
      </w:r>
      <w:r w:rsidR="00BB4C25">
        <w:rPr>
          <w:rFonts w:ascii="Courier New" w:hAnsi="Courier New" w:cs="Courier New"/>
        </w:rPr>
        <w:t xml:space="preserve"> </w:t>
      </w:r>
      <w:r w:rsidRPr="00433022">
        <w:rPr>
          <w:rFonts w:ascii="Courier New" w:hAnsi="Courier New" w:cs="Courier New"/>
        </w:rPr>
        <w:t xml:space="preserve">State </w:t>
      </w:r>
      <w:r w:rsidR="003E5F48">
        <w:rPr>
          <w:rFonts w:ascii="Courier New" w:hAnsi="Courier New" w:cs="Courier New"/>
        </w:rPr>
        <w:t xml:space="preserve">will be liable for an enormous </w:t>
      </w:r>
      <w:r w:rsidRPr="00433022">
        <w:rPr>
          <w:rFonts w:ascii="Courier New" w:hAnsi="Courier New" w:cs="Courier New"/>
        </w:rPr>
        <w:t>monetary penalty</w:t>
      </w:r>
      <w:r w:rsidR="00BB4C25">
        <w:rPr>
          <w:rFonts w:ascii="Courier New" w:hAnsi="Courier New" w:cs="Courier New"/>
        </w:rPr>
        <w:t xml:space="preserve"> </w:t>
      </w:r>
      <w:r w:rsidRPr="00433022">
        <w:rPr>
          <w:rFonts w:ascii="Courier New" w:hAnsi="Courier New" w:cs="Courier New"/>
        </w:rPr>
        <w:t>in that as much as 20</w:t>
      </w:r>
      <w:r w:rsidR="003E5F48">
        <w:rPr>
          <w:rFonts w:ascii="Courier New" w:hAnsi="Courier New" w:cs="Courier New"/>
        </w:rPr>
        <w:t xml:space="preserve"> percent of its total federal-</w:t>
      </w:r>
      <w:r w:rsidRPr="00433022">
        <w:rPr>
          <w:rFonts w:ascii="Courier New" w:hAnsi="Courier New" w:cs="Courier New"/>
        </w:rPr>
        <w:t>aid for highway</w:t>
      </w:r>
      <w:r w:rsidR="00BB4C25">
        <w:rPr>
          <w:rFonts w:ascii="Courier New" w:hAnsi="Courier New" w:cs="Courier New"/>
        </w:rPr>
        <w:t xml:space="preserve"> </w:t>
      </w:r>
      <w:r w:rsidRPr="00433022">
        <w:rPr>
          <w:rFonts w:ascii="Courier New" w:hAnsi="Courier New" w:cs="Courier New"/>
        </w:rPr>
        <w:t>construction may</w:t>
      </w:r>
      <w:r w:rsidR="00BB4C25">
        <w:rPr>
          <w:rFonts w:ascii="Courier New" w:hAnsi="Courier New" w:cs="Courier New"/>
        </w:rPr>
        <w:t xml:space="preserve"> </w:t>
      </w:r>
      <w:r w:rsidRPr="00433022">
        <w:rPr>
          <w:rFonts w:ascii="Courier New" w:hAnsi="Courier New" w:cs="Courier New"/>
        </w:rPr>
        <w:t>be</w:t>
      </w:r>
      <w:r w:rsidR="003E5F48">
        <w:rPr>
          <w:rFonts w:ascii="Courier New" w:hAnsi="Courier New" w:cs="Courier New"/>
        </w:rPr>
        <w:t xml:space="preserve"> withheld by the United States Bureau of Public Roads. W</w:t>
      </w:r>
      <w:r w:rsidRPr="00433022">
        <w:rPr>
          <w:rFonts w:ascii="Courier New" w:hAnsi="Courier New" w:cs="Courier New"/>
        </w:rPr>
        <w:t>e are convinced, from our meetin</w:t>
      </w:r>
      <w:r w:rsidR="003E5F48">
        <w:rPr>
          <w:rFonts w:ascii="Courier New" w:hAnsi="Courier New" w:cs="Courier New"/>
        </w:rPr>
        <w:t>gs w</w:t>
      </w:r>
      <w:r w:rsidRPr="00433022">
        <w:rPr>
          <w:rFonts w:ascii="Courier New" w:hAnsi="Courier New" w:cs="Courier New"/>
        </w:rPr>
        <w:t xml:space="preserve">ith </w:t>
      </w:r>
    </w:p>
    <w:p w:rsidR="00433022" w:rsidRPr="00433022" w:rsidRDefault="00433022" w:rsidP="00433022">
      <w:pPr>
        <w:pStyle w:val="PlainText"/>
        <w:rPr>
          <w:rFonts w:ascii="Courier New" w:hAnsi="Courier New" w:cs="Courier New"/>
        </w:rPr>
      </w:pPr>
      <w:r w:rsidRPr="00433022">
        <w:rPr>
          <w:rFonts w:ascii="Courier New" w:hAnsi="Courier New" w:cs="Courier New"/>
        </w:rPr>
        <w:t>BPR officials</w:t>
      </w:r>
      <w:r w:rsidR="00BB4C25">
        <w:rPr>
          <w:rFonts w:ascii="Courier New" w:hAnsi="Courier New" w:cs="Courier New"/>
        </w:rPr>
        <w:t xml:space="preserve"> </w:t>
      </w:r>
      <w:r w:rsidR="003E5F48">
        <w:rPr>
          <w:rFonts w:ascii="Courier New" w:hAnsi="Courier New" w:cs="Courier New"/>
        </w:rPr>
        <w:t xml:space="preserve">in Washington, D. C. that the Federal Government </w:t>
      </w:r>
      <w:r w:rsidRPr="00433022">
        <w:rPr>
          <w:rFonts w:ascii="Courier New" w:hAnsi="Courier New" w:cs="Courier New"/>
        </w:rPr>
        <w:t>means to obtain compliance</w:t>
      </w:r>
      <w:r w:rsidR="00BB4C25">
        <w:rPr>
          <w:rFonts w:ascii="Courier New" w:hAnsi="Courier New" w:cs="Courier New"/>
        </w:rPr>
        <w:t xml:space="preserve"> </w:t>
      </w:r>
      <w:r w:rsidR="003E5F48">
        <w:rPr>
          <w:rFonts w:ascii="Courier New" w:hAnsi="Courier New" w:cs="Courier New"/>
        </w:rPr>
        <w:t>with PL 89-</w:t>
      </w:r>
      <w:r w:rsidRPr="00433022">
        <w:rPr>
          <w:rFonts w:ascii="Courier New" w:hAnsi="Courier New" w:cs="Courier New"/>
        </w:rPr>
        <w:t>285 and</w:t>
      </w:r>
      <w:r w:rsidR="00BB4C25">
        <w:rPr>
          <w:rFonts w:ascii="Courier New" w:hAnsi="Courier New" w:cs="Courier New"/>
        </w:rPr>
        <w:t xml:space="preserve"> </w:t>
      </w:r>
      <w:r w:rsidR="003E5F48">
        <w:rPr>
          <w:rFonts w:ascii="Courier New" w:hAnsi="Courier New" w:cs="Courier New"/>
        </w:rPr>
        <w:t>that the penalty w</w:t>
      </w:r>
      <w:r w:rsidRPr="00433022">
        <w:rPr>
          <w:rFonts w:ascii="Courier New" w:hAnsi="Courier New" w:cs="Courier New"/>
        </w:rPr>
        <w:t>ill be invoked a</w:t>
      </w:r>
      <w:r w:rsidR="003E5F48">
        <w:rPr>
          <w:rFonts w:ascii="Courier New" w:hAnsi="Courier New" w:cs="Courier New"/>
        </w:rPr>
        <w:t xml:space="preserve">gainst those states that do not </w:t>
      </w:r>
      <w:r w:rsidRPr="00433022">
        <w:rPr>
          <w:rFonts w:ascii="Courier New" w:hAnsi="Courier New" w:cs="Courier New"/>
        </w:rPr>
        <w:t>provide</w:t>
      </w:r>
      <w:r w:rsidR="00BB4C25">
        <w:rPr>
          <w:rFonts w:ascii="Courier New" w:hAnsi="Courier New" w:cs="Courier New"/>
        </w:rPr>
        <w:t xml:space="preserve"> </w:t>
      </w:r>
      <w:r w:rsidR="003E5F48">
        <w:rPr>
          <w:rFonts w:ascii="Courier New" w:hAnsi="Courier New" w:cs="Courier New"/>
        </w:rPr>
        <w:t>for effec</w:t>
      </w:r>
      <w:r w:rsidRPr="00433022">
        <w:rPr>
          <w:rFonts w:ascii="Courier New" w:hAnsi="Courier New" w:cs="Courier New"/>
        </w:rPr>
        <w:t>tive control over outdoor</w:t>
      </w:r>
      <w:r w:rsidR="00BB4C25">
        <w:rPr>
          <w:rFonts w:ascii="Courier New" w:hAnsi="Courier New" w:cs="Courier New"/>
        </w:rPr>
        <w:t xml:space="preserve"> </w:t>
      </w:r>
      <w:r w:rsidR="003E5F48">
        <w:rPr>
          <w:rFonts w:ascii="Courier New" w:hAnsi="Courier New" w:cs="Courier New"/>
        </w:rPr>
        <w:t>advertisi</w:t>
      </w:r>
      <w:r w:rsidRPr="00433022">
        <w:rPr>
          <w:rFonts w:ascii="Courier New" w:hAnsi="Courier New" w:cs="Courier New"/>
        </w:rPr>
        <w:t>ng</w:t>
      </w:r>
      <w:r w:rsidR="003E5F48">
        <w:rPr>
          <w:rFonts w:ascii="Courier New" w:hAnsi="Courier New" w:cs="Courier New"/>
        </w:rPr>
        <w:t xml:space="preserve"> </w:t>
      </w:r>
      <w:r w:rsidRPr="00433022">
        <w:rPr>
          <w:rFonts w:ascii="Courier New" w:hAnsi="Courier New" w:cs="Courier New"/>
        </w:rPr>
        <w:t>and junkyards</w:t>
      </w:r>
      <w:r w:rsidR="00BB4C25">
        <w:rPr>
          <w:rFonts w:ascii="Courier New" w:hAnsi="Courier New" w:cs="Courier New"/>
        </w:rPr>
        <w:t xml:space="preserve"> </w:t>
      </w:r>
      <w:r w:rsidR="003E5F48">
        <w:rPr>
          <w:rFonts w:ascii="Courier New" w:hAnsi="Courier New" w:cs="Courier New"/>
        </w:rPr>
        <w:t xml:space="preserve">within the meaning of PL 89-285.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lastRenderedPageBreak/>
        <w:t>----------------------- Page 287-----------------------</w:t>
      </w:r>
    </w:p>
    <w:p w:rsidR="003E5F48" w:rsidRDefault="003E5F48"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Honorable Gene Guess</w:t>
      </w:r>
      <w:r w:rsidR="00BB4C25">
        <w:rPr>
          <w:rFonts w:ascii="Courier New" w:hAnsi="Courier New" w:cs="Courier New"/>
        </w:rPr>
        <w:t xml:space="preserve"> </w:t>
      </w:r>
      <w:r w:rsidR="003E5F48">
        <w:rPr>
          <w:rFonts w:ascii="Courier New" w:hAnsi="Courier New" w:cs="Courier New"/>
        </w:rPr>
        <w:tab/>
      </w:r>
      <w:r w:rsidR="003E5F48">
        <w:rPr>
          <w:rFonts w:ascii="Courier New" w:hAnsi="Courier New" w:cs="Courier New"/>
        </w:rPr>
        <w:tab/>
      </w:r>
      <w:r w:rsidR="003E5F48">
        <w:rPr>
          <w:rFonts w:ascii="Courier New" w:hAnsi="Courier New" w:cs="Courier New"/>
        </w:rPr>
        <w:tab/>
      </w:r>
      <w:r w:rsidR="003E5F48">
        <w:rPr>
          <w:rFonts w:ascii="Courier New" w:hAnsi="Courier New" w:cs="Courier New"/>
        </w:rPr>
        <w:tab/>
      </w:r>
      <w:r w:rsidR="003E5F48">
        <w:rPr>
          <w:rFonts w:ascii="Courier New" w:hAnsi="Courier New" w:cs="Courier New"/>
        </w:rPr>
        <w:tab/>
        <w:t xml:space="preserve">March 21, 1966 </w:t>
      </w:r>
    </w:p>
    <w:p w:rsidR="00433022" w:rsidRPr="00433022" w:rsidRDefault="00433022" w:rsidP="00433022">
      <w:pPr>
        <w:pStyle w:val="PlainText"/>
        <w:rPr>
          <w:rFonts w:ascii="Courier New" w:hAnsi="Courier New" w:cs="Courier New"/>
        </w:rPr>
      </w:pPr>
      <w:r w:rsidRPr="00433022">
        <w:rPr>
          <w:rFonts w:ascii="Courier New" w:hAnsi="Courier New" w:cs="Courier New"/>
        </w:rPr>
        <w:t>Juneau, Alaska</w:t>
      </w:r>
      <w:r w:rsidR="00BB4C25">
        <w:rPr>
          <w:rFonts w:ascii="Courier New" w:hAnsi="Courier New" w:cs="Courier New"/>
        </w:rPr>
        <w:t xml:space="preserve">   </w:t>
      </w:r>
      <w:r w:rsidR="003E5F48">
        <w:rPr>
          <w:rFonts w:ascii="Courier New" w:hAnsi="Courier New" w:cs="Courier New"/>
        </w:rPr>
        <w:tab/>
      </w:r>
      <w:r w:rsidR="003E5F48">
        <w:rPr>
          <w:rFonts w:ascii="Courier New" w:hAnsi="Courier New" w:cs="Courier New"/>
        </w:rPr>
        <w:tab/>
      </w:r>
      <w:r w:rsidR="003E5F48">
        <w:rPr>
          <w:rFonts w:ascii="Courier New" w:hAnsi="Courier New" w:cs="Courier New"/>
        </w:rPr>
        <w:tab/>
      </w:r>
      <w:r w:rsidR="003E5F48">
        <w:rPr>
          <w:rFonts w:ascii="Courier New" w:hAnsi="Courier New" w:cs="Courier New"/>
        </w:rPr>
        <w:tab/>
      </w:r>
      <w:r w:rsidR="003E5F48">
        <w:rPr>
          <w:rFonts w:ascii="Courier New" w:hAnsi="Courier New" w:cs="Courier New"/>
        </w:rPr>
        <w:tab/>
      </w:r>
      <w:r w:rsidR="003E5F48">
        <w:rPr>
          <w:rFonts w:ascii="Courier New" w:hAnsi="Courier New" w:cs="Courier New"/>
        </w:rPr>
        <w:tab/>
      </w:r>
      <w:r w:rsidR="003E5F48">
        <w:rPr>
          <w:rFonts w:ascii="Courier New" w:hAnsi="Courier New" w:cs="Courier New"/>
        </w:rPr>
        <w:tab/>
      </w:r>
      <w:r w:rsidR="003E5F48">
        <w:rPr>
          <w:rFonts w:ascii="Courier New" w:hAnsi="Courier New" w:cs="Courier New"/>
        </w:rPr>
        <w:tab/>
      </w:r>
      <w:r w:rsidRPr="00433022">
        <w:rPr>
          <w:rFonts w:ascii="Courier New" w:hAnsi="Courier New" w:cs="Courier New"/>
        </w:rPr>
        <w:t xml:space="preserve">-2-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3E5F48" w:rsidP="003E5F48">
      <w:pPr>
        <w:pStyle w:val="PlainText"/>
        <w:ind w:firstLine="720"/>
        <w:rPr>
          <w:rFonts w:ascii="Courier New" w:hAnsi="Courier New" w:cs="Courier New"/>
        </w:rPr>
      </w:pPr>
      <w:proofErr w:type="gramStart"/>
      <w:r w:rsidRPr="003E5F48">
        <w:rPr>
          <w:rFonts w:ascii="Courier New" w:hAnsi="Courier New" w:cs="Courier New"/>
          <w:u w:val="single"/>
        </w:rPr>
        <w:t>JUNKYARDS.</w:t>
      </w:r>
      <w:proofErr w:type="gramEnd"/>
      <w:r>
        <w:rPr>
          <w:rFonts w:ascii="Courier New" w:hAnsi="Courier New" w:cs="Courier New"/>
        </w:rPr>
        <w:t xml:space="preserve"> Under PL 89-285 each stat</w:t>
      </w:r>
      <w:r w:rsidR="00433022" w:rsidRPr="00433022">
        <w:rPr>
          <w:rFonts w:ascii="Courier New" w:hAnsi="Courier New" w:cs="Courier New"/>
        </w:rPr>
        <w:t xml:space="preserve">e must have made </w:t>
      </w:r>
      <w:r>
        <w:rPr>
          <w:rFonts w:ascii="Courier New" w:hAnsi="Courier New" w:cs="Courier New"/>
        </w:rPr>
        <w:t>provi</w:t>
      </w:r>
      <w:r w:rsidR="00433022" w:rsidRPr="00433022">
        <w:rPr>
          <w:rFonts w:ascii="Courier New" w:hAnsi="Courier New" w:cs="Courier New"/>
        </w:rPr>
        <w:t xml:space="preserve">sion for </w:t>
      </w:r>
      <w:r>
        <w:rPr>
          <w:rFonts w:ascii="Courier New" w:hAnsi="Courier New" w:cs="Courier New"/>
        </w:rPr>
        <w:t>collective</w:t>
      </w:r>
      <w:r w:rsidR="00433022" w:rsidRPr="00433022">
        <w:rPr>
          <w:rFonts w:ascii="Courier New" w:hAnsi="Courier New" w:cs="Courier New"/>
        </w:rPr>
        <w:t xml:space="preserve"> control of</w:t>
      </w:r>
      <w:r>
        <w:rPr>
          <w:rFonts w:ascii="Courier New" w:hAnsi="Courier New" w:cs="Courier New"/>
        </w:rPr>
        <w:t xml:space="preserve"> the establishment and mainte</w:t>
      </w:r>
      <w:r w:rsidR="00433022" w:rsidRPr="00433022">
        <w:rPr>
          <w:rFonts w:ascii="Courier New" w:hAnsi="Courier New" w:cs="Courier New"/>
        </w:rPr>
        <w:t xml:space="preserve">nance along certain </w:t>
      </w:r>
      <w:r>
        <w:rPr>
          <w:rFonts w:ascii="Courier New" w:hAnsi="Courier New" w:cs="Courier New"/>
        </w:rPr>
        <w:t>federal-aid</w:t>
      </w:r>
      <w:r w:rsidR="00BB4C25">
        <w:rPr>
          <w:rFonts w:ascii="Courier New" w:hAnsi="Courier New" w:cs="Courier New"/>
        </w:rPr>
        <w:t xml:space="preserve"> </w:t>
      </w:r>
      <w:r>
        <w:rPr>
          <w:rFonts w:ascii="Courier New" w:hAnsi="Courier New" w:cs="Courier New"/>
        </w:rPr>
        <w:t>highways of outdoor junkyards which are w</w:t>
      </w:r>
      <w:r w:rsidR="00433022" w:rsidRPr="00433022">
        <w:rPr>
          <w:rFonts w:ascii="Courier New" w:hAnsi="Courier New" w:cs="Courier New"/>
        </w:rPr>
        <w:t>ithin one thousand fe</w:t>
      </w:r>
      <w:r>
        <w:rPr>
          <w:rFonts w:ascii="Courier New" w:hAnsi="Courier New" w:cs="Courier New"/>
        </w:rPr>
        <w:t xml:space="preserve">et of the nearest edge of the </w:t>
      </w:r>
      <w:r w:rsidR="00433022" w:rsidRPr="00433022">
        <w:rPr>
          <w:rFonts w:ascii="Courier New" w:hAnsi="Courier New" w:cs="Courier New"/>
        </w:rPr>
        <w:t>right of way and visible from the main t</w:t>
      </w:r>
      <w:r>
        <w:rPr>
          <w:rFonts w:ascii="Courier New" w:hAnsi="Courier New" w:cs="Courier New"/>
        </w:rPr>
        <w:t>raveled way. Effective control means that</w:t>
      </w:r>
      <w:r w:rsidR="00433022" w:rsidRPr="00433022">
        <w:rPr>
          <w:rFonts w:ascii="Courier New" w:hAnsi="Courier New" w:cs="Courier New"/>
        </w:rPr>
        <w:t xml:space="preserve"> the junkyards m</w:t>
      </w:r>
      <w:r>
        <w:rPr>
          <w:rFonts w:ascii="Courier New" w:hAnsi="Courier New" w:cs="Courier New"/>
        </w:rPr>
        <w:t xml:space="preserve">ust be either screened so that </w:t>
      </w:r>
      <w:r w:rsidR="00433022" w:rsidRPr="00433022">
        <w:rPr>
          <w:rFonts w:ascii="Courier New" w:hAnsi="Courier New" w:cs="Courier New"/>
        </w:rPr>
        <w:t>they are not visible from the high</w:t>
      </w:r>
      <w:r>
        <w:rPr>
          <w:rFonts w:ascii="Courier New" w:hAnsi="Courier New" w:cs="Courier New"/>
        </w:rPr>
        <w:t>way or completely removed from sight.</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3E5F48">
      <w:pPr>
        <w:pStyle w:val="PlainText"/>
        <w:ind w:firstLine="720"/>
        <w:rPr>
          <w:rFonts w:ascii="Courier New" w:hAnsi="Courier New" w:cs="Courier New"/>
        </w:rPr>
      </w:pPr>
      <w:r w:rsidRPr="00433022">
        <w:rPr>
          <w:rFonts w:ascii="Courier New" w:hAnsi="Courier New" w:cs="Courier New"/>
        </w:rPr>
        <w:t>The existing Alaska junkya</w:t>
      </w:r>
      <w:r w:rsidR="003E5F48">
        <w:rPr>
          <w:rFonts w:ascii="Courier New" w:hAnsi="Courier New" w:cs="Courier New"/>
        </w:rPr>
        <w:t>rd statute basically regulates the lo</w:t>
      </w:r>
      <w:r w:rsidRPr="00433022">
        <w:rPr>
          <w:rFonts w:ascii="Courier New" w:hAnsi="Courier New" w:cs="Courier New"/>
        </w:rPr>
        <w:t>cation of junkyards and r</w:t>
      </w:r>
      <w:r w:rsidR="003E5F48">
        <w:rPr>
          <w:rFonts w:ascii="Courier New" w:hAnsi="Courier New" w:cs="Courier New"/>
        </w:rPr>
        <w:t>equires that a person using or proposing</w:t>
      </w:r>
      <w:r w:rsidRPr="00433022">
        <w:rPr>
          <w:rFonts w:ascii="Courier New" w:hAnsi="Courier New" w:cs="Courier New"/>
        </w:rPr>
        <w:t xml:space="preserve"> to use a location for a j</w:t>
      </w:r>
      <w:r w:rsidR="003E5F48">
        <w:rPr>
          <w:rFonts w:ascii="Courier New" w:hAnsi="Courier New" w:cs="Courier New"/>
        </w:rPr>
        <w:t>unkyard must obtain a certifi</w:t>
      </w:r>
      <w:r w:rsidRPr="00433022">
        <w:rPr>
          <w:rFonts w:ascii="Courier New" w:hAnsi="Courier New" w:cs="Courier New"/>
        </w:rPr>
        <w:t>cate of approval for the location</w:t>
      </w:r>
      <w:r w:rsidR="003E5F48">
        <w:rPr>
          <w:rFonts w:ascii="Courier New" w:hAnsi="Courier New" w:cs="Courier New"/>
        </w:rPr>
        <w:t>. He are in complete agreement with Mr. Campbell’</w:t>
      </w:r>
      <w:r w:rsidRPr="00433022">
        <w:rPr>
          <w:rFonts w:ascii="Courier New" w:hAnsi="Courier New" w:cs="Courier New"/>
        </w:rPr>
        <w:t>s observations a</w:t>
      </w:r>
      <w:r w:rsidR="003E5F48">
        <w:rPr>
          <w:rFonts w:ascii="Courier New" w:hAnsi="Courier New" w:cs="Courier New"/>
        </w:rPr>
        <w:t xml:space="preserve">bout the problems presented by </w:t>
      </w:r>
      <w:r w:rsidRPr="00433022">
        <w:rPr>
          <w:rFonts w:ascii="Courier New" w:hAnsi="Courier New" w:cs="Courier New"/>
        </w:rPr>
        <w:t xml:space="preserve">the fact that most certificates </w:t>
      </w:r>
      <w:r w:rsidR="003E5F48">
        <w:rPr>
          <w:rFonts w:ascii="Courier New" w:hAnsi="Courier New" w:cs="Courier New"/>
        </w:rPr>
        <w:t xml:space="preserve">issued under AS 08.60 would be </w:t>
      </w:r>
      <w:r w:rsidRPr="00433022">
        <w:rPr>
          <w:rFonts w:ascii="Courier New" w:hAnsi="Courier New" w:cs="Courier New"/>
        </w:rPr>
        <w:t>issued by cities and boroughs exc</w:t>
      </w:r>
      <w:r w:rsidR="003E5F48">
        <w:rPr>
          <w:rFonts w:ascii="Courier New" w:hAnsi="Courier New" w:cs="Courier New"/>
        </w:rPr>
        <w:t xml:space="preserve">ept to note that those permits </w:t>
      </w:r>
      <w:r w:rsidRPr="00433022">
        <w:rPr>
          <w:rFonts w:ascii="Courier New" w:hAnsi="Courier New" w:cs="Courier New"/>
        </w:rPr>
        <w:t xml:space="preserve">issued for locations outside the </w:t>
      </w:r>
      <w:r w:rsidR="003E5F48">
        <w:rPr>
          <w:rFonts w:ascii="Courier New" w:hAnsi="Courier New" w:cs="Courier New"/>
        </w:rPr>
        <w:t xml:space="preserve">cities and boroughs are issued </w:t>
      </w:r>
      <w:r w:rsidRPr="00433022">
        <w:rPr>
          <w:rFonts w:ascii="Courier New" w:hAnsi="Courier New" w:cs="Courier New"/>
        </w:rPr>
        <w:t>by the Commissioner of Public Safety rather than by t</w:t>
      </w:r>
      <w:r w:rsidR="003E5F48">
        <w:rPr>
          <w:rFonts w:ascii="Courier New" w:hAnsi="Courier New" w:cs="Courier New"/>
        </w:rPr>
        <w:t>he Commissioner of Health and w</w:t>
      </w:r>
      <w:r w:rsidRPr="00433022">
        <w:rPr>
          <w:rFonts w:ascii="Courier New" w:hAnsi="Courier New" w:cs="Courier New"/>
        </w:rPr>
        <w:t xml:space="preserve">elfare. </w:t>
      </w:r>
    </w:p>
    <w:p w:rsidR="00433022" w:rsidRPr="00433022" w:rsidRDefault="00433022" w:rsidP="00433022">
      <w:pPr>
        <w:pStyle w:val="PlainText"/>
        <w:rPr>
          <w:rFonts w:ascii="Courier New" w:hAnsi="Courier New" w:cs="Courier New"/>
        </w:rPr>
      </w:pPr>
    </w:p>
    <w:p w:rsidR="00433022" w:rsidRPr="00433022" w:rsidRDefault="00433022" w:rsidP="003E5F48">
      <w:pPr>
        <w:pStyle w:val="PlainText"/>
        <w:ind w:firstLine="720"/>
        <w:rPr>
          <w:rFonts w:ascii="Courier New" w:hAnsi="Courier New" w:cs="Courier New"/>
        </w:rPr>
      </w:pPr>
      <w:r w:rsidRPr="00433022">
        <w:rPr>
          <w:rFonts w:ascii="Courier New" w:hAnsi="Courier New" w:cs="Courier New"/>
        </w:rPr>
        <w:t>The paramount reason t</w:t>
      </w:r>
      <w:r w:rsidR="003E5F48">
        <w:rPr>
          <w:rFonts w:ascii="Courier New" w:hAnsi="Courier New" w:cs="Courier New"/>
        </w:rPr>
        <w:t xml:space="preserve">hat.AS 08.60 does not give the </w:t>
      </w:r>
      <w:r w:rsidRPr="00433022">
        <w:rPr>
          <w:rFonts w:ascii="Courier New" w:hAnsi="Courier New" w:cs="Courier New"/>
        </w:rPr>
        <w:t>State the "effective control"</w:t>
      </w:r>
      <w:r w:rsidR="00BB4C25">
        <w:rPr>
          <w:rFonts w:ascii="Courier New" w:hAnsi="Courier New" w:cs="Courier New"/>
        </w:rPr>
        <w:t xml:space="preserve"> </w:t>
      </w:r>
      <w:r w:rsidRPr="00433022">
        <w:rPr>
          <w:rFonts w:ascii="Courier New" w:hAnsi="Courier New" w:cs="Courier New"/>
        </w:rPr>
        <w:t>re</w:t>
      </w:r>
      <w:r w:rsidR="003E5F48">
        <w:rPr>
          <w:rFonts w:ascii="Courier New" w:hAnsi="Courier New" w:cs="Courier New"/>
        </w:rPr>
        <w:t xml:space="preserve">quired by PL 89-285 is that it </w:t>
      </w:r>
      <w:r w:rsidRPr="00433022">
        <w:rPr>
          <w:rFonts w:ascii="Courier New" w:hAnsi="Courier New" w:cs="Courier New"/>
        </w:rPr>
        <w:t>contains absolu</w:t>
      </w:r>
      <w:r w:rsidR="00E34C42">
        <w:rPr>
          <w:rFonts w:ascii="Courier New" w:hAnsi="Courier New" w:cs="Courier New"/>
        </w:rPr>
        <w:t>tely no provision for the city,</w:t>
      </w:r>
      <w:r w:rsidRPr="00433022">
        <w:rPr>
          <w:rFonts w:ascii="Courier New" w:hAnsi="Courier New" w:cs="Courier New"/>
        </w:rPr>
        <w:t xml:space="preserve"> borough or Commissioner of Public Safety to r</w:t>
      </w:r>
      <w:r w:rsidR="003E5F48">
        <w:rPr>
          <w:rFonts w:ascii="Courier New" w:hAnsi="Courier New" w:cs="Courier New"/>
        </w:rPr>
        <w:t xml:space="preserve">evoke a certificate once it is </w:t>
      </w:r>
      <w:r w:rsidRPr="00433022">
        <w:rPr>
          <w:rFonts w:ascii="Courier New" w:hAnsi="Courier New" w:cs="Courier New"/>
        </w:rPr>
        <w:t>issued. Authority to revoke a l</w:t>
      </w:r>
      <w:r w:rsidR="003E5F48">
        <w:rPr>
          <w:rFonts w:ascii="Courier New" w:hAnsi="Courier New" w:cs="Courier New"/>
        </w:rPr>
        <w:t xml:space="preserve">icense may not be implied. See </w:t>
      </w:r>
      <w:r w:rsidRPr="00433022">
        <w:rPr>
          <w:rFonts w:ascii="Courier New" w:hAnsi="Courier New" w:cs="Courier New"/>
        </w:rPr>
        <w:t>33 Am.</w:t>
      </w:r>
      <w:r w:rsidR="00E34C42">
        <w:rPr>
          <w:rFonts w:ascii="Courier New" w:hAnsi="Courier New" w:cs="Courier New"/>
        </w:rPr>
        <w:t xml:space="preserve"> </w:t>
      </w:r>
      <w:proofErr w:type="spellStart"/>
      <w:proofErr w:type="gramStart"/>
      <w:r w:rsidRPr="00433022">
        <w:rPr>
          <w:rFonts w:ascii="Courier New" w:hAnsi="Courier New" w:cs="Courier New"/>
        </w:rPr>
        <w:t>Jur</w:t>
      </w:r>
      <w:proofErr w:type="spellEnd"/>
      <w:r w:rsidRPr="00433022">
        <w:rPr>
          <w:rFonts w:ascii="Courier New" w:hAnsi="Courier New" w:cs="Courier New"/>
        </w:rPr>
        <w:t>.,</w:t>
      </w:r>
      <w:proofErr w:type="gramEnd"/>
      <w:r w:rsidRPr="00433022">
        <w:rPr>
          <w:rFonts w:ascii="Courier New" w:hAnsi="Courier New" w:cs="Courier New"/>
        </w:rPr>
        <w:t xml:space="preserve"> Licenses, § 66. And</w:t>
      </w:r>
      <w:r w:rsidR="003E5F48">
        <w:rPr>
          <w:rFonts w:ascii="Courier New" w:hAnsi="Courier New" w:cs="Courier New"/>
        </w:rPr>
        <w:t xml:space="preserve">, even if such authority could </w:t>
      </w:r>
      <w:r w:rsidRPr="00433022">
        <w:rPr>
          <w:rFonts w:ascii="Courier New" w:hAnsi="Courier New" w:cs="Courier New"/>
        </w:rPr>
        <w:t>be implied, there is no way that t</w:t>
      </w:r>
      <w:r w:rsidR="003E5F48">
        <w:rPr>
          <w:rFonts w:ascii="Courier New" w:hAnsi="Courier New" w:cs="Courier New"/>
        </w:rPr>
        <w:t>he owner can be paid just com</w:t>
      </w:r>
      <w:r w:rsidRPr="00433022">
        <w:rPr>
          <w:rFonts w:ascii="Courier New" w:hAnsi="Courier New" w:cs="Courier New"/>
        </w:rPr>
        <w:t xml:space="preserve">pensation by the city, borough, </w:t>
      </w:r>
      <w:r w:rsidR="003E5F48">
        <w:rPr>
          <w:rFonts w:ascii="Courier New" w:hAnsi="Courier New" w:cs="Courier New"/>
        </w:rPr>
        <w:t xml:space="preserve">or Department of Public Safety </w:t>
      </w:r>
      <w:r w:rsidRPr="00433022">
        <w:rPr>
          <w:rFonts w:ascii="Courier New" w:hAnsi="Courier New" w:cs="Courier New"/>
        </w:rPr>
        <w:t>for the taking or damaging of h</w:t>
      </w:r>
      <w:r w:rsidR="003E5F48">
        <w:rPr>
          <w:rFonts w:ascii="Courier New" w:hAnsi="Courier New" w:cs="Courier New"/>
        </w:rPr>
        <w:t xml:space="preserve">is junkyard. If a borough, for </w:t>
      </w:r>
      <w:r w:rsidRPr="00433022">
        <w:rPr>
          <w:rFonts w:ascii="Courier New" w:hAnsi="Courier New" w:cs="Courier New"/>
        </w:rPr>
        <w:t>example, has issued a certifica</w:t>
      </w:r>
      <w:r w:rsidR="003E5F48">
        <w:rPr>
          <w:rFonts w:ascii="Courier New" w:hAnsi="Courier New" w:cs="Courier New"/>
        </w:rPr>
        <w:t xml:space="preserve">te of location to a particular </w:t>
      </w:r>
      <w:r w:rsidR="00E34C42">
        <w:rPr>
          <w:rFonts w:ascii="Courier New" w:hAnsi="Courier New" w:cs="Courier New"/>
        </w:rPr>
        <w:t>junkyard Ow</w:t>
      </w:r>
      <w:r w:rsidRPr="00433022">
        <w:rPr>
          <w:rFonts w:ascii="Courier New" w:hAnsi="Courier New" w:cs="Courier New"/>
        </w:rPr>
        <w:t>ner and a federal-aid primary</w:t>
      </w:r>
      <w:r w:rsidR="00BB4C25">
        <w:rPr>
          <w:rFonts w:ascii="Courier New" w:hAnsi="Courier New" w:cs="Courier New"/>
        </w:rPr>
        <w:t xml:space="preserve"> </w:t>
      </w:r>
      <w:r w:rsidR="00E34C42">
        <w:rPr>
          <w:rFonts w:ascii="Courier New" w:hAnsi="Courier New" w:cs="Courier New"/>
        </w:rPr>
        <w:t>highway is placed</w:t>
      </w:r>
      <w:r w:rsidR="003E5F48">
        <w:rPr>
          <w:rFonts w:ascii="Courier New" w:hAnsi="Courier New" w:cs="Courier New"/>
        </w:rPr>
        <w:t xml:space="preserve"> so </w:t>
      </w:r>
      <w:r w:rsidR="00E34C42">
        <w:rPr>
          <w:rFonts w:ascii="Courier New" w:hAnsi="Courier New" w:cs="Courier New"/>
        </w:rPr>
        <w:t xml:space="preserve">that the </w:t>
      </w:r>
      <w:r w:rsidRPr="00433022">
        <w:rPr>
          <w:rFonts w:ascii="Courier New" w:hAnsi="Courier New" w:cs="Courier New"/>
        </w:rPr>
        <w:t>junkyard is within one tho</w:t>
      </w:r>
      <w:r w:rsidR="003E5F48">
        <w:rPr>
          <w:rFonts w:ascii="Courier New" w:hAnsi="Courier New" w:cs="Courier New"/>
        </w:rPr>
        <w:t xml:space="preserve">usand feet of the nearest edge </w:t>
      </w:r>
      <w:r w:rsidRPr="00433022">
        <w:rPr>
          <w:rFonts w:ascii="Courier New" w:hAnsi="Courier New" w:cs="Courier New"/>
        </w:rPr>
        <w:t>of the right of way, the junkyard rnu</w:t>
      </w:r>
      <w:r w:rsidR="003E5F48">
        <w:rPr>
          <w:rFonts w:ascii="Courier New" w:hAnsi="Courier New" w:cs="Courier New"/>
        </w:rPr>
        <w:t xml:space="preserve">st, under PL 89-285, be either </w:t>
      </w:r>
      <w:r w:rsidRPr="00433022">
        <w:rPr>
          <w:rFonts w:ascii="Courier New" w:hAnsi="Courier New" w:cs="Courier New"/>
        </w:rPr>
        <w:t>moved or screened. If, under Federa</w:t>
      </w:r>
      <w:r w:rsidR="00E34C42">
        <w:rPr>
          <w:rFonts w:ascii="Courier New" w:hAnsi="Courier New" w:cs="Courier New"/>
        </w:rPr>
        <w:t>l regu</w:t>
      </w:r>
      <w:r w:rsidR="003E5F48">
        <w:rPr>
          <w:rFonts w:ascii="Courier New" w:hAnsi="Courier New" w:cs="Courier New"/>
        </w:rPr>
        <w:t xml:space="preserve">lations, it is necessary </w:t>
      </w:r>
      <w:r w:rsidRPr="00433022">
        <w:rPr>
          <w:rFonts w:ascii="Courier New" w:hAnsi="Courier New" w:cs="Courier New"/>
        </w:rPr>
        <w:t>that it be moved, the borough could not simply re</w:t>
      </w:r>
      <w:r w:rsidR="003E5F48">
        <w:rPr>
          <w:rFonts w:ascii="Courier New" w:hAnsi="Courier New" w:cs="Courier New"/>
        </w:rPr>
        <w:t>voke the certifi</w:t>
      </w:r>
      <w:r w:rsidRPr="00433022">
        <w:rPr>
          <w:rFonts w:ascii="Courier New" w:hAnsi="Courier New" w:cs="Courier New"/>
        </w:rPr>
        <w:t xml:space="preserve">cate of location. First of all, it </w:t>
      </w:r>
      <w:r w:rsidR="003E5F48">
        <w:rPr>
          <w:rFonts w:ascii="Courier New" w:hAnsi="Courier New" w:cs="Courier New"/>
        </w:rPr>
        <w:t xml:space="preserve">has no authority to revoke the </w:t>
      </w:r>
      <w:r w:rsidRPr="00433022">
        <w:rPr>
          <w:rFonts w:ascii="Courier New" w:hAnsi="Courier New" w:cs="Courier New"/>
        </w:rPr>
        <w:t>certificate.</w:t>
      </w:r>
      <w:r w:rsidR="00BB4C25">
        <w:rPr>
          <w:rFonts w:ascii="Courier New" w:hAnsi="Courier New" w:cs="Courier New"/>
        </w:rPr>
        <w:t xml:space="preserve"> </w:t>
      </w:r>
      <w:r w:rsidR="00E34C42">
        <w:rPr>
          <w:rFonts w:ascii="Courier New" w:hAnsi="Courier New" w:cs="Courier New"/>
        </w:rPr>
        <w:t xml:space="preserve">Second, to do so would deny the </w:t>
      </w:r>
      <w:r w:rsidRPr="00433022">
        <w:rPr>
          <w:rFonts w:ascii="Courier New" w:hAnsi="Courier New" w:cs="Courier New"/>
        </w:rPr>
        <w:t>certificate holder</w:t>
      </w:r>
      <w:r w:rsidR="00BB4C25">
        <w:rPr>
          <w:rFonts w:ascii="Courier New" w:hAnsi="Courier New" w:cs="Courier New"/>
        </w:rPr>
        <w:t xml:space="preserve"> </w:t>
      </w:r>
      <w:r w:rsidRPr="00433022">
        <w:rPr>
          <w:rFonts w:ascii="Courier New" w:hAnsi="Courier New" w:cs="Courier New"/>
        </w:rPr>
        <w:t>due process of law and damage his pr</w:t>
      </w:r>
      <w:r w:rsidR="00E34C42">
        <w:rPr>
          <w:rFonts w:ascii="Courier New" w:hAnsi="Courier New" w:cs="Courier New"/>
        </w:rPr>
        <w:t>operty</w:t>
      </w:r>
      <w:r w:rsidR="003E5F48">
        <w:rPr>
          <w:rFonts w:ascii="Courier New" w:hAnsi="Courier New" w:cs="Courier New"/>
        </w:rPr>
        <w:t xml:space="preserve"> without just compensa</w:t>
      </w:r>
      <w:r w:rsidR="00E34C42">
        <w:rPr>
          <w:rFonts w:ascii="Courier New" w:hAnsi="Courier New" w:cs="Courier New"/>
        </w:rPr>
        <w:t>tion in violation of th</w:t>
      </w:r>
      <w:r w:rsidRPr="00433022">
        <w:rPr>
          <w:rFonts w:ascii="Courier New" w:hAnsi="Courier New" w:cs="Courier New"/>
        </w:rPr>
        <w:t xml:space="preserve">e Alaska state Constitution.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How then could the State</w:t>
      </w:r>
      <w:r w:rsidR="00E34C42">
        <w:rPr>
          <w:rFonts w:ascii="Courier New" w:hAnsi="Courier New" w:cs="Courier New"/>
        </w:rPr>
        <w:t xml:space="preserve"> e</w:t>
      </w:r>
      <w:r w:rsidRPr="00433022">
        <w:rPr>
          <w:rFonts w:ascii="Courier New" w:hAnsi="Courier New" w:cs="Courier New"/>
        </w:rPr>
        <w:t>ffect the</w:t>
      </w:r>
      <w:r w:rsidR="00E34C42">
        <w:rPr>
          <w:rFonts w:ascii="Courier New" w:hAnsi="Courier New" w:cs="Courier New"/>
        </w:rPr>
        <w:t xml:space="preserve"> removal of the junk</w:t>
      </w:r>
      <w:r w:rsidRPr="00433022">
        <w:rPr>
          <w:rFonts w:ascii="Courier New" w:hAnsi="Courier New" w:cs="Courier New"/>
        </w:rPr>
        <w:t>yard? ~Not by condemnation certainl</w:t>
      </w:r>
      <w:r w:rsidR="00E34C42">
        <w:rPr>
          <w:rFonts w:ascii="Courier New" w:hAnsi="Courier New" w:cs="Courier New"/>
        </w:rPr>
        <w:t xml:space="preserve">y, because under state law the </w:t>
      </w:r>
      <w:r w:rsidRPr="00433022">
        <w:rPr>
          <w:rFonts w:ascii="Courier New" w:hAnsi="Courier New" w:cs="Courier New"/>
        </w:rPr>
        <w:t>Department of Highways can only ac</w:t>
      </w:r>
      <w:r w:rsidR="00E34C42">
        <w:rPr>
          <w:rFonts w:ascii="Courier New" w:hAnsi="Courier New" w:cs="Courier New"/>
        </w:rPr>
        <w:t xml:space="preserve">quire by condemnation property </w:t>
      </w:r>
      <w:r w:rsidRPr="00433022">
        <w:rPr>
          <w:rFonts w:ascii="Courier New" w:hAnsi="Courier New" w:cs="Courier New"/>
        </w:rPr>
        <w:t>reasonably necessary</w:t>
      </w:r>
      <w:r w:rsidR="00BB4C25">
        <w:rPr>
          <w:rFonts w:ascii="Courier New" w:hAnsi="Courier New" w:cs="Courier New"/>
        </w:rPr>
        <w:t xml:space="preserve"> </w:t>
      </w:r>
      <w:r w:rsidRPr="00433022">
        <w:rPr>
          <w:rFonts w:ascii="Courier New" w:hAnsi="Courier New" w:cs="Courier New"/>
        </w:rPr>
        <w:t>to co</w:t>
      </w:r>
      <w:r w:rsidR="00E34C42">
        <w:rPr>
          <w:rFonts w:ascii="Courier New" w:hAnsi="Courier New" w:cs="Courier New"/>
        </w:rPr>
        <w:t xml:space="preserve">nstruct and maintain highways.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288-----------------------</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Honorable Gene Guess</w:t>
      </w:r>
      <w:r w:rsidR="00E34C42">
        <w:rPr>
          <w:rFonts w:ascii="Courier New" w:hAnsi="Courier New" w:cs="Courier New"/>
        </w:rPr>
        <w:t xml:space="preserve"> </w:t>
      </w:r>
      <w:r w:rsidR="00E34C42">
        <w:rPr>
          <w:rFonts w:ascii="Courier New" w:hAnsi="Courier New" w:cs="Courier New"/>
        </w:rPr>
        <w:tab/>
      </w:r>
      <w:r w:rsidR="00E34C42">
        <w:rPr>
          <w:rFonts w:ascii="Courier New" w:hAnsi="Courier New" w:cs="Courier New"/>
        </w:rPr>
        <w:tab/>
      </w:r>
      <w:r w:rsidR="00E34C42">
        <w:rPr>
          <w:rFonts w:ascii="Courier New" w:hAnsi="Courier New" w:cs="Courier New"/>
        </w:rPr>
        <w:tab/>
      </w:r>
      <w:r w:rsidR="00E34C42">
        <w:rPr>
          <w:rFonts w:ascii="Courier New" w:hAnsi="Courier New" w:cs="Courier New"/>
        </w:rPr>
        <w:tab/>
      </w:r>
      <w:r w:rsidRPr="00433022">
        <w:rPr>
          <w:rFonts w:ascii="Courier New" w:hAnsi="Courier New" w:cs="Courier New"/>
        </w:rPr>
        <w:t xml:space="preserve">March 21, 1966 </w:t>
      </w:r>
    </w:p>
    <w:p w:rsidR="00433022" w:rsidRPr="00433022" w:rsidRDefault="00433022" w:rsidP="00433022">
      <w:pPr>
        <w:pStyle w:val="PlainText"/>
        <w:rPr>
          <w:rFonts w:ascii="Courier New" w:hAnsi="Courier New" w:cs="Courier New"/>
        </w:rPr>
      </w:pPr>
      <w:r w:rsidRPr="00433022">
        <w:rPr>
          <w:rFonts w:ascii="Courier New" w:hAnsi="Courier New" w:cs="Courier New"/>
        </w:rPr>
        <w:t>Juneau, Alaska</w:t>
      </w:r>
      <w:r w:rsidR="00BB4C25">
        <w:rPr>
          <w:rFonts w:ascii="Courier New" w:hAnsi="Courier New" w:cs="Courier New"/>
        </w:rPr>
        <w:t xml:space="preserve">  </w:t>
      </w:r>
      <w:r w:rsidRPr="00433022">
        <w:rPr>
          <w:rFonts w:ascii="Courier New" w:hAnsi="Courier New" w:cs="Courier New"/>
        </w:rPr>
        <w:t xml:space="preserve"> </w:t>
      </w:r>
      <w:r w:rsidR="00E34C42">
        <w:rPr>
          <w:rFonts w:ascii="Courier New" w:hAnsi="Courier New" w:cs="Courier New"/>
        </w:rPr>
        <w:tab/>
      </w:r>
      <w:r w:rsidR="00E34C42">
        <w:rPr>
          <w:rFonts w:ascii="Courier New" w:hAnsi="Courier New" w:cs="Courier New"/>
        </w:rPr>
        <w:tab/>
      </w:r>
      <w:r w:rsidR="00E34C42">
        <w:rPr>
          <w:rFonts w:ascii="Courier New" w:hAnsi="Courier New" w:cs="Courier New"/>
        </w:rPr>
        <w:tab/>
      </w:r>
      <w:r w:rsidR="00E34C42">
        <w:rPr>
          <w:rFonts w:ascii="Courier New" w:hAnsi="Courier New" w:cs="Courier New"/>
        </w:rPr>
        <w:tab/>
      </w:r>
      <w:r w:rsidR="00E34C42">
        <w:rPr>
          <w:rFonts w:ascii="Courier New" w:hAnsi="Courier New" w:cs="Courier New"/>
        </w:rPr>
        <w:tab/>
      </w:r>
      <w:r w:rsidR="00E34C42">
        <w:rPr>
          <w:rFonts w:ascii="Courier New" w:hAnsi="Courier New" w:cs="Courier New"/>
        </w:rPr>
        <w:tab/>
      </w:r>
      <w:r w:rsidR="00E34C42">
        <w:rPr>
          <w:rFonts w:ascii="Courier New" w:hAnsi="Courier New" w:cs="Courier New"/>
        </w:rPr>
        <w:tab/>
      </w:r>
      <w:r w:rsidRPr="00433022">
        <w:rPr>
          <w:rFonts w:ascii="Courier New" w:hAnsi="Courier New" w:cs="Courier New"/>
        </w:rPr>
        <w:t xml:space="preserve">-3-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E34C42" w:rsidP="00E34C42">
      <w:pPr>
        <w:pStyle w:val="PlainText"/>
        <w:ind w:firstLine="720"/>
        <w:rPr>
          <w:rFonts w:ascii="Courier New" w:hAnsi="Courier New" w:cs="Courier New"/>
        </w:rPr>
      </w:pPr>
      <w:r>
        <w:rPr>
          <w:rFonts w:ascii="Courier New" w:hAnsi="Courier New" w:cs="Courier New"/>
        </w:rPr>
        <w:t>Acquisition of junk</w:t>
      </w:r>
      <w:r w:rsidR="00433022" w:rsidRPr="00433022">
        <w:rPr>
          <w:rFonts w:ascii="Courier New" w:hAnsi="Courier New" w:cs="Courier New"/>
        </w:rPr>
        <w:t xml:space="preserve">yards or other properties within one thousand </w:t>
      </w:r>
    </w:p>
    <w:p w:rsidR="00433022" w:rsidRPr="00433022" w:rsidRDefault="00E34C42" w:rsidP="00433022">
      <w:pPr>
        <w:pStyle w:val="PlainText"/>
        <w:rPr>
          <w:rFonts w:ascii="Courier New" w:hAnsi="Courier New" w:cs="Courier New"/>
        </w:rPr>
      </w:pPr>
      <w:proofErr w:type="gramStart"/>
      <w:r>
        <w:rPr>
          <w:rFonts w:ascii="Courier New" w:hAnsi="Courier New" w:cs="Courier New"/>
        </w:rPr>
        <w:lastRenderedPageBreak/>
        <w:t>fee</w:t>
      </w:r>
      <w:r w:rsidR="00433022" w:rsidRPr="00433022">
        <w:rPr>
          <w:rFonts w:ascii="Courier New" w:hAnsi="Courier New" w:cs="Courier New"/>
        </w:rPr>
        <w:t>t</w:t>
      </w:r>
      <w:proofErr w:type="gramEnd"/>
      <w:r w:rsidR="00433022" w:rsidRPr="00433022">
        <w:rPr>
          <w:rFonts w:ascii="Courier New" w:hAnsi="Courier New" w:cs="Courier New"/>
        </w:rPr>
        <w:t xml:space="preserve"> of the right of way on the ba</w:t>
      </w:r>
      <w:r>
        <w:rPr>
          <w:rFonts w:ascii="Courier New" w:hAnsi="Courier New" w:cs="Courier New"/>
        </w:rPr>
        <w:t xml:space="preserve">sis that they are unsightly is </w:t>
      </w:r>
      <w:r w:rsidR="00433022" w:rsidRPr="00433022">
        <w:rPr>
          <w:rFonts w:ascii="Courier New" w:hAnsi="Courier New" w:cs="Courier New"/>
        </w:rPr>
        <w:t>not author</w:t>
      </w:r>
      <w:r>
        <w:rPr>
          <w:rFonts w:ascii="Courier New" w:hAnsi="Courier New" w:cs="Courier New"/>
        </w:rPr>
        <w:t>ized by the</w:t>
      </w:r>
      <w:r w:rsidR="00433022" w:rsidRPr="00433022">
        <w:rPr>
          <w:rFonts w:ascii="Courier New" w:hAnsi="Courier New" w:cs="Courier New"/>
        </w:rPr>
        <w:t xml:space="preserve"> con</w:t>
      </w:r>
      <w:r>
        <w:rPr>
          <w:rFonts w:ascii="Courier New" w:hAnsi="Courier New" w:cs="Courier New"/>
        </w:rPr>
        <w:t>demnation statutes of the state.</w:t>
      </w:r>
      <w:r w:rsidR="00433022"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E34C42">
      <w:pPr>
        <w:pStyle w:val="PlainText"/>
        <w:ind w:firstLine="720"/>
        <w:rPr>
          <w:rFonts w:ascii="Courier New" w:hAnsi="Courier New" w:cs="Courier New"/>
        </w:rPr>
      </w:pPr>
      <w:r w:rsidRPr="00433022">
        <w:rPr>
          <w:rFonts w:ascii="Courier New" w:hAnsi="Courier New" w:cs="Courier New"/>
        </w:rPr>
        <w:t>These deficiencies in A</w:t>
      </w:r>
      <w:r w:rsidR="00E34C42">
        <w:rPr>
          <w:rFonts w:ascii="Courier New" w:hAnsi="Courier New" w:cs="Courier New"/>
        </w:rPr>
        <w:t xml:space="preserve">S 08.60 cannot be cured by the </w:t>
      </w:r>
      <w:r w:rsidRPr="00433022">
        <w:rPr>
          <w:rFonts w:ascii="Courier New" w:hAnsi="Courier New" w:cs="Courier New"/>
        </w:rPr>
        <w:t xml:space="preserve">promulgation of regulations. In </w:t>
      </w:r>
      <w:r w:rsidR="00E34C42">
        <w:rPr>
          <w:rFonts w:ascii="Courier New" w:hAnsi="Courier New" w:cs="Courier New"/>
        </w:rPr>
        <w:t xml:space="preserve">absence of statutory authority </w:t>
      </w:r>
      <w:r w:rsidRPr="00433022">
        <w:rPr>
          <w:rFonts w:ascii="Courier New" w:hAnsi="Courier New" w:cs="Courier New"/>
        </w:rPr>
        <w:t>a regulation cannot be promulgate</w:t>
      </w:r>
      <w:r w:rsidR="00E34C42">
        <w:rPr>
          <w:rFonts w:ascii="Courier New" w:hAnsi="Courier New" w:cs="Courier New"/>
        </w:rPr>
        <w:t>d to authorize license revoca</w:t>
      </w:r>
      <w:r w:rsidRPr="00433022">
        <w:rPr>
          <w:rFonts w:ascii="Courier New" w:hAnsi="Courier New" w:cs="Courier New"/>
        </w:rPr>
        <w:t>tion. Nor can a municipality gi</w:t>
      </w:r>
      <w:r w:rsidR="00E34C42">
        <w:rPr>
          <w:rFonts w:ascii="Courier New" w:hAnsi="Courier New" w:cs="Courier New"/>
        </w:rPr>
        <w:t xml:space="preserve">ve itself the power of eminent </w:t>
      </w:r>
      <w:r w:rsidRPr="00433022">
        <w:rPr>
          <w:rFonts w:ascii="Courier New" w:hAnsi="Courier New" w:cs="Courier New"/>
        </w:rPr>
        <w:t xml:space="preserve">domain by simply promulgating a regulation. </w:t>
      </w:r>
    </w:p>
    <w:p w:rsidR="00433022" w:rsidRPr="00433022" w:rsidRDefault="00433022" w:rsidP="00433022">
      <w:pPr>
        <w:pStyle w:val="PlainText"/>
        <w:rPr>
          <w:rFonts w:ascii="Courier New" w:hAnsi="Courier New" w:cs="Courier New"/>
        </w:rPr>
      </w:pPr>
    </w:p>
    <w:p w:rsidR="00433022" w:rsidRPr="00433022" w:rsidRDefault="00433022" w:rsidP="00E34C42">
      <w:pPr>
        <w:pStyle w:val="PlainText"/>
        <w:ind w:firstLine="720"/>
        <w:rPr>
          <w:rFonts w:ascii="Courier New" w:hAnsi="Courier New" w:cs="Courier New"/>
        </w:rPr>
      </w:pPr>
      <w:r w:rsidRPr="00433022">
        <w:rPr>
          <w:rFonts w:ascii="Courier New" w:hAnsi="Courier New" w:cs="Courier New"/>
        </w:rPr>
        <w:t>In other words, the st</w:t>
      </w:r>
      <w:r w:rsidR="00E34C42">
        <w:rPr>
          <w:rFonts w:ascii="Courier New" w:hAnsi="Courier New" w:cs="Courier New"/>
        </w:rPr>
        <w:t xml:space="preserve">ate will not have provided for </w:t>
      </w:r>
      <w:r w:rsidRPr="00433022">
        <w:rPr>
          <w:rFonts w:ascii="Courier New" w:hAnsi="Courier New" w:cs="Courier New"/>
        </w:rPr>
        <w:t>"effective control" within the me</w:t>
      </w:r>
      <w:r w:rsidR="00E34C42">
        <w:rPr>
          <w:rFonts w:ascii="Courier New" w:hAnsi="Courier New" w:cs="Courier New"/>
        </w:rPr>
        <w:t>aning of PL 89-285 unless sub</w:t>
      </w:r>
      <w:r w:rsidRPr="00433022">
        <w:rPr>
          <w:rFonts w:ascii="Courier New" w:hAnsi="Courier New" w:cs="Courier New"/>
        </w:rPr>
        <w:t>stantial revisions are made to A</w:t>
      </w:r>
      <w:r w:rsidR="00E34C42">
        <w:rPr>
          <w:rFonts w:ascii="Courier New" w:hAnsi="Courier New" w:cs="Courier New"/>
        </w:rPr>
        <w:t>S 08.60 such as those proposed in HB #</w:t>
      </w:r>
      <w:r w:rsidRPr="00433022">
        <w:rPr>
          <w:rFonts w:ascii="Courier New" w:hAnsi="Courier New" w:cs="Courier New"/>
        </w:rPr>
        <w:t xml:space="preserve"> 368. </w:t>
      </w:r>
    </w:p>
    <w:p w:rsidR="00433022" w:rsidRPr="00433022" w:rsidRDefault="00433022" w:rsidP="00433022">
      <w:pPr>
        <w:pStyle w:val="PlainText"/>
        <w:rPr>
          <w:rFonts w:ascii="Courier New" w:hAnsi="Courier New" w:cs="Courier New"/>
        </w:rPr>
      </w:pPr>
    </w:p>
    <w:p w:rsidR="00433022" w:rsidRPr="00433022" w:rsidRDefault="00433022" w:rsidP="00221697">
      <w:pPr>
        <w:pStyle w:val="PlainText"/>
        <w:ind w:firstLine="720"/>
        <w:rPr>
          <w:rFonts w:ascii="Courier New" w:hAnsi="Courier New" w:cs="Courier New"/>
        </w:rPr>
      </w:pPr>
      <w:r w:rsidRPr="00433022">
        <w:rPr>
          <w:rFonts w:ascii="Courier New" w:hAnsi="Courier New" w:cs="Courier New"/>
        </w:rPr>
        <w:t>The reason it is impor</w:t>
      </w:r>
      <w:r w:rsidR="00E34C42">
        <w:rPr>
          <w:rFonts w:ascii="Courier New" w:hAnsi="Courier New" w:cs="Courier New"/>
        </w:rPr>
        <w:t xml:space="preserve">tant to provide for "effective </w:t>
      </w:r>
      <w:r w:rsidRPr="00433022">
        <w:rPr>
          <w:rFonts w:ascii="Courier New" w:hAnsi="Courier New" w:cs="Courier New"/>
        </w:rPr>
        <w:t>control" of junkyards as soon a</w:t>
      </w:r>
      <w:r w:rsidR="00E34C42">
        <w:rPr>
          <w:rFonts w:ascii="Courier New" w:hAnsi="Courier New" w:cs="Courier New"/>
        </w:rPr>
        <w:t xml:space="preserve">s possible is that the Federal </w:t>
      </w:r>
      <w:r w:rsidRPr="00433022">
        <w:rPr>
          <w:rFonts w:ascii="Courier New" w:hAnsi="Courier New" w:cs="Courier New"/>
        </w:rPr>
        <w:t xml:space="preserve">Government will only pay for the </w:t>
      </w:r>
      <w:r w:rsidR="00E34C42">
        <w:rPr>
          <w:rFonts w:ascii="Courier New" w:hAnsi="Courier New" w:cs="Courier New"/>
        </w:rPr>
        <w:t>removal of the junkyards law</w:t>
      </w:r>
      <w:r w:rsidRPr="00433022">
        <w:rPr>
          <w:rFonts w:ascii="Courier New" w:hAnsi="Courier New" w:cs="Courier New"/>
        </w:rPr>
        <w:t xml:space="preserve">fully in existence on the effective </w:t>
      </w:r>
      <w:r w:rsidR="00E34C42">
        <w:rPr>
          <w:rFonts w:ascii="Courier New" w:hAnsi="Courier New" w:cs="Courier New"/>
        </w:rPr>
        <w:t>date of PL 89.285 (October 22,</w:t>
      </w:r>
      <w:r w:rsidRPr="00433022">
        <w:rPr>
          <w:rFonts w:ascii="Courier New" w:hAnsi="Courier New" w:cs="Courier New"/>
        </w:rPr>
        <w:t>1965) or after January 1, 1968. Tho</w:t>
      </w:r>
      <w:r w:rsidR="00E34C42">
        <w:rPr>
          <w:rFonts w:ascii="Courier New" w:hAnsi="Courier New" w:cs="Courier New"/>
        </w:rPr>
        <w:t xml:space="preserve">se lavlfu11y established after </w:t>
      </w:r>
      <w:r w:rsidRPr="00433022">
        <w:rPr>
          <w:rFonts w:ascii="Courier New" w:hAnsi="Courier New" w:cs="Courier New"/>
        </w:rPr>
        <w:t>October 22, 1965, and before Ja</w:t>
      </w:r>
      <w:r w:rsidR="00E34C42">
        <w:rPr>
          <w:rFonts w:ascii="Courier New" w:hAnsi="Courier New" w:cs="Courier New"/>
        </w:rPr>
        <w:t xml:space="preserve">nuary 1, 1968, will have to be </w:t>
      </w:r>
      <w:r w:rsidRPr="00433022">
        <w:rPr>
          <w:rFonts w:ascii="Courier New" w:hAnsi="Courier New" w:cs="Courier New"/>
        </w:rPr>
        <w:t>removed, probably pursuant to purchase or condemnation by the S</w:t>
      </w:r>
      <w:r w:rsidR="00221697">
        <w:rPr>
          <w:rFonts w:ascii="Courier New" w:hAnsi="Courier New" w:cs="Courier New"/>
        </w:rPr>
        <w:t>tate, but no federal aid</w:t>
      </w:r>
      <w:r w:rsidRPr="00433022">
        <w:rPr>
          <w:rFonts w:ascii="Courier New" w:hAnsi="Courier New" w:cs="Courier New"/>
        </w:rPr>
        <w:t xml:space="preserve"> will</w:t>
      </w:r>
      <w:r w:rsidR="00221697">
        <w:rPr>
          <w:rFonts w:ascii="Courier New" w:hAnsi="Courier New" w:cs="Courier New"/>
        </w:rPr>
        <w:t xml:space="preserve"> be available to pay for their </w:t>
      </w:r>
      <w:r w:rsidRPr="00433022">
        <w:rPr>
          <w:rFonts w:ascii="Courier New" w:hAnsi="Courier New" w:cs="Courier New"/>
        </w:rPr>
        <w:t xml:space="preserve">acquisition. In other words, </w:t>
      </w:r>
      <w:r w:rsidR="00221697">
        <w:rPr>
          <w:rFonts w:ascii="Courier New" w:hAnsi="Courier New" w:cs="Courier New"/>
        </w:rPr>
        <w:t xml:space="preserve">if a junkyard is certified and </w:t>
      </w:r>
      <w:r w:rsidRPr="00433022">
        <w:rPr>
          <w:rFonts w:ascii="Courier New" w:hAnsi="Courier New" w:cs="Courier New"/>
        </w:rPr>
        <w:t>established today and, due to its l</w:t>
      </w:r>
      <w:r w:rsidR="00221697">
        <w:rPr>
          <w:rFonts w:ascii="Courier New" w:hAnsi="Courier New" w:cs="Courier New"/>
        </w:rPr>
        <w:t xml:space="preserve">ocation relative to a federal- </w:t>
      </w:r>
      <w:r w:rsidRPr="00433022">
        <w:rPr>
          <w:rFonts w:ascii="Courier New" w:hAnsi="Courier New" w:cs="Courier New"/>
        </w:rPr>
        <w:t>aid highway, it must be removed to comply with PL 89-285, it</w:t>
      </w:r>
      <w:r w:rsidR="00221697">
        <w:rPr>
          <w:rFonts w:ascii="Courier New" w:hAnsi="Courier New" w:cs="Courier New"/>
        </w:rPr>
        <w:t xml:space="preserve"> will </w:t>
      </w:r>
      <w:r w:rsidRPr="00433022">
        <w:rPr>
          <w:rFonts w:ascii="Courier New" w:hAnsi="Courier New" w:cs="Courier New"/>
        </w:rPr>
        <w:t xml:space="preserve">have to be purchased or condemned </w:t>
      </w:r>
      <w:r w:rsidR="00221697">
        <w:rPr>
          <w:rFonts w:ascii="Courier New" w:hAnsi="Courier New" w:cs="Courier New"/>
        </w:rPr>
        <w:t xml:space="preserve">with 100 percent· State funds </w:t>
      </w:r>
      <w:r w:rsidRPr="00433022">
        <w:rPr>
          <w:rFonts w:ascii="Courier New" w:hAnsi="Courier New" w:cs="Courier New"/>
        </w:rPr>
        <w:t>to meet the just compensation requi</w:t>
      </w:r>
      <w:r w:rsidR="00221697">
        <w:rPr>
          <w:rFonts w:ascii="Courier New" w:hAnsi="Courier New" w:cs="Courier New"/>
        </w:rPr>
        <w:t>rements of the state Constitu</w:t>
      </w:r>
      <w:r w:rsidRPr="00433022">
        <w:rPr>
          <w:rFonts w:ascii="Courier New" w:hAnsi="Courier New" w:cs="Courier New"/>
        </w:rPr>
        <w:t xml:space="preserve">tion. The State cannot </w:t>
      </w:r>
      <w:proofErr w:type="gramStart"/>
      <w:r w:rsidRPr="00433022">
        <w:rPr>
          <w:rFonts w:ascii="Courier New" w:hAnsi="Courier New" w:cs="Courier New"/>
        </w:rPr>
        <w:t>Simply</w:t>
      </w:r>
      <w:proofErr w:type="gramEnd"/>
      <w:r w:rsidRPr="00433022">
        <w:rPr>
          <w:rFonts w:ascii="Courier New" w:hAnsi="Courier New" w:cs="Courier New"/>
        </w:rPr>
        <w:t xml:space="preserve"> ord</w:t>
      </w:r>
      <w:r w:rsidR="00221697">
        <w:rPr>
          <w:rFonts w:ascii="Courier New" w:hAnsi="Courier New" w:cs="Courier New"/>
        </w:rPr>
        <w:t xml:space="preserve">er it removed under the police power of the State </w:t>
      </w:r>
      <w:r w:rsidRPr="00433022">
        <w:rPr>
          <w:rFonts w:ascii="Courier New" w:hAnsi="Courier New" w:cs="Courier New"/>
        </w:rPr>
        <w:t>without just compensati</w:t>
      </w:r>
      <w:r w:rsidR="00221697">
        <w:rPr>
          <w:rFonts w:ascii="Courier New" w:hAnsi="Courier New" w:cs="Courier New"/>
        </w:rPr>
        <w:t xml:space="preserve">on So it is urgent </w:t>
      </w:r>
      <w:r w:rsidRPr="00433022">
        <w:rPr>
          <w:rFonts w:ascii="Courier New" w:hAnsi="Courier New" w:cs="Courier New"/>
        </w:rPr>
        <w:t>that the law be changed so tha</w:t>
      </w:r>
      <w:r w:rsidR="00221697">
        <w:rPr>
          <w:rFonts w:ascii="Courier New" w:hAnsi="Courier New" w:cs="Courier New"/>
        </w:rPr>
        <w:t>t junkyards cannot be lawfully established at all wi</w:t>
      </w:r>
      <w:r w:rsidRPr="00433022">
        <w:rPr>
          <w:rFonts w:ascii="Courier New" w:hAnsi="Courier New" w:cs="Courier New"/>
        </w:rPr>
        <w:t>thin one th</w:t>
      </w:r>
      <w:r w:rsidR="00221697">
        <w:rPr>
          <w:rFonts w:ascii="Courier New" w:hAnsi="Courier New" w:cs="Courier New"/>
        </w:rPr>
        <w:t xml:space="preserve">ousand feet of the edge of the </w:t>
      </w:r>
      <w:r w:rsidRPr="00433022">
        <w:rPr>
          <w:rFonts w:ascii="Courier New" w:hAnsi="Courier New" w:cs="Courier New"/>
        </w:rPr>
        <w:t>right of way of highways on th</w:t>
      </w:r>
      <w:r w:rsidR="00221697">
        <w:rPr>
          <w:rFonts w:ascii="Courier New" w:hAnsi="Courier New" w:cs="Courier New"/>
        </w:rPr>
        <w:t xml:space="preserve">e federal primary system. And, </w:t>
      </w:r>
      <w:r w:rsidRPr="00433022">
        <w:rPr>
          <w:rFonts w:ascii="Courier New" w:hAnsi="Courier New" w:cs="Courier New"/>
        </w:rPr>
        <w:t>correlatively, the law must be change</w:t>
      </w:r>
      <w:r w:rsidR="00221697">
        <w:rPr>
          <w:rFonts w:ascii="Courier New" w:hAnsi="Courier New" w:cs="Courier New"/>
        </w:rPr>
        <w:t xml:space="preserve">d so that those now in </w:t>
      </w:r>
      <w:r w:rsidRPr="00433022">
        <w:rPr>
          <w:rFonts w:ascii="Courier New" w:hAnsi="Courier New" w:cs="Courier New"/>
        </w:rPr>
        <w:t>existence can be purchased or con</w:t>
      </w:r>
      <w:r w:rsidR="00221697">
        <w:rPr>
          <w:rFonts w:ascii="Courier New" w:hAnsi="Courier New" w:cs="Courier New"/>
        </w:rPr>
        <w:t>demned. Under PL 89-285, those junkyards law</w:t>
      </w:r>
      <w:r w:rsidRPr="00433022">
        <w:rPr>
          <w:rFonts w:ascii="Courier New" w:hAnsi="Courier New" w:cs="Courier New"/>
        </w:rPr>
        <w:t>fully in existence be</w:t>
      </w:r>
      <w:r w:rsidR="00221697">
        <w:rPr>
          <w:rFonts w:ascii="Courier New" w:hAnsi="Courier New" w:cs="Courier New"/>
        </w:rPr>
        <w:t xml:space="preserve">fore October .22, 1965, can be </w:t>
      </w:r>
      <w:r w:rsidRPr="00433022">
        <w:rPr>
          <w:rFonts w:ascii="Courier New" w:hAnsi="Courier New" w:cs="Courier New"/>
        </w:rPr>
        <w:t xml:space="preserve">acquired with the assurance of federal reimbursement. </w:t>
      </w:r>
    </w:p>
    <w:p w:rsidR="00433022" w:rsidRPr="00433022" w:rsidRDefault="00433022" w:rsidP="00433022">
      <w:pPr>
        <w:pStyle w:val="PlainText"/>
        <w:rPr>
          <w:rFonts w:ascii="Courier New" w:hAnsi="Courier New" w:cs="Courier New"/>
        </w:rPr>
      </w:pPr>
    </w:p>
    <w:p w:rsidR="00433022" w:rsidRPr="00433022" w:rsidRDefault="00221697" w:rsidP="00433022">
      <w:pPr>
        <w:pStyle w:val="PlainText"/>
        <w:rPr>
          <w:rFonts w:ascii="Courier New" w:hAnsi="Courier New" w:cs="Courier New"/>
        </w:rPr>
      </w:pPr>
      <w:proofErr w:type="gramStart"/>
      <w:r>
        <w:rPr>
          <w:rFonts w:ascii="Courier New" w:hAnsi="Courier New" w:cs="Courier New"/>
        </w:rPr>
        <w:t>OUTDOOR ADVERTISING.</w:t>
      </w:r>
      <w:proofErr w:type="gramEnd"/>
      <w:r>
        <w:rPr>
          <w:rFonts w:ascii="Courier New" w:hAnsi="Courier New" w:cs="Courier New"/>
        </w:rPr>
        <w:t xml:space="preserve"> With regar</w:t>
      </w:r>
      <w:r w:rsidR="00433022" w:rsidRPr="00433022">
        <w:rPr>
          <w:rFonts w:ascii="Courier New" w:hAnsi="Courier New" w:cs="Courier New"/>
        </w:rPr>
        <w:t xml:space="preserve">d </w:t>
      </w:r>
      <w:r>
        <w:rPr>
          <w:rFonts w:ascii="Courier New" w:hAnsi="Courier New" w:cs="Courier New"/>
        </w:rPr>
        <w:t>to outdoor advertising</w:t>
      </w:r>
      <w:r w:rsidR="00433022" w:rsidRPr="00433022">
        <w:rPr>
          <w:rFonts w:ascii="Courier New" w:hAnsi="Courier New" w:cs="Courier New"/>
        </w:rPr>
        <w:t xml:space="preserve"> PL 89-285 provides that by Ja</w:t>
      </w:r>
      <w:r>
        <w:rPr>
          <w:rFonts w:ascii="Courier New" w:hAnsi="Courier New" w:cs="Courier New"/>
        </w:rPr>
        <w:t>nuary 1, 1968; each state must have m</w:t>
      </w:r>
      <w:r w:rsidR="00433022" w:rsidRPr="00433022">
        <w:rPr>
          <w:rFonts w:ascii="Courier New" w:hAnsi="Courier New" w:cs="Courier New"/>
        </w:rPr>
        <w:t>ade provision for effecti</w:t>
      </w:r>
      <w:r>
        <w:rPr>
          <w:rFonts w:ascii="Courier New" w:hAnsi="Courier New" w:cs="Courier New"/>
        </w:rPr>
        <w:t xml:space="preserve">ve control of the erection and </w:t>
      </w:r>
      <w:r w:rsidR="00433022" w:rsidRPr="00433022">
        <w:rPr>
          <w:rFonts w:ascii="Courier New" w:hAnsi="Courier New" w:cs="Courier New"/>
        </w:rPr>
        <w:t>maintenance along the Interstate</w:t>
      </w:r>
      <w:r>
        <w:rPr>
          <w:rFonts w:ascii="Courier New" w:hAnsi="Courier New" w:cs="Courier New"/>
        </w:rPr>
        <w:t xml:space="preserve"> System and the primary system </w:t>
      </w:r>
      <w:r w:rsidR="00433022" w:rsidRPr="00433022">
        <w:rPr>
          <w:rFonts w:ascii="Courier New" w:hAnsi="Courier New" w:cs="Courier New"/>
        </w:rPr>
        <w:t>of outdoor advertising signs whi</w:t>
      </w:r>
      <w:r>
        <w:rPr>
          <w:rFonts w:ascii="Courier New" w:hAnsi="Courier New" w:cs="Courier New"/>
        </w:rPr>
        <w:t>ch are within 660 feet of the nearest edge of the</w:t>
      </w:r>
      <w:r w:rsidR="00433022" w:rsidRPr="00433022">
        <w:rPr>
          <w:rFonts w:ascii="Courier New" w:hAnsi="Courier New" w:cs="Courier New"/>
        </w:rPr>
        <w:t xml:space="preserve"> right of</w:t>
      </w:r>
      <w:r>
        <w:rPr>
          <w:rFonts w:ascii="Courier New" w:hAnsi="Courier New" w:cs="Courier New"/>
        </w:rPr>
        <w:t xml:space="preserve"> way and visible from the main </w:t>
      </w:r>
      <w:r w:rsidR="00433022" w:rsidRPr="00433022">
        <w:rPr>
          <w:rFonts w:ascii="Courier New" w:hAnsi="Courier New" w:cs="Courier New"/>
        </w:rPr>
        <w:t>traveled way of the system. The pe</w:t>
      </w:r>
      <w:r>
        <w:rPr>
          <w:rFonts w:ascii="Courier New" w:hAnsi="Courier New" w:cs="Courier New"/>
        </w:rPr>
        <w:t xml:space="preserve">nalty for not having made provision for effective control </w:t>
      </w:r>
      <w:r w:rsidR="00433022" w:rsidRPr="00433022">
        <w:rPr>
          <w:rFonts w:ascii="Courier New" w:hAnsi="Courier New" w:cs="Courier New"/>
        </w:rPr>
        <w:t>is wit</w:t>
      </w:r>
      <w:r>
        <w:rPr>
          <w:rFonts w:ascii="Courier New" w:hAnsi="Courier New" w:cs="Courier New"/>
        </w:rPr>
        <w:t xml:space="preserve">hholding of ten percent of all </w:t>
      </w:r>
      <w:r w:rsidR="00433022" w:rsidRPr="00433022">
        <w:rPr>
          <w:rFonts w:ascii="Courier New" w:hAnsi="Courier New" w:cs="Courier New"/>
        </w:rPr>
        <w:t xml:space="preserve">federal-aid for highway construction.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289-----------------------</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Honorable Gene Guess</w:t>
      </w:r>
      <w:r w:rsidR="00BB4C25">
        <w:rPr>
          <w:rFonts w:ascii="Courier New" w:hAnsi="Courier New" w:cs="Courier New"/>
        </w:rPr>
        <w:t xml:space="preserve">  </w:t>
      </w:r>
      <w:r w:rsidR="00221697">
        <w:rPr>
          <w:rFonts w:ascii="Courier New" w:hAnsi="Courier New" w:cs="Courier New"/>
        </w:rPr>
        <w:t xml:space="preserve">                   </w:t>
      </w:r>
      <w:r w:rsidRPr="00433022">
        <w:rPr>
          <w:rFonts w:ascii="Courier New" w:hAnsi="Courier New" w:cs="Courier New"/>
        </w:rPr>
        <w:t xml:space="preserve">March 21, 1966 </w:t>
      </w:r>
    </w:p>
    <w:p w:rsidR="00433022" w:rsidRPr="00433022" w:rsidRDefault="00433022" w:rsidP="00433022">
      <w:pPr>
        <w:pStyle w:val="PlainText"/>
        <w:rPr>
          <w:rFonts w:ascii="Courier New" w:hAnsi="Courier New" w:cs="Courier New"/>
        </w:rPr>
      </w:pPr>
      <w:r w:rsidRPr="00433022">
        <w:rPr>
          <w:rFonts w:ascii="Courier New" w:hAnsi="Courier New" w:cs="Courier New"/>
        </w:rPr>
        <w:t>Juneau, Alaska</w:t>
      </w:r>
      <w:r w:rsidR="00BB4C25">
        <w:rPr>
          <w:rFonts w:ascii="Courier New" w:hAnsi="Courier New" w:cs="Courier New"/>
        </w:rPr>
        <w:t xml:space="preserve">   </w:t>
      </w:r>
      <w:r w:rsidR="00221697">
        <w:rPr>
          <w:rFonts w:ascii="Courier New" w:hAnsi="Courier New" w:cs="Courier New"/>
        </w:rPr>
        <w:tab/>
      </w:r>
      <w:r w:rsidR="00221697">
        <w:rPr>
          <w:rFonts w:ascii="Courier New" w:hAnsi="Courier New" w:cs="Courier New"/>
        </w:rPr>
        <w:tab/>
      </w:r>
      <w:r w:rsidR="00221697">
        <w:rPr>
          <w:rFonts w:ascii="Courier New" w:hAnsi="Courier New" w:cs="Courier New"/>
        </w:rPr>
        <w:tab/>
      </w:r>
      <w:r w:rsidR="00221697">
        <w:rPr>
          <w:rFonts w:ascii="Courier New" w:hAnsi="Courier New" w:cs="Courier New"/>
        </w:rPr>
        <w:tab/>
      </w:r>
      <w:r w:rsidR="00221697">
        <w:rPr>
          <w:rFonts w:ascii="Courier New" w:hAnsi="Courier New" w:cs="Courier New"/>
        </w:rPr>
        <w:tab/>
      </w:r>
      <w:r w:rsidR="00221697">
        <w:rPr>
          <w:rFonts w:ascii="Courier New" w:hAnsi="Courier New" w:cs="Courier New"/>
        </w:rPr>
        <w:tab/>
      </w:r>
      <w:r w:rsidR="00221697">
        <w:rPr>
          <w:rFonts w:ascii="Courier New" w:hAnsi="Courier New" w:cs="Courier New"/>
        </w:rPr>
        <w:tab/>
      </w:r>
      <w:r w:rsidRPr="00433022">
        <w:rPr>
          <w:rFonts w:ascii="Courier New" w:hAnsi="Courier New" w:cs="Courier New"/>
        </w:rPr>
        <w:t xml:space="preserve">-4- </w:t>
      </w:r>
    </w:p>
    <w:p w:rsidR="00433022" w:rsidRPr="00433022" w:rsidRDefault="00433022" w:rsidP="00433022">
      <w:pPr>
        <w:pStyle w:val="PlainText"/>
        <w:rPr>
          <w:rFonts w:ascii="Courier New" w:hAnsi="Courier New" w:cs="Courier New"/>
        </w:rPr>
      </w:pPr>
    </w:p>
    <w:p w:rsidR="00221697" w:rsidRDefault="00221697" w:rsidP="00433022">
      <w:pPr>
        <w:pStyle w:val="PlainText"/>
        <w:rPr>
          <w:rFonts w:ascii="Courier New" w:hAnsi="Courier New" w:cs="Courier New"/>
        </w:rPr>
      </w:pPr>
    </w:p>
    <w:p w:rsidR="00433022" w:rsidRPr="00433022" w:rsidRDefault="00221697" w:rsidP="00221697">
      <w:pPr>
        <w:pStyle w:val="PlainText"/>
        <w:ind w:firstLine="720"/>
        <w:rPr>
          <w:rFonts w:ascii="Courier New" w:hAnsi="Courier New" w:cs="Courier New"/>
        </w:rPr>
      </w:pPr>
      <w:r>
        <w:rPr>
          <w:rFonts w:ascii="Courier New" w:hAnsi="Courier New" w:cs="Courier New"/>
        </w:rPr>
        <w:t>H</w:t>
      </w:r>
      <w:r w:rsidR="00433022" w:rsidRPr="00433022">
        <w:rPr>
          <w:rFonts w:ascii="Courier New" w:hAnsi="Courier New" w:cs="Courier New"/>
        </w:rPr>
        <w:t>as Alaska: provided for effective control in its already existing statutes? Unfortunately the co</w:t>
      </w:r>
      <w:r>
        <w:rPr>
          <w:rFonts w:ascii="Courier New" w:hAnsi="Courier New" w:cs="Courier New"/>
        </w:rPr>
        <w:t>ntrol purported to be exercised by the Alaska Statutes is so overwhelming that it is uncon</w:t>
      </w:r>
      <w:r w:rsidR="00433022" w:rsidRPr="00433022">
        <w:rPr>
          <w:rFonts w:ascii="Courier New" w:hAnsi="Courier New" w:cs="Courier New"/>
        </w:rPr>
        <w:t xml:space="preserve">stitutional. </w:t>
      </w:r>
    </w:p>
    <w:p w:rsidR="00221697" w:rsidRDefault="00221697" w:rsidP="00433022">
      <w:pPr>
        <w:pStyle w:val="PlainText"/>
        <w:rPr>
          <w:rFonts w:ascii="Courier New" w:hAnsi="Courier New" w:cs="Courier New"/>
        </w:rPr>
      </w:pPr>
    </w:p>
    <w:p w:rsidR="00433022" w:rsidRPr="00433022" w:rsidRDefault="00433022" w:rsidP="00221697">
      <w:pPr>
        <w:pStyle w:val="PlainText"/>
        <w:ind w:firstLine="720"/>
        <w:rPr>
          <w:rFonts w:ascii="Courier New" w:hAnsi="Courier New" w:cs="Courier New"/>
        </w:rPr>
      </w:pPr>
      <w:r w:rsidRPr="00433022">
        <w:rPr>
          <w:rFonts w:ascii="Courier New" w:hAnsi="Courier New" w:cs="Courier New"/>
        </w:rPr>
        <w:t>AS 19.25.090 provides:</w:t>
      </w:r>
      <w:r w:rsidR="00BB4C25">
        <w:rPr>
          <w:rFonts w:ascii="Courier New" w:hAnsi="Courier New" w:cs="Courier New"/>
        </w:rPr>
        <w:t xml:space="preserve"> </w:t>
      </w:r>
      <w:r w:rsidRPr="00433022">
        <w:rPr>
          <w:rFonts w:ascii="Courier New" w:hAnsi="Courier New" w:cs="Courier New"/>
        </w:rPr>
        <w:t>"Except as provided in § 100 of this chapter, all outdo</w:t>
      </w:r>
      <w:r w:rsidR="00221697">
        <w:rPr>
          <w:rFonts w:ascii="Courier New" w:hAnsi="Courier New" w:cs="Courier New"/>
        </w:rPr>
        <w:t>or advertising is prohibited.” The sole-</w:t>
      </w:r>
      <w:r w:rsidRPr="00433022">
        <w:rPr>
          <w:rFonts w:ascii="Courier New" w:hAnsi="Courier New" w:cs="Courier New"/>
        </w:rPr>
        <w:t xml:space="preserve">exception </w:t>
      </w:r>
      <w:r w:rsidRPr="00433022">
        <w:rPr>
          <w:rFonts w:ascii="Courier New" w:hAnsi="Courier New" w:cs="Courier New"/>
        </w:rPr>
        <w:lastRenderedPageBreak/>
        <w:t xml:space="preserve">specified in § 100 is </w:t>
      </w:r>
      <w:r w:rsidR="00221697">
        <w:rPr>
          <w:rFonts w:ascii="Courier New" w:hAnsi="Courier New" w:cs="Courier New"/>
        </w:rPr>
        <w:t xml:space="preserve">for signs for rural businesses listing the type of </w:t>
      </w:r>
      <w:r w:rsidRPr="00433022">
        <w:rPr>
          <w:rFonts w:ascii="Courier New" w:hAnsi="Courier New" w:cs="Courier New"/>
        </w:rPr>
        <w:t>establishment</w:t>
      </w:r>
      <w:r w:rsidR="00221697">
        <w:rPr>
          <w:rFonts w:ascii="Courier New" w:hAnsi="Courier New" w:cs="Courier New"/>
        </w:rPr>
        <w:t>, service offered and the dis</w:t>
      </w:r>
      <w:r w:rsidRPr="00433022">
        <w:rPr>
          <w:rFonts w:ascii="Courier New" w:hAnsi="Courier New" w:cs="Courier New"/>
        </w:rPr>
        <w:t>tance to it. The Sign is to be</w:t>
      </w:r>
      <w:r w:rsidR="00221697">
        <w:rPr>
          <w:rFonts w:ascii="Courier New" w:hAnsi="Courier New" w:cs="Courier New"/>
        </w:rPr>
        <w:t xml:space="preserve"> designed by the Department of Highwa</w:t>
      </w:r>
      <w:r w:rsidRPr="00433022">
        <w:rPr>
          <w:rFonts w:ascii="Courier New" w:hAnsi="Courier New" w:cs="Courier New"/>
        </w:rPr>
        <w:t>ys and is to be installed within one mile of th</w:t>
      </w:r>
      <w:r w:rsidR="00221697">
        <w:rPr>
          <w:rFonts w:ascii="Courier New" w:hAnsi="Courier New" w:cs="Courier New"/>
        </w:rPr>
        <w:t>e establish</w:t>
      </w:r>
      <w:r w:rsidRPr="00433022">
        <w:rPr>
          <w:rFonts w:ascii="Courier New" w:hAnsi="Courier New" w:cs="Courier New"/>
        </w:rPr>
        <w:t>ment. All other outdoor adver</w:t>
      </w:r>
      <w:r w:rsidR="00221697">
        <w:rPr>
          <w:rFonts w:ascii="Courier New" w:hAnsi="Courier New" w:cs="Courier New"/>
        </w:rPr>
        <w:t xml:space="preserve">tising is prohibited: signs on </w:t>
      </w:r>
      <w:r w:rsidRPr="00433022">
        <w:rPr>
          <w:rFonts w:ascii="Courier New" w:hAnsi="Courier New" w:cs="Courier New"/>
        </w:rPr>
        <w:t>business premises advertising the b</w:t>
      </w:r>
      <w:r w:rsidR="00221697">
        <w:rPr>
          <w:rFonts w:ascii="Courier New" w:hAnsi="Courier New" w:cs="Courier New"/>
        </w:rPr>
        <w:t xml:space="preserve">usiness of the place; for sale </w:t>
      </w:r>
      <w:r w:rsidRPr="00433022">
        <w:rPr>
          <w:rFonts w:ascii="Courier New" w:hAnsi="Courier New" w:cs="Courier New"/>
        </w:rPr>
        <w:t>signs; signs in cities; signs in industrial and. commercial</w:t>
      </w:r>
      <w:r w:rsidR="00BB4C25">
        <w:rPr>
          <w:rFonts w:ascii="Courier New" w:hAnsi="Courier New" w:cs="Courier New"/>
        </w:rPr>
        <w:t xml:space="preserve"> </w:t>
      </w:r>
      <w:r w:rsidR="00221697">
        <w:rPr>
          <w:rFonts w:ascii="Courier New" w:hAnsi="Courier New" w:cs="Courier New"/>
        </w:rPr>
        <w:t xml:space="preserve">areas, </w:t>
      </w:r>
      <w:r w:rsidRPr="00433022">
        <w:rPr>
          <w:rFonts w:ascii="Courier New" w:hAnsi="Courier New" w:cs="Courier New"/>
        </w:rPr>
        <w:t>etc. The Department of Public Safety i</w:t>
      </w:r>
      <w:r w:rsidR="00221697">
        <w:rPr>
          <w:rFonts w:ascii="Courier New" w:hAnsi="Courier New" w:cs="Courier New"/>
        </w:rPr>
        <w:t>s charged with the respon</w:t>
      </w:r>
      <w:r w:rsidRPr="00433022">
        <w:rPr>
          <w:rFonts w:ascii="Courier New" w:hAnsi="Courier New" w:cs="Courier New"/>
        </w:rPr>
        <w:t>sibility of enforcing AS 19.2</w:t>
      </w:r>
      <w:r w:rsidR="00221697">
        <w:rPr>
          <w:rFonts w:ascii="Courier New" w:hAnsi="Courier New" w:cs="Courier New"/>
        </w:rPr>
        <w:t xml:space="preserve">5.090 ahd 100 and ordering the </w:t>
      </w:r>
      <w:r w:rsidRPr="00433022">
        <w:rPr>
          <w:rFonts w:ascii="Courier New" w:hAnsi="Courier New" w:cs="Courier New"/>
        </w:rPr>
        <w:t xml:space="preserve">removal of offending signs. </w:t>
      </w:r>
      <w:r w:rsidR="00221697">
        <w:rPr>
          <w:rFonts w:ascii="Courier New" w:hAnsi="Courier New" w:cs="Courier New"/>
        </w:rPr>
        <w:t xml:space="preserve">The only standard provided the </w:t>
      </w:r>
      <w:r w:rsidRPr="00433022">
        <w:rPr>
          <w:rFonts w:ascii="Courier New" w:hAnsi="Courier New" w:cs="Courier New"/>
        </w:rPr>
        <w:t>D</w:t>
      </w:r>
      <w:r w:rsidR="00221697">
        <w:rPr>
          <w:rFonts w:ascii="Courier New" w:hAnsi="Courier New" w:cs="Courier New"/>
        </w:rPr>
        <w:t>epartment as to what outdoor adv</w:t>
      </w:r>
      <w:r w:rsidRPr="00433022">
        <w:rPr>
          <w:rFonts w:ascii="Courier New" w:hAnsi="Courier New" w:cs="Courier New"/>
        </w:rPr>
        <w:t>ertising is in violation is</w:t>
      </w:r>
      <w:r w:rsidR="00BB4C25">
        <w:rPr>
          <w:rFonts w:ascii="Courier New" w:hAnsi="Courier New" w:cs="Courier New"/>
        </w:rPr>
        <w:t xml:space="preserve"> </w:t>
      </w:r>
      <w:r w:rsidR="00221697">
        <w:rPr>
          <w:rFonts w:ascii="Courier New" w:hAnsi="Courier New" w:cs="Courier New"/>
        </w:rPr>
        <w:t xml:space="preserve">in </w:t>
      </w:r>
      <w:r w:rsidRPr="00433022">
        <w:rPr>
          <w:rFonts w:ascii="Courier New" w:hAnsi="Courier New" w:cs="Courier New"/>
        </w:rPr>
        <w:t>AS 19.25.080 which states that the</w:t>
      </w:r>
      <w:r w:rsidR="00221697">
        <w:rPr>
          <w:rFonts w:ascii="Courier New" w:hAnsi="Courier New" w:cs="Courier New"/>
        </w:rPr>
        <w:t xml:space="preserve"> purposes of AS </w:t>
      </w:r>
      <w:proofErr w:type="gramStart"/>
      <w:r w:rsidR="00221697">
        <w:rPr>
          <w:rFonts w:ascii="Courier New" w:hAnsi="Courier New" w:cs="Courier New"/>
        </w:rPr>
        <w:t>19.25.080,</w:t>
      </w:r>
      <w:proofErr w:type="gramEnd"/>
      <w:r w:rsidR="00221697">
        <w:rPr>
          <w:rFonts w:ascii="Courier New" w:hAnsi="Courier New" w:cs="Courier New"/>
        </w:rPr>
        <w:t xml:space="preserve"> et </w:t>
      </w:r>
      <w:proofErr w:type="spellStart"/>
      <w:r w:rsidR="00221697">
        <w:rPr>
          <w:rFonts w:ascii="Courier New" w:hAnsi="Courier New" w:cs="Courier New"/>
        </w:rPr>
        <w:t>seq</w:t>
      </w:r>
      <w:proofErr w:type="spellEnd"/>
      <w:r w:rsidR="00221697">
        <w:rPr>
          <w:rFonts w:ascii="Courier New" w:hAnsi="Courier New" w:cs="Courier New"/>
        </w:rPr>
        <w:t xml:space="preserve"> is to have outdoor adver</w:t>
      </w:r>
      <w:r w:rsidRPr="00433022">
        <w:rPr>
          <w:rFonts w:ascii="Courier New" w:hAnsi="Courier New" w:cs="Courier New"/>
        </w:rPr>
        <w:t>tisin</w:t>
      </w:r>
      <w:r w:rsidR="00221697">
        <w:rPr>
          <w:rFonts w:ascii="Courier New" w:hAnsi="Courier New" w:cs="Courier New"/>
        </w:rPr>
        <w:t xml:space="preserve">g "along the highways of the </w:t>
      </w:r>
      <w:r w:rsidRPr="00433022">
        <w:rPr>
          <w:rFonts w:ascii="Courier New" w:hAnsi="Courier New" w:cs="Courier New"/>
        </w:rPr>
        <w:t>state" removed. There is no defin</w:t>
      </w:r>
      <w:r w:rsidR="00221697">
        <w:rPr>
          <w:rFonts w:ascii="Courier New" w:hAnsi="Courier New" w:cs="Courier New"/>
        </w:rPr>
        <w:t xml:space="preserve">ition of the term highway and, </w:t>
      </w:r>
      <w:r w:rsidRPr="00433022">
        <w:rPr>
          <w:rFonts w:ascii="Courier New" w:hAnsi="Courier New" w:cs="Courier New"/>
        </w:rPr>
        <w:t xml:space="preserve">more important, no statement as </w:t>
      </w:r>
      <w:r w:rsidR="00221697">
        <w:rPr>
          <w:rFonts w:ascii="Courier New" w:hAnsi="Courier New" w:cs="Courier New"/>
        </w:rPr>
        <w:t xml:space="preserve">to how far from a highway outdoor </w:t>
      </w:r>
      <w:r w:rsidRPr="00433022">
        <w:rPr>
          <w:rFonts w:ascii="Courier New" w:hAnsi="Courier New" w:cs="Courier New"/>
        </w:rPr>
        <w:t>advertising may be legally maintained:</w:t>
      </w:r>
      <w:r w:rsidR="00BB4C25">
        <w:rPr>
          <w:rFonts w:ascii="Courier New" w:hAnsi="Courier New" w:cs="Courier New"/>
        </w:rPr>
        <w:t xml:space="preserve"> </w:t>
      </w:r>
      <w:r w:rsidR="00221697">
        <w:rPr>
          <w:rFonts w:ascii="Courier New" w:hAnsi="Courier New" w:cs="Courier New"/>
        </w:rPr>
        <w:t xml:space="preserve">50 feet? </w:t>
      </w:r>
      <w:proofErr w:type="gramStart"/>
      <w:r w:rsidR="00221697">
        <w:rPr>
          <w:rFonts w:ascii="Courier New" w:hAnsi="Courier New" w:cs="Courier New"/>
        </w:rPr>
        <w:t>500 feet?</w:t>
      </w:r>
      <w:proofErr w:type="gramEnd"/>
      <w:r w:rsidR="00221697">
        <w:rPr>
          <w:rFonts w:ascii="Courier New" w:hAnsi="Courier New" w:cs="Courier New"/>
        </w:rPr>
        <w:t xml:space="preserve"> </w:t>
      </w:r>
      <w:proofErr w:type="gramStart"/>
      <w:r w:rsidRPr="00433022">
        <w:rPr>
          <w:rFonts w:ascii="Courier New" w:hAnsi="Courier New" w:cs="Courier New"/>
        </w:rPr>
        <w:t>5000 feet?</w:t>
      </w:r>
      <w:proofErr w:type="gramEnd"/>
      <w:r w:rsidRPr="00433022">
        <w:rPr>
          <w:rFonts w:ascii="Courier New" w:hAnsi="Courier New" w:cs="Courier New"/>
        </w:rPr>
        <w:t xml:space="preserve"> Apparently it is </w:t>
      </w:r>
      <w:r w:rsidR="00221697">
        <w:rPr>
          <w:rFonts w:ascii="Courier New" w:hAnsi="Courier New" w:cs="Courier New"/>
        </w:rPr>
        <w:t xml:space="preserve">up to the Department of Public </w:t>
      </w:r>
      <w:r w:rsidRPr="00433022">
        <w:rPr>
          <w:rFonts w:ascii="Courier New" w:hAnsi="Courier New" w:cs="Courier New"/>
        </w:rPr>
        <w:t>Safety to decide, with no legislative guidelines</w:t>
      </w:r>
      <w:r w:rsidR="00BB4C25">
        <w:rPr>
          <w:rFonts w:ascii="Courier New" w:hAnsi="Courier New" w:cs="Courier New"/>
        </w:rPr>
        <w:t xml:space="preserve"> </w:t>
      </w:r>
      <w:r w:rsidRPr="00433022">
        <w:rPr>
          <w:rFonts w:ascii="Courier New" w:hAnsi="Courier New" w:cs="Courier New"/>
        </w:rPr>
        <w:t xml:space="preserve">to help him. </w:t>
      </w:r>
    </w:p>
    <w:p w:rsidR="00433022" w:rsidRPr="00433022" w:rsidRDefault="00433022" w:rsidP="00433022">
      <w:pPr>
        <w:pStyle w:val="PlainText"/>
        <w:rPr>
          <w:rFonts w:ascii="Courier New" w:hAnsi="Courier New" w:cs="Courier New"/>
        </w:rPr>
      </w:pPr>
    </w:p>
    <w:p w:rsidR="00433022" w:rsidRPr="00433022" w:rsidRDefault="00433022" w:rsidP="00221697">
      <w:pPr>
        <w:pStyle w:val="PlainText"/>
        <w:ind w:firstLine="720"/>
        <w:rPr>
          <w:rFonts w:ascii="Courier New" w:hAnsi="Courier New" w:cs="Courier New"/>
        </w:rPr>
      </w:pPr>
      <w:r w:rsidRPr="00221697">
        <w:rPr>
          <w:rFonts w:ascii="Courier New" w:hAnsi="Courier New" w:cs="Courier New"/>
          <w:u w:val="single"/>
        </w:rPr>
        <w:t xml:space="preserve">In </w:t>
      </w:r>
      <w:proofErr w:type="spellStart"/>
      <w:r w:rsidRPr="00221697">
        <w:rPr>
          <w:rFonts w:ascii="Courier New" w:hAnsi="Courier New" w:cs="Courier New"/>
          <w:u w:val="single"/>
        </w:rPr>
        <w:t>Schloss</w:t>
      </w:r>
      <w:proofErr w:type="spellEnd"/>
      <w:r w:rsidRPr="00221697">
        <w:rPr>
          <w:rFonts w:ascii="Courier New" w:hAnsi="Courier New" w:cs="Courier New"/>
          <w:u w:val="single"/>
        </w:rPr>
        <w:t xml:space="preserve"> Poster Advertising Co. v. Rock Hill</w:t>
      </w:r>
      <w:r w:rsidRPr="00433022">
        <w:rPr>
          <w:rFonts w:ascii="Courier New" w:hAnsi="Courier New" w:cs="Courier New"/>
        </w:rPr>
        <w:t>, 2 S.E.2d 392 (S.C. 1939), a similar law was held unconstitutional.</w:t>
      </w:r>
      <w:r w:rsidR="00BB4C25">
        <w:rPr>
          <w:rFonts w:ascii="Courier New" w:hAnsi="Courier New" w:cs="Courier New"/>
        </w:rPr>
        <w:t xml:space="preserve"> </w:t>
      </w:r>
      <w:r w:rsidR="00221697">
        <w:rPr>
          <w:rFonts w:ascii="Courier New" w:hAnsi="Courier New" w:cs="Courier New"/>
        </w:rPr>
        <w:t xml:space="preserve">In </w:t>
      </w:r>
      <w:r w:rsidRPr="00433022">
        <w:rPr>
          <w:rFonts w:ascii="Courier New" w:hAnsi="Courier New" w:cs="Courier New"/>
        </w:rPr>
        <w:t>that case an ordinance making it unl</w:t>
      </w:r>
      <w:r w:rsidR="00221697">
        <w:rPr>
          <w:rFonts w:ascii="Courier New" w:hAnsi="Courier New" w:cs="Courier New"/>
        </w:rPr>
        <w:t xml:space="preserve">awful to erect or maintain </w:t>
      </w:r>
      <w:r w:rsidRPr="00433022">
        <w:rPr>
          <w:rFonts w:ascii="Courier New" w:hAnsi="Courier New" w:cs="Courier New"/>
        </w:rPr>
        <w:t>any billboards facing on any publi</w:t>
      </w:r>
      <w:r w:rsidR="00221697">
        <w:rPr>
          <w:rFonts w:ascii="Courier New" w:hAnsi="Courier New" w:cs="Courier New"/>
        </w:rPr>
        <w:t>c street without FIRST obtain</w:t>
      </w:r>
      <w:r w:rsidRPr="00433022">
        <w:rPr>
          <w:rFonts w:ascii="Courier New" w:hAnsi="Courier New" w:cs="Courier New"/>
        </w:rPr>
        <w:t>ing permission from the city cou</w:t>
      </w:r>
      <w:r w:rsidR="00221697">
        <w:rPr>
          <w:rFonts w:ascii="Courier New" w:hAnsi="Courier New" w:cs="Courier New"/>
        </w:rPr>
        <w:t xml:space="preserve">ncil, and investing that body </w:t>
      </w:r>
      <w:r w:rsidRPr="00433022">
        <w:rPr>
          <w:rFonts w:ascii="Courier New" w:hAnsi="Courier New" w:cs="Courier New"/>
        </w:rPr>
        <w:t xml:space="preserve">with uncontrolled discretion which </w:t>
      </w:r>
      <w:r w:rsidR="00221697">
        <w:rPr>
          <w:rFonts w:ascii="Courier New" w:hAnsi="Courier New" w:cs="Courier New"/>
        </w:rPr>
        <w:t xml:space="preserve">might be exercised arbitrarily </w:t>
      </w:r>
      <w:r w:rsidRPr="00433022">
        <w:rPr>
          <w:rFonts w:ascii="Courier New" w:hAnsi="Courier New" w:cs="Courier New"/>
        </w:rPr>
        <w:t>and in the interests of a favore</w:t>
      </w:r>
      <w:r w:rsidR="00221697">
        <w:rPr>
          <w:rFonts w:ascii="Courier New" w:hAnsi="Courier New" w:cs="Courier New"/>
        </w:rPr>
        <w:t>d few, was held invalid on the ground that there was an absen</w:t>
      </w:r>
      <w:r w:rsidRPr="00433022">
        <w:rPr>
          <w:rFonts w:ascii="Courier New" w:hAnsi="Courier New" w:cs="Courier New"/>
        </w:rPr>
        <w:t xml:space="preserve">ce of </w:t>
      </w:r>
      <w:r w:rsidR="00221697">
        <w:rPr>
          <w:rFonts w:ascii="Courier New" w:hAnsi="Courier New" w:cs="Courier New"/>
        </w:rPr>
        <w:t>standards to guide the discre</w:t>
      </w:r>
      <w:r w:rsidRPr="00433022">
        <w:rPr>
          <w:rFonts w:ascii="Courier New" w:hAnsi="Courier New" w:cs="Courier New"/>
        </w:rPr>
        <w:t xml:space="preserve">tion of the administering authority. </w:t>
      </w:r>
    </w:p>
    <w:p w:rsidR="00433022" w:rsidRPr="00433022" w:rsidRDefault="00433022" w:rsidP="00433022">
      <w:pPr>
        <w:pStyle w:val="PlainText"/>
        <w:rPr>
          <w:rFonts w:ascii="Courier New" w:hAnsi="Courier New" w:cs="Courier New"/>
        </w:rPr>
      </w:pPr>
    </w:p>
    <w:p w:rsidR="00433022" w:rsidRPr="00433022" w:rsidRDefault="00221697" w:rsidP="00221697">
      <w:pPr>
        <w:pStyle w:val="PlainText"/>
        <w:ind w:firstLine="720"/>
        <w:rPr>
          <w:rFonts w:ascii="Courier New" w:hAnsi="Courier New" w:cs="Courier New"/>
        </w:rPr>
      </w:pPr>
      <w:r>
        <w:rPr>
          <w:rFonts w:ascii="Courier New" w:hAnsi="Courier New" w:cs="Courier New"/>
        </w:rPr>
        <w:t xml:space="preserve">City ordinances </w:t>
      </w:r>
      <w:r w:rsidR="00433022" w:rsidRPr="00433022">
        <w:rPr>
          <w:rFonts w:ascii="Courier New" w:hAnsi="Courier New" w:cs="Courier New"/>
        </w:rPr>
        <w:t>have also been</w:t>
      </w:r>
      <w:r w:rsidR="00BB4C25">
        <w:rPr>
          <w:rFonts w:ascii="Courier New" w:hAnsi="Courier New" w:cs="Courier New"/>
        </w:rPr>
        <w:t xml:space="preserve"> </w:t>
      </w:r>
      <w:r>
        <w:rPr>
          <w:rFonts w:ascii="Courier New" w:hAnsi="Courier New" w:cs="Courier New"/>
        </w:rPr>
        <w:t xml:space="preserve">held void which absolutely </w:t>
      </w:r>
      <w:r w:rsidR="00433022" w:rsidRPr="00433022">
        <w:rPr>
          <w:rFonts w:ascii="Courier New" w:hAnsi="Courier New" w:cs="Courier New"/>
        </w:rPr>
        <w:t>prohibit the erection of billboards</w:t>
      </w:r>
      <w:r>
        <w:rPr>
          <w:rFonts w:ascii="Courier New" w:hAnsi="Courier New" w:cs="Courier New"/>
        </w:rPr>
        <w:t xml:space="preserve"> on private property anywhere </w:t>
      </w:r>
      <w:r w:rsidR="00433022" w:rsidRPr="00433022">
        <w:rPr>
          <w:rFonts w:ascii="Courier New" w:hAnsi="Courier New" w:cs="Courier New"/>
        </w:rPr>
        <w:t>within municipal limits, on constitutional grounds.</w:t>
      </w:r>
      <w:r w:rsidR="00BB4C25">
        <w:rPr>
          <w:rFonts w:ascii="Courier New" w:hAnsi="Courier New" w:cs="Courier New"/>
        </w:rPr>
        <w:t xml:space="preserve"> </w:t>
      </w:r>
      <w:r w:rsidRPr="00221697">
        <w:rPr>
          <w:rFonts w:ascii="Courier New" w:hAnsi="Courier New" w:cs="Courier New"/>
          <w:u w:val="single"/>
        </w:rPr>
        <w:t xml:space="preserve">Ruth v. </w:t>
      </w:r>
      <w:proofErr w:type="spellStart"/>
      <w:r w:rsidR="00433022" w:rsidRPr="00221697">
        <w:rPr>
          <w:rFonts w:ascii="Courier New" w:hAnsi="Courier New" w:cs="Courier New"/>
          <w:u w:val="single"/>
        </w:rPr>
        <w:t>Colonie</w:t>
      </w:r>
      <w:proofErr w:type="spellEnd"/>
      <w:r w:rsidR="00433022" w:rsidRPr="00221697">
        <w:rPr>
          <w:rFonts w:ascii="Courier New" w:hAnsi="Courier New" w:cs="Courier New"/>
          <w:u w:val="single"/>
        </w:rPr>
        <w:t>,</w:t>
      </w:r>
      <w:r w:rsidR="00433022" w:rsidRPr="00433022">
        <w:rPr>
          <w:rFonts w:ascii="Courier New" w:hAnsi="Courier New" w:cs="Courier New"/>
        </w:rPr>
        <w:t xml:space="preserve"> </w:t>
      </w:r>
      <w:proofErr w:type="gramStart"/>
      <w:r w:rsidR="00433022" w:rsidRPr="00433022">
        <w:rPr>
          <w:rFonts w:ascii="Courier New" w:hAnsi="Courier New" w:cs="Courier New"/>
        </w:rPr>
        <w:t>99 N.Y.S.2d</w:t>
      </w:r>
      <w:r>
        <w:rPr>
          <w:rFonts w:ascii="Courier New" w:hAnsi="Courier New" w:cs="Courier New"/>
        </w:rPr>
        <w:t xml:space="preserve"> </w:t>
      </w:r>
      <w:r w:rsidR="00433022" w:rsidRPr="00433022">
        <w:rPr>
          <w:rFonts w:ascii="Courier New" w:hAnsi="Courier New" w:cs="Courier New"/>
        </w:rPr>
        <w:t>471</w:t>
      </w:r>
      <w:proofErr w:type="gramEnd"/>
      <w:r w:rsidR="00433022" w:rsidRPr="00433022">
        <w:rPr>
          <w:rFonts w:ascii="Courier New" w:hAnsi="Courier New" w:cs="Courier New"/>
        </w:rPr>
        <w:t>.</w:t>
      </w:r>
      <w:r w:rsidR="00BB4C25">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rule that a statute or ordinance must cr</w:t>
      </w:r>
      <w:r w:rsidR="00221697">
        <w:rPr>
          <w:rFonts w:ascii="Courier New" w:hAnsi="Courier New" w:cs="Courier New"/>
        </w:rPr>
        <w:t xml:space="preserve">eate and </w:t>
      </w:r>
      <w:r w:rsidRPr="00433022">
        <w:rPr>
          <w:rFonts w:ascii="Courier New" w:hAnsi="Courier New" w:cs="Courier New"/>
        </w:rPr>
        <w:t>impose a standard or guide for i</w:t>
      </w:r>
      <w:r w:rsidR="00221697">
        <w:rPr>
          <w:rFonts w:ascii="Courier New" w:hAnsi="Courier New" w:cs="Courier New"/>
        </w:rPr>
        <w:t xml:space="preserve">ts enforcement and cannot give </w:t>
      </w:r>
      <w:r w:rsidRPr="00433022">
        <w:rPr>
          <w:rFonts w:ascii="Courier New" w:hAnsi="Courier New" w:cs="Courier New"/>
        </w:rPr>
        <w:t>uncontrolled discretion to officials in enforcing</w:t>
      </w:r>
      <w:r w:rsidR="00BB4C25">
        <w:rPr>
          <w:rFonts w:ascii="Courier New" w:hAnsi="Courier New" w:cs="Courier New"/>
        </w:rPr>
        <w:t xml:space="preserve"> </w:t>
      </w:r>
      <w:r w:rsidRPr="00433022">
        <w:rPr>
          <w:rFonts w:ascii="Courier New" w:hAnsi="Courier New" w:cs="Courier New"/>
        </w:rPr>
        <w:t xml:space="preserve">it applies to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290-----------------------</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Honorable Gene Guess</w:t>
      </w:r>
      <w:r w:rsidR="00EF2E6B">
        <w:rPr>
          <w:rFonts w:ascii="Courier New" w:hAnsi="Courier New" w:cs="Courier New"/>
        </w:rPr>
        <w:t xml:space="preserve"> </w:t>
      </w:r>
      <w:r w:rsidR="00EF2E6B">
        <w:rPr>
          <w:rFonts w:ascii="Courier New" w:hAnsi="Courier New" w:cs="Courier New"/>
        </w:rPr>
        <w:tab/>
      </w:r>
      <w:r w:rsidR="00EF2E6B">
        <w:rPr>
          <w:rFonts w:ascii="Courier New" w:hAnsi="Courier New" w:cs="Courier New"/>
        </w:rPr>
        <w:tab/>
      </w:r>
      <w:r w:rsidR="00EF2E6B">
        <w:rPr>
          <w:rFonts w:ascii="Courier New" w:hAnsi="Courier New" w:cs="Courier New"/>
        </w:rPr>
        <w:tab/>
      </w:r>
      <w:r w:rsidR="00EF2E6B">
        <w:rPr>
          <w:rFonts w:ascii="Courier New" w:hAnsi="Courier New" w:cs="Courier New"/>
        </w:rPr>
        <w:tab/>
        <w:t>M</w:t>
      </w:r>
      <w:r w:rsidRPr="00433022">
        <w:rPr>
          <w:rFonts w:ascii="Courier New" w:hAnsi="Courier New" w:cs="Courier New"/>
        </w:rPr>
        <w:t>arch</w:t>
      </w:r>
      <w:r w:rsidR="00EF2E6B">
        <w:rPr>
          <w:rFonts w:ascii="Courier New" w:hAnsi="Courier New" w:cs="Courier New"/>
        </w:rPr>
        <w:t xml:space="preserve"> </w:t>
      </w:r>
      <w:r w:rsidRPr="00433022">
        <w:rPr>
          <w:rFonts w:ascii="Courier New" w:hAnsi="Courier New" w:cs="Courier New"/>
        </w:rPr>
        <w:t xml:space="preserve">21, 1966 </w:t>
      </w:r>
    </w:p>
    <w:p w:rsidR="00433022" w:rsidRPr="00433022" w:rsidRDefault="00433022" w:rsidP="00433022">
      <w:pPr>
        <w:pStyle w:val="PlainText"/>
        <w:rPr>
          <w:rFonts w:ascii="Courier New" w:hAnsi="Courier New" w:cs="Courier New"/>
        </w:rPr>
      </w:pPr>
      <w:r w:rsidRPr="00433022">
        <w:rPr>
          <w:rFonts w:ascii="Courier New" w:hAnsi="Courier New" w:cs="Courier New"/>
        </w:rPr>
        <w:t>Juneau, Alaska</w:t>
      </w:r>
      <w:r w:rsidR="00EF2E6B">
        <w:rPr>
          <w:rFonts w:ascii="Courier New" w:hAnsi="Courier New" w:cs="Courier New"/>
        </w:rPr>
        <w:t xml:space="preserve"> </w:t>
      </w:r>
      <w:r w:rsidR="00EF2E6B">
        <w:rPr>
          <w:rFonts w:ascii="Courier New" w:hAnsi="Courier New" w:cs="Courier New"/>
        </w:rPr>
        <w:tab/>
      </w:r>
      <w:r w:rsidR="00EF2E6B">
        <w:rPr>
          <w:rFonts w:ascii="Courier New" w:hAnsi="Courier New" w:cs="Courier New"/>
        </w:rPr>
        <w:tab/>
      </w:r>
      <w:r w:rsidR="00EF2E6B">
        <w:rPr>
          <w:rFonts w:ascii="Courier New" w:hAnsi="Courier New" w:cs="Courier New"/>
        </w:rPr>
        <w:tab/>
      </w:r>
      <w:r w:rsidR="00EF2E6B">
        <w:rPr>
          <w:rFonts w:ascii="Courier New" w:hAnsi="Courier New" w:cs="Courier New"/>
        </w:rPr>
        <w:tab/>
      </w:r>
      <w:r w:rsidR="00EF2E6B">
        <w:rPr>
          <w:rFonts w:ascii="Courier New" w:hAnsi="Courier New" w:cs="Courier New"/>
        </w:rPr>
        <w:tab/>
      </w:r>
      <w:r w:rsidR="00EF2E6B">
        <w:rPr>
          <w:rFonts w:ascii="Courier New" w:hAnsi="Courier New" w:cs="Courier New"/>
        </w:rPr>
        <w:tab/>
      </w:r>
      <w:r w:rsidR="00EF2E6B">
        <w:rPr>
          <w:rFonts w:ascii="Courier New" w:hAnsi="Courier New" w:cs="Courier New"/>
        </w:rPr>
        <w:tab/>
      </w:r>
      <w:r w:rsidRPr="00433022">
        <w:rPr>
          <w:rFonts w:ascii="Courier New" w:hAnsi="Courier New" w:cs="Courier New"/>
        </w:rPr>
        <w:t xml:space="preserve">-5-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statutes</w:t>
      </w:r>
      <w:proofErr w:type="gramEnd"/>
      <w:r w:rsidRPr="00433022">
        <w:rPr>
          <w:rFonts w:ascii="Courier New" w:hAnsi="Courier New" w:cs="Courier New"/>
        </w:rPr>
        <w:t xml:space="preserve"> and ordinances: prohibiting</w:t>
      </w:r>
      <w:r w:rsidR="00BB4C25">
        <w:rPr>
          <w:rFonts w:ascii="Courier New" w:hAnsi="Courier New" w:cs="Courier New"/>
        </w:rPr>
        <w:t xml:space="preserve"> </w:t>
      </w:r>
      <w:r w:rsidRPr="00433022">
        <w:rPr>
          <w:rFonts w:ascii="Courier New" w:hAnsi="Courier New" w:cs="Courier New"/>
        </w:rPr>
        <w:t>or regulating billboards</w:t>
      </w:r>
      <w:r w:rsidR="00BB4C25">
        <w:rPr>
          <w:rFonts w:ascii="Courier New" w:hAnsi="Courier New" w:cs="Courier New"/>
        </w:rPr>
        <w:t xml:space="preserve"> </w:t>
      </w:r>
      <w:r w:rsidR="00737EA2">
        <w:rPr>
          <w:rFonts w:ascii="Courier New" w:hAnsi="Courier New" w:cs="Courier New"/>
        </w:rPr>
        <w:t>and other outdoor adverti</w:t>
      </w:r>
      <w:r w:rsidRPr="00433022">
        <w:rPr>
          <w:rFonts w:ascii="Courier New" w:hAnsi="Courier New" w:cs="Courier New"/>
        </w:rPr>
        <w:t xml:space="preserve">ng. See </w:t>
      </w:r>
      <w:r w:rsidR="00737EA2">
        <w:rPr>
          <w:rFonts w:ascii="Courier New" w:hAnsi="Courier New" w:cs="Courier New"/>
        </w:rPr>
        <w:t>Wolverine Sign Works v. Bloomfield Hi11s, 271 N. w. 823 (Mich.</w:t>
      </w:r>
      <w:r w:rsidRPr="00433022">
        <w:rPr>
          <w:rFonts w:ascii="Courier New" w:hAnsi="Courier New" w:cs="Courier New"/>
        </w:rPr>
        <w:t xml:space="preserve"> 192</w:t>
      </w:r>
      <w:r w:rsidR="00737EA2">
        <w:rPr>
          <w:rFonts w:ascii="Courier New" w:hAnsi="Courier New" w:cs="Courier New"/>
        </w:rPr>
        <w:t>7).</w:t>
      </w:r>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737EA2">
      <w:pPr>
        <w:pStyle w:val="PlainText"/>
        <w:ind w:firstLine="720"/>
        <w:rPr>
          <w:rFonts w:ascii="Courier New" w:hAnsi="Courier New" w:cs="Courier New"/>
        </w:rPr>
      </w:pPr>
      <w:r w:rsidRPr="00433022">
        <w:rPr>
          <w:rFonts w:ascii="Courier New" w:hAnsi="Courier New" w:cs="Courier New"/>
        </w:rPr>
        <w:t xml:space="preserve">See also numerous </w:t>
      </w:r>
      <w:r w:rsidR="00737EA2">
        <w:rPr>
          <w:rFonts w:ascii="Courier New" w:hAnsi="Courier New" w:cs="Courier New"/>
        </w:rPr>
        <w:t xml:space="preserve">cases collected in 58 A.L.R.2d </w:t>
      </w:r>
      <w:r w:rsidRPr="00433022">
        <w:rPr>
          <w:rFonts w:ascii="Courier New" w:hAnsi="Courier New" w:cs="Courier New"/>
        </w:rPr>
        <w:t xml:space="preserve">1318, et seq.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737EA2">
      <w:pPr>
        <w:pStyle w:val="PlainText"/>
        <w:ind w:firstLine="720"/>
        <w:rPr>
          <w:rFonts w:ascii="Courier New" w:hAnsi="Courier New" w:cs="Courier New"/>
        </w:rPr>
      </w:pPr>
      <w:r w:rsidRPr="00433022">
        <w:rPr>
          <w:rFonts w:ascii="Courier New" w:hAnsi="Courier New" w:cs="Courier New"/>
        </w:rPr>
        <w:t>In our opinion AS 19.25.0</w:t>
      </w:r>
      <w:r w:rsidR="00737EA2">
        <w:rPr>
          <w:rFonts w:ascii="Courier New" w:hAnsi="Courier New" w:cs="Courier New"/>
        </w:rPr>
        <w:t xml:space="preserve">90 </w:t>
      </w:r>
      <w:proofErr w:type="gramStart"/>
      <w:r w:rsidR="00737EA2">
        <w:rPr>
          <w:rFonts w:ascii="Courier New" w:hAnsi="Courier New" w:cs="Courier New"/>
        </w:rPr>
        <w:t>Would</w:t>
      </w:r>
      <w:proofErr w:type="gramEnd"/>
      <w:r w:rsidR="00737EA2">
        <w:rPr>
          <w:rFonts w:ascii="Courier New" w:hAnsi="Courier New" w:cs="Courier New"/>
        </w:rPr>
        <w:t xml:space="preserve"> be held unconstitu</w:t>
      </w:r>
      <w:r w:rsidRPr="00433022">
        <w:rPr>
          <w:rFonts w:ascii="Courier New" w:hAnsi="Courier New" w:cs="Courier New"/>
        </w:rPr>
        <w:t xml:space="preserve">tional if challenged in a court </w:t>
      </w:r>
      <w:r w:rsidR="00737EA2">
        <w:rPr>
          <w:rFonts w:ascii="Courier New" w:hAnsi="Courier New" w:cs="Courier New"/>
        </w:rPr>
        <w:t xml:space="preserve">action. This would not, in our </w:t>
      </w:r>
      <w:r w:rsidRPr="00433022">
        <w:rPr>
          <w:rFonts w:ascii="Courier New" w:hAnsi="Courier New" w:cs="Courier New"/>
        </w:rPr>
        <w:t>opinion, excuse the State from complian</w:t>
      </w:r>
      <w:r w:rsidR="00737EA2">
        <w:rPr>
          <w:rFonts w:ascii="Courier New" w:hAnsi="Courier New" w:cs="Courier New"/>
        </w:rPr>
        <w:t>ce with PL 89-285. In order to make the existing Alaska statutes regulating outdoor adverti</w:t>
      </w:r>
      <w:r w:rsidR="00737EA2" w:rsidRPr="00433022">
        <w:rPr>
          <w:rFonts w:ascii="Courier New" w:hAnsi="Courier New" w:cs="Courier New"/>
        </w:rPr>
        <w:t>sing</w:t>
      </w:r>
      <w:r w:rsidRPr="00433022">
        <w:rPr>
          <w:rFonts w:ascii="Courier New" w:hAnsi="Courier New" w:cs="Courier New"/>
        </w:rPr>
        <w:t xml:space="preserve"> constitutionally valid</w:t>
      </w:r>
      <w:r w:rsidR="00BB4C25">
        <w:rPr>
          <w:rFonts w:ascii="Courier New" w:hAnsi="Courier New" w:cs="Courier New"/>
        </w:rPr>
        <w:t xml:space="preserve"> </w:t>
      </w:r>
      <w:r w:rsidR="00737EA2">
        <w:rPr>
          <w:rFonts w:ascii="Courier New" w:hAnsi="Courier New" w:cs="Courier New"/>
        </w:rPr>
        <w:t xml:space="preserve">and also to make them provide </w:t>
      </w:r>
      <w:r w:rsidRPr="00433022">
        <w:rPr>
          <w:rFonts w:ascii="Courier New" w:hAnsi="Courier New" w:cs="Courier New"/>
        </w:rPr>
        <w:t>the Department of Highw</w:t>
      </w:r>
      <w:r w:rsidR="00737EA2">
        <w:rPr>
          <w:rFonts w:ascii="Courier New" w:hAnsi="Courier New" w:cs="Courier New"/>
        </w:rPr>
        <w:t>ays with the means to provide “effective control”</w:t>
      </w:r>
      <w:r w:rsidRPr="00433022">
        <w:rPr>
          <w:rFonts w:ascii="Courier New" w:hAnsi="Courier New" w:cs="Courier New"/>
        </w:rPr>
        <w:t xml:space="preserve"> within th</w:t>
      </w:r>
      <w:r w:rsidR="00737EA2">
        <w:rPr>
          <w:rFonts w:ascii="Courier New" w:hAnsi="Courier New" w:cs="Courier New"/>
        </w:rPr>
        <w:t xml:space="preserve">e meaning of PL 89-285, substantial revisions are required. We felt </w:t>
      </w:r>
      <w:r w:rsidRPr="00433022">
        <w:rPr>
          <w:rFonts w:ascii="Courier New" w:hAnsi="Courier New" w:cs="Courier New"/>
        </w:rPr>
        <w:t>that a compl</w:t>
      </w:r>
      <w:r w:rsidR="00737EA2">
        <w:rPr>
          <w:rFonts w:ascii="Courier New" w:hAnsi="Courier New" w:cs="Courier New"/>
        </w:rPr>
        <w:t>ete revision of the statutes</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lastRenderedPageBreak/>
        <w:t>relating</w:t>
      </w:r>
      <w:proofErr w:type="gramEnd"/>
      <w:r w:rsidRPr="00433022">
        <w:rPr>
          <w:rFonts w:ascii="Courier New" w:hAnsi="Courier New" w:cs="Courier New"/>
        </w:rPr>
        <w:t xml:space="preserve"> to outdoor advertising</w:t>
      </w:r>
      <w:r w:rsidR="00737EA2">
        <w:rPr>
          <w:rFonts w:ascii="Courier New" w:hAnsi="Courier New" w:cs="Courier New"/>
        </w:rPr>
        <w:t xml:space="preserve"> would be the most appropriate </w:t>
      </w:r>
      <w:r w:rsidRPr="00433022">
        <w:rPr>
          <w:rFonts w:ascii="Courier New" w:hAnsi="Courier New" w:cs="Courier New"/>
        </w:rPr>
        <w:t>means to tailor the Alaska statute</w:t>
      </w:r>
      <w:r w:rsidR="00737EA2">
        <w:rPr>
          <w:rFonts w:ascii="Courier New" w:hAnsi="Courier New" w:cs="Courier New"/>
        </w:rPr>
        <w:t xml:space="preserve">s to the detailed requirements </w:t>
      </w:r>
      <w:r w:rsidRPr="00433022">
        <w:rPr>
          <w:rFonts w:ascii="Courier New" w:hAnsi="Courier New" w:cs="Courier New"/>
        </w:rPr>
        <w:t>of</w:t>
      </w:r>
      <w:r w:rsidR="00737EA2">
        <w:rPr>
          <w:rFonts w:ascii="Courier New" w:hAnsi="Courier New" w:cs="Courier New"/>
        </w:rPr>
        <w:t xml:space="preserve"> the Highway Beautification Act</w:t>
      </w:r>
      <w:r w:rsidRPr="00433022">
        <w:rPr>
          <w:rFonts w:ascii="Courier New" w:hAnsi="Courier New" w:cs="Courier New"/>
        </w:rPr>
        <w:t xml:space="preserve"> </w:t>
      </w:r>
      <w:r w:rsidR="00737EA2">
        <w:rPr>
          <w:rFonts w:ascii="Courier New" w:hAnsi="Courier New" w:cs="Courier New"/>
        </w:rPr>
        <w:t xml:space="preserve">of 1965. However, we certainly </w:t>
      </w:r>
      <w:r w:rsidRPr="00433022">
        <w:rPr>
          <w:rFonts w:ascii="Courier New" w:hAnsi="Courier New" w:cs="Courier New"/>
        </w:rPr>
        <w:t>realize that HB # 369 is not the o</w:t>
      </w:r>
      <w:r w:rsidR="00737EA2">
        <w:rPr>
          <w:rFonts w:ascii="Courier New" w:hAnsi="Courier New" w:cs="Courier New"/>
        </w:rPr>
        <w:t>nly approach. It would be pos</w:t>
      </w:r>
      <w:r w:rsidRPr="00433022">
        <w:rPr>
          <w:rFonts w:ascii="Courier New" w:hAnsi="Courier New" w:cs="Courier New"/>
        </w:rPr>
        <w:t>sible, by substantial amendment</w:t>
      </w:r>
      <w:r w:rsidR="00BB4C25">
        <w:rPr>
          <w:rFonts w:ascii="Courier New" w:hAnsi="Courier New" w:cs="Courier New"/>
        </w:rPr>
        <w:t xml:space="preserve"> </w:t>
      </w:r>
      <w:r w:rsidR="00737EA2">
        <w:rPr>
          <w:rFonts w:ascii="Courier New" w:hAnsi="Courier New" w:cs="Courier New"/>
        </w:rPr>
        <w:t>to AS 19.25, to comply w</w:t>
      </w:r>
      <w:r w:rsidRPr="00433022">
        <w:rPr>
          <w:rFonts w:ascii="Courier New" w:hAnsi="Courier New" w:cs="Courier New"/>
        </w:rPr>
        <w:t>ith</w:t>
      </w:r>
      <w:r w:rsidR="00737EA2">
        <w:rPr>
          <w:rFonts w:ascii="Courier New" w:hAnsi="Courier New" w:cs="Courier New"/>
        </w:rPr>
        <w:t xml:space="preserve"> </w:t>
      </w:r>
      <w:r w:rsidRPr="00433022">
        <w:rPr>
          <w:rFonts w:ascii="Courier New" w:hAnsi="Courier New" w:cs="Courier New"/>
        </w:rPr>
        <w:t xml:space="preserve">PL 89-285. However, based on our considerable study </w:t>
      </w:r>
      <w:r w:rsidR="00737EA2">
        <w:rPr>
          <w:rFonts w:ascii="Courier New" w:hAnsi="Courier New" w:cs="Courier New"/>
        </w:rPr>
        <w:t>of the matter w</w:t>
      </w:r>
      <w:r w:rsidRPr="00433022">
        <w:rPr>
          <w:rFonts w:ascii="Courier New" w:hAnsi="Courier New" w:cs="Courier New"/>
        </w:rPr>
        <w:t>e believe t</w:t>
      </w:r>
      <w:r w:rsidR="00737EA2">
        <w:rPr>
          <w:rFonts w:ascii="Courier New" w:hAnsi="Courier New" w:cs="Courier New"/>
        </w:rPr>
        <w:t>hat the approach taken in HB # 369 is the most appro</w:t>
      </w:r>
      <w:r w:rsidRPr="00433022">
        <w:rPr>
          <w:rFonts w:ascii="Courier New" w:hAnsi="Courier New" w:cs="Courier New"/>
        </w:rPr>
        <w:t>priate one in that it assures comp</w:t>
      </w:r>
      <w:r w:rsidR="00737EA2">
        <w:rPr>
          <w:rFonts w:ascii="Courier New" w:hAnsi="Courier New" w:cs="Courier New"/>
        </w:rPr>
        <w:t xml:space="preserve">liance with PL 89-285 and will </w:t>
      </w:r>
      <w:r w:rsidRPr="00433022">
        <w:rPr>
          <w:rFonts w:ascii="Courier New" w:hAnsi="Courier New" w:cs="Courier New"/>
        </w:rPr>
        <w:t>provide maximum federal reimbursement</w:t>
      </w:r>
      <w:r w:rsidR="00BB4C25">
        <w:rPr>
          <w:rFonts w:ascii="Courier New" w:hAnsi="Courier New" w:cs="Courier New"/>
        </w:rPr>
        <w:t xml:space="preserve"> </w:t>
      </w:r>
      <w:r w:rsidR="00737EA2">
        <w:rPr>
          <w:rFonts w:ascii="Courier New" w:hAnsi="Courier New" w:cs="Courier New"/>
        </w:rPr>
        <w:t xml:space="preserve">of just compensation paid </w:t>
      </w:r>
      <w:r w:rsidRPr="00433022">
        <w:rPr>
          <w:rFonts w:ascii="Courier New" w:hAnsi="Courier New" w:cs="Courier New"/>
        </w:rPr>
        <w:t>to owners of outdoor advertising th</w:t>
      </w:r>
      <w:r w:rsidR="00737EA2">
        <w:rPr>
          <w:rFonts w:ascii="Courier New" w:hAnsi="Courier New" w:cs="Courier New"/>
        </w:rPr>
        <w:t xml:space="preserve">at must ultimately be taken by </w:t>
      </w:r>
      <w:r w:rsidRPr="00433022">
        <w:rPr>
          <w:rFonts w:ascii="Courier New" w:hAnsi="Courier New" w:cs="Courier New"/>
        </w:rPr>
        <w:t xml:space="preserve">the State. </w:t>
      </w:r>
    </w:p>
    <w:p w:rsidR="00433022" w:rsidRPr="00433022" w:rsidRDefault="00433022" w:rsidP="00433022">
      <w:pPr>
        <w:pStyle w:val="PlainText"/>
        <w:rPr>
          <w:rFonts w:ascii="Courier New" w:hAnsi="Courier New" w:cs="Courier New"/>
        </w:rPr>
      </w:pPr>
    </w:p>
    <w:p w:rsidR="00433022" w:rsidRPr="00433022" w:rsidRDefault="00433022" w:rsidP="00D03FDE">
      <w:pPr>
        <w:pStyle w:val="PlainText"/>
        <w:ind w:firstLine="720"/>
        <w:rPr>
          <w:rFonts w:ascii="Courier New" w:hAnsi="Courier New" w:cs="Courier New"/>
        </w:rPr>
      </w:pPr>
      <w:proofErr w:type="gramStart"/>
      <w:r w:rsidRPr="00433022">
        <w:rPr>
          <w:rFonts w:ascii="Courier New" w:hAnsi="Courier New" w:cs="Courier New"/>
        </w:rPr>
        <w:t>The urgency for enac</w:t>
      </w:r>
      <w:r w:rsidR="00737EA2">
        <w:rPr>
          <w:rFonts w:ascii="Courier New" w:hAnsi="Courier New" w:cs="Courier New"/>
        </w:rPr>
        <w:t xml:space="preserve">tment-of a bill to provide for "effective control” of outdoor advertising within </w:t>
      </w:r>
      <w:r w:rsidR="00D03FDE">
        <w:rPr>
          <w:rFonts w:ascii="Courier New" w:hAnsi="Courier New" w:cs="Courier New"/>
        </w:rPr>
        <w:t xml:space="preserve">the meaning of </w:t>
      </w:r>
      <w:r w:rsidRPr="00433022">
        <w:rPr>
          <w:rFonts w:ascii="Courier New" w:hAnsi="Courier New" w:cs="Courier New"/>
        </w:rPr>
        <w:t>PL 89-285 is the same as in the case of junkyards.</w:t>
      </w:r>
      <w:proofErr w:type="gramEnd"/>
      <w:r w:rsidR="00BB4C25">
        <w:rPr>
          <w:rFonts w:ascii="Courier New" w:hAnsi="Courier New" w:cs="Courier New"/>
        </w:rPr>
        <w:t xml:space="preserve"> </w:t>
      </w:r>
      <w:r w:rsidR="00D03FDE">
        <w:rPr>
          <w:rFonts w:ascii="Courier New" w:hAnsi="Courier New" w:cs="Courier New"/>
        </w:rPr>
        <w:t xml:space="preserve">Signs erected </w:t>
      </w:r>
      <w:r w:rsidRPr="00433022">
        <w:rPr>
          <w:rFonts w:ascii="Courier New" w:hAnsi="Courier New" w:cs="Courier New"/>
        </w:rPr>
        <w:t>after October 22, 1965 (the effecti</w:t>
      </w:r>
      <w:r w:rsidR="00D03FDE">
        <w:rPr>
          <w:rFonts w:ascii="Courier New" w:hAnsi="Courier New" w:cs="Courier New"/>
        </w:rPr>
        <w:t xml:space="preserve">ve date of PL 89-285), will be </w:t>
      </w:r>
      <w:r w:rsidRPr="00433022">
        <w:rPr>
          <w:rFonts w:ascii="Courier New" w:hAnsi="Courier New" w:cs="Courier New"/>
        </w:rPr>
        <w:t>lawfully erected and</w:t>
      </w:r>
      <w:r w:rsidR="00BB4C25">
        <w:rPr>
          <w:rFonts w:ascii="Courier New" w:hAnsi="Courier New" w:cs="Courier New"/>
        </w:rPr>
        <w:t xml:space="preserve"> </w:t>
      </w:r>
      <w:r w:rsidRPr="00433022">
        <w:rPr>
          <w:rFonts w:ascii="Courier New" w:hAnsi="Courier New" w:cs="Courier New"/>
        </w:rPr>
        <w:t>when the State</w:t>
      </w:r>
      <w:r w:rsidR="00D03FDE">
        <w:rPr>
          <w:rFonts w:ascii="Courier New" w:hAnsi="Courier New" w:cs="Courier New"/>
        </w:rPr>
        <w:t xml:space="preserve"> has them removed it will have </w:t>
      </w:r>
      <w:r w:rsidRPr="00433022">
        <w:rPr>
          <w:rFonts w:ascii="Courier New" w:hAnsi="Courier New" w:cs="Courier New"/>
        </w:rPr>
        <w:t>to pay just compensation for them but</w:t>
      </w:r>
      <w:r w:rsidR="00BB4C25">
        <w:rPr>
          <w:rFonts w:ascii="Courier New" w:hAnsi="Courier New" w:cs="Courier New"/>
        </w:rPr>
        <w:t xml:space="preserve"> </w:t>
      </w:r>
      <w:r w:rsidR="00D03FDE">
        <w:rPr>
          <w:rFonts w:ascii="Courier New" w:hAnsi="Courier New" w:cs="Courier New"/>
        </w:rPr>
        <w:t xml:space="preserve">there will be no federal </w:t>
      </w:r>
      <w:r w:rsidRPr="00433022">
        <w:rPr>
          <w:rFonts w:ascii="Courier New" w:hAnsi="Courier New" w:cs="Courier New"/>
        </w:rPr>
        <w:t>reimbursement.</w:t>
      </w:r>
      <w:r w:rsidR="00BB4C25">
        <w:rPr>
          <w:rFonts w:ascii="Courier New" w:hAnsi="Courier New" w:cs="Courier New"/>
        </w:rPr>
        <w:t xml:space="preserve"> </w:t>
      </w:r>
      <w:r w:rsidR="00D03FDE">
        <w:rPr>
          <w:rFonts w:ascii="Courier New" w:hAnsi="Courier New" w:cs="Courier New"/>
        </w:rPr>
        <w:t>Therefore, it is imperative tha</w:t>
      </w:r>
      <w:r w:rsidRPr="00433022">
        <w:rPr>
          <w:rFonts w:ascii="Courier New" w:hAnsi="Courier New" w:cs="Courier New"/>
        </w:rPr>
        <w:t>t, as soon as pos</w:t>
      </w:r>
      <w:r w:rsidR="00D03FDE">
        <w:rPr>
          <w:rFonts w:ascii="Courier New" w:hAnsi="Courier New" w:cs="Courier New"/>
        </w:rPr>
        <w:t>sible, it is made unlaw</w:t>
      </w:r>
      <w:r w:rsidRPr="00433022">
        <w:rPr>
          <w:rFonts w:ascii="Courier New" w:hAnsi="Courier New" w:cs="Courier New"/>
        </w:rPr>
        <w:t>ful to insta</w:t>
      </w:r>
      <w:r w:rsidR="00D03FDE">
        <w:rPr>
          <w:rFonts w:ascii="Courier New" w:hAnsi="Courier New" w:cs="Courier New"/>
        </w:rPr>
        <w:t>ll these signs within 660 feet of the right</w:t>
      </w:r>
      <w:r w:rsidRPr="00433022">
        <w:rPr>
          <w:rFonts w:ascii="Courier New" w:hAnsi="Courier New" w:cs="Courier New"/>
        </w:rPr>
        <w:t xml:space="preserve"> of way of federal primary highways.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If we can provide any fu</w:t>
      </w:r>
      <w:r w:rsidR="00D03FDE">
        <w:rPr>
          <w:rFonts w:ascii="Courier New" w:hAnsi="Courier New" w:cs="Courier New"/>
        </w:rPr>
        <w:t>rther information on this sub</w:t>
      </w:r>
      <w:r w:rsidRPr="00433022">
        <w:rPr>
          <w:rFonts w:ascii="Courier New" w:hAnsi="Courier New" w:cs="Courier New"/>
        </w:rPr>
        <w:t>ject</w:t>
      </w:r>
      <w:proofErr w:type="gramStart"/>
      <w:r w:rsidRPr="00433022">
        <w:rPr>
          <w:rFonts w:ascii="Courier New" w:hAnsi="Courier New" w:cs="Courier New"/>
        </w:rPr>
        <w:t>,-</w:t>
      </w:r>
      <w:proofErr w:type="gramEnd"/>
      <w:r w:rsidRPr="00433022">
        <w:rPr>
          <w:rFonts w:ascii="Courier New" w:hAnsi="Courier New" w:cs="Courier New"/>
        </w:rPr>
        <w:t xml:space="preserve"> please let us know.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Yours very truly, </w:t>
      </w:r>
    </w:p>
    <w:p w:rsidR="00433022" w:rsidRPr="00433022" w:rsidRDefault="00433022" w:rsidP="00433022">
      <w:pPr>
        <w:pStyle w:val="PlainText"/>
        <w:rPr>
          <w:rFonts w:ascii="Courier New" w:hAnsi="Courier New" w:cs="Courier New"/>
        </w:rPr>
      </w:pPr>
    </w:p>
    <w:p w:rsidR="00433022" w:rsidRPr="00433022" w:rsidRDefault="00D03FDE" w:rsidP="00433022">
      <w:pPr>
        <w:pStyle w:val="PlainText"/>
        <w:rPr>
          <w:rFonts w:ascii="Courier New" w:hAnsi="Courier New" w:cs="Courier New"/>
        </w:rPr>
      </w:pPr>
      <w:r>
        <w:rPr>
          <w:rFonts w:ascii="Courier New" w:hAnsi="Courier New" w:cs="Courier New"/>
        </w:rPr>
        <w:t>W</w:t>
      </w:r>
      <w:r w:rsidR="00433022" w:rsidRPr="00433022">
        <w:rPr>
          <w:rFonts w:ascii="Courier New" w:hAnsi="Courier New" w:cs="Courier New"/>
        </w:rPr>
        <w:t xml:space="preserve">ARREN C. COLVER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ATTORNEY GENERAL </w:t>
      </w:r>
    </w:p>
    <w:p w:rsidR="00D03FDE" w:rsidRDefault="00D03FDE" w:rsidP="00433022">
      <w:pPr>
        <w:pStyle w:val="PlainText"/>
        <w:rPr>
          <w:rFonts w:ascii="Courier New" w:hAnsi="Courier New" w:cs="Courier New"/>
        </w:rPr>
      </w:pPr>
      <w:r>
        <w:rPr>
          <w:rFonts w:ascii="Courier New" w:hAnsi="Courier New" w:cs="Courier New"/>
        </w:rPr>
        <w:t>By Micha</w:t>
      </w:r>
      <w:r w:rsidRPr="00433022">
        <w:rPr>
          <w:rFonts w:ascii="Courier New" w:hAnsi="Courier New" w:cs="Courier New"/>
        </w:rPr>
        <w:t>el</w:t>
      </w:r>
      <w:r>
        <w:rPr>
          <w:rFonts w:ascii="Courier New" w:hAnsi="Courier New" w:cs="Courier New"/>
        </w:rPr>
        <w:t xml:space="preserve"> M. Holmes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Deputy Attorney General </w:t>
      </w:r>
    </w:p>
    <w:p w:rsidR="00433022" w:rsidRPr="00433022" w:rsidRDefault="00433022" w:rsidP="00433022">
      <w:pPr>
        <w:pStyle w:val="PlainText"/>
        <w:rPr>
          <w:rFonts w:ascii="Courier New" w:hAnsi="Courier New" w:cs="Courier New"/>
        </w:rPr>
      </w:pPr>
    </w:p>
    <w:p w:rsidR="00D03FDE" w:rsidRDefault="00D03FDE" w:rsidP="00433022">
      <w:pPr>
        <w:pStyle w:val="PlainText"/>
        <w:rPr>
          <w:rFonts w:ascii="Courier New" w:hAnsi="Courier New" w:cs="Courier New"/>
        </w:rPr>
      </w:pPr>
      <w:r>
        <w:rPr>
          <w:rFonts w:ascii="Courier New" w:hAnsi="Courier New" w:cs="Courier New"/>
        </w:rPr>
        <w:t>MMH/</w:t>
      </w:r>
      <w:proofErr w:type="spellStart"/>
      <w:r>
        <w:rPr>
          <w:rFonts w:ascii="Courier New" w:hAnsi="Courier New" w:cs="Courier New"/>
        </w:rPr>
        <w:t>grg</w:t>
      </w:r>
      <w:proofErr w:type="spellEnd"/>
      <w:r>
        <w:rPr>
          <w:rFonts w:ascii="Courier New" w:hAnsi="Courier New" w:cs="Courier New"/>
        </w:rPr>
        <w:t xml:space="preserve">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cc: Governor Egan </w:t>
      </w:r>
    </w:p>
    <w:p w:rsidR="00433022" w:rsidRPr="00433022" w:rsidRDefault="00433022" w:rsidP="00D03FDE">
      <w:pPr>
        <w:pStyle w:val="PlainText"/>
        <w:ind w:firstLine="720"/>
        <w:rPr>
          <w:rFonts w:ascii="Courier New" w:hAnsi="Courier New" w:cs="Courier New"/>
        </w:rPr>
      </w:pPr>
      <w:r w:rsidRPr="00433022">
        <w:rPr>
          <w:rFonts w:ascii="Courier New" w:hAnsi="Courier New" w:cs="Courier New"/>
        </w:rPr>
        <w:t xml:space="preserve">Bruce Campbell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291-----------------------</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MEMORANDUM</w:t>
      </w:r>
      <w:r w:rsidR="00BB4C25">
        <w:rPr>
          <w:rFonts w:ascii="Courier New" w:hAnsi="Courier New" w:cs="Courier New"/>
        </w:rPr>
        <w:t xml:space="preserve"> </w:t>
      </w:r>
      <w:r w:rsidRPr="00433022">
        <w:rPr>
          <w:rFonts w:ascii="Courier New" w:hAnsi="Courier New" w:cs="Courier New"/>
        </w:rPr>
        <w:t>State</w:t>
      </w:r>
      <w:r w:rsidR="00BB4C25">
        <w:rPr>
          <w:rFonts w:ascii="Courier New" w:hAnsi="Courier New" w:cs="Courier New"/>
        </w:rPr>
        <w:t xml:space="preserve"> </w:t>
      </w:r>
      <w:r w:rsidRPr="00433022">
        <w:rPr>
          <w:rFonts w:ascii="Courier New" w:hAnsi="Courier New" w:cs="Courier New"/>
        </w:rPr>
        <w:t xml:space="preserve">of Alaska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TO:</w:t>
      </w:r>
      <w:r w:rsidR="00BB4C25">
        <w:rPr>
          <w:rFonts w:ascii="Courier New" w:hAnsi="Courier New" w:cs="Courier New"/>
        </w:rPr>
        <w:t xml:space="preserve"> </w:t>
      </w:r>
      <w:r w:rsidR="00D03FDE">
        <w:rPr>
          <w:rFonts w:ascii="Courier New" w:hAnsi="Courier New" w:cs="Courier New"/>
        </w:rPr>
        <w:t>M</w:t>
      </w:r>
      <w:r w:rsidRPr="00433022">
        <w:rPr>
          <w:rFonts w:ascii="Courier New" w:hAnsi="Courier New" w:cs="Courier New"/>
        </w:rPr>
        <w:t>ichael M. Holmes</w:t>
      </w:r>
      <w:r w:rsidR="00BB4C25">
        <w:rPr>
          <w:rFonts w:ascii="Courier New" w:hAnsi="Courier New" w:cs="Courier New"/>
        </w:rPr>
        <w:t xml:space="preserve"> </w:t>
      </w:r>
      <w:r w:rsidRPr="00433022">
        <w:rPr>
          <w:rFonts w:ascii="Courier New" w:hAnsi="Courier New" w:cs="Courier New"/>
        </w:rPr>
        <w:t xml:space="preserve"> </w:t>
      </w:r>
      <w:r w:rsidR="00D03FDE">
        <w:rPr>
          <w:rFonts w:ascii="Courier New" w:hAnsi="Courier New" w:cs="Courier New"/>
        </w:rPr>
        <w:tab/>
      </w:r>
      <w:r w:rsidR="00D03FDE">
        <w:rPr>
          <w:rFonts w:ascii="Courier New" w:hAnsi="Courier New" w:cs="Courier New"/>
        </w:rPr>
        <w:tab/>
      </w:r>
      <w:r w:rsidR="00D03FDE">
        <w:rPr>
          <w:rFonts w:ascii="Courier New" w:hAnsi="Courier New" w:cs="Courier New"/>
        </w:rPr>
        <w:tab/>
      </w:r>
      <w:r w:rsidRPr="00433022">
        <w:rPr>
          <w:rFonts w:ascii="Courier New" w:hAnsi="Courier New" w:cs="Courier New"/>
        </w:rPr>
        <w:t xml:space="preserve">DATE: March 16, 1966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Deputy Attorney General </w:t>
      </w:r>
    </w:p>
    <w:p w:rsidR="00433022" w:rsidRPr="00433022" w:rsidRDefault="00433022" w:rsidP="00433022">
      <w:pPr>
        <w:pStyle w:val="PlainText"/>
        <w:rPr>
          <w:rFonts w:ascii="Courier New" w:hAnsi="Courier New" w:cs="Courier New"/>
        </w:rPr>
      </w:pPr>
      <w:r w:rsidRPr="00433022">
        <w:rPr>
          <w:rFonts w:ascii="Courier New" w:hAnsi="Courier New" w:cs="Courier New"/>
        </w:rPr>
        <w:t>Department of Law</w:t>
      </w:r>
      <w:r w:rsidR="00BB4C25">
        <w:rPr>
          <w:rFonts w:ascii="Courier New" w:hAnsi="Courier New" w:cs="Courier New"/>
        </w:rPr>
        <w:t xml:space="preserve"> </w:t>
      </w:r>
      <w:r w:rsidRPr="00433022">
        <w:rPr>
          <w:rFonts w:ascii="Courier New" w:hAnsi="Courier New" w:cs="Courier New"/>
        </w:rPr>
        <w:t xml:space="preserve"> </w:t>
      </w:r>
      <w:r w:rsidR="00D03FDE">
        <w:rPr>
          <w:rFonts w:ascii="Courier New" w:hAnsi="Courier New" w:cs="Courier New"/>
        </w:rPr>
        <w:tab/>
      </w:r>
      <w:r w:rsidR="00D03FDE">
        <w:rPr>
          <w:rFonts w:ascii="Courier New" w:hAnsi="Courier New" w:cs="Courier New"/>
        </w:rPr>
        <w:tab/>
      </w:r>
      <w:r w:rsidR="00D03FDE">
        <w:rPr>
          <w:rFonts w:ascii="Courier New" w:hAnsi="Courier New" w:cs="Courier New"/>
        </w:rPr>
        <w:tab/>
      </w:r>
      <w:r w:rsidR="00D03FDE">
        <w:rPr>
          <w:rFonts w:ascii="Courier New" w:hAnsi="Courier New" w:cs="Courier New"/>
        </w:rPr>
        <w:tab/>
      </w:r>
      <w:proofErr w:type="gramStart"/>
      <w:r w:rsidRPr="00433022">
        <w:rPr>
          <w:rFonts w:ascii="Courier New" w:hAnsi="Courier New" w:cs="Courier New"/>
        </w:rPr>
        <w:t>FILE</w:t>
      </w:r>
      <w:proofErr w:type="gramEnd"/>
      <w:r w:rsidRPr="00433022">
        <w:rPr>
          <w:rFonts w:ascii="Courier New" w:hAnsi="Courier New" w:cs="Courier New"/>
        </w:rPr>
        <w:t xml:space="preserve"> NO: 01-1041 </w:t>
      </w:r>
    </w:p>
    <w:p w:rsidR="00433022" w:rsidRPr="00433022" w:rsidRDefault="00433022" w:rsidP="00D03FDE">
      <w:pPr>
        <w:pStyle w:val="PlainText"/>
        <w:ind w:left="4320" w:firstLine="720"/>
        <w:rPr>
          <w:rFonts w:ascii="Courier New" w:hAnsi="Courier New" w:cs="Courier New"/>
        </w:rPr>
      </w:pPr>
      <w:r w:rsidRPr="00433022">
        <w:rPr>
          <w:rFonts w:ascii="Courier New" w:hAnsi="Courier New" w:cs="Courier New"/>
        </w:rPr>
        <w:t>SUBJECT:</w:t>
      </w:r>
      <w:r w:rsidR="00BB4C25">
        <w:rPr>
          <w:rFonts w:ascii="Courier New" w:hAnsi="Courier New" w:cs="Courier New"/>
        </w:rPr>
        <w:t xml:space="preserve"> </w:t>
      </w:r>
      <w:r w:rsidRPr="00433022">
        <w:rPr>
          <w:rFonts w:ascii="Courier New" w:hAnsi="Courier New" w:cs="Courier New"/>
        </w:rPr>
        <w:t xml:space="preserve">Junkyards and Outdoor </w:t>
      </w:r>
    </w:p>
    <w:p w:rsidR="00433022" w:rsidRPr="00433022" w:rsidRDefault="00433022" w:rsidP="00D03FDE">
      <w:pPr>
        <w:pStyle w:val="PlainText"/>
        <w:ind w:left="4320" w:firstLine="720"/>
        <w:rPr>
          <w:rFonts w:ascii="Courier New" w:hAnsi="Courier New" w:cs="Courier New"/>
        </w:rPr>
      </w:pPr>
      <w:r w:rsidRPr="00433022">
        <w:rPr>
          <w:rFonts w:ascii="Courier New" w:hAnsi="Courier New" w:cs="Courier New"/>
        </w:rPr>
        <w:t xml:space="preserve">Advertising </w:t>
      </w:r>
    </w:p>
    <w:p w:rsidR="00D03FDE" w:rsidRDefault="00D03FDE"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FROM:</w:t>
      </w:r>
      <w:r w:rsidR="00BB4C25">
        <w:rPr>
          <w:rFonts w:ascii="Courier New" w:hAnsi="Courier New" w:cs="Courier New"/>
        </w:rPr>
        <w:t xml:space="preserve"> </w:t>
      </w:r>
      <w:r w:rsidRPr="00433022">
        <w:rPr>
          <w:rFonts w:ascii="Courier New" w:hAnsi="Courier New" w:cs="Courier New"/>
        </w:rPr>
        <w:t xml:space="preserve">B. A. Campbell </w:t>
      </w:r>
    </w:p>
    <w:p w:rsidR="00D03FDE" w:rsidRDefault="00D03FDE" w:rsidP="00433022">
      <w:pPr>
        <w:pStyle w:val="PlainText"/>
        <w:rPr>
          <w:rFonts w:ascii="Courier New" w:hAnsi="Courier New" w:cs="Courier New"/>
        </w:rPr>
      </w:pPr>
      <w:r>
        <w:rPr>
          <w:rFonts w:ascii="Courier New" w:hAnsi="Courier New" w:cs="Courier New"/>
        </w:rPr>
        <w:t xml:space="preserve">Special Assistant to the </w:t>
      </w:r>
    </w:p>
    <w:p w:rsidR="00D03FDE" w:rsidRDefault="00D03FDE" w:rsidP="00433022">
      <w:pPr>
        <w:pStyle w:val="PlainText"/>
        <w:rPr>
          <w:rFonts w:ascii="Courier New" w:hAnsi="Courier New" w:cs="Courier New"/>
        </w:rPr>
      </w:pPr>
      <w:r>
        <w:rPr>
          <w:rFonts w:ascii="Courier New" w:hAnsi="Courier New" w:cs="Courier New"/>
        </w:rPr>
        <w:t xml:space="preserve">Commissioner for Engineering </w:t>
      </w:r>
    </w:p>
    <w:p w:rsidR="00433022" w:rsidRPr="00433022" w:rsidRDefault="00D03FDE" w:rsidP="00433022">
      <w:pPr>
        <w:pStyle w:val="PlainText"/>
        <w:rPr>
          <w:rFonts w:ascii="Courier New" w:hAnsi="Courier New" w:cs="Courier New"/>
        </w:rPr>
      </w:pPr>
      <w:r>
        <w:rPr>
          <w:rFonts w:ascii="Courier New" w:hAnsi="Courier New" w:cs="Courier New"/>
        </w:rPr>
        <w:t>Depa</w:t>
      </w:r>
      <w:r w:rsidR="00433022" w:rsidRPr="00433022">
        <w:rPr>
          <w:rFonts w:ascii="Courier New" w:hAnsi="Courier New" w:cs="Courier New"/>
        </w:rPr>
        <w:t xml:space="preserve">rtment of Highways </w:t>
      </w:r>
    </w:p>
    <w:p w:rsidR="00433022" w:rsidRPr="00433022" w:rsidRDefault="00433022" w:rsidP="00433022">
      <w:pPr>
        <w:pStyle w:val="PlainText"/>
        <w:rPr>
          <w:rFonts w:ascii="Courier New" w:hAnsi="Courier New" w:cs="Courier New"/>
        </w:rPr>
      </w:pPr>
    </w:p>
    <w:p w:rsidR="00433022" w:rsidRPr="00433022" w:rsidRDefault="00B05D56" w:rsidP="00433022">
      <w:pPr>
        <w:pStyle w:val="PlainText"/>
        <w:rPr>
          <w:rFonts w:ascii="Courier New" w:hAnsi="Courier New" w:cs="Courier New"/>
        </w:rPr>
      </w:pPr>
      <w:r>
        <w:rPr>
          <w:rFonts w:ascii="Courier New" w:hAnsi="Courier New" w:cs="Courier New"/>
        </w:rPr>
        <w:t>I have reviewed proposed h</w:t>
      </w:r>
      <w:r w:rsidR="00433022" w:rsidRPr="00433022">
        <w:rPr>
          <w:rFonts w:ascii="Courier New" w:hAnsi="Courier New" w:cs="Courier New"/>
        </w:rPr>
        <w:t>ouse Bi</w:t>
      </w:r>
      <w:r>
        <w:rPr>
          <w:rFonts w:ascii="Courier New" w:hAnsi="Courier New" w:cs="Courier New"/>
        </w:rPr>
        <w:t xml:space="preserve">lls 368 and 369 concerning the </w:t>
      </w:r>
      <w:r w:rsidR="00433022" w:rsidRPr="00433022">
        <w:rPr>
          <w:rFonts w:ascii="Courier New" w:hAnsi="Courier New" w:cs="Courier New"/>
        </w:rPr>
        <w:t>control of junkyards and the con</w:t>
      </w:r>
      <w:r>
        <w:rPr>
          <w:rFonts w:ascii="Courier New" w:hAnsi="Courier New" w:cs="Courier New"/>
        </w:rPr>
        <w:t>trol of outdoor advertising. I have also review</w:t>
      </w:r>
      <w:r w:rsidR="00433022" w:rsidRPr="00433022">
        <w:rPr>
          <w:rFonts w:ascii="Courier New" w:hAnsi="Courier New" w:cs="Courier New"/>
        </w:rPr>
        <w:t>ed Public Law 89-825</w:t>
      </w:r>
      <w:r>
        <w:rPr>
          <w:rFonts w:ascii="Courier New" w:hAnsi="Courier New" w:cs="Courier New"/>
        </w:rPr>
        <w:t xml:space="preserve">, specifically Title I and II, </w:t>
      </w:r>
      <w:r w:rsidR="00433022" w:rsidRPr="00433022">
        <w:rPr>
          <w:rFonts w:ascii="Courier New" w:hAnsi="Courier New" w:cs="Courier New"/>
        </w:rPr>
        <w:t>which require certain control of out</w:t>
      </w:r>
      <w:r>
        <w:rPr>
          <w:rFonts w:ascii="Courier New" w:hAnsi="Courier New" w:cs="Courier New"/>
        </w:rPr>
        <w:t xml:space="preserve">door advertising and junkyards </w:t>
      </w:r>
      <w:r w:rsidR="00433022" w:rsidRPr="00433022">
        <w:rPr>
          <w:rFonts w:ascii="Courier New" w:hAnsi="Courier New" w:cs="Courier New"/>
        </w:rPr>
        <w:t>in order to qualify for complete Federal-aid apportionment.</w:t>
      </w:r>
      <w:r w:rsidR="00BB4C25">
        <w:rPr>
          <w:rFonts w:ascii="Courier New" w:hAnsi="Courier New" w:cs="Courier New"/>
        </w:rPr>
        <w:t xml:space="preserve"> </w:t>
      </w:r>
      <w:r>
        <w:rPr>
          <w:rFonts w:ascii="Courier New" w:hAnsi="Courier New" w:cs="Courier New"/>
        </w:rPr>
        <w:t xml:space="preserve">In </w:t>
      </w:r>
      <w:r w:rsidR="00433022" w:rsidRPr="00433022">
        <w:rPr>
          <w:rFonts w:ascii="Courier New" w:hAnsi="Courier New" w:cs="Courier New"/>
        </w:rPr>
        <w:t xml:space="preserve">addition to this, I have reviewed Title 19, specifically section 25, which pertains to the control of </w:t>
      </w:r>
      <w:r w:rsidR="00433022" w:rsidRPr="00433022">
        <w:rPr>
          <w:rFonts w:ascii="Courier New" w:hAnsi="Courier New" w:cs="Courier New"/>
        </w:rPr>
        <w:lastRenderedPageBreak/>
        <w:t>out</w:t>
      </w:r>
      <w:r>
        <w:rPr>
          <w:rFonts w:ascii="Courier New" w:hAnsi="Courier New" w:cs="Courier New"/>
        </w:rPr>
        <w:t xml:space="preserve">door advertising, and Title 8, </w:t>
      </w:r>
      <w:r w:rsidR="00433022" w:rsidRPr="00433022">
        <w:rPr>
          <w:rFonts w:ascii="Courier New" w:hAnsi="Courier New" w:cs="Courier New"/>
        </w:rPr>
        <w:t>specifically section 60,</w:t>
      </w:r>
      <w:r w:rsidR="00BB4C25">
        <w:rPr>
          <w:rFonts w:ascii="Courier New" w:hAnsi="Courier New" w:cs="Courier New"/>
        </w:rPr>
        <w:t xml:space="preserve"> </w:t>
      </w:r>
      <w:r w:rsidR="00433022" w:rsidRPr="00433022">
        <w:rPr>
          <w:rFonts w:ascii="Courier New" w:hAnsi="Courier New" w:cs="Courier New"/>
        </w:rPr>
        <w:t>which conce</w:t>
      </w:r>
      <w:r>
        <w:rPr>
          <w:rFonts w:ascii="Courier New" w:hAnsi="Courier New" w:cs="Courier New"/>
        </w:rPr>
        <w:t xml:space="preserve">rns itself with the regulation </w:t>
      </w:r>
      <w:r w:rsidR="00433022" w:rsidRPr="00433022">
        <w:rPr>
          <w:rFonts w:ascii="Courier New" w:hAnsi="Courier New" w:cs="Courier New"/>
        </w:rPr>
        <w:t xml:space="preserve">of junkyards.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Duri</w:t>
      </w:r>
      <w:r w:rsidR="00B05D56">
        <w:rPr>
          <w:rFonts w:ascii="Courier New" w:hAnsi="Courier New" w:cs="Courier New"/>
        </w:rPr>
        <w:t>ng the hearing held on Saturday March l2 J with the House Judic</w:t>
      </w:r>
      <w:r w:rsidRPr="00433022">
        <w:rPr>
          <w:rFonts w:ascii="Courier New" w:hAnsi="Courier New" w:cs="Courier New"/>
        </w:rPr>
        <w:t xml:space="preserve">iary Committee it was the feeling </w:t>
      </w:r>
      <w:r w:rsidR="00B05D56">
        <w:rPr>
          <w:rFonts w:ascii="Courier New" w:hAnsi="Courier New" w:cs="Courier New"/>
        </w:rPr>
        <w:t>of the committee that existing junkyard reg</w:t>
      </w:r>
      <w:r w:rsidRPr="00433022">
        <w:rPr>
          <w:rFonts w:ascii="Courier New" w:hAnsi="Courier New" w:cs="Courier New"/>
        </w:rPr>
        <w:t>ulations contained in Tit</w:t>
      </w:r>
      <w:r w:rsidR="00B05D56">
        <w:rPr>
          <w:rFonts w:ascii="Courier New" w:hAnsi="Courier New" w:cs="Courier New"/>
        </w:rPr>
        <w:t>le 8 were sufficient to comply with Title II of Public Law,</w:t>
      </w:r>
      <w:r w:rsidRPr="00433022">
        <w:rPr>
          <w:rFonts w:ascii="Courier New" w:hAnsi="Courier New" w:cs="Courier New"/>
        </w:rPr>
        <w:t xml:space="preserve"> 89-82</w:t>
      </w:r>
      <w:r w:rsidR="00B05D56">
        <w:rPr>
          <w:rFonts w:ascii="Courier New" w:hAnsi="Courier New" w:cs="Courier New"/>
        </w:rPr>
        <w:t xml:space="preserve">5 and that outdoor advertising </w:t>
      </w:r>
      <w:r w:rsidRPr="00433022">
        <w:rPr>
          <w:rFonts w:ascii="Courier New" w:hAnsi="Courier New" w:cs="Courier New"/>
        </w:rPr>
        <w:t>statutes as contained in Title 19 woul</w:t>
      </w:r>
      <w:r w:rsidR="00B05D56">
        <w:rPr>
          <w:rFonts w:ascii="Courier New" w:hAnsi="Courier New" w:cs="Courier New"/>
        </w:rPr>
        <w:t xml:space="preserve">d be sufficient to comply with </w:t>
      </w:r>
      <w:r w:rsidRPr="00433022">
        <w:rPr>
          <w:rFonts w:ascii="Courier New" w:hAnsi="Courier New" w:cs="Courier New"/>
        </w:rPr>
        <w:t>Title I of Public Law 89-825 with certain amendments.</w:t>
      </w:r>
      <w:r w:rsidR="00BB4C25">
        <w:rPr>
          <w:rFonts w:ascii="Courier New" w:hAnsi="Courier New" w:cs="Courier New"/>
        </w:rPr>
        <w:t xml:space="preserve"> </w:t>
      </w:r>
      <w:r w:rsidR="00B05D56">
        <w:rPr>
          <w:rFonts w:ascii="Courier New" w:hAnsi="Courier New" w:cs="Courier New"/>
        </w:rPr>
        <w:t>I do not con</w:t>
      </w:r>
      <w:r w:rsidRPr="00433022">
        <w:rPr>
          <w:rFonts w:ascii="Courier New" w:hAnsi="Courier New" w:cs="Courier New"/>
        </w:rPr>
        <w:t>cur completely with the House Judiciary Committee</w:t>
      </w:r>
      <w:r w:rsidR="00BB4C25">
        <w:rPr>
          <w:rFonts w:ascii="Courier New" w:hAnsi="Courier New" w:cs="Courier New"/>
        </w:rPr>
        <w:t xml:space="preserve"> </w:t>
      </w:r>
      <w:r w:rsidR="00B05D56">
        <w:rPr>
          <w:rFonts w:ascii="Courier New" w:hAnsi="Courier New" w:cs="Courier New"/>
        </w:rPr>
        <w:t xml:space="preserve">concerning this </w:t>
      </w:r>
      <w:r w:rsidRPr="00433022">
        <w:rPr>
          <w:rFonts w:ascii="Courier New" w:hAnsi="Courier New" w:cs="Courier New"/>
        </w:rPr>
        <w:t>matter. The following are points that</w:t>
      </w:r>
      <w:r w:rsidR="00B05D56">
        <w:rPr>
          <w:rFonts w:ascii="Courier New" w:hAnsi="Courier New" w:cs="Courier New"/>
        </w:rPr>
        <w:t xml:space="preserve"> I believe should be clarified </w:t>
      </w:r>
      <w:r w:rsidRPr="00433022">
        <w:rPr>
          <w:rFonts w:ascii="Courier New" w:hAnsi="Courier New" w:cs="Courier New"/>
        </w:rPr>
        <w:t xml:space="preserve">in the existing legislation so that it will allow </w:t>
      </w:r>
      <w:r w:rsidR="00B05D56">
        <w:rPr>
          <w:rFonts w:ascii="Courier New" w:hAnsi="Courier New" w:cs="Courier New"/>
        </w:rPr>
        <w:t xml:space="preserve">the Department of </w:t>
      </w:r>
      <w:r w:rsidRPr="00433022">
        <w:rPr>
          <w:rFonts w:ascii="Courier New" w:hAnsi="Courier New" w:cs="Courier New"/>
        </w:rPr>
        <w:t>Highways the necessary tools to compl</w:t>
      </w:r>
      <w:r w:rsidR="00B05D56">
        <w:rPr>
          <w:rFonts w:ascii="Courier New" w:hAnsi="Courier New" w:cs="Courier New"/>
        </w:rPr>
        <w:t xml:space="preserve">y with Title I and Title II of </w:t>
      </w:r>
      <w:r w:rsidRPr="00433022">
        <w:rPr>
          <w:rFonts w:ascii="Courier New" w:hAnsi="Courier New" w:cs="Courier New"/>
        </w:rPr>
        <w:t xml:space="preserve">Public Law 89-825.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Referring first to junkyard regulations, I find the following: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(1) Title II of Public Law 89-825 requir</w:t>
      </w:r>
      <w:r w:rsidR="00B05D56">
        <w:rPr>
          <w:rFonts w:ascii="Courier New" w:hAnsi="Courier New" w:cs="Courier New"/>
        </w:rPr>
        <w:t>es regulation of garbage dumps a</w:t>
      </w:r>
      <w:r w:rsidRPr="00433022">
        <w:rPr>
          <w:rFonts w:ascii="Courier New" w:hAnsi="Courier New" w:cs="Courier New"/>
        </w:rPr>
        <w:t>nd sanitary fills as well as junkyard</w:t>
      </w:r>
      <w:r w:rsidR="00B05D56">
        <w:rPr>
          <w:rFonts w:ascii="Courier New" w:hAnsi="Courier New" w:cs="Courier New"/>
        </w:rPr>
        <w:t xml:space="preserve">s. Title 8 of the existing law </w:t>
      </w:r>
      <w:r w:rsidRPr="00433022">
        <w:rPr>
          <w:rFonts w:ascii="Courier New" w:hAnsi="Courier New" w:cs="Courier New"/>
        </w:rPr>
        <w:t>does not include garbage dumps and sani</w:t>
      </w:r>
      <w:r w:rsidR="00B05D56">
        <w:rPr>
          <w:rFonts w:ascii="Courier New" w:hAnsi="Courier New" w:cs="Courier New"/>
        </w:rPr>
        <w:t xml:space="preserve">tary fills. Amendment would be </w:t>
      </w:r>
      <w:r w:rsidRPr="00433022">
        <w:rPr>
          <w:rFonts w:ascii="Courier New" w:hAnsi="Courier New" w:cs="Courier New"/>
        </w:rPr>
        <w:t xml:space="preserve">necessary to include garbage dumps and sanitary fills under Title 8.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(2) Under 8.60.060 a person either usi</w:t>
      </w:r>
      <w:r w:rsidR="00B05D56">
        <w:rPr>
          <w:rFonts w:ascii="Courier New" w:hAnsi="Courier New" w:cs="Courier New"/>
        </w:rPr>
        <w:t>ng or proposing to use a loca</w:t>
      </w:r>
      <w:r w:rsidRPr="00433022">
        <w:rPr>
          <w:rFonts w:ascii="Courier New" w:hAnsi="Courier New" w:cs="Courier New"/>
        </w:rPr>
        <w:t>tion for a commercial or public junkyar</w:t>
      </w:r>
      <w:r w:rsidR="00B05D56">
        <w:rPr>
          <w:rFonts w:ascii="Courier New" w:hAnsi="Courier New" w:cs="Courier New"/>
        </w:rPr>
        <w:t xml:space="preserve">d must obtain a certificate of </w:t>
      </w:r>
      <w:r w:rsidRPr="00433022">
        <w:rPr>
          <w:rFonts w:ascii="Courier New" w:hAnsi="Courier New" w:cs="Courier New"/>
        </w:rPr>
        <w:t>approval for the location. It specifically states that</w:t>
      </w:r>
      <w:r w:rsidR="00BB4C25">
        <w:rPr>
          <w:rFonts w:ascii="Courier New" w:hAnsi="Courier New" w:cs="Courier New"/>
        </w:rPr>
        <w:t xml:space="preserve"> </w:t>
      </w:r>
      <w:r w:rsidR="00B05D56">
        <w:rPr>
          <w:rFonts w:ascii="Courier New" w:hAnsi="Courier New" w:cs="Courier New"/>
        </w:rPr>
        <w:t>if the loca</w:t>
      </w:r>
      <w:r w:rsidRPr="00433022">
        <w:rPr>
          <w:rFonts w:ascii="Courier New" w:hAnsi="Courier New" w:cs="Courier New"/>
        </w:rPr>
        <w:t>tion is in a city, the certificate s</w:t>
      </w:r>
      <w:r w:rsidR="00B05D56">
        <w:rPr>
          <w:rFonts w:ascii="Courier New" w:hAnsi="Courier New" w:cs="Courier New"/>
        </w:rPr>
        <w:t xml:space="preserve">hall be procured from the city </w:t>
      </w:r>
      <w:r w:rsidRPr="00433022">
        <w:rPr>
          <w:rFonts w:ascii="Courier New" w:hAnsi="Courier New" w:cs="Courier New"/>
        </w:rPr>
        <w:t>councilor its designee.</w:t>
      </w:r>
      <w:r w:rsidR="00BB4C25">
        <w:rPr>
          <w:rFonts w:ascii="Courier New" w:hAnsi="Courier New" w:cs="Courier New"/>
        </w:rPr>
        <w:t xml:space="preserve"> </w:t>
      </w:r>
      <w:r w:rsidRPr="00433022">
        <w:rPr>
          <w:rFonts w:ascii="Courier New" w:hAnsi="Courier New" w:cs="Courier New"/>
        </w:rPr>
        <w:t>If the lo</w:t>
      </w:r>
      <w:r w:rsidR="00B05D56">
        <w:rPr>
          <w:rFonts w:ascii="Courier New" w:hAnsi="Courier New" w:cs="Courier New"/>
        </w:rPr>
        <w:t xml:space="preserve">cation is outside the city but </w:t>
      </w:r>
      <w:r w:rsidRPr="00433022">
        <w:rPr>
          <w:rFonts w:ascii="Courier New" w:hAnsi="Courier New" w:cs="Courier New"/>
        </w:rPr>
        <w:t>within an organized borough,</w:t>
      </w:r>
      <w:r w:rsidR="00BB4C25">
        <w:rPr>
          <w:rFonts w:ascii="Courier New" w:hAnsi="Courier New" w:cs="Courier New"/>
        </w:rPr>
        <w:t xml:space="preserve"> </w:t>
      </w:r>
      <w:r w:rsidRPr="00433022">
        <w:rPr>
          <w:rFonts w:ascii="Courier New" w:hAnsi="Courier New" w:cs="Courier New"/>
        </w:rPr>
        <w:t>the cert</w:t>
      </w:r>
      <w:r w:rsidR="00B05D56">
        <w:rPr>
          <w:rFonts w:ascii="Courier New" w:hAnsi="Courier New" w:cs="Courier New"/>
        </w:rPr>
        <w:t xml:space="preserve">ificate shall be procured from </w:t>
      </w:r>
      <w:r w:rsidRPr="00433022">
        <w:rPr>
          <w:rFonts w:ascii="Courier New" w:hAnsi="Courier New" w:cs="Courier New"/>
        </w:rPr>
        <w:t>the assembly of the organized borough</w:t>
      </w:r>
      <w:r w:rsidR="00B05D56">
        <w:rPr>
          <w:rFonts w:ascii="Courier New" w:hAnsi="Courier New" w:cs="Courier New"/>
        </w:rPr>
        <w:t xml:space="preserve"> or its designee. If the loca</w:t>
      </w:r>
      <w:r w:rsidRPr="00433022">
        <w:rPr>
          <w:rFonts w:ascii="Courier New" w:hAnsi="Courier New" w:cs="Courier New"/>
        </w:rPr>
        <w:t>tion is outside an incorporated city or borough, the</w:t>
      </w:r>
      <w:r w:rsidR="00B05D56">
        <w:rPr>
          <w:rFonts w:ascii="Courier New" w:hAnsi="Courier New" w:cs="Courier New"/>
        </w:rPr>
        <w:t xml:space="preserve"> certificate of </w:t>
      </w:r>
      <w:r w:rsidRPr="00433022">
        <w:rPr>
          <w:rFonts w:ascii="Courier New" w:hAnsi="Courier New" w:cs="Courier New"/>
        </w:rPr>
        <w:t>location shall be obtained from the Commi</w:t>
      </w:r>
      <w:r w:rsidR="00B05D56">
        <w:rPr>
          <w:rFonts w:ascii="Courier New" w:hAnsi="Courier New" w:cs="Courier New"/>
        </w:rPr>
        <w:t xml:space="preserve">ssioner of Health and Welfare. </w:t>
      </w:r>
      <w:r w:rsidRPr="00433022">
        <w:rPr>
          <w:rFonts w:ascii="Courier New" w:hAnsi="Courier New" w:cs="Courier New"/>
        </w:rPr>
        <w:t>This means that State regulations made</w:t>
      </w:r>
      <w:r w:rsidR="00B05D56">
        <w:rPr>
          <w:rFonts w:ascii="Courier New" w:hAnsi="Courier New" w:cs="Courier New"/>
        </w:rPr>
        <w:t xml:space="preserve"> by the Commissioner of Health</w:t>
      </w:r>
      <w:r w:rsidR="00BB4C25">
        <w:rPr>
          <w:rFonts w:ascii="Courier New" w:hAnsi="Courier New" w:cs="Courier New"/>
        </w:rPr>
        <w:t xml:space="preserve"> </w:t>
      </w:r>
      <w:r w:rsidRPr="00433022">
        <w:rPr>
          <w:rFonts w:ascii="Courier New" w:hAnsi="Courier New" w:cs="Courier New"/>
        </w:rPr>
        <w:t>and Welfare can o</w:t>
      </w:r>
      <w:r w:rsidR="00B05D56">
        <w:rPr>
          <w:rFonts w:ascii="Courier New" w:hAnsi="Courier New" w:cs="Courier New"/>
        </w:rPr>
        <w:t xml:space="preserve">nly be enforced in those areas outside cities and </w:t>
      </w:r>
      <w:r w:rsidRPr="00433022">
        <w:rPr>
          <w:rFonts w:ascii="Courier New" w:hAnsi="Courier New" w:cs="Courier New"/>
        </w:rPr>
        <w:t>organized borough</w:t>
      </w:r>
      <w:r w:rsidR="00B05D56">
        <w:rPr>
          <w:rFonts w:ascii="Courier New" w:hAnsi="Courier New" w:cs="Courier New"/>
        </w:rPr>
        <w:t xml:space="preserve">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292-----------------------</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MEMORANDUM</w:t>
      </w:r>
      <w:r w:rsidR="00B05D56">
        <w:rPr>
          <w:rFonts w:ascii="Courier New" w:hAnsi="Courier New" w:cs="Courier New"/>
        </w:rPr>
        <w:t xml:space="preserve"> </w:t>
      </w:r>
      <w:r w:rsidR="00B05D56">
        <w:rPr>
          <w:rFonts w:ascii="Courier New" w:hAnsi="Courier New" w:cs="Courier New"/>
        </w:rPr>
        <w:tab/>
      </w:r>
      <w:r w:rsidR="00B05D56">
        <w:rPr>
          <w:rFonts w:ascii="Courier New" w:hAnsi="Courier New" w:cs="Courier New"/>
        </w:rPr>
        <w:tab/>
      </w:r>
      <w:r w:rsidR="00B05D56">
        <w:rPr>
          <w:rFonts w:ascii="Courier New" w:hAnsi="Courier New" w:cs="Courier New"/>
        </w:rPr>
        <w:tab/>
      </w:r>
      <w:r w:rsidR="00B05D56">
        <w:rPr>
          <w:rFonts w:ascii="Courier New" w:hAnsi="Courier New" w:cs="Courier New"/>
        </w:rPr>
        <w:tab/>
      </w:r>
      <w:r w:rsidR="00B05D56">
        <w:rPr>
          <w:rFonts w:ascii="Courier New" w:hAnsi="Courier New" w:cs="Courier New"/>
        </w:rPr>
        <w:tab/>
      </w:r>
      <w:r w:rsidR="00B05D56">
        <w:rPr>
          <w:rFonts w:ascii="Courier New" w:hAnsi="Courier New" w:cs="Courier New"/>
        </w:rPr>
        <w:tab/>
      </w:r>
      <w:r w:rsidRPr="00433022">
        <w:rPr>
          <w:rFonts w:ascii="Courier New" w:hAnsi="Courier New" w:cs="Courier New"/>
        </w:rPr>
        <w:t>State</w:t>
      </w:r>
      <w:r w:rsidR="00BB4C25">
        <w:rPr>
          <w:rFonts w:ascii="Courier New" w:hAnsi="Courier New" w:cs="Courier New"/>
        </w:rPr>
        <w:t xml:space="preserve"> </w:t>
      </w:r>
      <w:r w:rsidRPr="00433022">
        <w:rPr>
          <w:rFonts w:ascii="Courier New" w:hAnsi="Courier New" w:cs="Courier New"/>
        </w:rPr>
        <w:t xml:space="preserve">of Alaska </w:t>
      </w:r>
    </w:p>
    <w:p w:rsidR="00433022" w:rsidRPr="00433022" w:rsidRDefault="00433022" w:rsidP="00433022">
      <w:pPr>
        <w:pStyle w:val="PlainText"/>
        <w:rPr>
          <w:rFonts w:ascii="Courier New" w:hAnsi="Courier New" w:cs="Courier New"/>
        </w:rPr>
      </w:pPr>
      <w:r w:rsidRPr="00433022">
        <w:rPr>
          <w:rFonts w:ascii="Courier New" w:hAnsi="Courier New" w:cs="Courier New"/>
        </w:rPr>
        <w:t>TO:</w:t>
      </w:r>
      <w:r w:rsidR="00BB4C25">
        <w:rPr>
          <w:rFonts w:ascii="Courier New" w:hAnsi="Courier New" w:cs="Courier New"/>
        </w:rPr>
        <w:t xml:space="preserve"> </w:t>
      </w:r>
      <w:r w:rsidRPr="00433022">
        <w:rPr>
          <w:rFonts w:ascii="Courier New" w:hAnsi="Courier New" w:cs="Courier New"/>
        </w:rPr>
        <w:t>Holmes</w:t>
      </w:r>
      <w:r w:rsidR="00BB4C25">
        <w:rPr>
          <w:rFonts w:ascii="Courier New" w:hAnsi="Courier New" w:cs="Courier New"/>
        </w:rPr>
        <w:t xml:space="preserve">  </w:t>
      </w:r>
      <w:r w:rsidR="00B05D56">
        <w:rPr>
          <w:rFonts w:ascii="Courier New" w:hAnsi="Courier New" w:cs="Courier New"/>
        </w:rPr>
        <w:tab/>
      </w:r>
      <w:r w:rsidR="00B05D56">
        <w:rPr>
          <w:rFonts w:ascii="Courier New" w:hAnsi="Courier New" w:cs="Courier New"/>
        </w:rPr>
        <w:tab/>
      </w:r>
      <w:r w:rsidR="00B05D56">
        <w:rPr>
          <w:rFonts w:ascii="Courier New" w:hAnsi="Courier New" w:cs="Courier New"/>
        </w:rPr>
        <w:tab/>
      </w:r>
      <w:r w:rsidR="00B05D56">
        <w:rPr>
          <w:rFonts w:ascii="Courier New" w:hAnsi="Courier New" w:cs="Courier New"/>
        </w:rPr>
        <w:tab/>
      </w:r>
      <w:r w:rsidR="00B05D56">
        <w:rPr>
          <w:rFonts w:ascii="Courier New" w:hAnsi="Courier New" w:cs="Courier New"/>
        </w:rPr>
        <w:tab/>
      </w:r>
      <w:r w:rsidRPr="00433022">
        <w:rPr>
          <w:rFonts w:ascii="Courier New" w:hAnsi="Courier New" w:cs="Courier New"/>
        </w:rPr>
        <w:t xml:space="preserve">DATE: March 16, 1966 </w:t>
      </w:r>
    </w:p>
    <w:p w:rsidR="00433022" w:rsidRPr="00433022" w:rsidRDefault="00433022" w:rsidP="00433022">
      <w:pPr>
        <w:pStyle w:val="PlainText"/>
        <w:rPr>
          <w:rFonts w:ascii="Courier New" w:hAnsi="Courier New" w:cs="Courier New"/>
        </w:rPr>
      </w:pPr>
    </w:p>
    <w:p w:rsidR="00433022" w:rsidRPr="00433022" w:rsidRDefault="00433022" w:rsidP="00B05D56">
      <w:pPr>
        <w:pStyle w:val="PlainText"/>
        <w:ind w:left="4320" w:firstLine="720"/>
        <w:rPr>
          <w:rFonts w:ascii="Courier New" w:hAnsi="Courier New" w:cs="Courier New"/>
        </w:rPr>
      </w:pPr>
      <w:r w:rsidRPr="00433022">
        <w:rPr>
          <w:rFonts w:ascii="Courier New" w:hAnsi="Courier New" w:cs="Courier New"/>
        </w:rPr>
        <w:t xml:space="preserve">FILE NO: 01-1041 </w:t>
      </w:r>
    </w:p>
    <w:p w:rsidR="00433022" w:rsidRPr="00433022" w:rsidRDefault="00433022" w:rsidP="00433022">
      <w:pPr>
        <w:pStyle w:val="PlainText"/>
        <w:rPr>
          <w:rFonts w:ascii="Courier New" w:hAnsi="Courier New" w:cs="Courier New"/>
        </w:rPr>
      </w:pPr>
    </w:p>
    <w:p w:rsidR="00433022" w:rsidRPr="00433022" w:rsidRDefault="00433022" w:rsidP="00B05D56">
      <w:pPr>
        <w:pStyle w:val="PlainText"/>
        <w:ind w:left="5040"/>
        <w:rPr>
          <w:rFonts w:ascii="Courier New" w:hAnsi="Courier New" w:cs="Courier New"/>
        </w:rPr>
      </w:pPr>
      <w:r w:rsidRPr="00433022">
        <w:rPr>
          <w:rFonts w:ascii="Courier New" w:hAnsi="Courier New" w:cs="Courier New"/>
        </w:rPr>
        <w:t>SUBJECT:</w:t>
      </w:r>
      <w:r w:rsidR="00BB4C25">
        <w:rPr>
          <w:rFonts w:ascii="Courier New" w:hAnsi="Courier New" w:cs="Courier New"/>
        </w:rPr>
        <w:t xml:space="preserve"> </w:t>
      </w:r>
      <w:r w:rsidRPr="00433022">
        <w:rPr>
          <w:rFonts w:ascii="Courier New" w:hAnsi="Courier New" w:cs="Courier New"/>
        </w:rPr>
        <w:t xml:space="preserve">SHEET NO. 2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FROM:</w:t>
      </w:r>
      <w:r w:rsidR="00BB4C25">
        <w:rPr>
          <w:rFonts w:ascii="Courier New" w:hAnsi="Courier New" w:cs="Courier New"/>
        </w:rPr>
        <w:t xml:space="preserve"> </w:t>
      </w:r>
      <w:r w:rsidR="00B05D56">
        <w:rPr>
          <w:rFonts w:ascii="Courier New" w:hAnsi="Courier New" w:cs="Courier New"/>
        </w:rPr>
        <w:t xml:space="preserve">Campbell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In order for compliance with Title </w:t>
      </w:r>
      <w:r w:rsidR="00B05D56">
        <w:rPr>
          <w:rFonts w:ascii="Courier New" w:hAnsi="Courier New" w:cs="Courier New"/>
        </w:rPr>
        <w:t xml:space="preserve">II of Public Law 89-825, which </w:t>
      </w:r>
      <w:r w:rsidRPr="00433022">
        <w:rPr>
          <w:rFonts w:ascii="Courier New" w:hAnsi="Courier New" w:cs="Courier New"/>
        </w:rPr>
        <w:t>requires effective control of the</w:t>
      </w:r>
      <w:r w:rsidR="00B05D56">
        <w:rPr>
          <w:rFonts w:ascii="Courier New" w:hAnsi="Courier New" w:cs="Courier New"/>
        </w:rPr>
        <w:t xml:space="preserve"> establishment and maintenance </w:t>
      </w:r>
      <w:r w:rsidRPr="00433022">
        <w:rPr>
          <w:rFonts w:ascii="Courier New" w:hAnsi="Courier New" w:cs="Courier New"/>
        </w:rPr>
        <w:t>along the interstate system and</w:t>
      </w:r>
      <w:r w:rsidR="00B05D56">
        <w:rPr>
          <w:rFonts w:ascii="Courier New" w:hAnsi="Courier New" w:cs="Courier New"/>
        </w:rPr>
        <w:t xml:space="preserve"> the primary system of outdoor j</w:t>
      </w:r>
      <w:r w:rsidRPr="00433022">
        <w:rPr>
          <w:rFonts w:ascii="Courier New" w:hAnsi="Courier New" w:cs="Courier New"/>
        </w:rPr>
        <w:t>unkyards which are within 1,000 feet of the nearest edge of r</w:t>
      </w:r>
      <w:r w:rsidR="00B05D56">
        <w:rPr>
          <w:rFonts w:ascii="Courier New" w:hAnsi="Courier New" w:cs="Courier New"/>
        </w:rPr>
        <w:t xml:space="preserve">ight </w:t>
      </w:r>
      <w:r w:rsidRPr="00433022">
        <w:rPr>
          <w:rFonts w:ascii="Courier New" w:hAnsi="Courier New" w:cs="Courier New"/>
        </w:rPr>
        <w:t xml:space="preserve">of way and visible from the main </w:t>
      </w:r>
      <w:r w:rsidR="00B05D56">
        <w:rPr>
          <w:rFonts w:ascii="Courier New" w:hAnsi="Courier New" w:cs="Courier New"/>
        </w:rPr>
        <w:t xml:space="preserve">traveled way of the system, it </w:t>
      </w:r>
      <w:r w:rsidRPr="00433022">
        <w:rPr>
          <w:rFonts w:ascii="Courier New" w:hAnsi="Courier New" w:cs="Courier New"/>
        </w:rPr>
        <w:t>would be necessary for each city, e</w:t>
      </w:r>
      <w:r w:rsidR="00B05D56">
        <w:rPr>
          <w:rFonts w:ascii="Courier New" w:hAnsi="Courier New" w:cs="Courier New"/>
        </w:rPr>
        <w:t xml:space="preserve">ach organized borough, and the </w:t>
      </w:r>
      <w:r w:rsidRPr="00433022">
        <w:rPr>
          <w:rFonts w:ascii="Courier New" w:hAnsi="Courier New" w:cs="Courier New"/>
        </w:rPr>
        <w:t>Commissioner of Health and Welfar</w:t>
      </w:r>
      <w:r w:rsidR="00B05D56">
        <w:rPr>
          <w:rFonts w:ascii="Courier New" w:hAnsi="Courier New" w:cs="Courier New"/>
        </w:rPr>
        <w:t xml:space="preserve">e to adopt regulations meeting </w:t>
      </w:r>
      <w:r w:rsidRPr="00433022">
        <w:rPr>
          <w:rFonts w:ascii="Courier New" w:hAnsi="Courier New" w:cs="Courier New"/>
        </w:rPr>
        <w:t>the minimum requirements of Title II of Publi</w:t>
      </w:r>
      <w:r w:rsidR="00B05D56">
        <w:rPr>
          <w:rFonts w:ascii="Courier New" w:hAnsi="Courier New" w:cs="Courier New"/>
        </w:rPr>
        <w:t xml:space="preserve">c Law 89-825. It </w:t>
      </w:r>
      <w:r w:rsidRPr="00433022">
        <w:rPr>
          <w:rFonts w:ascii="Courier New" w:hAnsi="Courier New" w:cs="Courier New"/>
        </w:rPr>
        <w:t>would be very difficult, if not im</w:t>
      </w:r>
      <w:r w:rsidR="00B05D56">
        <w:rPr>
          <w:rFonts w:ascii="Courier New" w:hAnsi="Courier New" w:cs="Courier New"/>
        </w:rPr>
        <w:t>possible, for the State to ex</w:t>
      </w:r>
      <w:r w:rsidRPr="00433022">
        <w:rPr>
          <w:rFonts w:ascii="Courier New" w:hAnsi="Courier New" w:cs="Courier New"/>
        </w:rPr>
        <w:t>ert the necessary influence to requir</w:t>
      </w:r>
      <w:r w:rsidR="00B05D56">
        <w:rPr>
          <w:rFonts w:ascii="Courier New" w:hAnsi="Courier New" w:cs="Courier New"/>
        </w:rPr>
        <w:t xml:space="preserve">e each city and each organized </w:t>
      </w:r>
      <w:r w:rsidRPr="00433022">
        <w:rPr>
          <w:rFonts w:ascii="Courier New" w:hAnsi="Courier New" w:cs="Courier New"/>
        </w:rPr>
        <w:t xml:space="preserve">borough to adopt such regulations. In addition, the Federal-aid primary </w:t>
      </w:r>
      <w:r w:rsidRPr="00433022">
        <w:rPr>
          <w:rFonts w:ascii="Courier New" w:hAnsi="Courier New" w:cs="Courier New"/>
        </w:rPr>
        <w:lastRenderedPageBreak/>
        <w:t>system in Alaska traverse</w:t>
      </w:r>
      <w:r w:rsidR="00B05D56">
        <w:rPr>
          <w:rFonts w:ascii="Courier New" w:hAnsi="Courier New" w:cs="Courier New"/>
        </w:rPr>
        <w:t xml:space="preserve">s nearly every city and nearly </w:t>
      </w:r>
      <w:r w:rsidRPr="00433022">
        <w:rPr>
          <w:rFonts w:ascii="Courier New" w:hAnsi="Courier New" w:cs="Courier New"/>
        </w:rPr>
        <w:t>every organized borough in Alaska.</w:t>
      </w:r>
      <w:r w:rsidR="00B05D56">
        <w:rPr>
          <w:rFonts w:ascii="Courier New" w:hAnsi="Courier New" w:cs="Courier New"/>
        </w:rPr>
        <w:t xml:space="preserve"> This would mean that in order </w:t>
      </w:r>
      <w:r w:rsidRPr="00433022">
        <w:rPr>
          <w:rFonts w:ascii="Courier New" w:hAnsi="Courier New" w:cs="Courier New"/>
        </w:rPr>
        <w:t>to impose effective control as we</w:t>
      </w:r>
      <w:r w:rsidR="00B05D56">
        <w:rPr>
          <w:rFonts w:ascii="Courier New" w:hAnsi="Courier New" w:cs="Courier New"/>
        </w:rPr>
        <w:t xml:space="preserve"> envision it as required under </w:t>
      </w:r>
      <w:r w:rsidRPr="00433022">
        <w:rPr>
          <w:rFonts w:ascii="Courier New" w:hAnsi="Courier New" w:cs="Courier New"/>
        </w:rPr>
        <w:t>Public Law 89-825, the action of</w:t>
      </w:r>
      <w:r w:rsidR="00B05D56">
        <w:rPr>
          <w:rFonts w:ascii="Courier New" w:hAnsi="Courier New" w:cs="Courier New"/>
        </w:rPr>
        <w:t xml:space="preserve"> innumerable city councils and </w:t>
      </w:r>
      <w:r w:rsidRPr="00433022">
        <w:rPr>
          <w:rFonts w:ascii="Courier New" w:hAnsi="Courier New" w:cs="Courier New"/>
        </w:rPr>
        <w:t>borough assemblies would be requir</w:t>
      </w:r>
      <w:r w:rsidR="00B05D56">
        <w:rPr>
          <w:rFonts w:ascii="Courier New" w:hAnsi="Courier New" w:cs="Courier New"/>
        </w:rPr>
        <w:t xml:space="preserve">ed. We feel this would be very </w:t>
      </w:r>
      <w:r w:rsidRPr="00433022">
        <w:rPr>
          <w:rFonts w:ascii="Courier New" w:hAnsi="Courier New" w:cs="Courier New"/>
        </w:rPr>
        <w:t>difficult and time-consuming to acc</w:t>
      </w:r>
      <w:r w:rsidR="00B05D56">
        <w:rPr>
          <w:rFonts w:ascii="Courier New" w:hAnsi="Courier New" w:cs="Courier New"/>
        </w:rPr>
        <w:t xml:space="preserve">omplish. It would also require </w:t>
      </w:r>
      <w:r w:rsidRPr="00433022">
        <w:rPr>
          <w:rFonts w:ascii="Courier New" w:hAnsi="Courier New" w:cs="Courier New"/>
        </w:rPr>
        <w:t>the considerable expenditure of Stat</w:t>
      </w:r>
      <w:r w:rsidR="00B05D56">
        <w:rPr>
          <w:rFonts w:ascii="Courier New" w:hAnsi="Courier New" w:cs="Courier New"/>
        </w:rPr>
        <w:t xml:space="preserve">e funds in liaison between the </w:t>
      </w:r>
      <w:r w:rsidRPr="00433022">
        <w:rPr>
          <w:rFonts w:ascii="Courier New" w:hAnsi="Courier New" w:cs="Courier New"/>
        </w:rPr>
        <w:t xml:space="preserve">Department of Highways, Department </w:t>
      </w:r>
      <w:r w:rsidR="00B05D56">
        <w:rPr>
          <w:rFonts w:ascii="Courier New" w:hAnsi="Courier New" w:cs="Courier New"/>
        </w:rPr>
        <w:t>of Health and Welfare, Depart</w:t>
      </w:r>
      <w:r w:rsidRPr="00433022">
        <w:rPr>
          <w:rFonts w:ascii="Courier New" w:hAnsi="Courier New" w:cs="Courier New"/>
        </w:rPr>
        <w:t>ment of Public Safety, and all the</w:t>
      </w:r>
      <w:r w:rsidR="00B05D56">
        <w:rPr>
          <w:rFonts w:ascii="Courier New" w:hAnsi="Courier New" w:cs="Courier New"/>
        </w:rPr>
        <w:t xml:space="preserve"> cities and boroughs in which </w:t>
      </w:r>
      <w:r w:rsidRPr="00433022">
        <w:rPr>
          <w:rFonts w:ascii="Courier New" w:hAnsi="Courier New" w:cs="Courier New"/>
        </w:rPr>
        <w:t>these necessary regulations</w:t>
      </w:r>
      <w:r w:rsidR="00BB4C25">
        <w:rPr>
          <w:rFonts w:ascii="Courier New" w:hAnsi="Courier New" w:cs="Courier New"/>
        </w:rPr>
        <w:t xml:space="preserve"> </w:t>
      </w:r>
      <w:r w:rsidRPr="00433022">
        <w:rPr>
          <w:rFonts w:ascii="Courier New" w:hAnsi="Courier New" w:cs="Courier New"/>
        </w:rPr>
        <w:t xml:space="preserve">must be adopted.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It would appear to be much simplier to s</w:t>
      </w:r>
      <w:r w:rsidR="00B05D56">
        <w:rPr>
          <w:rFonts w:ascii="Courier New" w:hAnsi="Courier New" w:cs="Courier New"/>
        </w:rPr>
        <w:t xml:space="preserve">imply pass a bill, essentially </w:t>
      </w:r>
      <w:r w:rsidRPr="00433022">
        <w:rPr>
          <w:rFonts w:ascii="Courier New" w:hAnsi="Courier New" w:cs="Courier New"/>
        </w:rPr>
        <w:t>in conformance with HB 368, to regulate junkyards adjac</w:t>
      </w:r>
      <w:r w:rsidR="00B05D56">
        <w:rPr>
          <w:rFonts w:ascii="Courier New" w:hAnsi="Courier New" w:cs="Courier New"/>
        </w:rPr>
        <w:t xml:space="preserve">ent to the </w:t>
      </w:r>
      <w:r w:rsidRPr="00433022">
        <w:rPr>
          <w:rFonts w:ascii="Courier New" w:hAnsi="Courier New" w:cs="Courier New"/>
        </w:rPr>
        <w:t>Federal-aid primary system throughou</w:t>
      </w:r>
      <w:r w:rsidR="00B05D56">
        <w:rPr>
          <w:rFonts w:ascii="Courier New" w:hAnsi="Courier New" w:cs="Courier New"/>
        </w:rPr>
        <w:t xml:space="preserve">t Alaska. This would in no way </w:t>
      </w:r>
      <w:r w:rsidRPr="00433022">
        <w:rPr>
          <w:rFonts w:ascii="Courier New" w:hAnsi="Courier New" w:cs="Courier New"/>
        </w:rPr>
        <w:t>prevent either the cities or the boro</w:t>
      </w:r>
      <w:r w:rsidR="00B05D56">
        <w:rPr>
          <w:rFonts w:ascii="Courier New" w:hAnsi="Courier New" w:cs="Courier New"/>
        </w:rPr>
        <w:t xml:space="preserve">ughs from .issuing regulations </w:t>
      </w:r>
      <w:r w:rsidRPr="00433022">
        <w:rPr>
          <w:rFonts w:ascii="Courier New" w:hAnsi="Courier New" w:cs="Courier New"/>
        </w:rPr>
        <w:t>more restrictive, but it would cen</w:t>
      </w:r>
      <w:r w:rsidR="00B05D56">
        <w:rPr>
          <w:rFonts w:ascii="Courier New" w:hAnsi="Courier New" w:cs="Courier New"/>
        </w:rPr>
        <w:t xml:space="preserve">tralize and provide by statute </w:t>
      </w:r>
      <w:r w:rsidRPr="00433022">
        <w:rPr>
          <w:rFonts w:ascii="Courier New" w:hAnsi="Courier New" w:cs="Courier New"/>
        </w:rPr>
        <w:t xml:space="preserve">the minimum requirements as needed to </w:t>
      </w:r>
      <w:r w:rsidR="00B05D56">
        <w:rPr>
          <w:rFonts w:ascii="Courier New" w:hAnsi="Courier New" w:cs="Courier New"/>
        </w:rPr>
        <w:t xml:space="preserve">conform with Public Law 89-825 </w:t>
      </w:r>
      <w:r w:rsidRPr="00433022">
        <w:rPr>
          <w:rFonts w:ascii="Courier New" w:hAnsi="Courier New" w:cs="Courier New"/>
        </w:rPr>
        <w:t xml:space="preserve">and would eliminate the need for 30 or </w:t>
      </w:r>
      <w:r w:rsidR="00B05D56">
        <w:rPr>
          <w:rFonts w:ascii="Courier New" w:hAnsi="Courier New" w:cs="Courier New"/>
        </w:rPr>
        <w:t xml:space="preserve">40 separate legislative groups </w:t>
      </w:r>
      <w:r w:rsidRPr="00433022">
        <w:rPr>
          <w:rFonts w:ascii="Courier New" w:hAnsi="Courier New" w:cs="Courier New"/>
        </w:rPr>
        <w:t>comprising city councils and borough ass</w:t>
      </w:r>
      <w:r w:rsidR="00B05D56">
        <w:rPr>
          <w:rFonts w:ascii="Courier New" w:hAnsi="Courier New" w:cs="Courier New"/>
        </w:rPr>
        <w:t xml:space="preserve">emblies in passing regulations </w:t>
      </w:r>
      <w:r w:rsidRPr="00433022">
        <w:rPr>
          <w:rFonts w:ascii="Courier New" w:hAnsi="Courier New" w:cs="Courier New"/>
        </w:rPr>
        <w:t xml:space="preserve">to conform with the Federal Act. </w:t>
      </w:r>
    </w:p>
    <w:p w:rsidR="00B05D56" w:rsidRDefault="00B05D56"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We also must remember that many of </w:t>
      </w:r>
      <w:r w:rsidR="00B05D56">
        <w:rPr>
          <w:rFonts w:ascii="Courier New" w:hAnsi="Courier New" w:cs="Courier New"/>
        </w:rPr>
        <w:t xml:space="preserve">these governing bodies may not </w:t>
      </w:r>
      <w:r w:rsidRPr="00433022">
        <w:rPr>
          <w:rFonts w:ascii="Courier New" w:hAnsi="Courier New" w:cs="Courier New"/>
        </w:rPr>
        <w:t>desire to pa</w:t>
      </w:r>
      <w:r w:rsidR="00B05D56">
        <w:rPr>
          <w:rFonts w:ascii="Courier New" w:hAnsi="Courier New" w:cs="Courier New"/>
        </w:rPr>
        <w:t xml:space="preserve">ss regulations in conformance with the Federal Act since </w:t>
      </w:r>
      <w:r w:rsidRPr="00433022">
        <w:rPr>
          <w:rFonts w:ascii="Courier New" w:hAnsi="Courier New" w:cs="Courier New"/>
        </w:rPr>
        <w:t>they are not directly concerned with th</w:t>
      </w:r>
      <w:r w:rsidR="00B05D56">
        <w:rPr>
          <w:rFonts w:ascii="Courier New" w:hAnsi="Courier New" w:cs="Courier New"/>
        </w:rPr>
        <w:t xml:space="preserve">e apportionment or expenditure </w:t>
      </w:r>
      <w:r w:rsidRPr="00433022">
        <w:rPr>
          <w:rFonts w:ascii="Courier New" w:hAnsi="Courier New" w:cs="Courier New"/>
        </w:rPr>
        <w:t>of Federal-aid highway</w:t>
      </w:r>
      <w:r w:rsidR="00BB4C25">
        <w:rPr>
          <w:rFonts w:ascii="Courier New" w:hAnsi="Courier New" w:cs="Courier New"/>
        </w:rPr>
        <w:t xml:space="preserve"> </w:t>
      </w:r>
      <w:r w:rsidRPr="00433022">
        <w:rPr>
          <w:rFonts w:ascii="Courier New" w:hAnsi="Courier New" w:cs="Courier New"/>
        </w:rPr>
        <w:t>funds. The</w:t>
      </w:r>
      <w:r w:rsidR="00B05D56">
        <w:rPr>
          <w:rFonts w:ascii="Courier New" w:hAnsi="Courier New" w:cs="Courier New"/>
        </w:rPr>
        <w:t xml:space="preserve">ir interests are more oriented </w:t>
      </w:r>
      <w:r w:rsidRPr="00433022">
        <w:rPr>
          <w:rFonts w:ascii="Courier New" w:hAnsi="Courier New" w:cs="Courier New"/>
        </w:rPr>
        <w:t>towards the local level. I think it wou</w:t>
      </w:r>
      <w:r w:rsidR="00B05D56">
        <w:rPr>
          <w:rFonts w:ascii="Courier New" w:hAnsi="Courier New" w:cs="Courier New"/>
        </w:rPr>
        <w:t xml:space="preserve">ld be safe to say that getting </w:t>
      </w:r>
      <w:r w:rsidRPr="00433022">
        <w:rPr>
          <w:rFonts w:ascii="Courier New" w:hAnsi="Courier New" w:cs="Courier New"/>
        </w:rPr>
        <w:t>all concerned city councils and borou</w:t>
      </w:r>
      <w:r w:rsidR="00B05D56">
        <w:rPr>
          <w:rFonts w:ascii="Courier New" w:hAnsi="Courier New" w:cs="Courier New"/>
        </w:rPr>
        <w:t>gh assemblies to adopt regula</w:t>
      </w:r>
      <w:r w:rsidRPr="00433022">
        <w:rPr>
          <w:rFonts w:ascii="Courier New" w:hAnsi="Courier New" w:cs="Courier New"/>
        </w:rPr>
        <w:t>tions that would conform to Public La</w:t>
      </w:r>
      <w:r w:rsidR="00B05D56">
        <w:rPr>
          <w:rFonts w:ascii="Courier New" w:hAnsi="Courier New" w:cs="Courier New"/>
        </w:rPr>
        <w:t xml:space="preserve">w 89-825 would be a monumental </w:t>
      </w:r>
      <w:r w:rsidRPr="00433022">
        <w:rPr>
          <w:rFonts w:ascii="Courier New" w:hAnsi="Courier New" w:cs="Courier New"/>
        </w:rPr>
        <w:t xml:space="preserve">task.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(3) We must remember that the purpos</w:t>
      </w:r>
      <w:r w:rsidR="00B05D56">
        <w:rPr>
          <w:rFonts w:ascii="Courier New" w:hAnsi="Courier New" w:cs="Courier New"/>
        </w:rPr>
        <w:t>e of Title II of Public Law 89-825 and H</w:t>
      </w:r>
      <w:r w:rsidRPr="00433022">
        <w:rPr>
          <w:rFonts w:ascii="Courier New" w:hAnsi="Courier New" w:cs="Courier New"/>
        </w:rPr>
        <w:t xml:space="preserve">B 368 is to protect the </w:t>
      </w:r>
      <w:r w:rsidR="00B05D56">
        <w:rPr>
          <w:rFonts w:ascii="Courier New" w:hAnsi="Courier New" w:cs="Courier New"/>
        </w:rPr>
        <w:t xml:space="preserve">public investment in highways, </w:t>
      </w:r>
      <w:r w:rsidRPr="00433022">
        <w:rPr>
          <w:rFonts w:ascii="Courier New" w:hAnsi="Courier New" w:cs="Courier New"/>
        </w:rPr>
        <w:t xml:space="preserve">to promote safety and recreational </w:t>
      </w:r>
      <w:r w:rsidR="00B05D56">
        <w:rPr>
          <w:rFonts w:ascii="Courier New" w:hAnsi="Courier New" w:cs="Courier New"/>
        </w:rPr>
        <w:t xml:space="preserve">value of public travel, and to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293-----------------------</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DH-434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(Rev. 1/64) </w:t>
      </w:r>
    </w:p>
    <w:p w:rsidR="00B05D56" w:rsidRDefault="00B05D56"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MEMORANDUM</w:t>
      </w:r>
      <w:r w:rsidR="00BB4C25">
        <w:rPr>
          <w:rFonts w:ascii="Courier New" w:hAnsi="Courier New" w:cs="Courier New"/>
        </w:rPr>
        <w:t xml:space="preserve">  </w:t>
      </w:r>
      <w:r w:rsidR="00B05D56">
        <w:rPr>
          <w:rFonts w:ascii="Courier New" w:hAnsi="Courier New" w:cs="Courier New"/>
        </w:rPr>
        <w:tab/>
      </w:r>
      <w:r w:rsidR="00B05D56">
        <w:rPr>
          <w:rFonts w:ascii="Courier New" w:hAnsi="Courier New" w:cs="Courier New"/>
        </w:rPr>
        <w:tab/>
      </w:r>
      <w:r w:rsidR="00B05D56">
        <w:rPr>
          <w:rFonts w:ascii="Courier New" w:hAnsi="Courier New" w:cs="Courier New"/>
        </w:rPr>
        <w:tab/>
      </w:r>
      <w:r w:rsidR="00B05D56">
        <w:rPr>
          <w:rFonts w:ascii="Courier New" w:hAnsi="Courier New" w:cs="Courier New"/>
        </w:rPr>
        <w:tab/>
      </w:r>
      <w:r w:rsidR="00B05D56">
        <w:rPr>
          <w:rFonts w:ascii="Courier New" w:hAnsi="Courier New" w:cs="Courier New"/>
        </w:rPr>
        <w:tab/>
      </w:r>
      <w:r w:rsidR="00B05D56">
        <w:rPr>
          <w:rFonts w:ascii="Courier New" w:hAnsi="Courier New" w:cs="Courier New"/>
        </w:rPr>
        <w:tab/>
      </w:r>
      <w:r w:rsidR="00B05D56">
        <w:rPr>
          <w:rFonts w:ascii="Courier New" w:hAnsi="Courier New" w:cs="Courier New"/>
        </w:rPr>
        <w:tab/>
      </w:r>
      <w:r w:rsidRPr="00433022">
        <w:rPr>
          <w:rFonts w:ascii="Courier New" w:hAnsi="Courier New" w:cs="Courier New"/>
        </w:rPr>
        <w:t>State</w:t>
      </w:r>
      <w:r w:rsidR="00BB4C25">
        <w:rPr>
          <w:rFonts w:ascii="Courier New" w:hAnsi="Courier New" w:cs="Courier New"/>
        </w:rPr>
        <w:t xml:space="preserve"> </w:t>
      </w:r>
      <w:r w:rsidRPr="00433022">
        <w:rPr>
          <w:rFonts w:ascii="Courier New" w:hAnsi="Courier New" w:cs="Courier New"/>
        </w:rPr>
        <w:t xml:space="preserve">of Alaska </w:t>
      </w:r>
    </w:p>
    <w:p w:rsidR="00B05D56" w:rsidRDefault="00B05D56"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TO:</w:t>
      </w:r>
      <w:r w:rsidR="00BB4C25">
        <w:rPr>
          <w:rFonts w:ascii="Courier New" w:hAnsi="Courier New" w:cs="Courier New"/>
        </w:rPr>
        <w:t xml:space="preserve"> </w:t>
      </w:r>
      <w:r w:rsidRPr="00433022">
        <w:rPr>
          <w:rFonts w:ascii="Courier New" w:hAnsi="Courier New" w:cs="Courier New"/>
        </w:rPr>
        <w:t>Holmes</w:t>
      </w:r>
      <w:r w:rsidR="00BB4C25">
        <w:rPr>
          <w:rFonts w:ascii="Courier New" w:hAnsi="Courier New" w:cs="Courier New"/>
        </w:rPr>
        <w:t xml:space="preserve">  </w:t>
      </w:r>
      <w:r w:rsidR="00B05D56">
        <w:rPr>
          <w:rFonts w:ascii="Courier New" w:hAnsi="Courier New" w:cs="Courier New"/>
        </w:rPr>
        <w:tab/>
      </w:r>
      <w:r w:rsidR="00B05D56">
        <w:rPr>
          <w:rFonts w:ascii="Courier New" w:hAnsi="Courier New" w:cs="Courier New"/>
        </w:rPr>
        <w:tab/>
      </w:r>
      <w:r w:rsidR="00B05D56">
        <w:rPr>
          <w:rFonts w:ascii="Courier New" w:hAnsi="Courier New" w:cs="Courier New"/>
        </w:rPr>
        <w:tab/>
      </w:r>
      <w:r w:rsidR="00B05D56">
        <w:rPr>
          <w:rFonts w:ascii="Courier New" w:hAnsi="Courier New" w:cs="Courier New"/>
        </w:rPr>
        <w:tab/>
      </w:r>
      <w:r w:rsidR="00B05D56">
        <w:rPr>
          <w:rFonts w:ascii="Courier New" w:hAnsi="Courier New" w:cs="Courier New"/>
        </w:rPr>
        <w:tab/>
      </w:r>
      <w:r w:rsidR="00B05D56">
        <w:rPr>
          <w:rFonts w:ascii="Courier New" w:hAnsi="Courier New" w:cs="Courier New"/>
        </w:rPr>
        <w:tab/>
      </w:r>
      <w:r w:rsidR="00B05D56">
        <w:rPr>
          <w:rFonts w:ascii="Courier New" w:hAnsi="Courier New" w:cs="Courier New"/>
        </w:rPr>
        <w:tab/>
      </w:r>
      <w:r w:rsidRPr="00433022">
        <w:rPr>
          <w:rFonts w:ascii="Courier New" w:hAnsi="Courier New" w:cs="Courier New"/>
        </w:rPr>
        <w:t>DATE:</w:t>
      </w:r>
      <w:r w:rsidR="00BB4C25">
        <w:rPr>
          <w:rFonts w:ascii="Courier New" w:hAnsi="Courier New" w:cs="Courier New"/>
        </w:rPr>
        <w:t xml:space="preserve"> </w:t>
      </w:r>
      <w:r w:rsidRPr="00433022">
        <w:rPr>
          <w:rFonts w:ascii="Courier New" w:hAnsi="Courier New" w:cs="Courier New"/>
        </w:rPr>
        <w:t xml:space="preserve">March 16, 1966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BB4C25" w:rsidP="00433022">
      <w:pPr>
        <w:pStyle w:val="PlainText"/>
        <w:rPr>
          <w:rFonts w:ascii="Courier New" w:hAnsi="Courier New" w:cs="Courier New"/>
        </w:rPr>
      </w:pPr>
      <w:r>
        <w:rPr>
          <w:rFonts w:ascii="Courier New" w:hAnsi="Courier New" w:cs="Courier New"/>
        </w:rPr>
        <w:t xml:space="preserve">   </w:t>
      </w:r>
      <w:r w:rsidR="00B05D56">
        <w:rPr>
          <w:rFonts w:ascii="Courier New" w:hAnsi="Courier New" w:cs="Courier New"/>
        </w:rPr>
        <w:tab/>
      </w:r>
      <w:r w:rsidR="00B05D56">
        <w:rPr>
          <w:rFonts w:ascii="Courier New" w:hAnsi="Courier New" w:cs="Courier New"/>
        </w:rPr>
        <w:tab/>
      </w:r>
      <w:r w:rsidR="00B05D56">
        <w:rPr>
          <w:rFonts w:ascii="Courier New" w:hAnsi="Courier New" w:cs="Courier New"/>
        </w:rPr>
        <w:tab/>
      </w:r>
      <w:r w:rsidR="00B05D56">
        <w:rPr>
          <w:rFonts w:ascii="Courier New" w:hAnsi="Courier New" w:cs="Courier New"/>
        </w:rPr>
        <w:tab/>
      </w:r>
      <w:r w:rsidR="00B05D56">
        <w:rPr>
          <w:rFonts w:ascii="Courier New" w:hAnsi="Courier New" w:cs="Courier New"/>
        </w:rPr>
        <w:tab/>
      </w:r>
      <w:r w:rsidR="00B05D56">
        <w:rPr>
          <w:rFonts w:ascii="Courier New" w:hAnsi="Courier New" w:cs="Courier New"/>
        </w:rPr>
        <w:tab/>
      </w:r>
      <w:r w:rsidR="00B05D56">
        <w:rPr>
          <w:rFonts w:ascii="Courier New" w:hAnsi="Courier New" w:cs="Courier New"/>
        </w:rPr>
        <w:tab/>
      </w:r>
      <w:r w:rsidR="00B05D56">
        <w:rPr>
          <w:rFonts w:ascii="Courier New" w:hAnsi="Courier New" w:cs="Courier New"/>
        </w:rPr>
        <w:tab/>
      </w:r>
      <w:r w:rsidR="00B05D56">
        <w:rPr>
          <w:rFonts w:ascii="Courier New" w:hAnsi="Courier New" w:cs="Courier New"/>
        </w:rPr>
        <w:tab/>
      </w:r>
      <w:r w:rsidR="00433022" w:rsidRPr="00433022">
        <w:rPr>
          <w:rFonts w:ascii="Courier New" w:hAnsi="Courier New" w:cs="Courier New"/>
        </w:rPr>
        <w:t xml:space="preserve">FILE NO: 01-1041 </w:t>
      </w:r>
    </w:p>
    <w:p w:rsidR="00433022" w:rsidRPr="00433022" w:rsidRDefault="00433022" w:rsidP="00433022">
      <w:pPr>
        <w:pStyle w:val="PlainText"/>
        <w:rPr>
          <w:rFonts w:ascii="Courier New" w:hAnsi="Courier New" w:cs="Courier New"/>
        </w:rPr>
      </w:pPr>
    </w:p>
    <w:p w:rsidR="00433022" w:rsidRPr="00433022" w:rsidRDefault="00433022" w:rsidP="00052372">
      <w:pPr>
        <w:pStyle w:val="PlainText"/>
        <w:ind w:left="5760" w:firstLine="720"/>
        <w:rPr>
          <w:rFonts w:ascii="Courier New" w:hAnsi="Courier New" w:cs="Courier New"/>
        </w:rPr>
      </w:pPr>
      <w:r w:rsidRPr="00433022">
        <w:rPr>
          <w:rFonts w:ascii="Courier New" w:hAnsi="Courier New" w:cs="Courier New"/>
        </w:rPr>
        <w:t>SUBJECT:</w:t>
      </w:r>
      <w:r w:rsidR="00BB4C25">
        <w:rPr>
          <w:rFonts w:ascii="Courier New" w:hAnsi="Courier New" w:cs="Courier New"/>
        </w:rPr>
        <w:t xml:space="preserve"> </w:t>
      </w:r>
      <w:r w:rsidRPr="00433022">
        <w:rPr>
          <w:rFonts w:ascii="Courier New" w:hAnsi="Courier New" w:cs="Courier New"/>
        </w:rPr>
        <w:t xml:space="preserve">SHEET NO. 3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FROM:</w:t>
      </w:r>
      <w:r w:rsidR="00BB4C25">
        <w:rPr>
          <w:rFonts w:ascii="Courier New" w:hAnsi="Courier New" w:cs="Courier New"/>
        </w:rPr>
        <w:t xml:space="preserve"> </w:t>
      </w:r>
      <w:r w:rsidRPr="00433022">
        <w:rPr>
          <w:rFonts w:ascii="Courier New" w:hAnsi="Courier New" w:cs="Courier New"/>
        </w:rPr>
        <w:t xml:space="preserve">Campbell </w:t>
      </w:r>
    </w:p>
    <w:p w:rsidR="00433022" w:rsidRPr="00433022" w:rsidRDefault="00433022" w:rsidP="00433022">
      <w:pPr>
        <w:pStyle w:val="PlainText"/>
        <w:rPr>
          <w:rFonts w:ascii="Courier New" w:hAnsi="Courier New" w:cs="Courier New"/>
        </w:rPr>
      </w:pPr>
    </w:p>
    <w:p w:rsidR="00433022" w:rsidRPr="00052372" w:rsidRDefault="00433022" w:rsidP="00433022">
      <w:pPr>
        <w:pStyle w:val="PlainText"/>
        <w:rPr>
          <w:rFonts w:ascii="Courier New" w:hAnsi="Courier New" w:cs="Courier New"/>
          <w:u w:val="single"/>
        </w:rPr>
      </w:pPr>
      <w:proofErr w:type="gramStart"/>
      <w:r w:rsidRPr="00433022">
        <w:rPr>
          <w:rFonts w:ascii="Courier New" w:hAnsi="Courier New" w:cs="Courier New"/>
        </w:rPr>
        <w:t>preserve</w:t>
      </w:r>
      <w:proofErr w:type="gramEnd"/>
      <w:r w:rsidRPr="00433022">
        <w:rPr>
          <w:rFonts w:ascii="Courier New" w:hAnsi="Courier New" w:cs="Courier New"/>
        </w:rPr>
        <w:t xml:space="preserve"> natural beauty. In issu</w:t>
      </w:r>
      <w:r w:rsidR="00052372">
        <w:rPr>
          <w:rFonts w:ascii="Courier New" w:hAnsi="Courier New" w:cs="Courier New"/>
        </w:rPr>
        <w:t xml:space="preserve">ing certificates for junkyards </w:t>
      </w:r>
      <w:r w:rsidRPr="00433022">
        <w:rPr>
          <w:rFonts w:ascii="Courier New" w:hAnsi="Courier New" w:cs="Courier New"/>
        </w:rPr>
        <w:t>local governments (city councils or</w:t>
      </w:r>
      <w:r w:rsidR="00052372">
        <w:rPr>
          <w:rFonts w:ascii="Courier New" w:hAnsi="Courier New" w:cs="Courier New"/>
        </w:rPr>
        <w:t xml:space="preserve"> organized borough assemblies) </w:t>
      </w:r>
      <w:r w:rsidRPr="00433022">
        <w:rPr>
          <w:rFonts w:ascii="Courier New" w:hAnsi="Courier New" w:cs="Courier New"/>
        </w:rPr>
        <w:t>may require only that junkyards</w:t>
      </w:r>
      <w:r w:rsidR="00052372">
        <w:rPr>
          <w:rFonts w:ascii="Courier New" w:hAnsi="Courier New" w:cs="Courier New"/>
        </w:rPr>
        <w:t xml:space="preserve"> be screened. This may be done </w:t>
      </w:r>
      <w:r w:rsidRPr="00433022">
        <w:rPr>
          <w:rFonts w:ascii="Courier New" w:hAnsi="Courier New" w:cs="Courier New"/>
        </w:rPr>
        <w:t>by any number of methods, th</w:t>
      </w:r>
      <w:r w:rsidR="00052372">
        <w:rPr>
          <w:rFonts w:ascii="Courier New" w:hAnsi="Courier New" w:cs="Courier New"/>
        </w:rPr>
        <w:t xml:space="preserve">e most inexpensive of which is </w:t>
      </w:r>
      <w:r w:rsidRPr="00433022">
        <w:rPr>
          <w:rFonts w:ascii="Courier New" w:hAnsi="Courier New" w:cs="Courier New"/>
        </w:rPr>
        <w:t>usually a board fence. I can th</w:t>
      </w:r>
      <w:r w:rsidR="00052372">
        <w:rPr>
          <w:rFonts w:ascii="Courier New" w:hAnsi="Courier New" w:cs="Courier New"/>
        </w:rPr>
        <w:t>ink of one shining example be</w:t>
      </w:r>
      <w:r w:rsidRPr="00433022">
        <w:rPr>
          <w:rFonts w:ascii="Courier New" w:hAnsi="Courier New" w:cs="Courier New"/>
        </w:rPr>
        <w:t xml:space="preserve">tween Eagle River and Chugiak on the Glenn </w:t>
      </w:r>
      <w:r w:rsidR="00052372">
        <w:rPr>
          <w:rFonts w:ascii="Courier New" w:hAnsi="Courier New" w:cs="Courier New"/>
        </w:rPr>
        <w:t>Highway just north-</w:t>
      </w:r>
      <w:r w:rsidRPr="00433022">
        <w:rPr>
          <w:rFonts w:ascii="Courier New" w:hAnsi="Courier New" w:cs="Courier New"/>
        </w:rPr>
        <w:t>east of Anchorage where a junky</w:t>
      </w:r>
      <w:r w:rsidR="00052372">
        <w:rPr>
          <w:rFonts w:ascii="Courier New" w:hAnsi="Courier New" w:cs="Courier New"/>
        </w:rPr>
        <w:t xml:space="preserve">ard is being used on </w:t>
      </w:r>
      <w:r w:rsidR="00052372">
        <w:rPr>
          <w:rFonts w:ascii="Courier New" w:hAnsi="Courier New" w:cs="Courier New"/>
        </w:rPr>
        <w:lastRenderedPageBreak/>
        <w:t>the south-</w:t>
      </w:r>
      <w:r w:rsidRPr="00433022">
        <w:rPr>
          <w:rFonts w:ascii="Courier New" w:hAnsi="Courier New" w:cs="Courier New"/>
        </w:rPr>
        <w:t>side of the highway and a board fen</w:t>
      </w:r>
      <w:r w:rsidR="00052372">
        <w:rPr>
          <w:rFonts w:ascii="Courier New" w:hAnsi="Courier New" w:cs="Courier New"/>
        </w:rPr>
        <w:t xml:space="preserve">ce has been erected around it. </w:t>
      </w:r>
      <w:r w:rsidRPr="00433022">
        <w:rPr>
          <w:rFonts w:ascii="Courier New" w:hAnsi="Courier New" w:cs="Courier New"/>
        </w:rPr>
        <w:t>This board screen is construc</w:t>
      </w:r>
      <w:r w:rsidR="00052372">
        <w:rPr>
          <w:rFonts w:ascii="Courier New" w:hAnsi="Courier New" w:cs="Courier New"/>
        </w:rPr>
        <w:t xml:space="preserve">ted of lumber of various ages, </w:t>
      </w:r>
      <w:r w:rsidRPr="00433022">
        <w:rPr>
          <w:rFonts w:ascii="Courier New" w:hAnsi="Courier New" w:cs="Courier New"/>
        </w:rPr>
        <w:t>sizes, and descriptions, and er</w:t>
      </w:r>
      <w:r w:rsidR="00052372">
        <w:rPr>
          <w:rFonts w:ascii="Courier New" w:hAnsi="Courier New" w:cs="Courier New"/>
        </w:rPr>
        <w:t xml:space="preserve">ected in a variety of methods. </w:t>
      </w:r>
      <w:r w:rsidRPr="00433022">
        <w:rPr>
          <w:rFonts w:ascii="Courier New" w:hAnsi="Courier New" w:cs="Courier New"/>
        </w:rPr>
        <w:t>From my own observation, I am n</w:t>
      </w:r>
      <w:r w:rsidR="00052372">
        <w:rPr>
          <w:rFonts w:ascii="Courier New" w:hAnsi="Courier New" w:cs="Courier New"/>
        </w:rPr>
        <w:t xml:space="preserve">ot sure in my own mind which </w:t>
      </w:r>
      <w:r w:rsidRPr="00433022">
        <w:rPr>
          <w:rFonts w:ascii="Courier New" w:hAnsi="Courier New" w:cs="Courier New"/>
        </w:rPr>
        <w:t>would mar the landscape more, the</w:t>
      </w:r>
      <w:r w:rsidR="00052372">
        <w:rPr>
          <w:rFonts w:ascii="Courier New" w:hAnsi="Courier New" w:cs="Courier New"/>
        </w:rPr>
        <w:t xml:space="preserve"> junkyard or the fence erected </w:t>
      </w:r>
      <w:r w:rsidRPr="00433022">
        <w:rPr>
          <w:rFonts w:ascii="Courier New" w:hAnsi="Courier New" w:cs="Courier New"/>
        </w:rPr>
        <w:t>to screen it. Certainly neither would,</w:t>
      </w:r>
      <w:r w:rsidR="00BB4C25">
        <w:rPr>
          <w:rFonts w:ascii="Courier New" w:hAnsi="Courier New" w:cs="Courier New"/>
        </w:rPr>
        <w:t xml:space="preserve"> </w:t>
      </w:r>
      <w:r w:rsidR="00052372">
        <w:rPr>
          <w:rFonts w:ascii="Courier New" w:hAnsi="Courier New" w:cs="Courier New"/>
        </w:rPr>
        <w:t>in my estimation, "pro</w:t>
      </w:r>
      <w:r w:rsidRPr="00433022">
        <w:rPr>
          <w:rFonts w:ascii="Courier New" w:hAnsi="Courier New" w:cs="Courier New"/>
        </w:rPr>
        <w:t xml:space="preserve">mote the safety and recreational </w:t>
      </w:r>
      <w:r w:rsidR="00052372">
        <w:rPr>
          <w:rFonts w:ascii="Courier New" w:hAnsi="Courier New" w:cs="Courier New"/>
        </w:rPr>
        <w:t>value of public travel or pre</w:t>
      </w:r>
      <w:r w:rsidRPr="00433022">
        <w:rPr>
          <w:rFonts w:ascii="Courier New" w:hAnsi="Courier New" w:cs="Courier New"/>
        </w:rPr>
        <w:t>serve the natural beauty."</w:t>
      </w:r>
      <w:r w:rsidR="00BB4C25">
        <w:rPr>
          <w:rFonts w:ascii="Courier New" w:hAnsi="Courier New" w:cs="Courier New"/>
        </w:rPr>
        <w:t xml:space="preserve"> </w:t>
      </w:r>
      <w:r w:rsidRPr="00433022">
        <w:rPr>
          <w:rFonts w:ascii="Courier New" w:hAnsi="Courier New" w:cs="Courier New"/>
        </w:rPr>
        <w:t>By havi</w:t>
      </w:r>
      <w:r w:rsidR="00052372">
        <w:rPr>
          <w:rFonts w:ascii="Courier New" w:hAnsi="Courier New" w:cs="Courier New"/>
        </w:rPr>
        <w:t xml:space="preserve">ng a State law such as HB 368, </w:t>
      </w:r>
      <w:r w:rsidRPr="00433022">
        <w:rPr>
          <w:rFonts w:ascii="Courier New" w:hAnsi="Courier New" w:cs="Courier New"/>
        </w:rPr>
        <w:t>uniform regulations could be adopted</w:t>
      </w:r>
      <w:r w:rsidR="00052372">
        <w:rPr>
          <w:rFonts w:ascii="Courier New" w:hAnsi="Courier New" w:cs="Courier New"/>
        </w:rPr>
        <w:t xml:space="preserve"> providing for minimum screen</w:t>
      </w:r>
      <w:r w:rsidRPr="00433022">
        <w:rPr>
          <w:rFonts w:ascii="Courier New" w:hAnsi="Courier New" w:cs="Courier New"/>
        </w:rPr>
        <w:t>ing requirements of all junkyards within 1,000 feet of the highwa</w:t>
      </w:r>
      <w:r w:rsidR="00052372">
        <w:rPr>
          <w:rFonts w:ascii="Courier New" w:hAnsi="Courier New" w:cs="Courier New"/>
        </w:rPr>
        <w:t xml:space="preserve">y </w:t>
      </w:r>
      <w:r w:rsidRPr="00433022">
        <w:rPr>
          <w:rFonts w:ascii="Courier New" w:hAnsi="Courier New" w:cs="Courier New"/>
        </w:rPr>
        <w:t xml:space="preserve">right of way on the Federal-aid </w:t>
      </w:r>
      <w:r w:rsidR="00052372">
        <w:rPr>
          <w:rFonts w:ascii="Courier New" w:hAnsi="Courier New" w:cs="Courier New"/>
        </w:rPr>
        <w:t xml:space="preserve">primary system. I believe this </w:t>
      </w:r>
      <w:r w:rsidRPr="00433022">
        <w:rPr>
          <w:rFonts w:ascii="Courier New" w:hAnsi="Courier New" w:cs="Courier New"/>
        </w:rPr>
        <w:t>would be much more desirable th</w:t>
      </w:r>
      <w:r w:rsidR="00052372">
        <w:rPr>
          <w:rFonts w:ascii="Courier New" w:hAnsi="Courier New" w:cs="Courier New"/>
        </w:rPr>
        <w:t xml:space="preserve">an having a variety of varying </w:t>
      </w:r>
      <w:r w:rsidRPr="00433022">
        <w:rPr>
          <w:rFonts w:ascii="Courier New" w:hAnsi="Courier New" w:cs="Courier New"/>
        </w:rPr>
        <w:t>regulations promulgated by th</w:t>
      </w:r>
      <w:r w:rsidR="00052372">
        <w:rPr>
          <w:rFonts w:ascii="Courier New" w:hAnsi="Courier New" w:cs="Courier New"/>
        </w:rPr>
        <w:t xml:space="preserve">e various cities and boroughs. The tourist </w:t>
      </w:r>
      <w:r w:rsidRPr="00433022">
        <w:rPr>
          <w:rFonts w:ascii="Courier New" w:hAnsi="Courier New" w:cs="Courier New"/>
        </w:rPr>
        <w:t>and highway traveler, in most instances, doe</w:t>
      </w:r>
      <w:r w:rsidR="00052372">
        <w:rPr>
          <w:rFonts w:ascii="Courier New" w:hAnsi="Courier New" w:cs="Courier New"/>
        </w:rPr>
        <w:t xml:space="preserve">s not </w:t>
      </w:r>
      <w:r w:rsidRPr="00433022">
        <w:rPr>
          <w:rFonts w:ascii="Courier New" w:hAnsi="Courier New" w:cs="Courier New"/>
        </w:rPr>
        <w:t>realize or care when he traverses ac</w:t>
      </w:r>
      <w:r w:rsidR="00052372">
        <w:rPr>
          <w:rFonts w:ascii="Courier New" w:hAnsi="Courier New" w:cs="Courier New"/>
        </w:rPr>
        <w:t xml:space="preserve">ross a city limit or organized </w:t>
      </w:r>
      <w:r w:rsidRPr="00433022">
        <w:rPr>
          <w:rFonts w:ascii="Courier New" w:hAnsi="Courier New" w:cs="Courier New"/>
        </w:rPr>
        <w:t xml:space="preserve">borough boundary. He has a right </w:t>
      </w:r>
      <w:r w:rsidR="00052372">
        <w:rPr>
          <w:rFonts w:ascii="Courier New" w:hAnsi="Courier New" w:cs="Courier New"/>
        </w:rPr>
        <w:t>to expect uniform highway con</w:t>
      </w:r>
      <w:r w:rsidRPr="00433022">
        <w:rPr>
          <w:rFonts w:ascii="Courier New" w:hAnsi="Courier New" w:cs="Courier New"/>
        </w:rPr>
        <w:t>struction, signing, and, I believe, beautification.</w:t>
      </w:r>
      <w:r w:rsidR="00BB4C25">
        <w:rPr>
          <w:rFonts w:ascii="Courier New" w:hAnsi="Courier New" w:cs="Courier New"/>
        </w:rPr>
        <w:t xml:space="preserve"> </w:t>
      </w:r>
      <w:r w:rsidR="00052372">
        <w:rPr>
          <w:rFonts w:ascii="Courier New" w:hAnsi="Courier New" w:cs="Courier New"/>
        </w:rPr>
        <w:t xml:space="preserve">I think it </w:t>
      </w:r>
      <w:r w:rsidRPr="00433022">
        <w:rPr>
          <w:rFonts w:ascii="Courier New" w:hAnsi="Courier New" w:cs="Courier New"/>
        </w:rPr>
        <w:t>is important to consider here that the purpo</w:t>
      </w:r>
      <w:r w:rsidR="00052372">
        <w:rPr>
          <w:rFonts w:ascii="Courier New" w:hAnsi="Courier New" w:cs="Courier New"/>
        </w:rPr>
        <w:t>se of Public Law 89-</w:t>
      </w:r>
      <w:r w:rsidRPr="00433022">
        <w:rPr>
          <w:rFonts w:ascii="Courier New" w:hAnsi="Courier New" w:cs="Courier New"/>
        </w:rPr>
        <w:t>825 is to provide recreational valu</w:t>
      </w:r>
      <w:r w:rsidR="00052372">
        <w:rPr>
          <w:rFonts w:ascii="Courier New" w:hAnsi="Courier New" w:cs="Courier New"/>
        </w:rPr>
        <w:t>e of public travel and to pre</w:t>
      </w:r>
      <w:r w:rsidRPr="00433022">
        <w:rPr>
          <w:rFonts w:ascii="Courier New" w:hAnsi="Courier New" w:cs="Courier New"/>
        </w:rPr>
        <w:t xml:space="preserve">serve the natural beauty. </w:t>
      </w:r>
      <w:r w:rsidRPr="00052372">
        <w:rPr>
          <w:rFonts w:ascii="Courier New" w:hAnsi="Courier New" w:cs="Courier New"/>
          <w:u w:val="single"/>
        </w:rPr>
        <w:t>The m</w:t>
      </w:r>
      <w:r w:rsidR="00052372" w:rsidRPr="00052372">
        <w:rPr>
          <w:rFonts w:ascii="Courier New" w:hAnsi="Courier New" w:cs="Courier New"/>
          <w:u w:val="single"/>
        </w:rPr>
        <w:t>ain purpose is not to regulate junkyards per se.</w:t>
      </w:r>
      <w:r w:rsidRPr="00052372">
        <w:rPr>
          <w:rFonts w:ascii="Courier New" w:hAnsi="Courier New" w:cs="Courier New"/>
          <w:u w:val="single"/>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(4) Of primary concern to this Depar</w:t>
      </w:r>
      <w:r w:rsidR="00052372">
        <w:rPr>
          <w:rFonts w:ascii="Courier New" w:hAnsi="Courier New" w:cs="Courier New"/>
        </w:rPr>
        <w:t xml:space="preserve">tment is the effective control </w:t>
      </w:r>
      <w:r w:rsidRPr="00433022">
        <w:rPr>
          <w:rFonts w:ascii="Courier New" w:hAnsi="Courier New" w:cs="Courier New"/>
        </w:rPr>
        <w:t>of junkyards within the meaning of Titl</w:t>
      </w:r>
      <w:r w:rsidR="00052372">
        <w:rPr>
          <w:rFonts w:ascii="Courier New" w:hAnsi="Courier New" w:cs="Courier New"/>
        </w:rPr>
        <w:t xml:space="preserve">e II of Public Law 89-825 with </w:t>
      </w:r>
      <w:r w:rsidRPr="00433022">
        <w:rPr>
          <w:rFonts w:ascii="Courier New" w:hAnsi="Courier New" w:cs="Courier New"/>
        </w:rPr>
        <w:t>regard to existing junkyards which h</w:t>
      </w:r>
      <w:r w:rsidR="00052372">
        <w:rPr>
          <w:rFonts w:ascii="Courier New" w:hAnsi="Courier New" w:cs="Courier New"/>
        </w:rPr>
        <w:t xml:space="preserve">ave been granted a certificate </w:t>
      </w:r>
      <w:r w:rsidRPr="00433022">
        <w:rPr>
          <w:rFonts w:ascii="Courier New" w:hAnsi="Courier New" w:cs="Courier New"/>
        </w:rPr>
        <w:t>by either the city or the borough b</w:t>
      </w:r>
      <w:r w:rsidR="00052372">
        <w:rPr>
          <w:rFonts w:ascii="Courier New" w:hAnsi="Courier New" w:cs="Courier New"/>
        </w:rPr>
        <w:t xml:space="preserve">ut are not in conformance with </w:t>
      </w:r>
      <w:r w:rsidRPr="00433022">
        <w:rPr>
          <w:rFonts w:ascii="Courier New" w:hAnsi="Courier New" w:cs="Courier New"/>
        </w:rPr>
        <w:t>the requirements of Title II of Public Law 89-825</w:t>
      </w:r>
      <w:r w:rsidR="00052372">
        <w:rPr>
          <w:rFonts w:ascii="Courier New" w:hAnsi="Courier New" w:cs="Courier New"/>
        </w:rPr>
        <w:t xml:space="preserve">. As an example, </w:t>
      </w:r>
      <w:r w:rsidRPr="00433022">
        <w:rPr>
          <w:rFonts w:ascii="Courier New" w:hAnsi="Courier New" w:cs="Courier New"/>
        </w:rPr>
        <w:t xml:space="preserve">I cite the following hypothetical example: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A year ago a person secured a certif</w:t>
      </w:r>
      <w:r w:rsidR="00052372">
        <w:rPr>
          <w:rFonts w:ascii="Courier New" w:hAnsi="Courier New" w:cs="Courier New"/>
        </w:rPr>
        <w:t xml:space="preserve">icate for the development of a </w:t>
      </w:r>
      <w:r w:rsidRPr="00433022">
        <w:rPr>
          <w:rFonts w:ascii="Courier New" w:hAnsi="Courier New" w:cs="Courier New"/>
        </w:rPr>
        <w:t>junkyard approximately 800 feet of</w:t>
      </w:r>
      <w:r w:rsidR="00052372">
        <w:rPr>
          <w:rFonts w:ascii="Courier New" w:hAnsi="Courier New" w:cs="Courier New"/>
        </w:rPr>
        <w:t xml:space="preserve">f a section of the Federal-aid </w:t>
      </w:r>
      <w:r w:rsidRPr="00433022">
        <w:rPr>
          <w:rFonts w:ascii="Courier New" w:hAnsi="Courier New" w:cs="Courier New"/>
        </w:rPr>
        <w:t>primary system in Alaska. As a condition of this c</w:t>
      </w:r>
      <w:r w:rsidR="00052372">
        <w:rPr>
          <w:rFonts w:ascii="Courier New" w:hAnsi="Courier New" w:cs="Courier New"/>
        </w:rPr>
        <w:t xml:space="preserve">ertificate, </w:t>
      </w:r>
      <w:r w:rsidRPr="00433022">
        <w:rPr>
          <w:rFonts w:ascii="Courier New" w:hAnsi="Courier New" w:cs="Courier New"/>
        </w:rPr>
        <w:t>certain restrictions have</w:t>
      </w:r>
      <w:r w:rsidR="00BB4C25">
        <w:rPr>
          <w:rFonts w:ascii="Courier New" w:hAnsi="Courier New" w:cs="Courier New"/>
        </w:rPr>
        <w:t xml:space="preserve"> </w:t>
      </w:r>
      <w:r w:rsidRPr="00433022">
        <w:rPr>
          <w:rFonts w:ascii="Courier New" w:hAnsi="Courier New" w:cs="Courier New"/>
        </w:rPr>
        <w:t>been incor</w:t>
      </w:r>
      <w:r w:rsidR="00052372">
        <w:rPr>
          <w:rFonts w:ascii="Courier New" w:hAnsi="Courier New" w:cs="Courier New"/>
        </w:rPr>
        <w:t xml:space="preserve">porated by the issuing agency. </w:t>
      </w:r>
      <w:r w:rsidRPr="00433022">
        <w:rPr>
          <w:rFonts w:ascii="Courier New" w:hAnsi="Courier New" w:cs="Courier New"/>
        </w:rPr>
        <w:t xml:space="preserve">The junkyard owner has complied with </w:t>
      </w:r>
      <w:r w:rsidR="00052372">
        <w:rPr>
          <w:rFonts w:ascii="Courier New" w:hAnsi="Courier New" w:cs="Courier New"/>
        </w:rPr>
        <w:t xml:space="preserve">these conditions. In addition, </w:t>
      </w:r>
      <w:r w:rsidRPr="00433022">
        <w:rPr>
          <w:rFonts w:ascii="Courier New" w:hAnsi="Courier New" w:cs="Courier New"/>
        </w:rPr>
        <w:t>he has spent $10,000 having his si</w:t>
      </w:r>
      <w:r w:rsidR="00052372">
        <w:rPr>
          <w:rFonts w:ascii="Courier New" w:hAnsi="Courier New" w:cs="Courier New"/>
        </w:rPr>
        <w:t xml:space="preserve">te cleared and another $10,000 </w:t>
      </w:r>
      <w:r w:rsidRPr="00433022">
        <w:rPr>
          <w:rFonts w:ascii="Courier New" w:hAnsi="Courier New" w:cs="Courier New"/>
        </w:rPr>
        <w:t>having it graded. Also, he has spent $5,000 having an access road</w:t>
      </w:r>
      <w:r w:rsidR="00BB4C25">
        <w:rPr>
          <w:rFonts w:ascii="Courier New" w:hAnsi="Courier New" w:cs="Courier New"/>
        </w:rPr>
        <w:t xml:space="preserve"> </w:t>
      </w:r>
      <w:r w:rsidR="00052372">
        <w:rPr>
          <w:rFonts w:ascii="Courier New" w:hAnsi="Courier New" w:cs="Courier New"/>
        </w:rPr>
        <w:t xml:space="preserve">I </w:t>
      </w:r>
      <w:r w:rsidRPr="00433022">
        <w:rPr>
          <w:rFonts w:ascii="Courier New" w:hAnsi="Courier New" w:cs="Courier New"/>
        </w:rPr>
        <w:t xml:space="preserve">constructed to it. Thus, based on the issuance of a certificate,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294-----------------------</w:t>
      </w:r>
    </w:p>
    <w:p w:rsidR="00052372" w:rsidRDefault="00052372" w:rsidP="00433022">
      <w:pPr>
        <w:pStyle w:val="PlainText"/>
        <w:rPr>
          <w:rFonts w:ascii="Courier New" w:hAnsi="Courier New" w:cs="Courier New"/>
        </w:rPr>
      </w:pPr>
      <w:r>
        <w:rPr>
          <w:rFonts w:ascii="Courier New" w:hAnsi="Courier New" w:cs="Courier New"/>
        </w:rPr>
        <w:t xml:space="preserve">DH-434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(Rev. 1/64) </w:t>
      </w:r>
    </w:p>
    <w:p w:rsidR="00433022" w:rsidRPr="00433022" w:rsidRDefault="00433022" w:rsidP="00433022">
      <w:pPr>
        <w:pStyle w:val="PlainText"/>
        <w:rPr>
          <w:rFonts w:ascii="Courier New" w:hAnsi="Courier New" w:cs="Courier New"/>
        </w:rPr>
      </w:pPr>
    </w:p>
    <w:p w:rsidR="00433022" w:rsidRPr="00433022" w:rsidRDefault="00052372" w:rsidP="00433022">
      <w:pPr>
        <w:pStyle w:val="PlainText"/>
        <w:rPr>
          <w:rFonts w:ascii="Courier New" w:hAnsi="Courier New" w:cs="Courier New"/>
        </w:rPr>
      </w:pPr>
      <w:r>
        <w:rPr>
          <w:rFonts w:ascii="Courier New" w:hAnsi="Courier New" w:cs="Courier New"/>
        </w:rPr>
        <w:t>MEMOR</w:t>
      </w:r>
      <w:r w:rsidR="00433022" w:rsidRPr="00433022">
        <w:rPr>
          <w:rFonts w:ascii="Courier New" w:hAnsi="Courier New" w:cs="Courier New"/>
        </w:rPr>
        <w:t>ANDUM</w:t>
      </w:r>
      <w:r>
        <w:rPr>
          <w:rFonts w:ascii="Courier New" w:hAnsi="Courier New" w:cs="Courier New"/>
        </w:rPr>
        <w:t xml:space="preserve">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433022" w:rsidRPr="00433022">
        <w:rPr>
          <w:rFonts w:ascii="Courier New" w:hAnsi="Courier New" w:cs="Courier New"/>
        </w:rPr>
        <w:t>State</w:t>
      </w:r>
      <w:r w:rsidR="00BB4C25">
        <w:rPr>
          <w:rFonts w:ascii="Courier New" w:hAnsi="Courier New" w:cs="Courier New"/>
        </w:rPr>
        <w:t xml:space="preserve"> </w:t>
      </w:r>
      <w:r w:rsidR="00433022" w:rsidRPr="00433022">
        <w:rPr>
          <w:rFonts w:ascii="Courier New" w:hAnsi="Courier New" w:cs="Courier New"/>
        </w:rPr>
        <w:t xml:space="preserve">of Alaska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TO:</w:t>
      </w:r>
      <w:r w:rsidR="00BB4C25">
        <w:rPr>
          <w:rFonts w:ascii="Courier New" w:hAnsi="Courier New" w:cs="Courier New"/>
        </w:rPr>
        <w:t xml:space="preserve"> </w:t>
      </w:r>
      <w:r w:rsidRPr="00433022">
        <w:rPr>
          <w:rFonts w:ascii="Courier New" w:hAnsi="Courier New" w:cs="Courier New"/>
        </w:rPr>
        <w:t>Holmes</w:t>
      </w:r>
      <w:r w:rsidR="00BB4C25">
        <w:rPr>
          <w:rFonts w:ascii="Courier New" w:hAnsi="Courier New" w:cs="Courier New"/>
        </w:rPr>
        <w:t xml:space="preserve">  </w:t>
      </w:r>
      <w:r w:rsidR="00052372">
        <w:rPr>
          <w:rFonts w:ascii="Courier New" w:hAnsi="Courier New" w:cs="Courier New"/>
        </w:rPr>
        <w:tab/>
      </w:r>
      <w:r w:rsidR="00052372">
        <w:rPr>
          <w:rFonts w:ascii="Courier New" w:hAnsi="Courier New" w:cs="Courier New"/>
        </w:rPr>
        <w:tab/>
      </w:r>
      <w:r w:rsidR="00052372">
        <w:rPr>
          <w:rFonts w:ascii="Courier New" w:hAnsi="Courier New" w:cs="Courier New"/>
        </w:rPr>
        <w:tab/>
      </w:r>
      <w:r w:rsidR="00052372">
        <w:rPr>
          <w:rFonts w:ascii="Courier New" w:hAnsi="Courier New" w:cs="Courier New"/>
        </w:rPr>
        <w:tab/>
      </w:r>
      <w:r w:rsidR="00052372">
        <w:rPr>
          <w:rFonts w:ascii="Courier New" w:hAnsi="Courier New" w:cs="Courier New"/>
        </w:rPr>
        <w:tab/>
      </w:r>
      <w:r w:rsidRPr="00433022">
        <w:rPr>
          <w:rFonts w:ascii="Courier New" w:hAnsi="Courier New" w:cs="Courier New"/>
        </w:rPr>
        <w:t>DATE:</w:t>
      </w:r>
      <w:r w:rsidR="00BB4C25">
        <w:rPr>
          <w:rFonts w:ascii="Courier New" w:hAnsi="Courier New" w:cs="Courier New"/>
        </w:rPr>
        <w:t xml:space="preserve"> </w:t>
      </w:r>
      <w:r w:rsidRPr="00433022">
        <w:rPr>
          <w:rFonts w:ascii="Courier New" w:hAnsi="Courier New" w:cs="Courier New"/>
        </w:rPr>
        <w:t xml:space="preserve">March 16, 1966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052372">
      <w:pPr>
        <w:pStyle w:val="PlainText"/>
        <w:ind w:left="4320" w:firstLine="720"/>
        <w:rPr>
          <w:rFonts w:ascii="Courier New" w:hAnsi="Courier New" w:cs="Courier New"/>
        </w:rPr>
      </w:pPr>
      <w:r w:rsidRPr="00433022">
        <w:rPr>
          <w:rFonts w:ascii="Courier New" w:hAnsi="Courier New" w:cs="Courier New"/>
        </w:rPr>
        <w:t>FILE NO:</w:t>
      </w:r>
      <w:r w:rsidR="00BB4C25">
        <w:rPr>
          <w:rFonts w:ascii="Courier New" w:hAnsi="Courier New" w:cs="Courier New"/>
        </w:rPr>
        <w:t xml:space="preserve"> </w:t>
      </w:r>
      <w:r w:rsidRPr="00433022">
        <w:rPr>
          <w:rFonts w:ascii="Courier New" w:hAnsi="Courier New" w:cs="Courier New"/>
        </w:rPr>
        <w:t xml:space="preserve">01-1041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
    <w:p w:rsidR="00433022" w:rsidRPr="00433022" w:rsidRDefault="00433022" w:rsidP="00052372">
      <w:pPr>
        <w:pStyle w:val="PlainText"/>
        <w:ind w:left="4320" w:firstLine="720"/>
        <w:rPr>
          <w:rFonts w:ascii="Courier New" w:hAnsi="Courier New" w:cs="Courier New"/>
        </w:rPr>
      </w:pPr>
      <w:r w:rsidRPr="00433022">
        <w:rPr>
          <w:rFonts w:ascii="Courier New" w:hAnsi="Courier New" w:cs="Courier New"/>
        </w:rPr>
        <w:t>SUBJECT:</w:t>
      </w:r>
      <w:r w:rsidR="00BB4C25">
        <w:rPr>
          <w:rFonts w:ascii="Courier New" w:hAnsi="Courier New" w:cs="Courier New"/>
        </w:rPr>
        <w:t xml:space="preserve"> </w:t>
      </w:r>
      <w:r w:rsidRPr="00433022">
        <w:rPr>
          <w:rFonts w:ascii="Courier New" w:hAnsi="Courier New" w:cs="Courier New"/>
        </w:rPr>
        <w:t xml:space="preserve">SHEET NO. 4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FROM:</w:t>
      </w:r>
      <w:r w:rsidR="00BB4C25">
        <w:rPr>
          <w:rFonts w:ascii="Courier New" w:hAnsi="Courier New" w:cs="Courier New"/>
        </w:rPr>
        <w:t xml:space="preserve"> </w:t>
      </w:r>
      <w:r w:rsidR="00052372">
        <w:rPr>
          <w:rFonts w:ascii="Courier New" w:hAnsi="Courier New" w:cs="Courier New"/>
        </w:rPr>
        <w:t xml:space="preserve">Campbell </w:t>
      </w:r>
    </w:p>
    <w:p w:rsidR="00052372" w:rsidRDefault="00052372" w:rsidP="00433022">
      <w:pPr>
        <w:pStyle w:val="PlainText"/>
        <w:rPr>
          <w:rFonts w:ascii="Courier New" w:hAnsi="Courier New" w:cs="Courier New"/>
        </w:rPr>
      </w:pPr>
      <w:r>
        <w:rPr>
          <w:rFonts w:ascii="Courier New" w:hAnsi="Courier New" w:cs="Courier New"/>
        </w:rPr>
        <w:t xml:space="preserve"> </w:t>
      </w: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the</w:t>
      </w:r>
      <w:proofErr w:type="gramEnd"/>
      <w:r w:rsidRPr="00433022">
        <w:rPr>
          <w:rFonts w:ascii="Courier New" w:hAnsi="Courier New" w:cs="Courier New"/>
        </w:rPr>
        <w:t xml:space="preserve"> junkyard owner has invested $2</w:t>
      </w:r>
      <w:r w:rsidR="00052372">
        <w:rPr>
          <w:rFonts w:ascii="Courier New" w:hAnsi="Courier New" w:cs="Courier New"/>
        </w:rPr>
        <w:t xml:space="preserve">5,000 for the development of a </w:t>
      </w:r>
      <w:r w:rsidRPr="00433022">
        <w:rPr>
          <w:rFonts w:ascii="Courier New" w:hAnsi="Courier New" w:cs="Courier New"/>
        </w:rPr>
        <w:t xml:space="preserve">junkyard which complies with all the conditions of his certificate. Since he is </w:t>
      </w:r>
      <w:proofErr w:type="gramStart"/>
      <w:r w:rsidRPr="00433022">
        <w:rPr>
          <w:rFonts w:ascii="Courier New" w:hAnsi="Courier New" w:cs="Courier New"/>
        </w:rPr>
        <w:t>wi</w:t>
      </w:r>
      <w:proofErr w:type="gramEnd"/>
      <w:r w:rsidRPr="00433022">
        <w:rPr>
          <w:rFonts w:ascii="Courier New" w:hAnsi="Courier New" w:cs="Courier New"/>
        </w:rPr>
        <w:t xml:space="preserve"> </w:t>
      </w:r>
      <w:r w:rsidRPr="00433022">
        <w:rPr>
          <w:rFonts w:ascii="Courier New" w:hAnsi="Courier New" w:cs="Courier New"/>
        </w:rPr>
        <w:lastRenderedPageBreak/>
        <w:t xml:space="preserve">thin 800 feet </w:t>
      </w:r>
      <w:r w:rsidR="00052372">
        <w:rPr>
          <w:rFonts w:ascii="Courier New" w:hAnsi="Courier New" w:cs="Courier New"/>
        </w:rPr>
        <w:t>of the right of way he now is in non-</w:t>
      </w:r>
      <w:r w:rsidRPr="00433022">
        <w:rPr>
          <w:rFonts w:ascii="Courier New" w:hAnsi="Courier New" w:cs="Courier New"/>
        </w:rPr>
        <w:t>compliance with Title II of Publi</w:t>
      </w:r>
      <w:r w:rsidR="00052372">
        <w:rPr>
          <w:rFonts w:ascii="Courier New" w:hAnsi="Courier New" w:cs="Courier New"/>
        </w:rPr>
        <w:t xml:space="preserve">c Law 89-825. What recourse is </w:t>
      </w:r>
      <w:r w:rsidRPr="00433022">
        <w:rPr>
          <w:rFonts w:ascii="Courier New" w:hAnsi="Courier New" w:cs="Courier New"/>
        </w:rPr>
        <w:t>open to the Department of Highways t</w:t>
      </w:r>
      <w:r w:rsidR="00052372">
        <w:rPr>
          <w:rFonts w:ascii="Courier New" w:hAnsi="Courier New" w:cs="Courier New"/>
        </w:rPr>
        <w:t xml:space="preserve">o comply with the requirements </w:t>
      </w:r>
      <w:r w:rsidRPr="00433022">
        <w:rPr>
          <w:rFonts w:ascii="Courier New" w:hAnsi="Courier New" w:cs="Courier New"/>
        </w:rPr>
        <w:t>of Title II? As I see it under ex</w:t>
      </w:r>
      <w:r w:rsidR="00052372">
        <w:rPr>
          <w:rFonts w:ascii="Courier New" w:hAnsi="Courier New" w:cs="Courier New"/>
        </w:rPr>
        <w:t xml:space="preserve">isting statutes, we must go to </w:t>
      </w:r>
      <w:r w:rsidRPr="00433022">
        <w:rPr>
          <w:rFonts w:ascii="Courier New" w:hAnsi="Courier New" w:cs="Courier New"/>
        </w:rPr>
        <w:t>the city or borough which issued th</w:t>
      </w:r>
      <w:r w:rsidR="00052372">
        <w:rPr>
          <w:rFonts w:ascii="Courier New" w:hAnsi="Courier New" w:cs="Courier New"/>
        </w:rPr>
        <w:t xml:space="preserve">e certificate and request that </w:t>
      </w:r>
      <w:r w:rsidRPr="00433022">
        <w:rPr>
          <w:rFonts w:ascii="Courier New" w:hAnsi="Courier New" w:cs="Courier New"/>
        </w:rPr>
        <w:t>they amend or withdraw it. If they</w:t>
      </w:r>
      <w:r w:rsidR="00052372">
        <w:rPr>
          <w:rFonts w:ascii="Courier New" w:hAnsi="Courier New" w:cs="Courier New"/>
        </w:rPr>
        <w:t xml:space="preserve"> amend the certificate and re</w:t>
      </w:r>
      <w:r w:rsidRPr="00433022">
        <w:rPr>
          <w:rFonts w:ascii="Courier New" w:hAnsi="Courier New" w:cs="Courier New"/>
        </w:rPr>
        <w:t>quire the owner to screen his junkya</w:t>
      </w:r>
      <w:r w:rsidR="00052372">
        <w:rPr>
          <w:rFonts w:ascii="Courier New" w:hAnsi="Courier New" w:cs="Courier New"/>
        </w:rPr>
        <w:t xml:space="preserve">rd, a. condition which was not </w:t>
      </w:r>
      <w:r w:rsidRPr="00433022">
        <w:rPr>
          <w:rFonts w:ascii="Courier New" w:hAnsi="Courier New" w:cs="Courier New"/>
        </w:rPr>
        <w:t>required in the original certificate, I believe this is un</w:t>
      </w:r>
      <w:r w:rsidR="00052372">
        <w:rPr>
          <w:rFonts w:ascii="Courier New" w:hAnsi="Courier New" w:cs="Courier New"/>
        </w:rPr>
        <w:t xml:space="preserve">fair </w:t>
      </w:r>
      <w:r w:rsidRPr="00433022">
        <w:rPr>
          <w:rFonts w:ascii="Courier New" w:hAnsi="Courier New" w:cs="Courier New"/>
        </w:rPr>
        <w:t>treatment of the junkyard owner si</w:t>
      </w:r>
      <w:r w:rsidR="00052372">
        <w:rPr>
          <w:rFonts w:ascii="Courier New" w:hAnsi="Courier New" w:cs="Courier New"/>
        </w:rPr>
        <w:t xml:space="preserve">nce he has made his investment </w:t>
      </w:r>
      <w:r w:rsidRPr="00433022">
        <w:rPr>
          <w:rFonts w:ascii="Courier New" w:hAnsi="Courier New" w:cs="Courier New"/>
        </w:rPr>
        <w:t>based upon certain conditions includ</w:t>
      </w:r>
      <w:r w:rsidR="00052372">
        <w:rPr>
          <w:rFonts w:ascii="Courier New" w:hAnsi="Courier New" w:cs="Courier New"/>
        </w:rPr>
        <w:t xml:space="preserve">ed in the original certificate </w:t>
      </w:r>
      <w:r w:rsidRPr="00433022">
        <w:rPr>
          <w:rFonts w:ascii="Courier New" w:hAnsi="Courier New" w:cs="Courier New"/>
        </w:rPr>
        <w:t>in good faith. If the certificate is withdrawn</w:t>
      </w:r>
      <w:r w:rsidR="00BB4C25">
        <w:rPr>
          <w:rFonts w:ascii="Courier New" w:hAnsi="Courier New" w:cs="Courier New"/>
        </w:rPr>
        <w:t xml:space="preserve"> </w:t>
      </w:r>
      <w:r w:rsidR="00052372">
        <w:rPr>
          <w:rFonts w:ascii="Courier New" w:hAnsi="Courier New" w:cs="Courier New"/>
        </w:rPr>
        <w:t xml:space="preserve">and the junkyard </w:t>
      </w:r>
      <w:r w:rsidRPr="00433022">
        <w:rPr>
          <w:rFonts w:ascii="Courier New" w:hAnsi="Courier New" w:cs="Courier New"/>
        </w:rPr>
        <w:t xml:space="preserve">owner required </w:t>
      </w:r>
      <w:proofErr w:type="gramStart"/>
      <w:r w:rsidRPr="00433022">
        <w:rPr>
          <w:rFonts w:ascii="Courier New" w:hAnsi="Courier New" w:cs="Courier New"/>
        </w:rPr>
        <w:t>to move</w:t>
      </w:r>
      <w:proofErr w:type="gramEnd"/>
      <w:r w:rsidRPr="00433022">
        <w:rPr>
          <w:rFonts w:ascii="Courier New" w:hAnsi="Courier New" w:cs="Courier New"/>
        </w:rPr>
        <w:t>, again I feel this i</w:t>
      </w:r>
      <w:r w:rsidR="00052372">
        <w:rPr>
          <w:rFonts w:ascii="Courier New" w:hAnsi="Courier New" w:cs="Courier New"/>
        </w:rPr>
        <w:t xml:space="preserve">s unfair treatment since, </w:t>
      </w:r>
      <w:r w:rsidRPr="00433022">
        <w:rPr>
          <w:rFonts w:ascii="Courier New" w:hAnsi="Courier New" w:cs="Courier New"/>
        </w:rPr>
        <w:t>again, the junkyard owner has acted in g</w:t>
      </w:r>
      <w:r w:rsidR="00052372">
        <w:rPr>
          <w:rFonts w:ascii="Courier New" w:hAnsi="Courier New" w:cs="Courier New"/>
        </w:rPr>
        <w:t xml:space="preserve">ood faith and invested $25,000 </w:t>
      </w:r>
      <w:r w:rsidRPr="00433022">
        <w:rPr>
          <w:rFonts w:ascii="Courier New" w:hAnsi="Courier New" w:cs="Courier New"/>
        </w:rPr>
        <w:t>as a result of the certificate being i</w:t>
      </w:r>
      <w:r w:rsidR="00052372">
        <w:rPr>
          <w:rFonts w:ascii="Courier New" w:hAnsi="Courier New" w:cs="Courier New"/>
        </w:rPr>
        <w:t xml:space="preserve">ssued to him. It is my opinion </w:t>
      </w:r>
      <w:r w:rsidRPr="00433022">
        <w:rPr>
          <w:rFonts w:ascii="Courier New" w:hAnsi="Courier New" w:cs="Courier New"/>
        </w:rPr>
        <w:t>that if conditions must be changed thr</w:t>
      </w:r>
      <w:r w:rsidR="00052372">
        <w:rPr>
          <w:rFonts w:ascii="Courier New" w:hAnsi="Courier New" w:cs="Courier New"/>
        </w:rPr>
        <w:t xml:space="preserve">ough no fault of his own after </w:t>
      </w:r>
      <w:r w:rsidRPr="00433022">
        <w:rPr>
          <w:rFonts w:ascii="Courier New" w:hAnsi="Courier New" w:cs="Courier New"/>
        </w:rPr>
        <w:t xml:space="preserve">he has acted in good faith he should: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1) Either be grandfathered, which</w:t>
      </w:r>
      <w:r w:rsidR="00052372">
        <w:rPr>
          <w:rFonts w:ascii="Courier New" w:hAnsi="Courier New" w:cs="Courier New"/>
        </w:rPr>
        <w:t xml:space="preserve"> means he can remain under the terms of his origina</w:t>
      </w:r>
      <w:r w:rsidRPr="00433022">
        <w:rPr>
          <w:rFonts w:ascii="Courier New" w:hAnsi="Courier New" w:cs="Courier New"/>
        </w:rPr>
        <w:t>l perm</w:t>
      </w:r>
      <w:r w:rsidR="00052372">
        <w:rPr>
          <w:rFonts w:ascii="Courier New" w:hAnsi="Courier New" w:cs="Courier New"/>
        </w:rPr>
        <w:t xml:space="preserve">it until such time as he would </w:t>
      </w:r>
      <w:r w:rsidRPr="00433022">
        <w:rPr>
          <w:rFonts w:ascii="Courier New" w:hAnsi="Courier New" w:cs="Courier New"/>
        </w:rPr>
        <w:t xml:space="preserve">normally go out of business, or </w:t>
      </w:r>
    </w:p>
    <w:p w:rsidR="00052372" w:rsidRDefault="0005237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2) Be compensated for the additional costs he must incur t</w:t>
      </w:r>
      <w:r w:rsidR="00052372">
        <w:rPr>
          <w:rFonts w:ascii="Courier New" w:hAnsi="Courier New" w:cs="Courier New"/>
        </w:rPr>
        <w:t xml:space="preserve">o conform </w:t>
      </w:r>
      <w:proofErr w:type="gramStart"/>
      <w:r w:rsidRPr="00433022">
        <w:rPr>
          <w:rFonts w:ascii="Courier New" w:hAnsi="Courier New" w:cs="Courier New"/>
        </w:rPr>
        <w:t>with</w:t>
      </w:r>
      <w:proofErr w:type="gramEnd"/>
      <w:r w:rsidRPr="00433022">
        <w:rPr>
          <w:rFonts w:ascii="Courier New" w:hAnsi="Courier New" w:cs="Courier New"/>
        </w:rPr>
        <w:t xml:space="preserve"> the new regulations.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If he is grand fathered under the new</w:t>
      </w:r>
      <w:r w:rsidR="00052372">
        <w:rPr>
          <w:rFonts w:ascii="Courier New" w:hAnsi="Courier New" w:cs="Courier New"/>
        </w:rPr>
        <w:t xml:space="preserve"> regulation or certificate, he will not be in compliance </w:t>
      </w:r>
      <w:r w:rsidRPr="00433022">
        <w:rPr>
          <w:rFonts w:ascii="Courier New" w:hAnsi="Courier New" w:cs="Courier New"/>
        </w:rPr>
        <w:t xml:space="preserve">with Title </w:t>
      </w:r>
      <w:r w:rsidR="00052372">
        <w:rPr>
          <w:rFonts w:ascii="Courier New" w:hAnsi="Courier New" w:cs="Courier New"/>
        </w:rPr>
        <w:t xml:space="preserve">II. Hence, it appears that the only </w:t>
      </w:r>
      <w:r w:rsidRPr="00433022">
        <w:rPr>
          <w:rFonts w:ascii="Courier New" w:hAnsi="Courier New" w:cs="Courier New"/>
        </w:rPr>
        <w:t>alternative is to require him t</w:t>
      </w:r>
      <w:r w:rsidR="00052372">
        <w:rPr>
          <w:rFonts w:ascii="Courier New" w:hAnsi="Courier New" w:cs="Courier New"/>
        </w:rPr>
        <w:t xml:space="preserve">o move or screen his junkyard. </w:t>
      </w:r>
      <w:r w:rsidRPr="00433022">
        <w:rPr>
          <w:rFonts w:ascii="Courier New" w:hAnsi="Courier New" w:cs="Courier New"/>
        </w:rPr>
        <w:t>It is my feeling that HB 368, which</w:t>
      </w:r>
      <w:r w:rsidR="00052372">
        <w:rPr>
          <w:rFonts w:ascii="Courier New" w:hAnsi="Courier New" w:cs="Courier New"/>
        </w:rPr>
        <w:t xml:space="preserve"> provides for compensation for the</w:t>
      </w:r>
      <w:r w:rsidRPr="00433022">
        <w:rPr>
          <w:rFonts w:ascii="Courier New" w:hAnsi="Courier New" w:cs="Courier New"/>
        </w:rPr>
        <w:t xml:space="preserve"> moving or screening of those jun</w:t>
      </w:r>
      <w:r w:rsidR="00052372">
        <w:rPr>
          <w:rFonts w:ascii="Courier New" w:hAnsi="Courier New" w:cs="Courier New"/>
        </w:rPr>
        <w:t xml:space="preserve">kyards which were legal at the </w:t>
      </w:r>
      <w:r w:rsidRPr="00433022">
        <w:rPr>
          <w:rFonts w:ascii="Courier New" w:hAnsi="Courier New" w:cs="Courier New"/>
        </w:rPr>
        <w:t xml:space="preserve">time of the passage. </w:t>
      </w:r>
      <w:proofErr w:type="gramStart"/>
      <w:r w:rsidRPr="00433022">
        <w:rPr>
          <w:rFonts w:ascii="Courier New" w:hAnsi="Courier New" w:cs="Courier New"/>
        </w:rPr>
        <w:t>of</w:t>
      </w:r>
      <w:proofErr w:type="gramEnd"/>
      <w:r w:rsidRPr="00433022">
        <w:rPr>
          <w:rFonts w:ascii="Courier New" w:hAnsi="Courier New" w:cs="Courier New"/>
        </w:rPr>
        <w:t xml:space="preserve"> this Bill, is fair and equitable.</w:t>
      </w:r>
      <w:r w:rsidR="00BB4C25">
        <w:rPr>
          <w:rFonts w:ascii="Courier New" w:hAnsi="Courier New" w:cs="Courier New"/>
        </w:rPr>
        <w:t xml:space="preserve"> </w:t>
      </w:r>
      <w:r w:rsidR="00052372">
        <w:rPr>
          <w:rFonts w:ascii="Courier New" w:hAnsi="Courier New" w:cs="Courier New"/>
        </w:rPr>
        <w:t xml:space="preserve">In addition, </w:t>
      </w:r>
      <w:r w:rsidRPr="00433022">
        <w:rPr>
          <w:rFonts w:ascii="Courier New" w:hAnsi="Courier New" w:cs="Courier New"/>
        </w:rPr>
        <w:t>I feel that it is desirable to allow Fed</w:t>
      </w:r>
      <w:r w:rsidR="00052372">
        <w:rPr>
          <w:rFonts w:ascii="Courier New" w:hAnsi="Courier New" w:cs="Courier New"/>
        </w:rPr>
        <w:t xml:space="preserve">eral funds to participate in </w:t>
      </w:r>
      <w:r w:rsidRPr="00433022">
        <w:rPr>
          <w:rFonts w:ascii="Courier New" w:hAnsi="Courier New" w:cs="Courier New"/>
        </w:rPr>
        <w:t>75% of the cost. Situations similar</w:t>
      </w:r>
      <w:r w:rsidR="00052372">
        <w:rPr>
          <w:rFonts w:ascii="Courier New" w:hAnsi="Courier New" w:cs="Courier New"/>
        </w:rPr>
        <w:t xml:space="preserve"> to this could occur in future </w:t>
      </w:r>
      <w:r w:rsidRPr="00433022">
        <w:rPr>
          <w:rFonts w:ascii="Courier New" w:hAnsi="Courier New" w:cs="Courier New"/>
        </w:rPr>
        <w:t xml:space="preserve">years under the following conditions: </w:t>
      </w:r>
    </w:p>
    <w:p w:rsidR="00433022" w:rsidRPr="00433022" w:rsidRDefault="00433022" w:rsidP="00433022">
      <w:pPr>
        <w:pStyle w:val="PlainText"/>
        <w:rPr>
          <w:rFonts w:ascii="Courier New" w:hAnsi="Courier New" w:cs="Courier New"/>
        </w:rPr>
      </w:pPr>
    </w:p>
    <w:p w:rsidR="00433022" w:rsidRPr="00433022" w:rsidRDefault="00052372" w:rsidP="00433022">
      <w:pPr>
        <w:pStyle w:val="PlainText"/>
        <w:rPr>
          <w:rFonts w:ascii="Courier New" w:hAnsi="Courier New" w:cs="Courier New"/>
        </w:rPr>
      </w:pPr>
      <w:r>
        <w:rPr>
          <w:rFonts w:ascii="Courier New" w:hAnsi="Courier New" w:cs="Courier New"/>
        </w:rPr>
        <w:t>(</w:t>
      </w:r>
      <w:r w:rsidR="00433022" w:rsidRPr="00433022">
        <w:rPr>
          <w:rFonts w:ascii="Courier New" w:hAnsi="Courier New" w:cs="Courier New"/>
        </w:rPr>
        <w:t>a) A section of the Federal-aid highway</w:t>
      </w:r>
      <w:r w:rsidR="00BB4C25">
        <w:rPr>
          <w:rFonts w:ascii="Courier New" w:hAnsi="Courier New" w:cs="Courier New"/>
        </w:rPr>
        <w:t xml:space="preserve"> </w:t>
      </w:r>
      <w:r>
        <w:rPr>
          <w:rFonts w:ascii="Courier New" w:hAnsi="Courier New" w:cs="Courier New"/>
        </w:rPr>
        <w:t xml:space="preserve">system which is presently </w:t>
      </w:r>
      <w:r w:rsidR="00433022" w:rsidRPr="00433022">
        <w:rPr>
          <w:rFonts w:ascii="Courier New" w:hAnsi="Courier New" w:cs="Courier New"/>
        </w:rPr>
        <w:t>designated as Secondary could be redesigna</w:t>
      </w:r>
      <w:r>
        <w:rPr>
          <w:rFonts w:ascii="Courier New" w:hAnsi="Courier New" w:cs="Courier New"/>
        </w:rPr>
        <w:t>ted as Primary, thus re</w:t>
      </w:r>
      <w:r w:rsidR="00433022" w:rsidRPr="00433022">
        <w:rPr>
          <w:rFonts w:ascii="Courier New" w:hAnsi="Courier New" w:cs="Courier New"/>
        </w:rPr>
        <w:t>quiring junkyards adjacent to confo</w:t>
      </w:r>
      <w:r>
        <w:rPr>
          <w:rFonts w:ascii="Courier New" w:hAnsi="Courier New" w:cs="Courier New"/>
        </w:rPr>
        <w:t xml:space="preserve">rm </w:t>
      </w:r>
      <w:proofErr w:type="gramStart"/>
      <w:r>
        <w:rPr>
          <w:rFonts w:ascii="Courier New" w:hAnsi="Courier New" w:cs="Courier New"/>
        </w:rPr>
        <w:t>with</w:t>
      </w:r>
      <w:proofErr w:type="gramEnd"/>
      <w:r>
        <w:rPr>
          <w:rFonts w:ascii="Courier New" w:hAnsi="Courier New" w:cs="Courier New"/>
        </w:rPr>
        <w:t xml:space="preserve"> Title II. Certificated </w:t>
      </w:r>
      <w:r w:rsidR="00433022" w:rsidRPr="00433022">
        <w:rPr>
          <w:rFonts w:ascii="Courier New" w:hAnsi="Courier New" w:cs="Courier New"/>
        </w:rPr>
        <w:t>junkyard owners along this highway w</w:t>
      </w:r>
      <w:r>
        <w:rPr>
          <w:rFonts w:ascii="Courier New" w:hAnsi="Courier New" w:cs="Courier New"/>
        </w:rPr>
        <w:t>ould find themselves in a pre</w:t>
      </w:r>
      <w:r w:rsidR="00433022" w:rsidRPr="00433022">
        <w:rPr>
          <w:rFonts w:ascii="Courier New" w:hAnsi="Courier New" w:cs="Courier New"/>
        </w:rPr>
        <w:t>d</w:t>
      </w:r>
      <w:r>
        <w:rPr>
          <w:rFonts w:ascii="Courier New" w:hAnsi="Courier New" w:cs="Courier New"/>
        </w:rPr>
        <w:t>icament, as indicated above, w</w:t>
      </w:r>
      <w:r w:rsidR="00433022" w:rsidRPr="00433022">
        <w:rPr>
          <w:rFonts w:ascii="Courier New" w:hAnsi="Courier New" w:cs="Courier New"/>
        </w:rPr>
        <w:t>her</w:t>
      </w:r>
      <w:r>
        <w:rPr>
          <w:rFonts w:ascii="Courier New" w:hAnsi="Courier New" w:cs="Courier New"/>
        </w:rPr>
        <w:t xml:space="preserve">e they now must either move or </w:t>
      </w:r>
      <w:r w:rsidR="00433022" w:rsidRPr="00433022">
        <w:rPr>
          <w:rFonts w:ascii="Courier New" w:hAnsi="Courier New" w:cs="Courier New"/>
        </w:rPr>
        <w:t>screen their junkyards</w:t>
      </w:r>
      <w:r w:rsidR="00BB4C25">
        <w:rPr>
          <w:rFonts w:ascii="Courier New" w:hAnsi="Courier New" w:cs="Courier New"/>
        </w:rPr>
        <w:t xml:space="preserve"> </w:t>
      </w:r>
      <w:r w:rsidR="00433022" w:rsidRPr="00433022">
        <w:rPr>
          <w:rFonts w:ascii="Courier New" w:hAnsi="Courier New" w:cs="Courier New"/>
        </w:rPr>
        <w:t>to comply wit</w:t>
      </w:r>
      <w:r>
        <w:rPr>
          <w:rFonts w:ascii="Courier New" w:hAnsi="Courier New" w:cs="Courier New"/>
        </w:rPr>
        <w:t xml:space="preserve">h Title II. For this I believe </w:t>
      </w:r>
      <w:r w:rsidR="00433022" w:rsidRPr="00433022">
        <w:rPr>
          <w:rFonts w:ascii="Courier New" w:hAnsi="Courier New" w:cs="Courier New"/>
        </w:rPr>
        <w:t>they should be paid just compensatio</w:t>
      </w:r>
      <w:r>
        <w:rPr>
          <w:rFonts w:ascii="Courier New" w:hAnsi="Courier New" w:cs="Courier New"/>
        </w:rPr>
        <w:t xml:space="preserve">n as outlined in HB 368, since </w:t>
      </w:r>
      <w:r w:rsidR="00433022" w:rsidRPr="00433022">
        <w:rPr>
          <w:rFonts w:ascii="Courier New" w:hAnsi="Courier New" w:cs="Courier New"/>
        </w:rPr>
        <w:t>they were legal and certificated at t</w:t>
      </w:r>
      <w:r>
        <w:rPr>
          <w:rFonts w:ascii="Courier New" w:hAnsi="Courier New" w:cs="Courier New"/>
        </w:rPr>
        <w:t xml:space="preserve">he time the system designation </w:t>
      </w:r>
      <w:r w:rsidR="00433022" w:rsidRPr="00433022">
        <w:rPr>
          <w:rFonts w:ascii="Courier New" w:hAnsi="Courier New" w:cs="Courier New"/>
        </w:rPr>
        <w:t xml:space="preserve">was changed through no fault of their own.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295-----------------------</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DH-434 </w:t>
      </w:r>
    </w:p>
    <w:p w:rsidR="00433022" w:rsidRPr="00433022" w:rsidRDefault="00433022" w:rsidP="00433022">
      <w:pPr>
        <w:pStyle w:val="PlainText"/>
        <w:rPr>
          <w:rFonts w:ascii="Courier New" w:hAnsi="Courier New" w:cs="Courier New"/>
        </w:rPr>
      </w:pPr>
      <w:r w:rsidRPr="00433022">
        <w:rPr>
          <w:rFonts w:ascii="Courier New" w:hAnsi="Courier New" w:cs="Courier New"/>
        </w:rPr>
        <w:t>(</w:t>
      </w:r>
      <w:proofErr w:type="spellStart"/>
      <w:r w:rsidRPr="00433022">
        <w:rPr>
          <w:rFonts w:ascii="Courier New" w:hAnsi="Courier New" w:cs="Courier New"/>
        </w:rPr>
        <w:t>Rev.I</w:t>
      </w:r>
      <w:proofErr w:type="spellEnd"/>
      <w:r w:rsidRPr="00433022">
        <w:rPr>
          <w:rFonts w:ascii="Courier New" w:hAnsi="Courier New" w:cs="Courier New"/>
        </w:rPr>
        <w:t xml:space="preserve">/64) </w:t>
      </w:r>
    </w:p>
    <w:p w:rsidR="00052372" w:rsidRDefault="0005237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ME</w:t>
      </w:r>
      <w:r w:rsidR="00052372">
        <w:rPr>
          <w:rFonts w:ascii="Courier New" w:hAnsi="Courier New" w:cs="Courier New"/>
        </w:rPr>
        <w:t>M</w:t>
      </w:r>
      <w:r w:rsidRPr="00433022">
        <w:rPr>
          <w:rFonts w:ascii="Courier New" w:hAnsi="Courier New" w:cs="Courier New"/>
        </w:rPr>
        <w:t>ORANDUM</w:t>
      </w:r>
      <w:r w:rsidR="00052372">
        <w:rPr>
          <w:rFonts w:ascii="Courier New" w:hAnsi="Courier New" w:cs="Courier New"/>
        </w:rPr>
        <w:tab/>
      </w:r>
      <w:r w:rsidR="00052372">
        <w:rPr>
          <w:rFonts w:ascii="Courier New" w:hAnsi="Courier New" w:cs="Courier New"/>
        </w:rPr>
        <w:tab/>
      </w:r>
      <w:r w:rsidR="00052372">
        <w:rPr>
          <w:rFonts w:ascii="Courier New" w:hAnsi="Courier New" w:cs="Courier New"/>
        </w:rPr>
        <w:tab/>
      </w:r>
      <w:r w:rsidR="00052372">
        <w:rPr>
          <w:rFonts w:ascii="Courier New" w:hAnsi="Courier New" w:cs="Courier New"/>
        </w:rPr>
        <w:tab/>
      </w:r>
      <w:r w:rsidR="00052372">
        <w:rPr>
          <w:rFonts w:ascii="Courier New" w:hAnsi="Courier New" w:cs="Courier New"/>
        </w:rPr>
        <w:tab/>
      </w:r>
      <w:r w:rsidR="00052372">
        <w:rPr>
          <w:rFonts w:ascii="Courier New" w:hAnsi="Courier New" w:cs="Courier New"/>
        </w:rPr>
        <w:tab/>
      </w:r>
      <w:r w:rsidRPr="00433022">
        <w:rPr>
          <w:rFonts w:ascii="Courier New" w:hAnsi="Courier New" w:cs="Courier New"/>
        </w:rPr>
        <w:t>State</w:t>
      </w:r>
      <w:r w:rsidR="00BB4C25">
        <w:rPr>
          <w:rFonts w:ascii="Courier New" w:hAnsi="Courier New" w:cs="Courier New"/>
        </w:rPr>
        <w:t xml:space="preserve"> </w:t>
      </w:r>
      <w:r w:rsidRPr="00433022">
        <w:rPr>
          <w:rFonts w:ascii="Courier New" w:hAnsi="Courier New" w:cs="Courier New"/>
        </w:rPr>
        <w:t xml:space="preserve">of Alaska </w:t>
      </w:r>
    </w:p>
    <w:p w:rsidR="00433022" w:rsidRPr="00433022" w:rsidRDefault="00433022" w:rsidP="00433022">
      <w:pPr>
        <w:pStyle w:val="PlainText"/>
        <w:rPr>
          <w:rFonts w:ascii="Courier New" w:hAnsi="Courier New" w:cs="Courier New"/>
        </w:rPr>
      </w:pPr>
      <w:r w:rsidRPr="00433022">
        <w:rPr>
          <w:rFonts w:ascii="Courier New" w:hAnsi="Courier New" w:cs="Courier New"/>
        </w:rPr>
        <w:t>TO:</w:t>
      </w:r>
      <w:r w:rsidR="00BB4C25">
        <w:rPr>
          <w:rFonts w:ascii="Courier New" w:hAnsi="Courier New" w:cs="Courier New"/>
        </w:rPr>
        <w:t xml:space="preserve"> </w:t>
      </w:r>
      <w:r w:rsidRPr="00433022">
        <w:rPr>
          <w:rFonts w:ascii="Courier New" w:hAnsi="Courier New" w:cs="Courier New"/>
        </w:rPr>
        <w:t>Holmes</w:t>
      </w:r>
      <w:r w:rsidR="00BB4C25">
        <w:rPr>
          <w:rFonts w:ascii="Courier New" w:hAnsi="Courier New" w:cs="Courier New"/>
        </w:rPr>
        <w:t xml:space="preserve">  </w:t>
      </w:r>
      <w:r w:rsidR="00052372">
        <w:rPr>
          <w:rFonts w:ascii="Courier New" w:hAnsi="Courier New" w:cs="Courier New"/>
        </w:rPr>
        <w:tab/>
      </w:r>
      <w:r w:rsidR="00052372">
        <w:rPr>
          <w:rFonts w:ascii="Courier New" w:hAnsi="Courier New" w:cs="Courier New"/>
        </w:rPr>
        <w:tab/>
      </w:r>
      <w:r w:rsidR="00052372">
        <w:rPr>
          <w:rFonts w:ascii="Courier New" w:hAnsi="Courier New" w:cs="Courier New"/>
        </w:rPr>
        <w:tab/>
      </w:r>
      <w:r w:rsidR="00052372">
        <w:rPr>
          <w:rFonts w:ascii="Courier New" w:hAnsi="Courier New" w:cs="Courier New"/>
        </w:rPr>
        <w:tab/>
      </w:r>
      <w:r w:rsidR="00052372">
        <w:rPr>
          <w:rFonts w:ascii="Courier New" w:hAnsi="Courier New" w:cs="Courier New"/>
        </w:rPr>
        <w:tab/>
      </w:r>
      <w:r w:rsidRPr="00433022">
        <w:rPr>
          <w:rFonts w:ascii="Courier New" w:hAnsi="Courier New" w:cs="Courier New"/>
        </w:rPr>
        <w:t>DATE:</w:t>
      </w:r>
      <w:r w:rsidR="00BB4C25">
        <w:rPr>
          <w:rFonts w:ascii="Courier New" w:hAnsi="Courier New" w:cs="Courier New"/>
        </w:rPr>
        <w:t xml:space="preserve"> </w:t>
      </w:r>
      <w:r w:rsidRPr="00433022">
        <w:rPr>
          <w:rFonts w:ascii="Courier New" w:hAnsi="Courier New" w:cs="Courier New"/>
        </w:rPr>
        <w:t xml:space="preserve">March 16, 1966 </w:t>
      </w:r>
    </w:p>
    <w:p w:rsidR="00433022" w:rsidRPr="00433022" w:rsidRDefault="00433022" w:rsidP="00433022">
      <w:pPr>
        <w:pStyle w:val="PlainText"/>
        <w:rPr>
          <w:rFonts w:ascii="Courier New" w:hAnsi="Courier New" w:cs="Courier New"/>
        </w:rPr>
      </w:pPr>
    </w:p>
    <w:p w:rsidR="00433022" w:rsidRPr="00433022" w:rsidRDefault="00433022" w:rsidP="00052372">
      <w:pPr>
        <w:pStyle w:val="PlainText"/>
        <w:ind w:left="4320" w:firstLine="720"/>
        <w:rPr>
          <w:rFonts w:ascii="Courier New" w:hAnsi="Courier New" w:cs="Courier New"/>
        </w:rPr>
      </w:pPr>
      <w:r w:rsidRPr="00433022">
        <w:rPr>
          <w:rFonts w:ascii="Courier New" w:hAnsi="Courier New" w:cs="Courier New"/>
        </w:rPr>
        <w:t xml:space="preserve">FILE NO: 01-1041 </w:t>
      </w:r>
    </w:p>
    <w:p w:rsidR="00433022" w:rsidRPr="00433022" w:rsidRDefault="00433022" w:rsidP="00433022">
      <w:pPr>
        <w:pStyle w:val="PlainText"/>
        <w:rPr>
          <w:rFonts w:ascii="Courier New" w:hAnsi="Courier New" w:cs="Courier New"/>
        </w:rPr>
      </w:pPr>
    </w:p>
    <w:p w:rsidR="00052372" w:rsidRDefault="00433022" w:rsidP="00052372">
      <w:pPr>
        <w:pStyle w:val="PlainText"/>
        <w:ind w:left="4320" w:firstLine="720"/>
        <w:rPr>
          <w:rFonts w:ascii="Courier New" w:hAnsi="Courier New" w:cs="Courier New"/>
        </w:rPr>
      </w:pPr>
      <w:r w:rsidRPr="00433022">
        <w:rPr>
          <w:rFonts w:ascii="Courier New" w:hAnsi="Courier New" w:cs="Courier New"/>
        </w:rPr>
        <w:t>SUBJECT:</w:t>
      </w:r>
      <w:r w:rsidR="00BB4C25">
        <w:rPr>
          <w:rFonts w:ascii="Courier New" w:hAnsi="Courier New" w:cs="Courier New"/>
        </w:rPr>
        <w:t xml:space="preserve"> </w:t>
      </w:r>
      <w:r w:rsidRPr="00433022">
        <w:rPr>
          <w:rFonts w:ascii="Courier New" w:hAnsi="Courier New" w:cs="Courier New"/>
        </w:rPr>
        <w:t xml:space="preserve">SHEET NO. S </w:t>
      </w:r>
    </w:p>
    <w:p w:rsidR="00433022" w:rsidRPr="00433022" w:rsidRDefault="00433022" w:rsidP="00052372">
      <w:pPr>
        <w:pStyle w:val="PlainText"/>
        <w:rPr>
          <w:rFonts w:ascii="Courier New" w:hAnsi="Courier New" w:cs="Courier New"/>
        </w:rPr>
      </w:pPr>
      <w:r w:rsidRPr="00433022">
        <w:rPr>
          <w:rFonts w:ascii="Courier New" w:hAnsi="Courier New" w:cs="Courier New"/>
        </w:rPr>
        <w:t>FROM:</w:t>
      </w:r>
      <w:r w:rsidR="00BB4C25">
        <w:rPr>
          <w:rFonts w:ascii="Courier New" w:hAnsi="Courier New" w:cs="Courier New"/>
        </w:rPr>
        <w:t xml:space="preserve"> </w:t>
      </w:r>
      <w:r w:rsidRPr="00433022">
        <w:rPr>
          <w:rFonts w:ascii="Courier New" w:hAnsi="Courier New" w:cs="Courier New"/>
        </w:rPr>
        <w:t xml:space="preserve">Campbell </w:t>
      </w:r>
    </w:p>
    <w:p w:rsidR="00433022" w:rsidRPr="00433022" w:rsidRDefault="00052372" w:rsidP="00433022">
      <w:pPr>
        <w:pStyle w:val="PlainText"/>
        <w:rPr>
          <w:rFonts w:ascii="Courier New" w:hAnsi="Courier New" w:cs="Courier New"/>
        </w:rPr>
      </w:pPr>
      <w:r>
        <w:rPr>
          <w:rFonts w:ascii="Courier New" w:hAnsi="Courier New" w:cs="Courier New"/>
        </w:rPr>
        <w:lastRenderedPageBreak/>
        <w:t>(b) A new highw</w:t>
      </w:r>
      <w:r w:rsidR="00433022" w:rsidRPr="00433022">
        <w:rPr>
          <w:rFonts w:ascii="Courier New" w:hAnsi="Courier New" w:cs="Courier New"/>
        </w:rPr>
        <w:t>ay location may be d</w:t>
      </w:r>
      <w:r>
        <w:rPr>
          <w:rFonts w:ascii="Courier New" w:hAnsi="Courier New" w:cs="Courier New"/>
        </w:rPr>
        <w:t xml:space="preserve">etermined by the Department of </w:t>
      </w:r>
      <w:r w:rsidR="00433022" w:rsidRPr="00433022">
        <w:rPr>
          <w:rFonts w:ascii="Courier New" w:hAnsi="Courier New" w:cs="Courier New"/>
        </w:rPr>
        <w:t>Highways and may pass within 1,000 fe</w:t>
      </w:r>
      <w:r>
        <w:rPr>
          <w:rFonts w:ascii="Courier New" w:hAnsi="Courier New" w:cs="Courier New"/>
        </w:rPr>
        <w:t xml:space="preserve">et of a certificated junkyard. </w:t>
      </w:r>
      <w:r w:rsidR="00433022" w:rsidRPr="00433022">
        <w:rPr>
          <w:rFonts w:ascii="Courier New" w:hAnsi="Courier New" w:cs="Courier New"/>
        </w:rPr>
        <w:t>Again, the junkyard owner comes unde</w:t>
      </w:r>
      <w:r>
        <w:rPr>
          <w:rFonts w:ascii="Courier New" w:hAnsi="Courier New" w:cs="Courier New"/>
        </w:rPr>
        <w:t xml:space="preserve">r the requirements of Title II for </w:t>
      </w:r>
      <w:r w:rsidR="00433022" w:rsidRPr="00433022">
        <w:rPr>
          <w:rFonts w:ascii="Courier New" w:hAnsi="Courier New" w:cs="Courier New"/>
        </w:rPr>
        <w:t>regulation through no fault of</w:t>
      </w:r>
      <w:r>
        <w:rPr>
          <w:rFonts w:ascii="Courier New" w:hAnsi="Courier New" w:cs="Courier New"/>
        </w:rPr>
        <w:t xml:space="preserve"> his own and I believe, again, </w:t>
      </w:r>
      <w:r w:rsidR="00433022" w:rsidRPr="00433022">
        <w:rPr>
          <w:rFonts w:ascii="Courier New" w:hAnsi="Courier New" w:cs="Courier New"/>
        </w:rPr>
        <w:t xml:space="preserve">should be paid just compensation </w:t>
      </w:r>
      <w:r>
        <w:rPr>
          <w:rFonts w:ascii="Courier New" w:hAnsi="Courier New" w:cs="Courier New"/>
        </w:rPr>
        <w:t xml:space="preserve">as provided in HB 368 since he </w:t>
      </w:r>
      <w:r w:rsidR="00433022" w:rsidRPr="00433022">
        <w:rPr>
          <w:rFonts w:ascii="Courier New" w:hAnsi="Courier New" w:cs="Courier New"/>
        </w:rPr>
        <w:t xml:space="preserve">must incur additional expense to either move or be screened. </w:t>
      </w:r>
    </w:p>
    <w:p w:rsidR="00433022" w:rsidRPr="00433022" w:rsidRDefault="00433022" w:rsidP="00433022">
      <w:pPr>
        <w:pStyle w:val="PlainText"/>
        <w:rPr>
          <w:rFonts w:ascii="Courier New" w:hAnsi="Courier New" w:cs="Courier New"/>
        </w:rPr>
      </w:pPr>
    </w:p>
    <w:p w:rsidR="00433022" w:rsidRPr="00433022" w:rsidRDefault="00052372" w:rsidP="00433022">
      <w:pPr>
        <w:pStyle w:val="PlainText"/>
        <w:rPr>
          <w:rFonts w:ascii="Courier New" w:hAnsi="Courier New" w:cs="Courier New"/>
        </w:rPr>
      </w:pPr>
      <w:r>
        <w:rPr>
          <w:rFonts w:ascii="Courier New" w:hAnsi="Courier New" w:cs="Courier New"/>
        </w:rPr>
        <w:t>Actually, under (a) and (</w:t>
      </w:r>
      <w:r w:rsidR="00433022" w:rsidRPr="00433022">
        <w:rPr>
          <w:rFonts w:ascii="Courier New" w:hAnsi="Courier New" w:cs="Courier New"/>
        </w:rPr>
        <w:t>b) abo</w:t>
      </w:r>
      <w:r>
        <w:rPr>
          <w:rFonts w:ascii="Courier New" w:hAnsi="Courier New" w:cs="Courier New"/>
        </w:rPr>
        <w:t xml:space="preserve">ve I do not see that under the </w:t>
      </w:r>
      <w:r w:rsidR="00433022" w:rsidRPr="00433022">
        <w:rPr>
          <w:rFonts w:ascii="Courier New" w:hAnsi="Courier New" w:cs="Courier New"/>
        </w:rPr>
        <w:t xml:space="preserve">existing Title 8 statute that the Department of Highways has </w:t>
      </w:r>
      <w:r>
        <w:rPr>
          <w:rFonts w:ascii="Courier New" w:hAnsi="Courier New" w:cs="Courier New"/>
        </w:rPr>
        <w:t xml:space="preserve">any </w:t>
      </w:r>
      <w:r w:rsidR="00433022" w:rsidRPr="00433022">
        <w:rPr>
          <w:rFonts w:ascii="Courier New" w:hAnsi="Courier New" w:cs="Courier New"/>
        </w:rPr>
        <w:t>legal authority to force junkyard</w:t>
      </w:r>
      <w:r>
        <w:rPr>
          <w:rFonts w:ascii="Courier New" w:hAnsi="Courier New" w:cs="Courier New"/>
        </w:rPr>
        <w:t xml:space="preserve"> owners to comply with the re</w:t>
      </w:r>
      <w:r w:rsidR="00433022" w:rsidRPr="00433022">
        <w:rPr>
          <w:rFonts w:ascii="Courier New" w:hAnsi="Courier New" w:cs="Courier New"/>
        </w:rPr>
        <w:t>quirements of Title II. Our only</w:t>
      </w:r>
      <w:r>
        <w:rPr>
          <w:rFonts w:ascii="Courier New" w:hAnsi="Courier New" w:cs="Courier New"/>
        </w:rPr>
        <w:t xml:space="preserve"> recourse is to go to the cer</w:t>
      </w:r>
      <w:r w:rsidR="00433022" w:rsidRPr="00433022">
        <w:rPr>
          <w:rFonts w:ascii="Courier New" w:hAnsi="Courier New" w:cs="Courier New"/>
        </w:rPr>
        <w:t>tifying authority, either the ci</w:t>
      </w:r>
      <w:r>
        <w:rPr>
          <w:rFonts w:ascii="Courier New" w:hAnsi="Courier New" w:cs="Courier New"/>
        </w:rPr>
        <w:t xml:space="preserve">ty or the borough, and request </w:t>
      </w:r>
      <w:r w:rsidR="00433022" w:rsidRPr="00433022">
        <w:rPr>
          <w:rFonts w:ascii="Courier New" w:hAnsi="Courier New" w:cs="Courier New"/>
        </w:rPr>
        <w:t>that they reregulate the junkyard in question to c</w:t>
      </w:r>
      <w:r>
        <w:rPr>
          <w:rFonts w:ascii="Courier New" w:hAnsi="Courier New" w:cs="Courier New"/>
        </w:rPr>
        <w:t xml:space="preserve">omply with </w:t>
      </w:r>
      <w:r w:rsidR="00433022" w:rsidRPr="00433022">
        <w:rPr>
          <w:rFonts w:ascii="Courier New" w:hAnsi="Courier New" w:cs="Courier New"/>
        </w:rPr>
        <w:t xml:space="preserve">Title II. Under the present act </w:t>
      </w:r>
      <w:r>
        <w:rPr>
          <w:rFonts w:ascii="Courier New" w:hAnsi="Courier New" w:cs="Courier New"/>
        </w:rPr>
        <w:t>the junkyard owner must accom</w:t>
      </w:r>
      <w:r w:rsidR="00433022" w:rsidRPr="00433022">
        <w:rPr>
          <w:rFonts w:ascii="Courier New" w:hAnsi="Courier New" w:cs="Courier New"/>
        </w:rPr>
        <w:t xml:space="preserve">plish this if the borough or city so designates, at his own expense. </w:t>
      </w:r>
    </w:p>
    <w:p w:rsidR="00052372" w:rsidRDefault="0005237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Title I, Public Law 89-825, require</w:t>
      </w:r>
      <w:r w:rsidR="00052372">
        <w:rPr>
          <w:rFonts w:ascii="Courier New" w:hAnsi="Courier New" w:cs="Courier New"/>
        </w:rPr>
        <w:t xml:space="preserve">s effective control of outdoor </w:t>
      </w:r>
      <w:r w:rsidRPr="00433022">
        <w:rPr>
          <w:rFonts w:ascii="Courier New" w:hAnsi="Courier New" w:cs="Courier New"/>
        </w:rPr>
        <w:t>advertising adjacent to the intersta</w:t>
      </w:r>
      <w:r w:rsidR="00052372">
        <w:rPr>
          <w:rFonts w:ascii="Courier New" w:hAnsi="Courier New" w:cs="Courier New"/>
        </w:rPr>
        <w:t xml:space="preserve">te and primary highway system. </w:t>
      </w:r>
      <w:r w:rsidRPr="00433022">
        <w:rPr>
          <w:rFonts w:ascii="Courier New" w:hAnsi="Courier New" w:cs="Courier New"/>
        </w:rPr>
        <w:t>This act provides basically that outdoor advertising cannot</w:t>
      </w:r>
      <w:r w:rsidR="00BB4C25">
        <w:rPr>
          <w:rFonts w:ascii="Courier New" w:hAnsi="Courier New" w:cs="Courier New"/>
        </w:rPr>
        <w:t xml:space="preserve"> </w:t>
      </w:r>
      <w:r w:rsidR="00052372">
        <w:rPr>
          <w:rFonts w:ascii="Courier New" w:hAnsi="Courier New" w:cs="Courier New"/>
        </w:rPr>
        <w:t>be per</w:t>
      </w:r>
      <w:r w:rsidRPr="00433022">
        <w:rPr>
          <w:rFonts w:ascii="Courier New" w:hAnsi="Courier New" w:cs="Courier New"/>
        </w:rPr>
        <w:t>mitted within 660 feet of the highw</w:t>
      </w:r>
      <w:r w:rsidR="00052372">
        <w:rPr>
          <w:rFonts w:ascii="Courier New" w:hAnsi="Courier New" w:cs="Courier New"/>
        </w:rPr>
        <w:t xml:space="preserve">ay right of way line except in </w:t>
      </w:r>
      <w:r w:rsidRPr="00433022">
        <w:rPr>
          <w:rFonts w:ascii="Courier New" w:hAnsi="Courier New" w:cs="Courier New"/>
        </w:rPr>
        <w:t>industrial and commercial areas. In</w:t>
      </w:r>
      <w:r w:rsidR="00052372">
        <w:rPr>
          <w:rFonts w:ascii="Courier New" w:hAnsi="Courier New" w:cs="Courier New"/>
        </w:rPr>
        <w:t xml:space="preserve"> our meeting before the Judic</w:t>
      </w:r>
      <w:r w:rsidRPr="00433022">
        <w:rPr>
          <w:rFonts w:ascii="Courier New" w:hAnsi="Courier New" w:cs="Courier New"/>
        </w:rPr>
        <w:t>iary Committee on Saturday, tvlarch</w:t>
      </w:r>
      <w:r w:rsidR="00052372">
        <w:rPr>
          <w:rFonts w:ascii="Courier New" w:hAnsi="Courier New" w:cs="Courier New"/>
        </w:rPr>
        <w:t xml:space="preserve"> 12, it was the feeling of the </w:t>
      </w:r>
      <w:r w:rsidRPr="00433022">
        <w:rPr>
          <w:rFonts w:ascii="Courier New" w:hAnsi="Courier New" w:cs="Courier New"/>
        </w:rPr>
        <w:t>committee that existing statutes, wit</w:t>
      </w:r>
      <w:r w:rsidR="00052372">
        <w:rPr>
          <w:rFonts w:ascii="Courier New" w:hAnsi="Courier New" w:cs="Courier New"/>
        </w:rPr>
        <w:t xml:space="preserve">h some amendments, contained </w:t>
      </w:r>
      <w:r w:rsidRPr="00433022">
        <w:rPr>
          <w:rFonts w:ascii="Courier New" w:hAnsi="Courier New" w:cs="Courier New"/>
        </w:rPr>
        <w:t>in 19.25.080 through</w:t>
      </w:r>
      <w:r w:rsidR="00BB4C25">
        <w:rPr>
          <w:rFonts w:ascii="Courier New" w:hAnsi="Courier New" w:cs="Courier New"/>
        </w:rPr>
        <w:t xml:space="preserve"> </w:t>
      </w:r>
      <w:r w:rsidRPr="00433022">
        <w:rPr>
          <w:rFonts w:ascii="Courier New" w:hAnsi="Courier New" w:cs="Courier New"/>
        </w:rPr>
        <w:t>19.25.130 of A</w:t>
      </w:r>
      <w:r w:rsidR="00C23297">
        <w:rPr>
          <w:rFonts w:ascii="Courier New" w:hAnsi="Courier New" w:cs="Courier New"/>
        </w:rPr>
        <w:t xml:space="preserve">laska Statutes were sufficient </w:t>
      </w:r>
      <w:r w:rsidRPr="00433022">
        <w:rPr>
          <w:rFonts w:ascii="Courier New" w:hAnsi="Courier New" w:cs="Courier New"/>
        </w:rPr>
        <w:t>to control the outdoor advertising within</w:t>
      </w:r>
      <w:r w:rsidR="00BB4C25">
        <w:rPr>
          <w:rFonts w:ascii="Courier New" w:hAnsi="Courier New" w:cs="Courier New"/>
        </w:rPr>
        <w:t xml:space="preserve"> </w:t>
      </w:r>
      <w:r w:rsidRPr="00433022">
        <w:rPr>
          <w:rFonts w:ascii="Courier New" w:hAnsi="Courier New" w:cs="Courier New"/>
        </w:rPr>
        <w:t>the requiremen</w:t>
      </w:r>
      <w:r w:rsidR="00C23297">
        <w:rPr>
          <w:rFonts w:ascii="Courier New" w:hAnsi="Courier New" w:cs="Courier New"/>
        </w:rPr>
        <w:t xml:space="preserve">ts of Title </w:t>
      </w:r>
      <w:r w:rsidRPr="00433022">
        <w:rPr>
          <w:rFonts w:ascii="Courier New" w:hAnsi="Courier New" w:cs="Courier New"/>
        </w:rPr>
        <w:t>I, Public Law 89-825. I have some que</w:t>
      </w:r>
      <w:r w:rsidR="00C23297">
        <w:rPr>
          <w:rFonts w:ascii="Courier New" w:hAnsi="Courier New" w:cs="Courier New"/>
        </w:rPr>
        <w:t xml:space="preserve">stions which remain unanswered </w:t>
      </w:r>
      <w:r w:rsidRPr="00433022">
        <w:rPr>
          <w:rFonts w:ascii="Courier New" w:hAnsi="Courier New" w:cs="Courier New"/>
        </w:rPr>
        <w:t xml:space="preserve">concerning this matter.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First of all, I note under the purp</w:t>
      </w:r>
      <w:r w:rsidR="00C23297">
        <w:rPr>
          <w:rFonts w:ascii="Courier New" w:hAnsi="Courier New" w:cs="Courier New"/>
        </w:rPr>
        <w:t xml:space="preserve">ose of the outdoor advertising </w:t>
      </w:r>
      <w:r w:rsidRPr="00433022">
        <w:rPr>
          <w:rFonts w:ascii="Courier New" w:hAnsi="Courier New" w:cs="Courier New"/>
        </w:rPr>
        <w:t xml:space="preserve">statutes it is explained it is the </w:t>
      </w:r>
      <w:r w:rsidR="00C23297">
        <w:rPr>
          <w:rFonts w:ascii="Courier New" w:hAnsi="Courier New" w:cs="Courier New"/>
        </w:rPr>
        <w:t xml:space="preserve">purpose of this act to protect </w:t>
      </w:r>
      <w:r w:rsidRPr="00433022">
        <w:rPr>
          <w:rFonts w:ascii="Courier New" w:hAnsi="Courier New" w:cs="Courier New"/>
        </w:rPr>
        <w:t>the public safety and the welfare of</w:t>
      </w:r>
      <w:r w:rsidR="00C23297">
        <w:rPr>
          <w:rFonts w:ascii="Courier New" w:hAnsi="Courier New" w:cs="Courier New"/>
        </w:rPr>
        <w:t xml:space="preserve"> persons using the highways of </w:t>
      </w:r>
      <w:r w:rsidRPr="00433022">
        <w:rPr>
          <w:rFonts w:ascii="Courier New" w:hAnsi="Courier New" w:cs="Courier New"/>
        </w:rPr>
        <w:t>the State by having the outdoor adve</w:t>
      </w:r>
      <w:r w:rsidR="00C23297">
        <w:rPr>
          <w:rFonts w:ascii="Courier New" w:hAnsi="Courier New" w:cs="Courier New"/>
        </w:rPr>
        <w:t>rtising along the highways re</w:t>
      </w:r>
      <w:r w:rsidRPr="00433022">
        <w:rPr>
          <w:rFonts w:ascii="Courier New" w:hAnsi="Courier New" w:cs="Courier New"/>
        </w:rPr>
        <w:t>moved, thereby eliminating a so</w:t>
      </w:r>
      <w:r w:rsidR="00C23297">
        <w:rPr>
          <w:rFonts w:ascii="Courier New" w:hAnsi="Courier New" w:cs="Courier New"/>
        </w:rPr>
        <w:t xml:space="preserve">urce of distraction to vehicle </w:t>
      </w:r>
      <w:r w:rsidRPr="00433022">
        <w:rPr>
          <w:rFonts w:ascii="Courier New" w:hAnsi="Courier New" w:cs="Courier New"/>
        </w:rPr>
        <w:t>operators and persons on the highway. I assume then th</w:t>
      </w:r>
      <w:r w:rsidR="00C23297">
        <w:rPr>
          <w:rFonts w:ascii="Courier New" w:hAnsi="Courier New" w:cs="Courier New"/>
        </w:rPr>
        <w:t xml:space="preserve">at section </w:t>
      </w:r>
      <w:r w:rsidRPr="00433022">
        <w:rPr>
          <w:rFonts w:ascii="Courier New" w:hAnsi="Courier New" w:cs="Courier New"/>
        </w:rPr>
        <w:t>19.25.090 which follows and prohibit</w:t>
      </w:r>
      <w:r w:rsidR="00C23297">
        <w:rPr>
          <w:rFonts w:ascii="Courier New" w:hAnsi="Courier New" w:cs="Courier New"/>
        </w:rPr>
        <w:t xml:space="preserve">s all outdoor advertising must </w:t>
      </w:r>
      <w:r w:rsidRPr="00433022">
        <w:rPr>
          <w:rFonts w:ascii="Courier New" w:hAnsi="Courier New" w:cs="Courier New"/>
        </w:rPr>
        <w:t>apply only to that advertising adjacen</w:t>
      </w:r>
      <w:r w:rsidR="00C23297">
        <w:rPr>
          <w:rFonts w:ascii="Courier New" w:hAnsi="Courier New" w:cs="Courier New"/>
        </w:rPr>
        <w:t>t to or visible from the high</w:t>
      </w:r>
      <w:r w:rsidRPr="00433022">
        <w:rPr>
          <w:rFonts w:ascii="Courier New" w:hAnsi="Courier New" w:cs="Courier New"/>
        </w:rPr>
        <w:t xml:space="preserve">way. I grant that generally this act </w:t>
      </w:r>
      <w:r w:rsidR="00C23297">
        <w:rPr>
          <w:rFonts w:ascii="Courier New" w:hAnsi="Courier New" w:cs="Courier New"/>
        </w:rPr>
        <w:t>is sufficient to control sign</w:t>
      </w:r>
      <w:r w:rsidRPr="00433022">
        <w:rPr>
          <w:rFonts w:ascii="Courier New" w:hAnsi="Courier New" w:cs="Courier New"/>
        </w:rPr>
        <w:t>ing along the highway, but I feel that i</w:t>
      </w:r>
      <w:r w:rsidR="00C23297">
        <w:rPr>
          <w:rFonts w:ascii="Courier New" w:hAnsi="Courier New" w:cs="Courier New"/>
        </w:rPr>
        <w:t xml:space="preserve">t goes too far. As an example, </w:t>
      </w:r>
      <w:r w:rsidRPr="00433022">
        <w:rPr>
          <w:rFonts w:ascii="Courier New" w:hAnsi="Courier New" w:cs="Courier New"/>
        </w:rPr>
        <w:t>most modern gas stations have a large</w:t>
      </w:r>
      <w:r w:rsidR="00C23297">
        <w:rPr>
          <w:rFonts w:ascii="Courier New" w:hAnsi="Courier New" w:cs="Courier New"/>
        </w:rPr>
        <w:t xml:space="preserve"> sign on the premises near the </w:t>
      </w:r>
      <w:r w:rsidRPr="00433022">
        <w:rPr>
          <w:rFonts w:ascii="Courier New" w:hAnsi="Courier New" w:cs="Courier New"/>
        </w:rPr>
        <w:t>front of their station which indicates</w:t>
      </w:r>
      <w:r w:rsidR="00C23297">
        <w:rPr>
          <w:rFonts w:ascii="Courier New" w:hAnsi="Courier New" w:cs="Courier New"/>
        </w:rPr>
        <w:t xml:space="preserve"> the type of oil products they </w:t>
      </w:r>
      <w:r w:rsidRPr="00433022">
        <w:rPr>
          <w:rFonts w:ascii="Courier New" w:hAnsi="Courier New" w:cs="Courier New"/>
        </w:rPr>
        <w:t>handle. I think we are all familiar with the round sign that carries</w:t>
      </w:r>
      <w:r w:rsidR="00C23297">
        <w:rPr>
          <w:rFonts w:ascii="Courier New" w:hAnsi="Courier New" w:cs="Courier New"/>
        </w:rPr>
        <w:t xml:space="preserve"> </w:t>
      </w:r>
      <w:r w:rsidRPr="00433022">
        <w:rPr>
          <w:rFonts w:ascii="Courier New" w:hAnsi="Courier New" w:cs="Courier New"/>
        </w:rPr>
        <w:t>the word "Texaco", the shield</w:t>
      </w:r>
      <w:r w:rsidR="00C23297">
        <w:rPr>
          <w:rFonts w:ascii="Courier New" w:hAnsi="Courier New" w:cs="Courier New"/>
        </w:rPr>
        <w:t xml:space="preserve"> shaped sign that carries the w</w:t>
      </w:r>
      <w:r w:rsidRPr="00433022">
        <w:rPr>
          <w:rFonts w:ascii="Courier New" w:hAnsi="Courier New" w:cs="Courier New"/>
        </w:rPr>
        <w:t xml:space="preserve">ord "Shell", </w:t>
      </w:r>
    </w:p>
    <w:p w:rsidR="008260FF" w:rsidRDefault="008260FF"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and</w:t>
      </w:r>
      <w:proofErr w:type="gramEnd"/>
      <w:r w:rsidRPr="00433022">
        <w:rPr>
          <w:rFonts w:ascii="Courier New" w:hAnsi="Courier New" w:cs="Courier New"/>
        </w:rPr>
        <w:t xml:space="preserve"> t</w:t>
      </w:r>
      <w:r w:rsidR="008260FF">
        <w:rPr>
          <w:rFonts w:ascii="Courier New" w:hAnsi="Courier New" w:cs="Courier New"/>
        </w:rPr>
        <w:t>he other signs that carry the w</w:t>
      </w:r>
      <w:r w:rsidRPr="00433022">
        <w:rPr>
          <w:rFonts w:ascii="Courier New" w:hAnsi="Courier New" w:cs="Courier New"/>
        </w:rPr>
        <w:t xml:space="preserve">ords "Chevron" and "Union". These, </w:t>
      </w:r>
      <w:r w:rsidR="008260FF">
        <w:rPr>
          <w:rFonts w:ascii="Courier New" w:hAnsi="Courier New" w:cs="Courier New"/>
        </w:rPr>
        <w:t>generally</w:t>
      </w:r>
      <w:r w:rsidRPr="00433022">
        <w:rPr>
          <w:rFonts w:ascii="Courier New" w:hAnsi="Courier New" w:cs="Courier New"/>
        </w:rPr>
        <w:t xml:space="preserve"> are located in such a manner as to present a minimum of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296-----------------------</w:t>
      </w:r>
    </w:p>
    <w:p w:rsidR="008260FF" w:rsidRDefault="008260FF"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DH-434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(Rev. 1/64)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MEMORANDUM</w:t>
      </w:r>
      <w:r w:rsidR="00BB4C25">
        <w:rPr>
          <w:rFonts w:ascii="Courier New" w:hAnsi="Courier New" w:cs="Courier New"/>
        </w:rPr>
        <w:t xml:space="preserve">  </w:t>
      </w:r>
      <w:r w:rsidR="008260FF">
        <w:rPr>
          <w:rFonts w:ascii="Courier New" w:hAnsi="Courier New" w:cs="Courier New"/>
        </w:rPr>
        <w:tab/>
      </w:r>
      <w:r w:rsidR="008260FF">
        <w:rPr>
          <w:rFonts w:ascii="Courier New" w:hAnsi="Courier New" w:cs="Courier New"/>
        </w:rPr>
        <w:tab/>
      </w:r>
      <w:r w:rsidR="008260FF">
        <w:rPr>
          <w:rFonts w:ascii="Courier New" w:hAnsi="Courier New" w:cs="Courier New"/>
        </w:rPr>
        <w:tab/>
      </w:r>
      <w:r w:rsidR="008260FF">
        <w:rPr>
          <w:rFonts w:ascii="Courier New" w:hAnsi="Courier New" w:cs="Courier New"/>
        </w:rPr>
        <w:tab/>
      </w:r>
      <w:r w:rsidR="008260FF">
        <w:rPr>
          <w:rFonts w:ascii="Courier New" w:hAnsi="Courier New" w:cs="Courier New"/>
        </w:rPr>
        <w:tab/>
      </w:r>
      <w:r w:rsidR="008260FF">
        <w:rPr>
          <w:rFonts w:ascii="Courier New" w:hAnsi="Courier New" w:cs="Courier New"/>
        </w:rPr>
        <w:tab/>
      </w:r>
      <w:r w:rsidRPr="00433022">
        <w:rPr>
          <w:rFonts w:ascii="Courier New" w:hAnsi="Courier New" w:cs="Courier New"/>
        </w:rPr>
        <w:t>State</w:t>
      </w:r>
      <w:r w:rsidR="00BB4C25">
        <w:rPr>
          <w:rFonts w:ascii="Courier New" w:hAnsi="Courier New" w:cs="Courier New"/>
        </w:rPr>
        <w:t xml:space="preserve"> </w:t>
      </w:r>
      <w:r w:rsidRPr="00433022">
        <w:rPr>
          <w:rFonts w:ascii="Courier New" w:hAnsi="Courier New" w:cs="Courier New"/>
        </w:rPr>
        <w:t xml:space="preserve">of Alaska </w:t>
      </w:r>
    </w:p>
    <w:p w:rsidR="00433022" w:rsidRPr="00433022" w:rsidRDefault="00433022" w:rsidP="00433022">
      <w:pPr>
        <w:pStyle w:val="PlainText"/>
        <w:rPr>
          <w:rFonts w:ascii="Courier New" w:hAnsi="Courier New" w:cs="Courier New"/>
        </w:rPr>
      </w:pPr>
      <w:r w:rsidRPr="00433022">
        <w:rPr>
          <w:rFonts w:ascii="Courier New" w:hAnsi="Courier New" w:cs="Courier New"/>
        </w:rPr>
        <w:t>TO: Holmes</w:t>
      </w:r>
      <w:r w:rsidR="008260FF">
        <w:rPr>
          <w:rFonts w:ascii="Courier New" w:hAnsi="Courier New" w:cs="Courier New"/>
        </w:rPr>
        <w:tab/>
      </w:r>
      <w:r w:rsidR="008260FF">
        <w:rPr>
          <w:rFonts w:ascii="Courier New" w:hAnsi="Courier New" w:cs="Courier New"/>
        </w:rPr>
        <w:tab/>
      </w:r>
      <w:r w:rsidR="008260FF">
        <w:rPr>
          <w:rFonts w:ascii="Courier New" w:hAnsi="Courier New" w:cs="Courier New"/>
        </w:rPr>
        <w:tab/>
      </w:r>
      <w:r w:rsidR="008260FF">
        <w:rPr>
          <w:rFonts w:ascii="Courier New" w:hAnsi="Courier New" w:cs="Courier New"/>
        </w:rPr>
        <w:tab/>
      </w:r>
      <w:r w:rsidR="008260FF">
        <w:rPr>
          <w:rFonts w:ascii="Courier New" w:hAnsi="Courier New" w:cs="Courier New"/>
        </w:rPr>
        <w:tab/>
      </w:r>
      <w:r w:rsidR="008260FF">
        <w:rPr>
          <w:rFonts w:ascii="Courier New" w:hAnsi="Courier New" w:cs="Courier New"/>
        </w:rPr>
        <w:tab/>
      </w:r>
      <w:r w:rsidR="008260FF">
        <w:rPr>
          <w:rFonts w:ascii="Courier New" w:hAnsi="Courier New" w:cs="Courier New"/>
        </w:rPr>
        <w:tab/>
      </w:r>
      <w:r w:rsidRPr="00433022">
        <w:rPr>
          <w:rFonts w:ascii="Courier New" w:hAnsi="Courier New" w:cs="Courier New"/>
        </w:rPr>
        <w:t>DATE:</w:t>
      </w:r>
      <w:r w:rsidR="00BB4C25">
        <w:rPr>
          <w:rFonts w:ascii="Courier New" w:hAnsi="Courier New" w:cs="Courier New"/>
        </w:rPr>
        <w:t xml:space="preserve"> </w:t>
      </w:r>
      <w:r w:rsidRPr="00433022">
        <w:rPr>
          <w:rFonts w:ascii="Courier New" w:hAnsi="Courier New" w:cs="Courier New"/>
        </w:rPr>
        <w:t xml:space="preserve">March 16, 1966 </w:t>
      </w:r>
    </w:p>
    <w:p w:rsidR="00433022" w:rsidRPr="00433022" w:rsidRDefault="00433022" w:rsidP="00433022">
      <w:pPr>
        <w:pStyle w:val="PlainText"/>
        <w:rPr>
          <w:rFonts w:ascii="Courier New" w:hAnsi="Courier New" w:cs="Courier New"/>
        </w:rPr>
      </w:pPr>
    </w:p>
    <w:p w:rsidR="00433022" w:rsidRPr="00433022" w:rsidRDefault="00433022" w:rsidP="008260FF">
      <w:pPr>
        <w:pStyle w:val="PlainText"/>
        <w:ind w:left="5040" w:firstLine="720"/>
        <w:rPr>
          <w:rFonts w:ascii="Courier New" w:hAnsi="Courier New" w:cs="Courier New"/>
        </w:rPr>
      </w:pPr>
      <w:r w:rsidRPr="00433022">
        <w:rPr>
          <w:rFonts w:ascii="Courier New" w:hAnsi="Courier New" w:cs="Courier New"/>
        </w:rPr>
        <w:t>FILE NO:</w:t>
      </w:r>
      <w:r w:rsidR="00BB4C25">
        <w:rPr>
          <w:rFonts w:ascii="Courier New" w:hAnsi="Courier New" w:cs="Courier New"/>
        </w:rPr>
        <w:t xml:space="preserve"> </w:t>
      </w:r>
      <w:r w:rsidRPr="00433022">
        <w:rPr>
          <w:rFonts w:ascii="Courier New" w:hAnsi="Courier New" w:cs="Courier New"/>
        </w:rPr>
        <w:t xml:space="preserve">01-1041 </w:t>
      </w:r>
    </w:p>
    <w:p w:rsidR="00B34805" w:rsidRDefault="00B34805" w:rsidP="00433022">
      <w:pPr>
        <w:pStyle w:val="PlainText"/>
        <w:rPr>
          <w:rFonts w:ascii="Courier New" w:hAnsi="Courier New" w:cs="Courier New"/>
        </w:rPr>
      </w:pPr>
    </w:p>
    <w:p w:rsidR="00433022" w:rsidRPr="00433022" w:rsidRDefault="00433022" w:rsidP="00B34805">
      <w:pPr>
        <w:pStyle w:val="PlainText"/>
        <w:ind w:left="5040" w:firstLine="720"/>
        <w:rPr>
          <w:rFonts w:ascii="Courier New" w:hAnsi="Courier New" w:cs="Courier New"/>
        </w:rPr>
      </w:pPr>
      <w:r w:rsidRPr="00433022">
        <w:rPr>
          <w:rFonts w:ascii="Courier New" w:hAnsi="Courier New" w:cs="Courier New"/>
        </w:rPr>
        <w:lastRenderedPageBreak/>
        <w:t>SUBJECT:</w:t>
      </w:r>
      <w:r w:rsidR="00BB4C25">
        <w:rPr>
          <w:rFonts w:ascii="Courier New" w:hAnsi="Courier New" w:cs="Courier New"/>
        </w:rPr>
        <w:t xml:space="preserve"> </w:t>
      </w:r>
      <w:r w:rsidRPr="00433022">
        <w:rPr>
          <w:rFonts w:ascii="Courier New" w:hAnsi="Courier New" w:cs="Courier New"/>
        </w:rPr>
        <w:t xml:space="preserve">SHEET NO. 6 </w:t>
      </w:r>
    </w:p>
    <w:p w:rsidR="00433022" w:rsidRPr="00433022" w:rsidRDefault="00433022" w:rsidP="00433022">
      <w:pPr>
        <w:pStyle w:val="PlainText"/>
        <w:rPr>
          <w:rFonts w:ascii="Courier New" w:hAnsi="Courier New" w:cs="Courier New"/>
        </w:rPr>
      </w:pPr>
    </w:p>
    <w:p w:rsidR="00B34805" w:rsidRDefault="00B34805"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FROM: Campbell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distraction</w:t>
      </w:r>
      <w:proofErr w:type="gramEnd"/>
      <w:r w:rsidRPr="00433022">
        <w:rPr>
          <w:rFonts w:ascii="Courier New" w:hAnsi="Courier New" w:cs="Courier New"/>
        </w:rPr>
        <w:t xml:space="preserve"> to the driving public.</w:t>
      </w:r>
      <w:r w:rsidR="00BB4C25">
        <w:rPr>
          <w:rFonts w:ascii="Courier New" w:hAnsi="Courier New" w:cs="Courier New"/>
        </w:rPr>
        <w:t xml:space="preserve"> </w:t>
      </w:r>
      <w:r w:rsidR="00B34805">
        <w:rPr>
          <w:rFonts w:ascii="Courier New" w:hAnsi="Courier New" w:cs="Courier New"/>
        </w:rPr>
        <w:t xml:space="preserve">Under section 19.25.090, I </w:t>
      </w:r>
      <w:r w:rsidRPr="00433022">
        <w:rPr>
          <w:rFonts w:ascii="Courier New" w:hAnsi="Courier New" w:cs="Courier New"/>
        </w:rPr>
        <w:t>believe, these signs would hav</w:t>
      </w:r>
      <w:r w:rsidR="00B34805">
        <w:rPr>
          <w:rFonts w:ascii="Courier New" w:hAnsi="Courier New" w:cs="Courier New"/>
        </w:rPr>
        <w:t xml:space="preserve">e to be removed. I am not sure </w:t>
      </w:r>
      <w:r w:rsidRPr="00433022">
        <w:rPr>
          <w:rFonts w:ascii="Courier New" w:hAnsi="Courier New" w:cs="Courier New"/>
        </w:rPr>
        <w:t>whether this is good or not. W</w:t>
      </w:r>
      <w:r w:rsidR="00B34805">
        <w:rPr>
          <w:rFonts w:ascii="Courier New" w:hAnsi="Courier New" w:cs="Courier New"/>
        </w:rPr>
        <w:t xml:space="preserve">ithout these signs it would be </w:t>
      </w:r>
      <w:r w:rsidRPr="00433022">
        <w:rPr>
          <w:rFonts w:ascii="Courier New" w:hAnsi="Courier New" w:cs="Courier New"/>
        </w:rPr>
        <w:t>impossible, or next to impossible,</w:t>
      </w:r>
      <w:r w:rsidR="00B34805">
        <w:rPr>
          <w:rFonts w:ascii="Courier New" w:hAnsi="Courier New" w:cs="Courier New"/>
        </w:rPr>
        <w:t xml:space="preserve"> for a driver to tell the type </w:t>
      </w:r>
      <w:r w:rsidRPr="00433022">
        <w:rPr>
          <w:rFonts w:ascii="Courier New" w:hAnsi="Courier New" w:cs="Courier New"/>
        </w:rPr>
        <w:t>of gas that was sold at any service station without drivin</w:t>
      </w:r>
      <w:r w:rsidR="00B34805">
        <w:rPr>
          <w:rFonts w:ascii="Courier New" w:hAnsi="Courier New" w:cs="Courier New"/>
        </w:rPr>
        <w:t xml:space="preserve">g in </w:t>
      </w:r>
      <w:r w:rsidRPr="00433022">
        <w:rPr>
          <w:rFonts w:ascii="Courier New" w:hAnsi="Courier New" w:cs="Courier New"/>
        </w:rPr>
        <w:t xml:space="preserve">and asking. Since this is the age </w:t>
      </w:r>
      <w:r w:rsidR="00B34805">
        <w:rPr>
          <w:rFonts w:ascii="Courier New" w:hAnsi="Courier New" w:cs="Courier New"/>
        </w:rPr>
        <w:t xml:space="preserve">of the credit card, it is very </w:t>
      </w:r>
      <w:r w:rsidRPr="00433022">
        <w:rPr>
          <w:rFonts w:ascii="Courier New" w:hAnsi="Courier New" w:cs="Courier New"/>
        </w:rPr>
        <w:t xml:space="preserve">important to most people to know </w:t>
      </w:r>
      <w:r w:rsidR="00B34805">
        <w:rPr>
          <w:rFonts w:ascii="Courier New" w:hAnsi="Courier New" w:cs="Courier New"/>
        </w:rPr>
        <w:t xml:space="preserve">the type of gas that they are </w:t>
      </w:r>
      <w:r w:rsidRPr="00433022">
        <w:rPr>
          <w:rFonts w:ascii="Courier New" w:hAnsi="Courier New" w:cs="Courier New"/>
        </w:rPr>
        <w:t>about to purchase. I think that th</w:t>
      </w:r>
      <w:r w:rsidR="00B34805">
        <w:rPr>
          <w:rFonts w:ascii="Courier New" w:hAnsi="Courier New" w:cs="Courier New"/>
        </w:rPr>
        <w:t xml:space="preserve">ese sign have a purpose useful </w:t>
      </w:r>
      <w:r w:rsidRPr="00433022">
        <w:rPr>
          <w:rFonts w:ascii="Courier New" w:hAnsi="Courier New" w:cs="Courier New"/>
        </w:rPr>
        <w:t>to the traveling public and when regulated by</w:t>
      </w:r>
      <w:r w:rsidR="00B34805">
        <w:rPr>
          <w:rFonts w:ascii="Courier New" w:hAnsi="Courier New" w:cs="Courier New"/>
        </w:rPr>
        <w:t xml:space="preserve"> proper regulations do </w:t>
      </w:r>
      <w:r w:rsidRPr="00433022">
        <w:rPr>
          <w:rFonts w:ascii="Courier New" w:hAnsi="Courier New" w:cs="Courier New"/>
        </w:rPr>
        <w:t>not constitute a source of distracti</w:t>
      </w:r>
      <w:r w:rsidR="00B34805">
        <w:rPr>
          <w:rFonts w:ascii="Courier New" w:hAnsi="Courier New" w:cs="Courier New"/>
        </w:rPr>
        <w:t xml:space="preserve">on to the vehicle operator, as </w:t>
      </w:r>
      <w:r w:rsidRPr="00433022">
        <w:rPr>
          <w:rFonts w:ascii="Courier New" w:hAnsi="Courier New" w:cs="Courier New"/>
        </w:rPr>
        <w:t xml:space="preserve">outlined in section 19.25.080.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I believe that the proposed legisl</w:t>
      </w:r>
      <w:r w:rsidR="00B34805">
        <w:rPr>
          <w:rFonts w:ascii="Courier New" w:hAnsi="Courier New" w:cs="Courier New"/>
        </w:rPr>
        <w:t xml:space="preserve">ation in bill 369 is desirable </w:t>
      </w:r>
      <w:r w:rsidRPr="00433022">
        <w:rPr>
          <w:rFonts w:ascii="Courier New" w:hAnsi="Courier New" w:cs="Courier New"/>
        </w:rPr>
        <w:t>in that certain</w:t>
      </w:r>
      <w:r w:rsidR="00B34805">
        <w:rPr>
          <w:rFonts w:ascii="Courier New" w:hAnsi="Courier New" w:cs="Courier New"/>
        </w:rPr>
        <w:t xml:space="preserve"> on-premise advertising, when prop</w:t>
      </w:r>
      <w:r w:rsidRPr="00433022">
        <w:rPr>
          <w:rFonts w:ascii="Courier New" w:hAnsi="Courier New" w:cs="Courier New"/>
        </w:rPr>
        <w:t xml:space="preserve">erly </w:t>
      </w:r>
      <w:r w:rsidR="00B34805">
        <w:rPr>
          <w:rFonts w:ascii="Courier New" w:hAnsi="Courier New" w:cs="Courier New"/>
        </w:rPr>
        <w:t xml:space="preserve">regulated, </w:t>
      </w:r>
      <w:r w:rsidRPr="00433022">
        <w:rPr>
          <w:rFonts w:ascii="Courier New" w:hAnsi="Courier New" w:cs="Courier New"/>
        </w:rPr>
        <w:t>can be allowed. I would say that it</w:t>
      </w:r>
      <w:r w:rsidR="00B34805">
        <w:rPr>
          <w:rFonts w:ascii="Courier New" w:hAnsi="Courier New" w:cs="Courier New"/>
        </w:rPr>
        <w:t xml:space="preserve"> was an awfully fine line that </w:t>
      </w:r>
      <w:r w:rsidRPr="00433022">
        <w:rPr>
          <w:rFonts w:ascii="Courier New" w:hAnsi="Courier New" w:cs="Courier New"/>
        </w:rPr>
        <w:t>distinguishes between</w:t>
      </w:r>
      <w:r w:rsidR="00BB4C25">
        <w:rPr>
          <w:rFonts w:ascii="Courier New" w:hAnsi="Courier New" w:cs="Courier New"/>
        </w:rPr>
        <w:t xml:space="preserve"> </w:t>
      </w:r>
      <w:r w:rsidRPr="00433022">
        <w:rPr>
          <w:rFonts w:ascii="Courier New" w:hAnsi="Courier New" w:cs="Courier New"/>
        </w:rPr>
        <w:t>the informat</w:t>
      </w:r>
      <w:r w:rsidR="00B34805">
        <w:rPr>
          <w:rFonts w:ascii="Courier New" w:hAnsi="Courier New" w:cs="Courier New"/>
        </w:rPr>
        <w:t xml:space="preserve">ional sign and the advertising </w:t>
      </w:r>
      <w:r w:rsidRPr="00433022">
        <w:rPr>
          <w:rFonts w:ascii="Courier New" w:hAnsi="Courier New" w:cs="Courier New"/>
        </w:rPr>
        <w:t>sign in many instances. In addition</w:t>
      </w:r>
      <w:r w:rsidR="00B34805">
        <w:rPr>
          <w:rFonts w:ascii="Courier New" w:hAnsi="Courier New" w:cs="Courier New"/>
        </w:rPr>
        <w:t>, I feel that it would be nec</w:t>
      </w:r>
      <w:r w:rsidRPr="00433022">
        <w:rPr>
          <w:rFonts w:ascii="Courier New" w:hAnsi="Courier New" w:cs="Courier New"/>
        </w:rPr>
        <w:t>essary for us, in the uniform appli</w:t>
      </w:r>
      <w:r w:rsidR="00B34805">
        <w:rPr>
          <w:rFonts w:ascii="Courier New" w:hAnsi="Courier New" w:cs="Courier New"/>
        </w:rPr>
        <w:t xml:space="preserve">cation of the existing law, to </w:t>
      </w:r>
      <w:r w:rsidRPr="00433022">
        <w:rPr>
          <w:rFonts w:ascii="Courier New" w:hAnsi="Courier New" w:cs="Courier New"/>
        </w:rPr>
        <w:t>remove much advertising on buildings</w:t>
      </w:r>
      <w:r w:rsidR="00BB4C25">
        <w:rPr>
          <w:rFonts w:ascii="Courier New" w:hAnsi="Courier New" w:cs="Courier New"/>
        </w:rPr>
        <w:t xml:space="preserve"> </w:t>
      </w:r>
      <w:r w:rsidR="00B34805">
        <w:rPr>
          <w:rFonts w:ascii="Courier New" w:hAnsi="Courier New" w:cs="Courier New"/>
        </w:rPr>
        <w:t xml:space="preserve">in urban areas adjacent to the </w:t>
      </w:r>
      <w:r w:rsidRPr="00433022">
        <w:rPr>
          <w:rFonts w:ascii="Courier New" w:hAnsi="Courier New" w:cs="Courier New"/>
        </w:rPr>
        <w:t>Federal-aid primary system. In Anchora</w:t>
      </w:r>
      <w:r w:rsidR="00B34805">
        <w:rPr>
          <w:rFonts w:ascii="Courier New" w:hAnsi="Courier New" w:cs="Courier New"/>
        </w:rPr>
        <w:t>ge, for instance, the Federal-</w:t>
      </w:r>
      <w:r w:rsidRPr="00433022">
        <w:rPr>
          <w:rFonts w:ascii="Courier New" w:hAnsi="Courier New" w:cs="Courier New"/>
        </w:rPr>
        <w:t>aid primary system traverses the full</w:t>
      </w:r>
      <w:r w:rsidR="00B34805">
        <w:rPr>
          <w:rFonts w:ascii="Courier New" w:hAnsi="Courier New" w:cs="Courier New"/>
        </w:rPr>
        <w:t xml:space="preserve"> length of Fifth Avenue. There </w:t>
      </w:r>
      <w:r w:rsidRPr="00433022">
        <w:rPr>
          <w:rFonts w:ascii="Courier New" w:hAnsi="Courier New" w:cs="Courier New"/>
        </w:rPr>
        <w:t>are many advertising signs on buildings</w:t>
      </w:r>
      <w:r w:rsidR="00B34805">
        <w:rPr>
          <w:rFonts w:ascii="Courier New" w:hAnsi="Courier New" w:cs="Courier New"/>
        </w:rPr>
        <w:t xml:space="preserve"> and on top of buildings along </w:t>
      </w:r>
      <w:r w:rsidRPr="00433022">
        <w:rPr>
          <w:rFonts w:ascii="Courier New" w:hAnsi="Courier New" w:cs="Courier New"/>
        </w:rPr>
        <w:t>this route that I think should come</w:t>
      </w:r>
      <w:r w:rsidR="00B34805">
        <w:rPr>
          <w:rFonts w:ascii="Courier New" w:hAnsi="Courier New" w:cs="Courier New"/>
        </w:rPr>
        <w:t xml:space="preserve"> down if we are going to force </w:t>
      </w:r>
      <w:r w:rsidRPr="00433022">
        <w:rPr>
          <w:rFonts w:ascii="Courier New" w:hAnsi="Courier New" w:cs="Courier New"/>
        </w:rPr>
        <w:t>rural gas station operators to re</w:t>
      </w:r>
      <w:r w:rsidR="00B34805">
        <w:rPr>
          <w:rFonts w:ascii="Courier New" w:hAnsi="Courier New" w:cs="Courier New"/>
        </w:rPr>
        <w:t xml:space="preserve">move gas identification signs. </w:t>
      </w:r>
      <w:r w:rsidRPr="00433022">
        <w:rPr>
          <w:rFonts w:ascii="Courier New" w:hAnsi="Courier New" w:cs="Courier New"/>
        </w:rPr>
        <w:t>Therefore, I believe that the permission of some advert</w:t>
      </w:r>
      <w:r w:rsidR="00B34805">
        <w:rPr>
          <w:rFonts w:ascii="Courier New" w:hAnsi="Courier New" w:cs="Courier New"/>
        </w:rPr>
        <w:t xml:space="preserve">ising on </w:t>
      </w:r>
      <w:r w:rsidRPr="00433022">
        <w:rPr>
          <w:rFonts w:ascii="Courier New" w:hAnsi="Courier New" w:cs="Courier New"/>
        </w:rPr>
        <w:t>premises and in some commercial and in</w:t>
      </w:r>
      <w:r w:rsidR="00B34805">
        <w:rPr>
          <w:rFonts w:ascii="Courier New" w:hAnsi="Courier New" w:cs="Courier New"/>
        </w:rPr>
        <w:t xml:space="preserve">dustrial areas, as provided in </w:t>
      </w:r>
      <w:r w:rsidRPr="00433022">
        <w:rPr>
          <w:rFonts w:ascii="Courier New" w:hAnsi="Courier New" w:cs="Courier New"/>
        </w:rPr>
        <w:t xml:space="preserve">HB 369, is desirable.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Section 19.25.100 provides for the erec</w:t>
      </w:r>
      <w:r w:rsidR="00B34805">
        <w:rPr>
          <w:rFonts w:ascii="Courier New" w:hAnsi="Courier New" w:cs="Courier New"/>
        </w:rPr>
        <w:t xml:space="preserve">tion of certain rural signs in </w:t>
      </w:r>
      <w:r w:rsidRPr="00433022">
        <w:rPr>
          <w:rFonts w:ascii="Courier New" w:hAnsi="Courier New" w:cs="Courier New"/>
        </w:rPr>
        <w:t>an Alaskan motif to identify road hOllse</w:t>
      </w:r>
      <w:r w:rsidR="00B34805">
        <w:rPr>
          <w:rFonts w:ascii="Courier New" w:hAnsi="Courier New" w:cs="Courier New"/>
        </w:rPr>
        <w:t xml:space="preserve">s and other places of business </w:t>
      </w:r>
      <w:r w:rsidRPr="00433022">
        <w:rPr>
          <w:rFonts w:ascii="Courier New" w:hAnsi="Courier New" w:cs="Courier New"/>
        </w:rPr>
        <w:t>on the rural highway system. This Depa</w:t>
      </w:r>
      <w:r w:rsidR="00B34805">
        <w:rPr>
          <w:rFonts w:ascii="Courier New" w:hAnsi="Courier New" w:cs="Courier New"/>
        </w:rPr>
        <w:t xml:space="preserve">rtment has recently negotiated </w:t>
      </w:r>
      <w:r w:rsidRPr="00433022">
        <w:rPr>
          <w:rFonts w:ascii="Courier New" w:hAnsi="Courier New" w:cs="Courier New"/>
        </w:rPr>
        <w:t>with the Bureau of Public Roads and re</w:t>
      </w:r>
      <w:r w:rsidR="00B34805">
        <w:rPr>
          <w:rFonts w:ascii="Courier New" w:hAnsi="Courier New" w:cs="Courier New"/>
        </w:rPr>
        <w:t xml:space="preserve">ceived approval of such signs. </w:t>
      </w:r>
      <w:r w:rsidRPr="00433022">
        <w:rPr>
          <w:rFonts w:ascii="Courier New" w:hAnsi="Courier New" w:cs="Courier New"/>
        </w:rPr>
        <w:t xml:space="preserve">We are unique among the 50 states since </w:t>
      </w:r>
      <w:r w:rsidR="00B34805">
        <w:rPr>
          <w:rFonts w:ascii="Courier New" w:hAnsi="Courier New" w:cs="Courier New"/>
        </w:rPr>
        <w:t>only Alaska has the many miles of completely rural highw</w:t>
      </w:r>
      <w:r w:rsidRPr="00433022">
        <w:rPr>
          <w:rFonts w:ascii="Courier New" w:hAnsi="Courier New" w:cs="Courier New"/>
        </w:rPr>
        <w:t>ay system which</w:t>
      </w:r>
      <w:r w:rsidR="00B34805">
        <w:rPr>
          <w:rFonts w:ascii="Courier New" w:hAnsi="Courier New" w:cs="Courier New"/>
        </w:rPr>
        <w:t xml:space="preserve"> require this type of signing. </w:t>
      </w:r>
      <w:r w:rsidRPr="00433022">
        <w:rPr>
          <w:rFonts w:ascii="Courier New" w:hAnsi="Courier New" w:cs="Courier New"/>
        </w:rPr>
        <w:t xml:space="preserve">The Bureau of Public Roads is allowing </w:t>
      </w:r>
      <w:r w:rsidR="00B34805">
        <w:rPr>
          <w:rFonts w:ascii="Courier New" w:hAnsi="Courier New" w:cs="Courier New"/>
        </w:rPr>
        <w:t xml:space="preserve">us to use signs similar to the </w:t>
      </w:r>
      <w:r w:rsidRPr="00433022">
        <w:rPr>
          <w:rFonts w:ascii="Courier New" w:hAnsi="Courier New" w:cs="Courier New"/>
        </w:rPr>
        <w:t>sign presently installed on the Inters</w:t>
      </w:r>
      <w:r w:rsidR="00B34805">
        <w:rPr>
          <w:rFonts w:ascii="Courier New" w:hAnsi="Courier New" w:cs="Courier New"/>
        </w:rPr>
        <w:t xml:space="preserve">tate System in other states to </w:t>
      </w:r>
      <w:r w:rsidRPr="00433022">
        <w:rPr>
          <w:rFonts w:ascii="Courier New" w:hAnsi="Courier New" w:cs="Courier New"/>
        </w:rPr>
        <w:t>identify the services of gas, food, and lodging. We can use only these three words and cannot identify the type</w:t>
      </w:r>
      <w:r w:rsidR="00B34805">
        <w:rPr>
          <w:rFonts w:ascii="Courier New" w:hAnsi="Courier New" w:cs="Courier New"/>
        </w:rPr>
        <w:t xml:space="preserve"> of gas, lodging, or other in</w:t>
      </w:r>
      <w:r w:rsidRPr="00433022">
        <w:rPr>
          <w:rFonts w:ascii="Courier New" w:hAnsi="Courier New" w:cs="Courier New"/>
        </w:rPr>
        <w:t>formation that might be desirable. Unde</w:t>
      </w:r>
      <w:r w:rsidR="00B34805">
        <w:rPr>
          <w:rFonts w:ascii="Courier New" w:hAnsi="Courier New" w:cs="Courier New"/>
        </w:rPr>
        <w:t>r Section 19.25.100 it is pro</w:t>
      </w:r>
      <w:r w:rsidRPr="00433022">
        <w:rPr>
          <w:rFonts w:ascii="Courier New" w:hAnsi="Courier New" w:cs="Courier New"/>
        </w:rPr>
        <w:t>vided that each owner or manager of the</w:t>
      </w:r>
      <w:r w:rsidR="00B34805">
        <w:rPr>
          <w:rFonts w:ascii="Courier New" w:hAnsi="Courier New" w:cs="Courier New"/>
        </w:rPr>
        <w:t xml:space="preserve"> rural establishment shall in</w:t>
      </w:r>
      <w:r w:rsidRPr="00433022">
        <w:rPr>
          <w:rFonts w:ascii="Courier New" w:hAnsi="Courier New" w:cs="Courier New"/>
        </w:rPr>
        <w:t>stall the sign at his own expense. Thi</w:t>
      </w:r>
      <w:r w:rsidR="00B34805">
        <w:rPr>
          <w:rFonts w:ascii="Courier New" w:hAnsi="Courier New" w:cs="Courier New"/>
        </w:rPr>
        <w:t xml:space="preserve">s Department would prefer that </w:t>
      </w:r>
      <w:r w:rsidRPr="00433022">
        <w:rPr>
          <w:rFonts w:ascii="Courier New" w:hAnsi="Courier New" w:cs="Courier New"/>
        </w:rPr>
        <w:t>this be changed to allow the Departmen</w:t>
      </w:r>
      <w:r w:rsidR="00B34805">
        <w:rPr>
          <w:rFonts w:ascii="Courier New" w:hAnsi="Courier New" w:cs="Courier New"/>
        </w:rPr>
        <w:t xml:space="preserve">t to install the signs without </w:t>
      </w:r>
      <w:r w:rsidRPr="00433022">
        <w:rPr>
          <w:rFonts w:ascii="Courier New" w:hAnsi="Courier New" w:cs="Courier New"/>
        </w:rPr>
        <w:t>cost to the owner or manager after a suitable application had</w:t>
      </w:r>
      <w:r w:rsidR="00BB4C25">
        <w:rPr>
          <w:rFonts w:ascii="Courier New" w:hAnsi="Courier New" w:cs="Courier New"/>
        </w:rPr>
        <w:t xml:space="preserve"> </w:t>
      </w:r>
      <w:r w:rsidRPr="00433022">
        <w:rPr>
          <w:rFonts w:ascii="Courier New" w:hAnsi="Courier New" w:cs="Courier New"/>
        </w:rPr>
        <w:t>been</w:t>
      </w:r>
      <w:r w:rsidR="00B34805">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297-----------------------</w:t>
      </w:r>
    </w:p>
    <w:p w:rsidR="00B34805" w:rsidRDefault="00B34805"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DH-434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(Rev. 1/64) </w:t>
      </w:r>
    </w:p>
    <w:p w:rsidR="00433022" w:rsidRPr="00433022" w:rsidRDefault="00433022" w:rsidP="00433022">
      <w:pPr>
        <w:pStyle w:val="PlainText"/>
        <w:rPr>
          <w:rFonts w:ascii="Courier New" w:hAnsi="Courier New" w:cs="Courier New"/>
        </w:rPr>
      </w:pPr>
      <w:r w:rsidRPr="00433022">
        <w:rPr>
          <w:rFonts w:ascii="Courier New" w:hAnsi="Courier New" w:cs="Courier New"/>
        </w:rPr>
        <w:t>MEMORANDUM</w:t>
      </w:r>
      <w:r w:rsidR="00B34805">
        <w:rPr>
          <w:rFonts w:ascii="Courier New" w:hAnsi="Courier New" w:cs="Courier New"/>
        </w:rPr>
        <w:tab/>
      </w:r>
      <w:r w:rsidR="00B34805">
        <w:rPr>
          <w:rFonts w:ascii="Courier New" w:hAnsi="Courier New" w:cs="Courier New"/>
        </w:rPr>
        <w:tab/>
      </w:r>
      <w:r w:rsidR="00B34805">
        <w:rPr>
          <w:rFonts w:ascii="Courier New" w:hAnsi="Courier New" w:cs="Courier New"/>
        </w:rPr>
        <w:tab/>
      </w:r>
      <w:r w:rsidR="00B34805">
        <w:rPr>
          <w:rFonts w:ascii="Courier New" w:hAnsi="Courier New" w:cs="Courier New"/>
        </w:rPr>
        <w:tab/>
      </w:r>
      <w:r w:rsidR="00B34805">
        <w:rPr>
          <w:rFonts w:ascii="Courier New" w:hAnsi="Courier New" w:cs="Courier New"/>
        </w:rPr>
        <w:tab/>
      </w:r>
      <w:r w:rsidR="00B34805">
        <w:rPr>
          <w:rFonts w:ascii="Courier New" w:hAnsi="Courier New" w:cs="Courier New"/>
        </w:rPr>
        <w:tab/>
      </w:r>
      <w:r w:rsidR="00B34805">
        <w:rPr>
          <w:rFonts w:ascii="Courier New" w:hAnsi="Courier New" w:cs="Courier New"/>
        </w:rPr>
        <w:tab/>
      </w:r>
      <w:r w:rsidRPr="00433022">
        <w:rPr>
          <w:rFonts w:ascii="Courier New" w:hAnsi="Courier New" w:cs="Courier New"/>
        </w:rPr>
        <w:t>State</w:t>
      </w:r>
      <w:r w:rsidR="00BB4C25">
        <w:rPr>
          <w:rFonts w:ascii="Courier New" w:hAnsi="Courier New" w:cs="Courier New"/>
        </w:rPr>
        <w:t xml:space="preserve"> </w:t>
      </w:r>
      <w:r w:rsidR="00B34805">
        <w:rPr>
          <w:rFonts w:ascii="Courier New" w:hAnsi="Courier New" w:cs="Courier New"/>
        </w:rPr>
        <w:t xml:space="preserve">of Alaska </w:t>
      </w:r>
    </w:p>
    <w:p w:rsidR="00B34805" w:rsidRDefault="00B34805" w:rsidP="00433022">
      <w:pPr>
        <w:pStyle w:val="PlainText"/>
        <w:rPr>
          <w:rFonts w:ascii="Courier New" w:hAnsi="Courier New" w:cs="Courier New"/>
        </w:rPr>
      </w:pPr>
    </w:p>
    <w:p w:rsidR="00B34805" w:rsidRDefault="00433022" w:rsidP="00433022">
      <w:pPr>
        <w:pStyle w:val="PlainText"/>
        <w:rPr>
          <w:rFonts w:ascii="Courier New" w:hAnsi="Courier New" w:cs="Courier New"/>
        </w:rPr>
      </w:pPr>
      <w:r w:rsidRPr="00433022">
        <w:rPr>
          <w:rFonts w:ascii="Courier New" w:hAnsi="Courier New" w:cs="Courier New"/>
        </w:rPr>
        <w:t>TO: Holmes</w:t>
      </w:r>
      <w:r w:rsidR="00BB4C25">
        <w:rPr>
          <w:rFonts w:ascii="Courier New" w:hAnsi="Courier New" w:cs="Courier New"/>
        </w:rPr>
        <w:t xml:space="preserve">  </w:t>
      </w:r>
      <w:r w:rsidR="00B34805">
        <w:rPr>
          <w:rFonts w:ascii="Courier New" w:hAnsi="Courier New" w:cs="Courier New"/>
        </w:rPr>
        <w:tab/>
      </w:r>
      <w:r w:rsidR="00B34805">
        <w:rPr>
          <w:rFonts w:ascii="Courier New" w:hAnsi="Courier New" w:cs="Courier New"/>
        </w:rPr>
        <w:tab/>
      </w:r>
      <w:r w:rsidR="00B34805">
        <w:rPr>
          <w:rFonts w:ascii="Courier New" w:hAnsi="Courier New" w:cs="Courier New"/>
        </w:rPr>
        <w:tab/>
      </w:r>
      <w:r w:rsidR="00B34805">
        <w:rPr>
          <w:rFonts w:ascii="Courier New" w:hAnsi="Courier New" w:cs="Courier New"/>
        </w:rPr>
        <w:tab/>
      </w:r>
      <w:r w:rsidR="00B34805">
        <w:rPr>
          <w:rFonts w:ascii="Courier New" w:hAnsi="Courier New" w:cs="Courier New"/>
        </w:rPr>
        <w:tab/>
      </w:r>
      <w:r w:rsidR="00B34805">
        <w:rPr>
          <w:rFonts w:ascii="Courier New" w:hAnsi="Courier New" w:cs="Courier New"/>
        </w:rPr>
        <w:tab/>
      </w:r>
      <w:r w:rsidRPr="00433022">
        <w:rPr>
          <w:rFonts w:ascii="Courier New" w:hAnsi="Courier New" w:cs="Courier New"/>
        </w:rPr>
        <w:t xml:space="preserve">DATE: March 16, 1966 </w:t>
      </w:r>
    </w:p>
    <w:p w:rsidR="00433022" w:rsidRPr="00433022" w:rsidRDefault="00433022" w:rsidP="00B34805">
      <w:pPr>
        <w:pStyle w:val="PlainText"/>
        <w:ind w:left="5040" w:firstLine="720"/>
        <w:rPr>
          <w:rFonts w:ascii="Courier New" w:hAnsi="Courier New" w:cs="Courier New"/>
        </w:rPr>
      </w:pPr>
      <w:r w:rsidRPr="00433022">
        <w:rPr>
          <w:rFonts w:ascii="Courier New" w:hAnsi="Courier New" w:cs="Courier New"/>
        </w:rPr>
        <w:lastRenderedPageBreak/>
        <w:t xml:space="preserve">FILE NO: 01-1041 </w:t>
      </w:r>
    </w:p>
    <w:p w:rsidR="00433022" w:rsidRPr="00433022" w:rsidRDefault="00433022" w:rsidP="00433022">
      <w:pPr>
        <w:pStyle w:val="PlainText"/>
        <w:rPr>
          <w:rFonts w:ascii="Courier New" w:hAnsi="Courier New" w:cs="Courier New"/>
        </w:rPr>
      </w:pPr>
    </w:p>
    <w:p w:rsidR="00433022" w:rsidRPr="00433022" w:rsidRDefault="00433022" w:rsidP="00B34805">
      <w:pPr>
        <w:pStyle w:val="PlainText"/>
        <w:ind w:left="5040" w:firstLine="720"/>
        <w:rPr>
          <w:rFonts w:ascii="Courier New" w:hAnsi="Courier New" w:cs="Courier New"/>
        </w:rPr>
      </w:pPr>
      <w:r w:rsidRPr="00433022">
        <w:rPr>
          <w:rFonts w:ascii="Courier New" w:hAnsi="Courier New" w:cs="Courier New"/>
        </w:rPr>
        <w:t>SUBJECT:</w:t>
      </w:r>
      <w:r w:rsidR="00BB4C25">
        <w:rPr>
          <w:rFonts w:ascii="Courier New" w:hAnsi="Courier New" w:cs="Courier New"/>
        </w:rPr>
        <w:t xml:space="preserve"> </w:t>
      </w:r>
      <w:r w:rsidRPr="00433022">
        <w:rPr>
          <w:rFonts w:ascii="Courier New" w:hAnsi="Courier New" w:cs="Courier New"/>
        </w:rPr>
        <w:t xml:space="preserve">SHEET NO.7 </w:t>
      </w: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FROM: Campbell </w:t>
      </w:r>
    </w:p>
    <w:p w:rsidR="00B34805" w:rsidRDefault="00B34805"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proofErr w:type="gramStart"/>
      <w:r w:rsidRPr="00433022">
        <w:rPr>
          <w:rFonts w:ascii="Courier New" w:hAnsi="Courier New" w:cs="Courier New"/>
        </w:rPr>
        <w:t>made</w:t>
      </w:r>
      <w:proofErr w:type="gramEnd"/>
      <w:r w:rsidRPr="00433022">
        <w:rPr>
          <w:rFonts w:ascii="Courier New" w:hAnsi="Courier New" w:cs="Courier New"/>
        </w:rPr>
        <w:t xml:space="preserve"> and approval had been give</w:t>
      </w:r>
      <w:r w:rsidR="00B34805">
        <w:rPr>
          <w:rFonts w:ascii="Courier New" w:hAnsi="Courier New" w:cs="Courier New"/>
        </w:rPr>
        <w:t xml:space="preserve">n for such a sign. Since these </w:t>
      </w:r>
      <w:r w:rsidRPr="00433022">
        <w:rPr>
          <w:rFonts w:ascii="Courier New" w:hAnsi="Courier New" w:cs="Courier New"/>
        </w:rPr>
        <w:t xml:space="preserve">signs, in most instances, must be </w:t>
      </w:r>
      <w:r w:rsidR="00B34805">
        <w:rPr>
          <w:rFonts w:ascii="Courier New" w:hAnsi="Courier New" w:cs="Courier New"/>
        </w:rPr>
        <w:t xml:space="preserve">within the right of way, it is </w:t>
      </w:r>
      <w:r w:rsidRPr="00433022">
        <w:rPr>
          <w:rFonts w:ascii="Courier New" w:hAnsi="Courier New" w:cs="Courier New"/>
        </w:rPr>
        <w:t>our feeling that it is much more de</w:t>
      </w:r>
      <w:r w:rsidR="00B34805">
        <w:rPr>
          <w:rFonts w:ascii="Courier New" w:hAnsi="Courier New" w:cs="Courier New"/>
        </w:rPr>
        <w:t xml:space="preserve">sirable to have the Department </w:t>
      </w:r>
      <w:r w:rsidRPr="00433022">
        <w:rPr>
          <w:rFonts w:ascii="Courier New" w:hAnsi="Courier New" w:cs="Courier New"/>
        </w:rPr>
        <w:t>erect and maintain these signs.</w:t>
      </w:r>
      <w:r w:rsidR="00B34805">
        <w:rPr>
          <w:rFonts w:ascii="Courier New" w:hAnsi="Courier New" w:cs="Courier New"/>
        </w:rPr>
        <w:t xml:space="preserve"> In order to insure uniformity </w:t>
      </w:r>
      <w:r w:rsidRPr="00433022">
        <w:rPr>
          <w:rFonts w:ascii="Courier New" w:hAnsi="Courier New" w:cs="Courier New"/>
        </w:rPr>
        <w:t>an</w:t>
      </w:r>
      <w:r w:rsidR="00B34805">
        <w:rPr>
          <w:rFonts w:ascii="Courier New" w:hAnsi="Courier New" w:cs="Courier New"/>
        </w:rPr>
        <w:t>d compliance with the Uniform M</w:t>
      </w:r>
      <w:r w:rsidRPr="00433022">
        <w:rPr>
          <w:rFonts w:ascii="Courier New" w:hAnsi="Courier New" w:cs="Courier New"/>
        </w:rPr>
        <w:t>anua</w:t>
      </w:r>
      <w:r w:rsidR="00B34805">
        <w:rPr>
          <w:rFonts w:ascii="Courier New" w:hAnsi="Courier New" w:cs="Courier New"/>
        </w:rPr>
        <w:t xml:space="preserve">l on Traffic Control Devices, </w:t>
      </w:r>
      <w:r w:rsidRPr="00433022">
        <w:rPr>
          <w:rFonts w:ascii="Courier New" w:hAnsi="Courier New" w:cs="Courier New"/>
        </w:rPr>
        <w:t>it is essential that all these signs</w:t>
      </w:r>
      <w:r w:rsidR="00B34805">
        <w:rPr>
          <w:rFonts w:ascii="Courier New" w:hAnsi="Courier New" w:cs="Courier New"/>
        </w:rPr>
        <w:t xml:space="preserve"> be manufactured either by the </w:t>
      </w:r>
      <w:r w:rsidRPr="00433022">
        <w:rPr>
          <w:rFonts w:ascii="Courier New" w:hAnsi="Courier New" w:cs="Courier New"/>
        </w:rPr>
        <w:t>Department or under its jurisdiction.</w:t>
      </w:r>
      <w:r w:rsidR="00BB4C25">
        <w:rPr>
          <w:rFonts w:ascii="Courier New" w:hAnsi="Courier New" w:cs="Courier New"/>
        </w:rPr>
        <w:t xml:space="preserve"> </w:t>
      </w:r>
      <w:r w:rsidR="00B34805">
        <w:rPr>
          <w:rFonts w:ascii="Courier New" w:hAnsi="Courier New" w:cs="Courier New"/>
        </w:rPr>
        <w:t xml:space="preserve">It also follows that we must </w:t>
      </w:r>
      <w:r w:rsidRPr="00433022">
        <w:rPr>
          <w:rFonts w:ascii="Courier New" w:hAnsi="Courier New" w:cs="Courier New"/>
        </w:rPr>
        <w:t>maintain the signs since they a</w:t>
      </w:r>
      <w:r w:rsidR="00B34805">
        <w:rPr>
          <w:rFonts w:ascii="Courier New" w:hAnsi="Courier New" w:cs="Courier New"/>
        </w:rPr>
        <w:t xml:space="preserve">re within the right of way. In </w:t>
      </w:r>
      <w:r w:rsidRPr="00433022">
        <w:rPr>
          <w:rFonts w:ascii="Courier New" w:hAnsi="Courier New" w:cs="Courier New"/>
        </w:rPr>
        <w:t>keeping with the scenic beauty of o</w:t>
      </w:r>
      <w:r w:rsidR="00B34805">
        <w:rPr>
          <w:rFonts w:ascii="Courier New" w:hAnsi="Courier New" w:cs="Courier New"/>
        </w:rPr>
        <w:t xml:space="preserve">ur highway system we feel that </w:t>
      </w:r>
      <w:r w:rsidRPr="00433022">
        <w:rPr>
          <w:rFonts w:ascii="Courier New" w:hAnsi="Courier New" w:cs="Courier New"/>
        </w:rPr>
        <w:t>all highway signs should be kept in</w:t>
      </w:r>
      <w:r w:rsidR="00B34805">
        <w:rPr>
          <w:rFonts w:ascii="Courier New" w:hAnsi="Courier New" w:cs="Courier New"/>
        </w:rPr>
        <w:t xml:space="preserve"> good state of repair. Nothing would be w</w:t>
      </w:r>
      <w:r w:rsidRPr="00433022">
        <w:rPr>
          <w:rFonts w:ascii="Courier New" w:hAnsi="Courier New" w:cs="Courier New"/>
        </w:rPr>
        <w:t>orse, we feel, t</w:t>
      </w:r>
      <w:r w:rsidR="00B34805">
        <w:rPr>
          <w:rFonts w:ascii="Courier New" w:hAnsi="Courier New" w:cs="Courier New"/>
        </w:rPr>
        <w:t xml:space="preserve">han run-down, faded, bullet-ridden signs. </w:t>
      </w:r>
      <w:r w:rsidRPr="00433022">
        <w:rPr>
          <w:rFonts w:ascii="Courier New" w:hAnsi="Courier New" w:cs="Courier New"/>
        </w:rPr>
        <w:t>If we leave it to the owner of the</w:t>
      </w:r>
      <w:r w:rsidR="00B34805">
        <w:rPr>
          <w:rFonts w:ascii="Courier New" w:hAnsi="Courier New" w:cs="Courier New"/>
        </w:rPr>
        <w:t xml:space="preserve"> establishment to maintain the </w:t>
      </w:r>
      <w:r w:rsidRPr="00433022">
        <w:rPr>
          <w:rFonts w:ascii="Courier New" w:hAnsi="Courier New" w:cs="Courier New"/>
        </w:rPr>
        <w:t xml:space="preserve">sign, I am certain that in many instances poor maintenance will occur. </w:t>
      </w:r>
    </w:p>
    <w:p w:rsidR="00433022" w:rsidRPr="00433022" w:rsidRDefault="00433022" w:rsidP="00433022">
      <w:pPr>
        <w:pStyle w:val="PlainText"/>
        <w:rPr>
          <w:rFonts w:ascii="Courier New" w:hAnsi="Courier New" w:cs="Courier New"/>
        </w:rPr>
      </w:pPr>
      <w:r w:rsidRPr="00433022">
        <w:rPr>
          <w:rFonts w:ascii="Courier New" w:hAnsi="Courier New" w:cs="Courier New"/>
        </w:rPr>
        <w:t>Therefore, we feel it is very desirab</w:t>
      </w:r>
      <w:r w:rsidR="00B34805">
        <w:rPr>
          <w:rFonts w:ascii="Courier New" w:hAnsi="Courier New" w:cs="Courier New"/>
        </w:rPr>
        <w:t xml:space="preserve">le to change section 19.25.100 </w:t>
      </w:r>
      <w:r w:rsidRPr="00433022">
        <w:rPr>
          <w:rFonts w:ascii="Courier New" w:hAnsi="Courier New" w:cs="Courier New"/>
        </w:rPr>
        <w:t>to allow the Department to install a</w:t>
      </w:r>
      <w:r w:rsidR="00B34805">
        <w:rPr>
          <w:rFonts w:ascii="Courier New" w:hAnsi="Courier New" w:cs="Courier New"/>
        </w:rPr>
        <w:t xml:space="preserve">nd maintain the signs since we </w:t>
      </w:r>
      <w:r w:rsidRPr="00433022">
        <w:rPr>
          <w:rFonts w:ascii="Courier New" w:hAnsi="Courier New" w:cs="Courier New"/>
        </w:rPr>
        <w:t>believe this will be in the best in</w:t>
      </w:r>
      <w:r w:rsidR="00B34805">
        <w:rPr>
          <w:rFonts w:ascii="Courier New" w:hAnsi="Courier New" w:cs="Courier New"/>
        </w:rPr>
        <w:t xml:space="preserve">terest of the motoring public. </w:t>
      </w:r>
      <w:r w:rsidRPr="00433022">
        <w:rPr>
          <w:rFonts w:ascii="Courier New" w:hAnsi="Courier New" w:cs="Courier New"/>
        </w:rPr>
        <w:t>Any regulation, we feel, must have a p</w:t>
      </w:r>
      <w:r w:rsidR="00B34805">
        <w:rPr>
          <w:rFonts w:ascii="Courier New" w:hAnsi="Courier New" w:cs="Courier New"/>
        </w:rPr>
        <w:t>enalty for the erection of the sign. If, as proposed under HB</w:t>
      </w:r>
      <w:r w:rsidR="00E01176">
        <w:rPr>
          <w:rFonts w:ascii="Courier New" w:hAnsi="Courier New" w:cs="Courier New"/>
        </w:rPr>
        <w:t xml:space="preserve"> 369, a 30-day grace period is allowed </w:t>
      </w:r>
      <w:r w:rsidRPr="00433022">
        <w:rPr>
          <w:rFonts w:ascii="Courier New" w:hAnsi="Courier New" w:cs="Courier New"/>
        </w:rPr>
        <w:t>the sign owner, he can erect a sign</w:t>
      </w:r>
      <w:r w:rsidR="00E01176">
        <w:rPr>
          <w:rFonts w:ascii="Courier New" w:hAnsi="Courier New" w:cs="Courier New"/>
        </w:rPr>
        <w:t xml:space="preserve">, leave it in position 30 days </w:t>
      </w:r>
      <w:r w:rsidRPr="00433022">
        <w:rPr>
          <w:rFonts w:ascii="Courier New" w:hAnsi="Courier New" w:cs="Courier New"/>
        </w:rPr>
        <w:t>until after he is notified, take it down and move it s</w:t>
      </w:r>
      <w:r w:rsidR="00E01176">
        <w:rPr>
          <w:rFonts w:ascii="Courier New" w:hAnsi="Courier New" w:cs="Courier New"/>
        </w:rPr>
        <w:t xml:space="preserve">omeplace else </w:t>
      </w:r>
      <w:r w:rsidRPr="00433022">
        <w:rPr>
          <w:rFonts w:ascii="Courier New" w:hAnsi="Courier New" w:cs="Courier New"/>
        </w:rPr>
        <w:t>within a few feet for another 30 d</w:t>
      </w:r>
      <w:r w:rsidR="00E01176">
        <w:rPr>
          <w:rFonts w:ascii="Courier New" w:hAnsi="Courier New" w:cs="Courier New"/>
        </w:rPr>
        <w:t xml:space="preserve">ays. I think this loop-hole in </w:t>
      </w:r>
      <w:r w:rsidRPr="00433022">
        <w:rPr>
          <w:rFonts w:ascii="Courier New" w:hAnsi="Courier New" w:cs="Courier New"/>
        </w:rPr>
        <w:t>HB 369 should be plugged by making</w:t>
      </w:r>
      <w:r w:rsidR="00E01176">
        <w:rPr>
          <w:rFonts w:ascii="Courier New" w:hAnsi="Courier New" w:cs="Courier New"/>
        </w:rPr>
        <w:t xml:space="preserve"> it a misdemeanor to erect the </w:t>
      </w:r>
      <w:r w:rsidRPr="00433022">
        <w:rPr>
          <w:rFonts w:ascii="Courier New" w:hAnsi="Courier New" w:cs="Courier New"/>
        </w:rPr>
        <w:t xml:space="preserve">sign initially.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BAC/</w:t>
      </w:r>
      <w:proofErr w:type="spellStart"/>
      <w:r w:rsidRPr="00433022">
        <w:rPr>
          <w:rFonts w:ascii="Courier New" w:hAnsi="Courier New" w:cs="Courier New"/>
        </w:rPr>
        <w:t>mth</w:t>
      </w:r>
      <w:proofErr w:type="spellEnd"/>
      <w:r w:rsidRPr="00433022">
        <w:rPr>
          <w:rFonts w:ascii="Courier New" w:hAnsi="Courier New" w:cs="Courier New"/>
        </w:rPr>
        <w:t xml:space="preserve">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298-----------------------</w:t>
      </w:r>
    </w:p>
    <w:p w:rsidR="00E01176" w:rsidRDefault="00E01176"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JUDICIARY COMMITTEE</w:t>
      </w:r>
      <w:r w:rsidR="00BB4C25">
        <w:rPr>
          <w:rFonts w:ascii="Courier New" w:hAnsi="Courier New" w:cs="Courier New"/>
        </w:rPr>
        <w:t xml:space="preserve"> </w:t>
      </w:r>
      <w:r w:rsidRPr="00433022">
        <w:rPr>
          <w:rFonts w:ascii="Courier New" w:hAnsi="Courier New" w:cs="Courier New"/>
        </w:rPr>
        <w:t>MINUTES</w:t>
      </w:r>
      <w:r w:rsidR="00BB4C25">
        <w:rPr>
          <w:rFonts w:ascii="Courier New" w:hAnsi="Courier New" w:cs="Courier New"/>
        </w:rPr>
        <w:t xml:space="preserve"> </w:t>
      </w:r>
      <w:r w:rsidRPr="00433022">
        <w:rPr>
          <w:rFonts w:ascii="Courier New" w:hAnsi="Courier New" w:cs="Courier New"/>
        </w:rPr>
        <w:t xml:space="preserve">MARCH 29, 1966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Chairman Guess called </w:t>
      </w:r>
      <w:r w:rsidR="00E01176">
        <w:rPr>
          <w:rFonts w:ascii="Courier New" w:hAnsi="Courier New" w:cs="Courier New"/>
        </w:rPr>
        <w:t xml:space="preserve">the meeting to order at 9 p.m. </w:t>
      </w:r>
      <w:r w:rsidRPr="00433022">
        <w:rPr>
          <w:rFonts w:ascii="Courier New" w:hAnsi="Courier New" w:cs="Courier New"/>
        </w:rPr>
        <w:t>Present we</w:t>
      </w:r>
      <w:r w:rsidR="00E01176">
        <w:rPr>
          <w:rFonts w:ascii="Courier New" w:hAnsi="Courier New" w:cs="Courier New"/>
        </w:rPr>
        <w:t>re members Metcalf, Taylor and S</w:t>
      </w:r>
      <w:r w:rsidRPr="00433022">
        <w:rPr>
          <w:rFonts w:ascii="Courier New" w:hAnsi="Courier New" w:cs="Courier New"/>
        </w:rPr>
        <w:t xml:space="preserve">tevens.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committee consi</w:t>
      </w:r>
      <w:r w:rsidR="00E01176">
        <w:rPr>
          <w:rFonts w:ascii="Courier New" w:hAnsi="Courier New" w:cs="Courier New"/>
        </w:rPr>
        <w:t>dered HB 505. It was moved and seconded that HB 505 “</w:t>
      </w:r>
      <w:r w:rsidRPr="00433022">
        <w:rPr>
          <w:rFonts w:ascii="Courier New" w:hAnsi="Courier New" w:cs="Courier New"/>
        </w:rPr>
        <w:t xml:space="preserve">Do Pass". Motion carried. </w:t>
      </w:r>
    </w:p>
    <w:p w:rsidR="00433022" w:rsidRPr="00433022" w:rsidRDefault="00433022" w:rsidP="00433022">
      <w:pPr>
        <w:pStyle w:val="PlainText"/>
        <w:rPr>
          <w:rFonts w:ascii="Courier New" w:hAnsi="Courier New" w:cs="Courier New"/>
        </w:rPr>
      </w:pPr>
    </w:p>
    <w:p w:rsidR="00433022" w:rsidRPr="00433022" w:rsidRDefault="00E01176" w:rsidP="00433022">
      <w:pPr>
        <w:pStyle w:val="PlainText"/>
        <w:rPr>
          <w:rFonts w:ascii="Courier New" w:hAnsi="Courier New" w:cs="Courier New"/>
        </w:rPr>
      </w:pPr>
      <w:r>
        <w:rPr>
          <w:rFonts w:ascii="Courier New" w:hAnsi="Courier New" w:cs="Courier New"/>
        </w:rPr>
        <w:t xml:space="preserve">Meeting adjourned.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Page 299-----------------------</w:t>
      </w:r>
    </w:p>
    <w:p w:rsidR="00E01176" w:rsidRDefault="00E01176"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JUDICIARY COMMITTEE</w:t>
      </w:r>
      <w:r w:rsidR="00BB4C25">
        <w:rPr>
          <w:rFonts w:ascii="Courier New" w:hAnsi="Courier New" w:cs="Courier New"/>
        </w:rPr>
        <w:t xml:space="preserve"> </w:t>
      </w:r>
      <w:r w:rsidRPr="00433022">
        <w:rPr>
          <w:rFonts w:ascii="Courier New" w:hAnsi="Courier New" w:cs="Courier New"/>
        </w:rPr>
        <w:t>MINUTES</w:t>
      </w:r>
      <w:r w:rsidR="00BB4C25">
        <w:rPr>
          <w:rFonts w:ascii="Courier New" w:hAnsi="Courier New" w:cs="Courier New"/>
        </w:rPr>
        <w:t xml:space="preserve"> </w:t>
      </w:r>
      <w:r w:rsidRPr="00433022">
        <w:rPr>
          <w:rFonts w:ascii="Courier New" w:hAnsi="Courier New" w:cs="Courier New"/>
        </w:rPr>
        <w:t xml:space="preserve">APRIL 1, 1966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Chairman Guess called the </w:t>
      </w:r>
      <w:r w:rsidR="00E01176">
        <w:rPr>
          <w:rFonts w:ascii="Courier New" w:hAnsi="Courier New" w:cs="Courier New"/>
        </w:rPr>
        <w:t xml:space="preserve">meeting to order at 9 a.m. All </w:t>
      </w:r>
      <w:r w:rsidRPr="00433022">
        <w:rPr>
          <w:rFonts w:ascii="Courier New" w:hAnsi="Courier New" w:cs="Courier New"/>
        </w:rPr>
        <w:t xml:space="preserve">members were present.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 xml:space="preserve">The committee considered SB </w:t>
      </w:r>
      <w:r w:rsidR="00E01176">
        <w:rPr>
          <w:rFonts w:ascii="Courier New" w:hAnsi="Courier New" w:cs="Courier New"/>
        </w:rPr>
        <w:t>282. It was moved and seconded that SB 282 “Do Not Pass”</w:t>
      </w:r>
      <w:r w:rsidRPr="00433022">
        <w:rPr>
          <w:rFonts w:ascii="Courier New" w:hAnsi="Courier New" w:cs="Courier New"/>
        </w:rPr>
        <w:t xml:space="preserve">. Motion carried. </w:t>
      </w:r>
    </w:p>
    <w:p w:rsidR="00433022" w:rsidRPr="00433022" w:rsidRDefault="00433022"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committee discussed CSHB 295</w:t>
      </w:r>
      <w:r w:rsidR="00E01176">
        <w:rPr>
          <w:rFonts w:ascii="Courier New" w:hAnsi="Courier New" w:cs="Courier New"/>
        </w:rPr>
        <w:t xml:space="preserve"> and the committee recommended it “</w:t>
      </w:r>
      <w:r w:rsidRPr="00433022">
        <w:rPr>
          <w:rFonts w:ascii="Courier New" w:hAnsi="Courier New" w:cs="Courier New"/>
        </w:rPr>
        <w:t>Do Pass" by unanimous con</w:t>
      </w:r>
      <w:r w:rsidR="00E01176">
        <w:rPr>
          <w:rFonts w:ascii="Courier New" w:hAnsi="Courier New" w:cs="Courier New"/>
        </w:rPr>
        <w:t>sent with the following amend</w:t>
      </w:r>
      <w:r w:rsidRPr="00433022">
        <w:rPr>
          <w:rFonts w:ascii="Courier New" w:hAnsi="Courier New" w:cs="Courier New"/>
        </w:rPr>
        <w:t xml:space="preserve">ments: </w:t>
      </w:r>
    </w:p>
    <w:p w:rsidR="00E01176" w:rsidRDefault="00433022" w:rsidP="00E01176">
      <w:pPr>
        <w:pStyle w:val="PlainText"/>
        <w:ind w:firstLine="720"/>
        <w:rPr>
          <w:rFonts w:ascii="Courier New" w:hAnsi="Courier New" w:cs="Courier New"/>
        </w:rPr>
      </w:pPr>
      <w:r w:rsidRPr="00433022">
        <w:rPr>
          <w:rFonts w:ascii="Courier New" w:hAnsi="Courier New" w:cs="Courier New"/>
        </w:rPr>
        <w:t>On page 1 - line 14</w:t>
      </w:r>
      <w:r w:rsidR="00E01176">
        <w:rPr>
          <w:rFonts w:ascii="Courier New" w:hAnsi="Courier New" w:cs="Courier New"/>
        </w:rPr>
        <w:t>: insert after “</w:t>
      </w:r>
      <w:r w:rsidRPr="00433022">
        <w:rPr>
          <w:rFonts w:ascii="Courier New" w:hAnsi="Courier New" w:cs="Courier New"/>
        </w:rPr>
        <w:t xml:space="preserve">of" the words </w:t>
      </w:r>
      <w:r w:rsidR="00E01176">
        <w:rPr>
          <w:rFonts w:ascii="Courier New" w:hAnsi="Courier New" w:cs="Courier New"/>
        </w:rPr>
        <w:t>“</w:t>
      </w:r>
      <w:r w:rsidRPr="00433022">
        <w:rPr>
          <w:rFonts w:ascii="Courier New" w:hAnsi="Courier New" w:cs="Courier New"/>
        </w:rPr>
        <w:t xml:space="preserve">or passenger on" </w:t>
      </w:r>
    </w:p>
    <w:p w:rsidR="00433022" w:rsidRPr="00433022" w:rsidRDefault="00E01176" w:rsidP="00E01176">
      <w:pPr>
        <w:pStyle w:val="PlainText"/>
        <w:ind w:firstLine="720"/>
        <w:rPr>
          <w:rFonts w:ascii="Courier New" w:hAnsi="Courier New" w:cs="Courier New"/>
        </w:rPr>
      </w:pPr>
      <w:r>
        <w:rPr>
          <w:rFonts w:ascii="Courier New" w:hAnsi="Courier New" w:cs="Courier New"/>
        </w:rPr>
        <w:lastRenderedPageBreak/>
        <w:t>Line 15: insert after "operate” the words “</w:t>
      </w:r>
      <w:r w:rsidR="00433022" w:rsidRPr="00433022">
        <w:rPr>
          <w:rFonts w:ascii="Courier New" w:hAnsi="Courier New" w:cs="Courier New"/>
        </w:rPr>
        <w:t xml:space="preserve">or ride" </w:t>
      </w:r>
    </w:p>
    <w:p w:rsidR="00433022" w:rsidRPr="00433022" w:rsidRDefault="00433022" w:rsidP="00433022">
      <w:pPr>
        <w:pStyle w:val="PlainText"/>
        <w:rPr>
          <w:rFonts w:ascii="Courier New" w:hAnsi="Courier New" w:cs="Courier New"/>
        </w:rPr>
      </w:pPr>
    </w:p>
    <w:p w:rsidR="00433022" w:rsidRPr="00433022" w:rsidRDefault="00433022" w:rsidP="00E01176">
      <w:pPr>
        <w:pStyle w:val="PlainText"/>
        <w:ind w:firstLine="720"/>
        <w:rPr>
          <w:rFonts w:ascii="Courier New" w:hAnsi="Courier New" w:cs="Courier New"/>
        </w:rPr>
      </w:pPr>
      <w:r w:rsidRPr="00433022">
        <w:rPr>
          <w:rFonts w:ascii="Courier New" w:hAnsi="Courier New" w:cs="Courier New"/>
        </w:rPr>
        <w:t>Line 22: delete all matter after the word</w:t>
      </w:r>
      <w:r w:rsidR="00BB4C25">
        <w:rPr>
          <w:rFonts w:ascii="Courier New" w:hAnsi="Courier New" w:cs="Courier New"/>
        </w:rPr>
        <w:t xml:space="preserve"> </w:t>
      </w:r>
      <w:r w:rsidRPr="00433022">
        <w:rPr>
          <w:rFonts w:ascii="Courier New" w:hAnsi="Courier New" w:cs="Courier New"/>
        </w:rPr>
        <w:t xml:space="preserve">"passenger" </w:t>
      </w:r>
    </w:p>
    <w:p w:rsidR="00433022" w:rsidRPr="00433022" w:rsidRDefault="00433022" w:rsidP="00433022">
      <w:pPr>
        <w:pStyle w:val="PlainText"/>
        <w:rPr>
          <w:rFonts w:ascii="Courier New" w:hAnsi="Courier New" w:cs="Courier New"/>
        </w:rPr>
      </w:pPr>
    </w:p>
    <w:p w:rsidR="00433022" w:rsidRPr="00433022" w:rsidRDefault="00433022" w:rsidP="00E01176">
      <w:pPr>
        <w:pStyle w:val="PlainText"/>
        <w:ind w:left="720"/>
        <w:rPr>
          <w:rFonts w:ascii="Courier New" w:hAnsi="Courier New" w:cs="Courier New"/>
        </w:rPr>
      </w:pPr>
      <w:r w:rsidRPr="00433022">
        <w:rPr>
          <w:rFonts w:ascii="Courier New" w:hAnsi="Courier New" w:cs="Courier New"/>
        </w:rPr>
        <w:t>Line 23: delete the whole line and insert - Hand the operator has effective liability coverage</w:t>
      </w:r>
      <w:r w:rsidR="00BB4C25">
        <w:rPr>
          <w:rFonts w:ascii="Courier New" w:hAnsi="Courier New" w:cs="Courier New"/>
        </w:rPr>
        <w:t xml:space="preserve"> </w:t>
      </w:r>
      <w:r w:rsidR="00E01176">
        <w:rPr>
          <w:rFonts w:ascii="Courier New" w:hAnsi="Courier New" w:cs="Courier New"/>
        </w:rPr>
        <w:t xml:space="preserve">for </w:t>
      </w:r>
      <w:r w:rsidRPr="00433022">
        <w:rPr>
          <w:rFonts w:ascii="Courier New" w:hAnsi="Courier New" w:cs="Courier New"/>
        </w:rPr>
        <w:t>the protection of the passenger against bodily injury in the sum</w:t>
      </w:r>
      <w:r w:rsidR="00E01176">
        <w:rPr>
          <w:rFonts w:ascii="Courier New" w:hAnsi="Courier New" w:cs="Courier New"/>
        </w:rPr>
        <w:t xml:space="preserve"> of not less than $10,000 when </w:t>
      </w:r>
      <w:r w:rsidRPr="00433022">
        <w:rPr>
          <w:rFonts w:ascii="Courier New" w:hAnsi="Courier New" w:cs="Courier New"/>
        </w:rPr>
        <w:t xml:space="preserve">the operator is riding on a public highway." </w:t>
      </w:r>
    </w:p>
    <w:p w:rsidR="00E01176" w:rsidRDefault="00E01176" w:rsidP="00433022">
      <w:pPr>
        <w:pStyle w:val="PlainText"/>
        <w:rPr>
          <w:rFonts w:ascii="Courier New" w:hAnsi="Courier New" w:cs="Courier New"/>
        </w:rPr>
      </w:pPr>
    </w:p>
    <w:p w:rsidR="00433022" w:rsidRPr="00433022" w:rsidRDefault="00433022" w:rsidP="00433022">
      <w:pPr>
        <w:pStyle w:val="PlainText"/>
        <w:rPr>
          <w:rFonts w:ascii="Courier New" w:hAnsi="Courier New" w:cs="Courier New"/>
        </w:rPr>
      </w:pPr>
      <w:r w:rsidRPr="00433022">
        <w:rPr>
          <w:rFonts w:ascii="Courier New" w:hAnsi="Courier New" w:cs="Courier New"/>
        </w:rPr>
        <w:t>The committee next considered</w:t>
      </w:r>
      <w:r w:rsidR="00E01176">
        <w:rPr>
          <w:rFonts w:ascii="Courier New" w:hAnsi="Courier New" w:cs="Courier New"/>
        </w:rPr>
        <w:t xml:space="preserve"> HB 447. The bill was reported out “Do Pass”</w:t>
      </w:r>
      <w:r w:rsidRPr="00433022">
        <w:rPr>
          <w:rFonts w:ascii="Courier New" w:hAnsi="Courier New" w:cs="Courier New"/>
        </w:rPr>
        <w:t xml:space="preserve"> by unanimous consent. </w:t>
      </w:r>
    </w:p>
    <w:p w:rsidR="00433022" w:rsidRPr="00433022" w:rsidRDefault="00433022" w:rsidP="00433022">
      <w:pPr>
        <w:pStyle w:val="PlainText"/>
        <w:rPr>
          <w:rFonts w:ascii="Courier New" w:hAnsi="Courier New" w:cs="Courier New"/>
        </w:rPr>
      </w:pPr>
    </w:p>
    <w:p w:rsidR="00433022" w:rsidRDefault="00E01176" w:rsidP="00433022">
      <w:pPr>
        <w:pStyle w:val="PlainText"/>
        <w:rPr>
          <w:rFonts w:ascii="Courier New" w:hAnsi="Courier New" w:cs="Courier New"/>
        </w:rPr>
      </w:pPr>
      <w:r>
        <w:rPr>
          <w:rFonts w:ascii="Courier New" w:hAnsi="Courier New" w:cs="Courier New"/>
        </w:rPr>
        <w:t xml:space="preserve">Meeting adjourned. </w:t>
      </w:r>
      <w:bookmarkStart w:id="0" w:name="_GoBack"/>
      <w:bookmarkEnd w:id="0"/>
    </w:p>
    <w:sectPr w:rsidR="00433022" w:rsidSect="00C746D3">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34E7"/>
    <w:multiLevelType w:val="hybridMultilevel"/>
    <w:tmpl w:val="554CAE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945C8C"/>
    <w:multiLevelType w:val="hybridMultilevel"/>
    <w:tmpl w:val="F8627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11761"/>
    <w:multiLevelType w:val="hybridMultilevel"/>
    <w:tmpl w:val="C9846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8D0CA6"/>
    <w:multiLevelType w:val="hybridMultilevel"/>
    <w:tmpl w:val="C4DA8516"/>
    <w:lvl w:ilvl="0" w:tplc="750828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045BBA"/>
    <w:multiLevelType w:val="hybridMultilevel"/>
    <w:tmpl w:val="4A7CC3E4"/>
    <w:lvl w:ilvl="0" w:tplc="9BA6BD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3615521"/>
    <w:multiLevelType w:val="hybridMultilevel"/>
    <w:tmpl w:val="17EAD8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E67BBB"/>
    <w:multiLevelType w:val="hybridMultilevel"/>
    <w:tmpl w:val="FC88A2FE"/>
    <w:lvl w:ilvl="0" w:tplc="66E2689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D02078"/>
    <w:multiLevelType w:val="hybridMultilevel"/>
    <w:tmpl w:val="ECF883BA"/>
    <w:lvl w:ilvl="0" w:tplc="5EBE0C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FA5A9B"/>
    <w:multiLevelType w:val="hybridMultilevel"/>
    <w:tmpl w:val="79C88F88"/>
    <w:lvl w:ilvl="0" w:tplc="0E088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7"/>
  </w:num>
  <w:num w:numId="5">
    <w:abstractNumId w:val="2"/>
  </w:num>
  <w:num w:numId="6">
    <w:abstractNumId w:val="3"/>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2C1"/>
    <w:rsid w:val="000058B9"/>
    <w:rsid w:val="00013079"/>
    <w:rsid w:val="00015E51"/>
    <w:rsid w:val="00034AD3"/>
    <w:rsid w:val="00040A67"/>
    <w:rsid w:val="00041ABC"/>
    <w:rsid w:val="00052063"/>
    <w:rsid w:val="00052372"/>
    <w:rsid w:val="000531CD"/>
    <w:rsid w:val="000552F9"/>
    <w:rsid w:val="00056457"/>
    <w:rsid w:val="00057300"/>
    <w:rsid w:val="00062768"/>
    <w:rsid w:val="00067865"/>
    <w:rsid w:val="00071736"/>
    <w:rsid w:val="0008504D"/>
    <w:rsid w:val="000962C1"/>
    <w:rsid w:val="0009649B"/>
    <w:rsid w:val="000B659A"/>
    <w:rsid w:val="000C301D"/>
    <w:rsid w:val="000C353C"/>
    <w:rsid w:val="000D4D46"/>
    <w:rsid w:val="000D645E"/>
    <w:rsid w:val="000D6C1C"/>
    <w:rsid w:val="000F15C8"/>
    <w:rsid w:val="0010691E"/>
    <w:rsid w:val="00106B60"/>
    <w:rsid w:val="00106D05"/>
    <w:rsid w:val="001073A1"/>
    <w:rsid w:val="00110482"/>
    <w:rsid w:val="001108BA"/>
    <w:rsid w:val="00113EAA"/>
    <w:rsid w:val="00117425"/>
    <w:rsid w:val="00123B0A"/>
    <w:rsid w:val="00125952"/>
    <w:rsid w:val="001259CD"/>
    <w:rsid w:val="00126810"/>
    <w:rsid w:val="00143AC9"/>
    <w:rsid w:val="00145093"/>
    <w:rsid w:val="00145142"/>
    <w:rsid w:val="00175170"/>
    <w:rsid w:val="00180604"/>
    <w:rsid w:val="001904CD"/>
    <w:rsid w:val="00192178"/>
    <w:rsid w:val="001A0188"/>
    <w:rsid w:val="001A01C3"/>
    <w:rsid w:val="001A78D9"/>
    <w:rsid w:val="001B5AE8"/>
    <w:rsid w:val="001C0C7B"/>
    <w:rsid w:val="001D0346"/>
    <w:rsid w:val="001D3DD1"/>
    <w:rsid w:val="001D4756"/>
    <w:rsid w:val="001E30E9"/>
    <w:rsid w:val="001E3F6A"/>
    <w:rsid w:val="001E49A3"/>
    <w:rsid w:val="002034BE"/>
    <w:rsid w:val="00205687"/>
    <w:rsid w:val="00206390"/>
    <w:rsid w:val="00211344"/>
    <w:rsid w:val="00214121"/>
    <w:rsid w:val="002207E6"/>
    <w:rsid w:val="00221697"/>
    <w:rsid w:val="00222DA8"/>
    <w:rsid w:val="00241BD9"/>
    <w:rsid w:val="002513E5"/>
    <w:rsid w:val="002517EE"/>
    <w:rsid w:val="00251D65"/>
    <w:rsid w:val="00273F76"/>
    <w:rsid w:val="00275BF9"/>
    <w:rsid w:val="00285CD4"/>
    <w:rsid w:val="0029039C"/>
    <w:rsid w:val="00296942"/>
    <w:rsid w:val="002B7007"/>
    <w:rsid w:val="002C1187"/>
    <w:rsid w:val="002D4B62"/>
    <w:rsid w:val="002D56D6"/>
    <w:rsid w:val="002E542B"/>
    <w:rsid w:val="002F1A14"/>
    <w:rsid w:val="002F270A"/>
    <w:rsid w:val="00303A7F"/>
    <w:rsid w:val="00310E8B"/>
    <w:rsid w:val="00326BFE"/>
    <w:rsid w:val="0033390C"/>
    <w:rsid w:val="00342696"/>
    <w:rsid w:val="00345048"/>
    <w:rsid w:val="003563F8"/>
    <w:rsid w:val="00364769"/>
    <w:rsid w:val="00367C83"/>
    <w:rsid w:val="00372202"/>
    <w:rsid w:val="00373187"/>
    <w:rsid w:val="00375697"/>
    <w:rsid w:val="0039298F"/>
    <w:rsid w:val="003944B1"/>
    <w:rsid w:val="00395644"/>
    <w:rsid w:val="003A1411"/>
    <w:rsid w:val="003A1AC4"/>
    <w:rsid w:val="003A4459"/>
    <w:rsid w:val="003B0DA6"/>
    <w:rsid w:val="003C59E0"/>
    <w:rsid w:val="003D2BE5"/>
    <w:rsid w:val="003D3EDB"/>
    <w:rsid w:val="003E386E"/>
    <w:rsid w:val="003E47CA"/>
    <w:rsid w:val="003E5F48"/>
    <w:rsid w:val="003F7BB7"/>
    <w:rsid w:val="00401D51"/>
    <w:rsid w:val="0042415F"/>
    <w:rsid w:val="00433022"/>
    <w:rsid w:val="00437F1F"/>
    <w:rsid w:val="00440855"/>
    <w:rsid w:val="00443220"/>
    <w:rsid w:val="00445D7B"/>
    <w:rsid w:val="0045682D"/>
    <w:rsid w:val="00470EB4"/>
    <w:rsid w:val="00473DC0"/>
    <w:rsid w:val="00496801"/>
    <w:rsid w:val="004A14BF"/>
    <w:rsid w:val="004A67AF"/>
    <w:rsid w:val="004B1E8D"/>
    <w:rsid w:val="004C06E8"/>
    <w:rsid w:val="004C43A4"/>
    <w:rsid w:val="004D391A"/>
    <w:rsid w:val="004F4FB1"/>
    <w:rsid w:val="00500A86"/>
    <w:rsid w:val="0051300D"/>
    <w:rsid w:val="0051403B"/>
    <w:rsid w:val="00517FAB"/>
    <w:rsid w:val="00525EB7"/>
    <w:rsid w:val="00531504"/>
    <w:rsid w:val="00540EA2"/>
    <w:rsid w:val="0054378F"/>
    <w:rsid w:val="00545F6E"/>
    <w:rsid w:val="00554812"/>
    <w:rsid w:val="00557490"/>
    <w:rsid w:val="00557A23"/>
    <w:rsid w:val="00586FD5"/>
    <w:rsid w:val="00590159"/>
    <w:rsid w:val="00597160"/>
    <w:rsid w:val="005A1158"/>
    <w:rsid w:val="005B24A3"/>
    <w:rsid w:val="005C246A"/>
    <w:rsid w:val="005C767A"/>
    <w:rsid w:val="005D039E"/>
    <w:rsid w:val="005D4F86"/>
    <w:rsid w:val="005F3500"/>
    <w:rsid w:val="005F4594"/>
    <w:rsid w:val="00601231"/>
    <w:rsid w:val="00607759"/>
    <w:rsid w:val="00617385"/>
    <w:rsid w:val="00617CC1"/>
    <w:rsid w:val="006213C9"/>
    <w:rsid w:val="006272F9"/>
    <w:rsid w:val="00634AD2"/>
    <w:rsid w:val="006405CA"/>
    <w:rsid w:val="006415CD"/>
    <w:rsid w:val="00641B03"/>
    <w:rsid w:val="006519F4"/>
    <w:rsid w:val="00653396"/>
    <w:rsid w:val="006708B1"/>
    <w:rsid w:val="00673311"/>
    <w:rsid w:val="00677EF0"/>
    <w:rsid w:val="00684E7D"/>
    <w:rsid w:val="0068788C"/>
    <w:rsid w:val="00691131"/>
    <w:rsid w:val="00694CF2"/>
    <w:rsid w:val="006B692A"/>
    <w:rsid w:val="006C0875"/>
    <w:rsid w:val="006C35B9"/>
    <w:rsid w:val="006D2286"/>
    <w:rsid w:val="006D2B9E"/>
    <w:rsid w:val="006E2C66"/>
    <w:rsid w:val="006E343A"/>
    <w:rsid w:val="006E4CA5"/>
    <w:rsid w:val="006E62F3"/>
    <w:rsid w:val="006F469D"/>
    <w:rsid w:val="006F4D03"/>
    <w:rsid w:val="006F7D9D"/>
    <w:rsid w:val="007050E3"/>
    <w:rsid w:val="007125E9"/>
    <w:rsid w:val="00713DAC"/>
    <w:rsid w:val="0071493C"/>
    <w:rsid w:val="00715185"/>
    <w:rsid w:val="0072123D"/>
    <w:rsid w:val="00731493"/>
    <w:rsid w:val="00737EA2"/>
    <w:rsid w:val="007443DC"/>
    <w:rsid w:val="00755AF3"/>
    <w:rsid w:val="007644A9"/>
    <w:rsid w:val="00773C61"/>
    <w:rsid w:val="00773E0A"/>
    <w:rsid w:val="00777179"/>
    <w:rsid w:val="007776B6"/>
    <w:rsid w:val="00782171"/>
    <w:rsid w:val="00787AC1"/>
    <w:rsid w:val="00790014"/>
    <w:rsid w:val="007950AF"/>
    <w:rsid w:val="007B0523"/>
    <w:rsid w:val="007B05E4"/>
    <w:rsid w:val="007B5766"/>
    <w:rsid w:val="007D331F"/>
    <w:rsid w:val="007D4F62"/>
    <w:rsid w:val="007E6F7D"/>
    <w:rsid w:val="0081350D"/>
    <w:rsid w:val="008202C8"/>
    <w:rsid w:val="008260FF"/>
    <w:rsid w:val="00830462"/>
    <w:rsid w:val="0083295F"/>
    <w:rsid w:val="008341DD"/>
    <w:rsid w:val="00862B9C"/>
    <w:rsid w:val="0087310D"/>
    <w:rsid w:val="00873902"/>
    <w:rsid w:val="0088166E"/>
    <w:rsid w:val="008828D2"/>
    <w:rsid w:val="00883F84"/>
    <w:rsid w:val="008911C1"/>
    <w:rsid w:val="008A0527"/>
    <w:rsid w:val="008A17D8"/>
    <w:rsid w:val="008A2B17"/>
    <w:rsid w:val="008B009F"/>
    <w:rsid w:val="008B06E0"/>
    <w:rsid w:val="008B36B8"/>
    <w:rsid w:val="008B7599"/>
    <w:rsid w:val="008C7B40"/>
    <w:rsid w:val="008E26E2"/>
    <w:rsid w:val="008F3496"/>
    <w:rsid w:val="008F419A"/>
    <w:rsid w:val="008F6C39"/>
    <w:rsid w:val="00944F48"/>
    <w:rsid w:val="009622D1"/>
    <w:rsid w:val="009808D5"/>
    <w:rsid w:val="0099518A"/>
    <w:rsid w:val="009A1A13"/>
    <w:rsid w:val="009A23CE"/>
    <w:rsid w:val="009A2F34"/>
    <w:rsid w:val="009A57BB"/>
    <w:rsid w:val="009C13EB"/>
    <w:rsid w:val="009D2650"/>
    <w:rsid w:val="009D7FB9"/>
    <w:rsid w:val="009E5776"/>
    <w:rsid w:val="009F1A88"/>
    <w:rsid w:val="009F3D24"/>
    <w:rsid w:val="009F5833"/>
    <w:rsid w:val="009F7759"/>
    <w:rsid w:val="009F7BD4"/>
    <w:rsid w:val="00A0741F"/>
    <w:rsid w:val="00A07AE9"/>
    <w:rsid w:val="00A1000D"/>
    <w:rsid w:val="00A17EBE"/>
    <w:rsid w:val="00A21174"/>
    <w:rsid w:val="00A216BA"/>
    <w:rsid w:val="00A27181"/>
    <w:rsid w:val="00A41309"/>
    <w:rsid w:val="00A64B84"/>
    <w:rsid w:val="00A6592D"/>
    <w:rsid w:val="00A6712F"/>
    <w:rsid w:val="00A801ED"/>
    <w:rsid w:val="00A95DAC"/>
    <w:rsid w:val="00AA554E"/>
    <w:rsid w:val="00AC4F80"/>
    <w:rsid w:val="00AC5155"/>
    <w:rsid w:val="00AD1EE9"/>
    <w:rsid w:val="00AD51BD"/>
    <w:rsid w:val="00AF34D7"/>
    <w:rsid w:val="00B05D56"/>
    <w:rsid w:val="00B11D29"/>
    <w:rsid w:val="00B12228"/>
    <w:rsid w:val="00B1711B"/>
    <w:rsid w:val="00B27B9F"/>
    <w:rsid w:val="00B34805"/>
    <w:rsid w:val="00B37ADC"/>
    <w:rsid w:val="00B43EE4"/>
    <w:rsid w:val="00B50CA2"/>
    <w:rsid w:val="00B5360D"/>
    <w:rsid w:val="00B65484"/>
    <w:rsid w:val="00B701DF"/>
    <w:rsid w:val="00B86613"/>
    <w:rsid w:val="00B91632"/>
    <w:rsid w:val="00B96294"/>
    <w:rsid w:val="00BA1763"/>
    <w:rsid w:val="00BA2D63"/>
    <w:rsid w:val="00BA3D12"/>
    <w:rsid w:val="00BA5593"/>
    <w:rsid w:val="00BA5B11"/>
    <w:rsid w:val="00BB4C25"/>
    <w:rsid w:val="00BB5E2A"/>
    <w:rsid w:val="00BC3827"/>
    <w:rsid w:val="00BD0D21"/>
    <w:rsid w:val="00BE6A51"/>
    <w:rsid w:val="00BE7709"/>
    <w:rsid w:val="00BF5789"/>
    <w:rsid w:val="00BF59C7"/>
    <w:rsid w:val="00BF7594"/>
    <w:rsid w:val="00C01084"/>
    <w:rsid w:val="00C01342"/>
    <w:rsid w:val="00C0582D"/>
    <w:rsid w:val="00C06280"/>
    <w:rsid w:val="00C13FB7"/>
    <w:rsid w:val="00C16534"/>
    <w:rsid w:val="00C16A5E"/>
    <w:rsid w:val="00C23297"/>
    <w:rsid w:val="00C321CA"/>
    <w:rsid w:val="00C332B2"/>
    <w:rsid w:val="00C36A64"/>
    <w:rsid w:val="00C44ECE"/>
    <w:rsid w:val="00C50F1D"/>
    <w:rsid w:val="00C527D8"/>
    <w:rsid w:val="00C54604"/>
    <w:rsid w:val="00C6203B"/>
    <w:rsid w:val="00C6415F"/>
    <w:rsid w:val="00C64CA1"/>
    <w:rsid w:val="00C746D3"/>
    <w:rsid w:val="00C7519B"/>
    <w:rsid w:val="00C7633C"/>
    <w:rsid w:val="00C76E5F"/>
    <w:rsid w:val="00C86F32"/>
    <w:rsid w:val="00C87C71"/>
    <w:rsid w:val="00CA098F"/>
    <w:rsid w:val="00CA35FC"/>
    <w:rsid w:val="00CA7C62"/>
    <w:rsid w:val="00CB1D20"/>
    <w:rsid w:val="00CB485C"/>
    <w:rsid w:val="00CB53F4"/>
    <w:rsid w:val="00CB658C"/>
    <w:rsid w:val="00CC3A30"/>
    <w:rsid w:val="00CC4EB6"/>
    <w:rsid w:val="00CC58D3"/>
    <w:rsid w:val="00CD2C23"/>
    <w:rsid w:val="00CD64E8"/>
    <w:rsid w:val="00CD7EB8"/>
    <w:rsid w:val="00CE6909"/>
    <w:rsid w:val="00CF02FF"/>
    <w:rsid w:val="00CF3376"/>
    <w:rsid w:val="00CF591F"/>
    <w:rsid w:val="00CF5DAB"/>
    <w:rsid w:val="00CF6506"/>
    <w:rsid w:val="00D03FDE"/>
    <w:rsid w:val="00D072FF"/>
    <w:rsid w:val="00D0779B"/>
    <w:rsid w:val="00D1265D"/>
    <w:rsid w:val="00D24D5F"/>
    <w:rsid w:val="00D27F9C"/>
    <w:rsid w:val="00D30F2C"/>
    <w:rsid w:val="00D317CB"/>
    <w:rsid w:val="00D34AE3"/>
    <w:rsid w:val="00D35FC6"/>
    <w:rsid w:val="00D50046"/>
    <w:rsid w:val="00D555B4"/>
    <w:rsid w:val="00D62CC9"/>
    <w:rsid w:val="00D63F49"/>
    <w:rsid w:val="00D66FD5"/>
    <w:rsid w:val="00D74627"/>
    <w:rsid w:val="00D829F1"/>
    <w:rsid w:val="00D93D11"/>
    <w:rsid w:val="00DB100E"/>
    <w:rsid w:val="00DC28C1"/>
    <w:rsid w:val="00DC55CE"/>
    <w:rsid w:val="00DC71A3"/>
    <w:rsid w:val="00DD70A1"/>
    <w:rsid w:val="00DD723F"/>
    <w:rsid w:val="00DD77AD"/>
    <w:rsid w:val="00DE3FAB"/>
    <w:rsid w:val="00DF5AAE"/>
    <w:rsid w:val="00DF5B06"/>
    <w:rsid w:val="00DF77C3"/>
    <w:rsid w:val="00E01176"/>
    <w:rsid w:val="00E038CA"/>
    <w:rsid w:val="00E11435"/>
    <w:rsid w:val="00E21908"/>
    <w:rsid w:val="00E21B1F"/>
    <w:rsid w:val="00E31484"/>
    <w:rsid w:val="00E32133"/>
    <w:rsid w:val="00E3439E"/>
    <w:rsid w:val="00E34C42"/>
    <w:rsid w:val="00E40523"/>
    <w:rsid w:val="00E431B2"/>
    <w:rsid w:val="00E44B23"/>
    <w:rsid w:val="00E51129"/>
    <w:rsid w:val="00E53E59"/>
    <w:rsid w:val="00E637F7"/>
    <w:rsid w:val="00E8750A"/>
    <w:rsid w:val="00E907F9"/>
    <w:rsid w:val="00EA5E64"/>
    <w:rsid w:val="00EB7B55"/>
    <w:rsid w:val="00EC4026"/>
    <w:rsid w:val="00ED16CC"/>
    <w:rsid w:val="00ED4EA9"/>
    <w:rsid w:val="00EF2E6B"/>
    <w:rsid w:val="00F04934"/>
    <w:rsid w:val="00F13F31"/>
    <w:rsid w:val="00F74E38"/>
    <w:rsid w:val="00F9035F"/>
    <w:rsid w:val="00FB3E69"/>
    <w:rsid w:val="00FC3B3E"/>
    <w:rsid w:val="00FD4A55"/>
    <w:rsid w:val="00FD6E4A"/>
    <w:rsid w:val="00FE4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B53C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B53C7"/>
    <w:rPr>
      <w:rFonts w:ascii="Consolas" w:hAnsi="Consolas"/>
      <w:sz w:val="21"/>
      <w:szCs w:val="21"/>
    </w:rPr>
  </w:style>
  <w:style w:type="paragraph" w:styleId="NoSpacing">
    <w:name w:val="No Spacing"/>
    <w:uiPriority w:val="1"/>
    <w:qFormat/>
    <w:rsid w:val="00F13F31"/>
    <w:pPr>
      <w:spacing w:after="0" w:line="240" w:lineRule="auto"/>
    </w:pPr>
  </w:style>
  <w:style w:type="table" w:styleId="TableGrid">
    <w:name w:val="Table Grid"/>
    <w:basedOn w:val="TableNormal"/>
    <w:uiPriority w:val="59"/>
    <w:rsid w:val="006272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B53C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B53C7"/>
    <w:rPr>
      <w:rFonts w:ascii="Consolas" w:hAnsi="Consolas"/>
      <w:sz w:val="21"/>
      <w:szCs w:val="21"/>
    </w:rPr>
  </w:style>
  <w:style w:type="paragraph" w:styleId="NoSpacing">
    <w:name w:val="No Spacing"/>
    <w:uiPriority w:val="1"/>
    <w:qFormat/>
    <w:rsid w:val="00F13F31"/>
    <w:pPr>
      <w:spacing w:after="0" w:line="240" w:lineRule="auto"/>
    </w:pPr>
  </w:style>
  <w:style w:type="table" w:styleId="TableGrid">
    <w:name w:val="Table Grid"/>
    <w:basedOn w:val="TableNormal"/>
    <w:uiPriority w:val="59"/>
    <w:rsid w:val="006272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1DC2E-D2F3-40C5-9CA2-4181C0CDE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5829</TotalTime>
  <Pages>185</Pages>
  <Words>68270</Words>
  <Characters>389141</Characters>
  <Application>Microsoft Office Word</Application>
  <DocSecurity>0</DocSecurity>
  <Lines>3242</Lines>
  <Paragraphs>912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43</cp:revision>
  <dcterms:created xsi:type="dcterms:W3CDTF">2013-05-21T16:47:00Z</dcterms:created>
  <dcterms:modified xsi:type="dcterms:W3CDTF">2013-06-10T16:55:00Z</dcterms:modified>
</cp:coreProperties>
</file>