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530"/>
        <w:gridCol w:w="5130"/>
        <w:gridCol w:w="4410"/>
      </w:tblGrid>
      <w:tr w:rsidR="002B57D5" w14:paraId="5365B76D" w14:textId="77777777" w:rsidTr="007A12C8">
        <w:trPr>
          <w:trHeight w:val="1520"/>
        </w:trPr>
        <w:tc>
          <w:tcPr>
            <w:tcW w:w="1530" w:type="dxa"/>
          </w:tcPr>
          <w:p w14:paraId="1C8E9E06" w14:textId="77777777" w:rsidR="002B57D5" w:rsidRDefault="002B57D5" w:rsidP="007A12C8">
            <w:pPr>
              <w:ind w:left="-113"/>
            </w:pPr>
          </w:p>
        </w:tc>
        <w:tc>
          <w:tcPr>
            <w:tcW w:w="5130" w:type="dxa"/>
          </w:tcPr>
          <w:p w14:paraId="265116CF" w14:textId="77777777" w:rsidR="002B57D5" w:rsidRDefault="002B57D5">
            <w:pPr>
              <w:rPr>
                <w:sz w:val="16"/>
                <w:szCs w:val="16"/>
              </w:rPr>
            </w:pPr>
          </w:p>
          <w:p w14:paraId="59821FFE" w14:textId="017E6CC0" w:rsidR="00DB53FC" w:rsidRPr="000D7276" w:rsidRDefault="00DB53FC">
            <w:pPr>
              <w:rPr>
                <w:b/>
                <w:sz w:val="22"/>
                <w:szCs w:val="22"/>
              </w:rPr>
            </w:pPr>
            <w:r w:rsidRPr="000D7276">
              <w:rPr>
                <w:b/>
                <w:sz w:val="22"/>
                <w:szCs w:val="22"/>
              </w:rPr>
              <w:t xml:space="preserve">House Spec. Comm. on </w:t>
            </w:r>
            <w:r w:rsidR="00ED1588" w:rsidRPr="000D7276">
              <w:rPr>
                <w:b/>
                <w:sz w:val="22"/>
                <w:szCs w:val="22"/>
              </w:rPr>
              <w:t xml:space="preserve">Arctic Policy, </w:t>
            </w:r>
            <w:r w:rsidRPr="000D7276">
              <w:rPr>
                <w:b/>
                <w:sz w:val="22"/>
                <w:szCs w:val="22"/>
              </w:rPr>
              <w:t>Econ. Dev.,</w:t>
            </w:r>
            <w:r w:rsidR="00ED1588" w:rsidRPr="000D7276">
              <w:rPr>
                <w:b/>
                <w:sz w:val="22"/>
                <w:szCs w:val="22"/>
              </w:rPr>
              <w:t xml:space="preserve"> &amp;</w:t>
            </w:r>
            <w:r w:rsidR="000D7276">
              <w:rPr>
                <w:b/>
                <w:sz w:val="22"/>
                <w:szCs w:val="22"/>
              </w:rPr>
              <w:t xml:space="preserve"> </w:t>
            </w:r>
            <w:r w:rsidR="00ED1588" w:rsidRPr="000D7276">
              <w:rPr>
                <w:b/>
                <w:sz w:val="22"/>
                <w:szCs w:val="22"/>
              </w:rPr>
              <w:t>Tourism</w:t>
            </w:r>
          </w:p>
          <w:p w14:paraId="70124889" w14:textId="55D174E3" w:rsidR="00DB53FC" w:rsidRDefault="00ED1588">
            <w:pPr>
              <w:rPr>
                <w:b/>
              </w:rPr>
            </w:pPr>
            <w:r>
              <w:rPr>
                <w:b/>
              </w:rPr>
              <w:t>Rep.</w:t>
            </w:r>
            <w:r w:rsidR="003157CD">
              <w:rPr>
                <w:b/>
              </w:rPr>
              <w:t xml:space="preserve"> </w:t>
            </w:r>
            <w:r w:rsidR="000D7276">
              <w:rPr>
                <w:b/>
              </w:rPr>
              <w:t>Hopkins</w:t>
            </w:r>
          </w:p>
          <w:p w14:paraId="38E72F0D" w14:textId="18B60F6F" w:rsidR="003F704E" w:rsidRDefault="00DB53FC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CB1EA1">
              <w:rPr>
                <w:b/>
              </w:rPr>
              <w:t>Tania Clucas</w:t>
            </w:r>
            <w:r w:rsidR="006D2159">
              <w:rPr>
                <w:b/>
              </w:rPr>
              <w:t xml:space="preserve"> (465-4457)</w:t>
            </w:r>
          </w:p>
          <w:p w14:paraId="21B6C5A1" w14:textId="162AD38D" w:rsidR="000D7276" w:rsidRPr="00DB53FC" w:rsidRDefault="000D7276">
            <w:pPr>
              <w:rPr>
                <w:b/>
              </w:rPr>
            </w:pPr>
            <w:r>
              <w:rPr>
                <w:b/>
              </w:rPr>
              <w:t>Est.</w:t>
            </w:r>
            <w:r w:rsidR="00500586">
              <w:rPr>
                <w:b/>
              </w:rPr>
              <w:t xml:space="preserve"> HR 1 (2021)</w:t>
            </w:r>
          </w:p>
        </w:tc>
        <w:tc>
          <w:tcPr>
            <w:tcW w:w="4410" w:type="dxa"/>
          </w:tcPr>
          <w:p w14:paraId="7BC86F60" w14:textId="77777777" w:rsidR="002B57D5" w:rsidRDefault="002B57D5"/>
        </w:tc>
      </w:tr>
      <w:tr w:rsidR="002B57D5" w14:paraId="65D08322" w14:textId="77777777" w:rsidTr="007A12C8">
        <w:trPr>
          <w:trHeight w:val="1520"/>
        </w:trPr>
        <w:tc>
          <w:tcPr>
            <w:tcW w:w="1530" w:type="dxa"/>
          </w:tcPr>
          <w:p w14:paraId="003AACB0" w14:textId="77777777" w:rsidR="002B57D5" w:rsidRDefault="002B57D5"/>
        </w:tc>
        <w:tc>
          <w:tcPr>
            <w:tcW w:w="5130" w:type="dxa"/>
          </w:tcPr>
          <w:p w14:paraId="65FF987A" w14:textId="77777777" w:rsidR="002B57D5" w:rsidRDefault="002B57D5">
            <w:pPr>
              <w:rPr>
                <w:sz w:val="16"/>
                <w:szCs w:val="16"/>
              </w:rPr>
            </w:pPr>
          </w:p>
          <w:p w14:paraId="19897789" w14:textId="77777777" w:rsidR="00DB53FC" w:rsidRDefault="00DB53FC">
            <w:pPr>
              <w:rPr>
                <w:b/>
              </w:rPr>
            </w:pPr>
            <w:r w:rsidRPr="00DB53FC">
              <w:rPr>
                <w:b/>
              </w:rPr>
              <w:t>House</w:t>
            </w:r>
            <w:r>
              <w:rPr>
                <w:b/>
              </w:rPr>
              <w:t xml:space="preserve"> Spec. Comm. on Energy</w:t>
            </w:r>
          </w:p>
          <w:p w14:paraId="49BB8442" w14:textId="40EE8BCB" w:rsidR="0008065F" w:rsidRDefault="00DB53FC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500586">
              <w:rPr>
                <w:b/>
              </w:rPr>
              <w:t>Schrage</w:t>
            </w:r>
          </w:p>
          <w:p w14:paraId="39CDA860" w14:textId="75E72A9A" w:rsidR="003F704E" w:rsidRDefault="00ED1588" w:rsidP="00ED1588">
            <w:pPr>
              <w:rPr>
                <w:b/>
              </w:rPr>
            </w:pPr>
            <w:r>
              <w:rPr>
                <w:b/>
              </w:rPr>
              <w:t>Aide</w:t>
            </w:r>
            <w:r w:rsidR="0008065F">
              <w:rPr>
                <w:b/>
              </w:rPr>
              <w:t xml:space="preserve">: </w:t>
            </w:r>
            <w:r w:rsidR="00BF7ED0">
              <w:rPr>
                <w:b/>
              </w:rPr>
              <w:t>Ryan Johnston</w:t>
            </w:r>
            <w:r w:rsidR="006D2159">
              <w:rPr>
                <w:b/>
              </w:rPr>
              <w:t xml:space="preserve"> (465-4931)</w:t>
            </w:r>
          </w:p>
          <w:p w14:paraId="21C140E5" w14:textId="41E51DD7" w:rsidR="00DB53FC" w:rsidRPr="00DB53FC" w:rsidRDefault="003F704E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>HR 2 (2021)</w:t>
            </w:r>
          </w:p>
        </w:tc>
        <w:tc>
          <w:tcPr>
            <w:tcW w:w="4410" w:type="dxa"/>
          </w:tcPr>
          <w:p w14:paraId="0DE358C0" w14:textId="77777777" w:rsidR="002B57D5" w:rsidRDefault="002B57D5"/>
        </w:tc>
      </w:tr>
      <w:tr w:rsidR="002B57D5" w14:paraId="2BB086A8" w14:textId="77777777" w:rsidTr="007A12C8">
        <w:trPr>
          <w:trHeight w:val="1430"/>
        </w:trPr>
        <w:tc>
          <w:tcPr>
            <w:tcW w:w="1530" w:type="dxa"/>
          </w:tcPr>
          <w:p w14:paraId="0B4390D6" w14:textId="77777777" w:rsidR="002B57D5" w:rsidRDefault="002B57D5"/>
        </w:tc>
        <w:tc>
          <w:tcPr>
            <w:tcW w:w="5130" w:type="dxa"/>
          </w:tcPr>
          <w:p w14:paraId="3A182148" w14:textId="77777777" w:rsidR="002B57D5" w:rsidRDefault="002B57D5">
            <w:pPr>
              <w:rPr>
                <w:sz w:val="16"/>
                <w:szCs w:val="16"/>
              </w:rPr>
            </w:pPr>
          </w:p>
          <w:p w14:paraId="4AC1A232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Fisheries</w:t>
            </w:r>
          </w:p>
          <w:p w14:paraId="0178263E" w14:textId="7480FBFC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500586">
              <w:rPr>
                <w:b/>
              </w:rPr>
              <w:t>Tarr</w:t>
            </w:r>
          </w:p>
          <w:p w14:paraId="19191662" w14:textId="4F82890E" w:rsidR="000D7276" w:rsidRDefault="0008065F" w:rsidP="00ED1588">
            <w:pPr>
              <w:rPr>
                <w:b/>
              </w:rPr>
            </w:pPr>
            <w:proofErr w:type="spellStart"/>
            <w:r>
              <w:rPr>
                <w:b/>
              </w:rPr>
              <w:t>Aide</w:t>
            </w:r>
            <w:r w:rsidR="00ED1588">
              <w:rPr>
                <w:b/>
              </w:rPr>
              <w:t>s</w:t>
            </w:r>
            <w:r>
              <w:rPr>
                <w:b/>
              </w:rPr>
              <w:t>:</w:t>
            </w:r>
            <w:r w:rsidR="00BF7ED0">
              <w:rPr>
                <w:b/>
              </w:rPr>
              <w:t>Thatcher</w:t>
            </w:r>
            <w:proofErr w:type="spellEnd"/>
            <w:r w:rsidR="00BF7ED0">
              <w:rPr>
                <w:b/>
              </w:rPr>
              <w:t xml:space="preserve"> Brouwer</w:t>
            </w:r>
            <w:r w:rsidR="00961C6F">
              <w:rPr>
                <w:b/>
              </w:rPr>
              <w:t xml:space="preserve"> (465-3424)</w:t>
            </w:r>
          </w:p>
          <w:p w14:paraId="019CD954" w14:textId="158853E6" w:rsidR="003F704E" w:rsidRPr="0008065F" w:rsidRDefault="000D7276" w:rsidP="00ED1588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>HR 3 (2021)</w:t>
            </w:r>
          </w:p>
        </w:tc>
        <w:tc>
          <w:tcPr>
            <w:tcW w:w="4410" w:type="dxa"/>
          </w:tcPr>
          <w:p w14:paraId="794A1FBD" w14:textId="77777777" w:rsidR="002B57D5" w:rsidRDefault="002B57D5"/>
        </w:tc>
      </w:tr>
      <w:tr w:rsidR="002B57D5" w14:paraId="23752226" w14:textId="77777777" w:rsidTr="007A12C8">
        <w:trPr>
          <w:trHeight w:val="1430"/>
        </w:trPr>
        <w:tc>
          <w:tcPr>
            <w:tcW w:w="1530" w:type="dxa"/>
          </w:tcPr>
          <w:p w14:paraId="2E2A96C0" w14:textId="77777777" w:rsidR="002B57D5" w:rsidRDefault="002B57D5"/>
        </w:tc>
        <w:tc>
          <w:tcPr>
            <w:tcW w:w="5130" w:type="dxa"/>
          </w:tcPr>
          <w:p w14:paraId="32E614AC" w14:textId="77777777" w:rsidR="002B57D5" w:rsidRDefault="002B57D5">
            <w:pPr>
              <w:rPr>
                <w:sz w:val="16"/>
                <w:szCs w:val="16"/>
              </w:rPr>
            </w:pPr>
          </w:p>
          <w:p w14:paraId="3FB3EAEB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Military &amp;</w:t>
            </w:r>
          </w:p>
          <w:p w14:paraId="74480A71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Veterans' Affairs</w:t>
            </w:r>
          </w:p>
          <w:p w14:paraId="0AC57F6C" w14:textId="2B57B754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500586">
              <w:rPr>
                <w:b/>
              </w:rPr>
              <w:t>Tuck</w:t>
            </w:r>
          </w:p>
          <w:p w14:paraId="778F3249" w14:textId="051680F7" w:rsidR="000D7276" w:rsidRDefault="0008065F" w:rsidP="000D7276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BF7ED0">
              <w:rPr>
                <w:b/>
              </w:rPr>
              <w:t>Michael Mason</w:t>
            </w:r>
            <w:r w:rsidR="00961C6F">
              <w:rPr>
                <w:b/>
              </w:rPr>
              <w:t xml:space="preserve"> (465-2095)</w:t>
            </w:r>
          </w:p>
          <w:p w14:paraId="463C03CD" w14:textId="473BA22D" w:rsidR="003F704E" w:rsidRPr="0008065F" w:rsidRDefault="00ED1588" w:rsidP="000D7276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>HR 4 (2021)</w:t>
            </w:r>
          </w:p>
        </w:tc>
        <w:tc>
          <w:tcPr>
            <w:tcW w:w="4410" w:type="dxa"/>
          </w:tcPr>
          <w:p w14:paraId="076AB381" w14:textId="77777777" w:rsidR="002B57D5" w:rsidRDefault="002B57D5"/>
        </w:tc>
      </w:tr>
      <w:tr w:rsidR="0007483E" w14:paraId="50A40ABC" w14:textId="77777777" w:rsidTr="007A12C8">
        <w:trPr>
          <w:trHeight w:val="1520"/>
        </w:trPr>
        <w:tc>
          <w:tcPr>
            <w:tcW w:w="1530" w:type="dxa"/>
          </w:tcPr>
          <w:p w14:paraId="0A0848F6" w14:textId="478EAB8D" w:rsidR="0007483E" w:rsidRDefault="0007483E"/>
        </w:tc>
        <w:tc>
          <w:tcPr>
            <w:tcW w:w="5130" w:type="dxa"/>
          </w:tcPr>
          <w:p w14:paraId="1A590024" w14:textId="77777777" w:rsidR="0007483E" w:rsidRDefault="0007483E">
            <w:pPr>
              <w:rPr>
                <w:b/>
              </w:rPr>
            </w:pPr>
          </w:p>
          <w:p w14:paraId="78E06A7A" w14:textId="77777777" w:rsidR="0007483E" w:rsidRDefault="0007483E">
            <w:pPr>
              <w:rPr>
                <w:b/>
              </w:rPr>
            </w:pPr>
            <w:r>
              <w:rPr>
                <w:b/>
              </w:rPr>
              <w:t>House Spec. Comm. On Tribal Affairs</w:t>
            </w:r>
          </w:p>
          <w:p w14:paraId="05F98C1A" w14:textId="532370FF" w:rsidR="0007483E" w:rsidRDefault="0007483E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 w:rsidR="00500586">
              <w:rPr>
                <w:b/>
              </w:rPr>
              <w:t>Zulkosky</w:t>
            </w:r>
            <w:proofErr w:type="spellEnd"/>
          </w:p>
          <w:p w14:paraId="03A0A70A" w14:textId="14E784ED" w:rsidR="00500586" w:rsidRDefault="0007483E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6D2159">
              <w:rPr>
                <w:b/>
              </w:rPr>
              <w:t xml:space="preserve">Logan </w:t>
            </w:r>
            <w:proofErr w:type="spellStart"/>
            <w:r w:rsidR="006D2159">
              <w:rPr>
                <w:b/>
              </w:rPr>
              <w:t>Basner</w:t>
            </w:r>
            <w:proofErr w:type="spellEnd"/>
            <w:r w:rsidR="00961C6F">
              <w:rPr>
                <w:b/>
              </w:rPr>
              <w:t xml:space="preserve"> (465-4942)</w:t>
            </w:r>
          </w:p>
          <w:p w14:paraId="7AE3AB0E" w14:textId="32D44C85" w:rsidR="0007483E" w:rsidRPr="0007483E" w:rsidRDefault="00500586">
            <w:pPr>
              <w:rPr>
                <w:b/>
              </w:rPr>
            </w:pPr>
            <w:r>
              <w:rPr>
                <w:b/>
              </w:rPr>
              <w:t>Est. HR 5 (2021)</w:t>
            </w:r>
          </w:p>
        </w:tc>
        <w:tc>
          <w:tcPr>
            <w:tcW w:w="4410" w:type="dxa"/>
          </w:tcPr>
          <w:p w14:paraId="0B261FF1" w14:textId="77777777" w:rsidR="0007483E" w:rsidRDefault="0007483E"/>
        </w:tc>
      </w:tr>
      <w:tr w:rsidR="000D7276" w14:paraId="36808E4F" w14:textId="77777777" w:rsidTr="007A12C8">
        <w:trPr>
          <w:trHeight w:val="1520"/>
        </w:trPr>
        <w:tc>
          <w:tcPr>
            <w:tcW w:w="1530" w:type="dxa"/>
          </w:tcPr>
          <w:p w14:paraId="2BE81AC8" w14:textId="77777777" w:rsidR="000D7276" w:rsidRDefault="000D7276"/>
        </w:tc>
        <w:tc>
          <w:tcPr>
            <w:tcW w:w="5130" w:type="dxa"/>
          </w:tcPr>
          <w:p w14:paraId="43EE298C" w14:textId="77777777" w:rsidR="000D7276" w:rsidRDefault="000D7276" w:rsidP="000D7276">
            <w:pPr>
              <w:rPr>
                <w:b/>
              </w:rPr>
            </w:pPr>
          </w:p>
          <w:p w14:paraId="15B310A5" w14:textId="76AAB6AB" w:rsidR="000D7276" w:rsidRDefault="000D7276" w:rsidP="000D7276">
            <w:pPr>
              <w:rPr>
                <w:b/>
              </w:rPr>
            </w:pPr>
            <w:r>
              <w:rPr>
                <w:b/>
              </w:rPr>
              <w:t xml:space="preserve">House Spec. Comm. On </w:t>
            </w:r>
            <w:r>
              <w:rPr>
                <w:b/>
              </w:rPr>
              <w:t>Ways &amp; Means</w:t>
            </w:r>
          </w:p>
          <w:p w14:paraId="11924463" w14:textId="63A642FE" w:rsidR="000D7276" w:rsidRDefault="000D7276" w:rsidP="000D7276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500586">
              <w:rPr>
                <w:b/>
              </w:rPr>
              <w:t>Spohnholz</w:t>
            </w:r>
          </w:p>
          <w:p w14:paraId="27549138" w14:textId="4776DA53" w:rsidR="000D7276" w:rsidRDefault="000D7276" w:rsidP="000D7276">
            <w:pPr>
              <w:rPr>
                <w:b/>
              </w:rPr>
            </w:pPr>
            <w:r>
              <w:rPr>
                <w:b/>
              </w:rPr>
              <w:t>Aide:</w:t>
            </w:r>
            <w:r w:rsidR="00BF7ED0">
              <w:rPr>
                <w:b/>
              </w:rPr>
              <w:t xml:space="preserve"> Megan Holland</w:t>
            </w:r>
            <w:r w:rsidR="00961C6F">
              <w:rPr>
                <w:b/>
              </w:rPr>
              <w:t xml:space="preserve"> (269-0123)</w:t>
            </w:r>
          </w:p>
          <w:p w14:paraId="02583D28" w14:textId="5ACE6611" w:rsidR="00500586" w:rsidRPr="00500586" w:rsidRDefault="00500586" w:rsidP="000D7276">
            <w:pPr>
              <w:rPr>
                <w:b/>
              </w:rPr>
            </w:pPr>
            <w:r w:rsidRPr="00500586">
              <w:rPr>
                <w:b/>
              </w:rPr>
              <w:t>Est.</w:t>
            </w:r>
            <w:r>
              <w:rPr>
                <w:b/>
              </w:rPr>
              <w:t xml:space="preserve"> HR 6 (2021)</w:t>
            </w:r>
          </w:p>
        </w:tc>
        <w:tc>
          <w:tcPr>
            <w:tcW w:w="4410" w:type="dxa"/>
          </w:tcPr>
          <w:p w14:paraId="0E2EDA7C" w14:textId="77777777" w:rsidR="000D7276" w:rsidRDefault="000D7276"/>
        </w:tc>
      </w:tr>
      <w:tr w:rsidR="002B57D5" w14:paraId="4787C1CD" w14:textId="77777777" w:rsidTr="007A12C8">
        <w:trPr>
          <w:trHeight w:val="1520"/>
        </w:trPr>
        <w:tc>
          <w:tcPr>
            <w:tcW w:w="1530" w:type="dxa"/>
          </w:tcPr>
          <w:p w14:paraId="5FABCDD1" w14:textId="77777777" w:rsidR="002B57D5" w:rsidRDefault="002B57D5"/>
        </w:tc>
        <w:tc>
          <w:tcPr>
            <w:tcW w:w="5130" w:type="dxa"/>
          </w:tcPr>
          <w:p w14:paraId="5D03A5BD" w14:textId="77777777" w:rsidR="002B57D5" w:rsidRDefault="002B57D5">
            <w:pPr>
              <w:rPr>
                <w:sz w:val="16"/>
                <w:szCs w:val="16"/>
              </w:rPr>
            </w:pPr>
          </w:p>
          <w:p w14:paraId="6FFA2331" w14:textId="64F42A47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Senate Spec. Comm. on </w:t>
            </w:r>
            <w:r w:rsidR="00500586">
              <w:rPr>
                <w:b/>
              </w:rPr>
              <w:t>World Trade</w:t>
            </w:r>
          </w:p>
          <w:p w14:paraId="6A24FF57" w14:textId="43AB3C42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500586">
              <w:rPr>
                <w:b/>
              </w:rPr>
              <w:t>Stevens</w:t>
            </w:r>
          </w:p>
          <w:p w14:paraId="2864A637" w14:textId="2B1FC3D1" w:rsidR="0008065F" w:rsidRDefault="00ED1588" w:rsidP="00ED1588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500586">
              <w:rPr>
                <w:b/>
              </w:rPr>
              <w:t>Katrina Matheny</w:t>
            </w:r>
            <w:r w:rsidR="00961C6F">
              <w:rPr>
                <w:b/>
              </w:rPr>
              <w:t xml:space="preserve"> (465-4925)</w:t>
            </w:r>
          </w:p>
          <w:p w14:paraId="38495E41" w14:textId="5AF47CA8" w:rsidR="003F704E" w:rsidRPr="0008065F" w:rsidRDefault="00ED1588">
            <w:pPr>
              <w:rPr>
                <w:b/>
              </w:rPr>
            </w:pPr>
            <w:r>
              <w:rPr>
                <w:b/>
              </w:rPr>
              <w:t xml:space="preserve">Est. </w:t>
            </w:r>
            <w:r w:rsidR="00500586">
              <w:rPr>
                <w:b/>
              </w:rPr>
              <w:t>SR 1 (2021)</w:t>
            </w:r>
          </w:p>
        </w:tc>
        <w:tc>
          <w:tcPr>
            <w:tcW w:w="4410" w:type="dxa"/>
          </w:tcPr>
          <w:p w14:paraId="71B1A805" w14:textId="77777777" w:rsidR="002B57D5" w:rsidRDefault="002B57D5"/>
        </w:tc>
      </w:tr>
      <w:tr w:rsidR="002B57D5" w14:paraId="08EDB1F7" w14:textId="77777777" w:rsidTr="007A12C8">
        <w:trPr>
          <w:trHeight w:val="1610"/>
        </w:trPr>
        <w:tc>
          <w:tcPr>
            <w:tcW w:w="1530" w:type="dxa"/>
          </w:tcPr>
          <w:p w14:paraId="5633BB9A" w14:textId="77777777" w:rsidR="002B57D5" w:rsidRDefault="002B57D5"/>
        </w:tc>
        <w:tc>
          <w:tcPr>
            <w:tcW w:w="5130" w:type="dxa"/>
          </w:tcPr>
          <w:p w14:paraId="19B0E388" w14:textId="77777777" w:rsidR="002B57D5" w:rsidRDefault="002B57D5">
            <w:pPr>
              <w:rPr>
                <w:sz w:val="16"/>
                <w:szCs w:val="16"/>
              </w:rPr>
            </w:pPr>
          </w:p>
          <w:p w14:paraId="3215910E" w14:textId="77777777" w:rsidR="00FC36CE" w:rsidRDefault="00FC36CE">
            <w:pPr>
              <w:rPr>
                <w:b/>
              </w:rPr>
            </w:pPr>
            <w:r>
              <w:rPr>
                <w:b/>
              </w:rPr>
              <w:t>Joint Armed Services Committee</w:t>
            </w:r>
          </w:p>
          <w:p w14:paraId="006A85DB" w14:textId="27187D96" w:rsidR="00FC36CE" w:rsidRDefault="00FC36CE">
            <w:pPr>
              <w:rPr>
                <w:b/>
              </w:rPr>
            </w:pPr>
            <w:r>
              <w:rPr>
                <w:b/>
              </w:rPr>
              <w:t xml:space="preserve">Sen. </w:t>
            </w:r>
          </w:p>
          <w:p w14:paraId="3D15B822" w14:textId="77777777" w:rsidR="008D748F" w:rsidRDefault="00FC36CE" w:rsidP="000D7276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</w:p>
          <w:p w14:paraId="6CB92501" w14:textId="2300AA65" w:rsidR="000D7276" w:rsidRPr="00FC36CE" w:rsidRDefault="000D7276" w:rsidP="000D7276">
            <w:pPr>
              <w:rPr>
                <w:b/>
              </w:rPr>
            </w:pPr>
            <w:r>
              <w:rPr>
                <w:b/>
              </w:rPr>
              <w:t>Est.</w:t>
            </w:r>
          </w:p>
        </w:tc>
        <w:tc>
          <w:tcPr>
            <w:tcW w:w="4410" w:type="dxa"/>
          </w:tcPr>
          <w:p w14:paraId="15CD882C" w14:textId="77777777" w:rsidR="002B57D5" w:rsidRDefault="002B57D5"/>
        </w:tc>
      </w:tr>
    </w:tbl>
    <w:p w14:paraId="21D10A21" w14:textId="77777777" w:rsidR="00095BA5" w:rsidRDefault="00961C6F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6BAE" w14:textId="77777777" w:rsidR="002B57D5" w:rsidRDefault="002B57D5" w:rsidP="002B57D5">
      <w:r>
        <w:separator/>
      </w:r>
    </w:p>
  </w:endnote>
  <w:endnote w:type="continuationSeparator" w:id="0">
    <w:p w14:paraId="61BB1D8C" w14:textId="77777777" w:rsidR="002B57D5" w:rsidRDefault="002B57D5" w:rsidP="002B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4CB5" w14:textId="77777777" w:rsidR="002B57D5" w:rsidRDefault="002B57D5" w:rsidP="002B57D5">
      <w:r>
        <w:separator/>
      </w:r>
    </w:p>
  </w:footnote>
  <w:footnote w:type="continuationSeparator" w:id="0">
    <w:p w14:paraId="42C778A7" w14:textId="77777777" w:rsidR="002B57D5" w:rsidRDefault="002B57D5" w:rsidP="002B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4452" w14:textId="20F31132" w:rsidR="002B57D5" w:rsidRDefault="008D748F">
    <w:pPr>
      <w:pStyle w:val="Header"/>
      <w:rPr>
        <w:b/>
      </w:rPr>
    </w:pPr>
    <w:r>
      <w:rPr>
        <w:b/>
      </w:rPr>
      <w:t>SPECIAL COMMITTEES 20</w:t>
    </w:r>
    <w:r w:rsidR="000D7276">
      <w:rPr>
        <w:b/>
      </w:rPr>
      <w:t>21</w:t>
    </w:r>
    <w:r w:rsidR="002B57D5">
      <w:rPr>
        <w:b/>
      </w:rPr>
      <w:t>-20</w:t>
    </w:r>
    <w:r w:rsidR="0007483E">
      <w:rPr>
        <w:b/>
      </w:rPr>
      <w:t>2</w:t>
    </w:r>
    <w:r w:rsidR="000D7276">
      <w:rPr>
        <w:b/>
      </w:rPr>
      <w:t>2</w:t>
    </w:r>
  </w:p>
  <w:p w14:paraId="244DA26E" w14:textId="77777777" w:rsidR="00DB53FC" w:rsidRPr="002B57D5" w:rsidRDefault="00DB53FC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D5"/>
    <w:rsid w:val="0007483E"/>
    <w:rsid w:val="0008065F"/>
    <w:rsid w:val="000D7276"/>
    <w:rsid w:val="000E3E6F"/>
    <w:rsid w:val="001B6878"/>
    <w:rsid w:val="001C321E"/>
    <w:rsid w:val="001D1586"/>
    <w:rsid w:val="001E2BB7"/>
    <w:rsid w:val="00271D9A"/>
    <w:rsid w:val="00293080"/>
    <w:rsid w:val="002B57D5"/>
    <w:rsid w:val="002E01C3"/>
    <w:rsid w:val="003157CD"/>
    <w:rsid w:val="003371EA"/>
    <w:rsid w:val="00343A12"/>
    <w:rsid w:val="003F704E"/>
    <w:rsid w:val="00500586"/>
    <w:rsid w:val="00597BC2"/>
    <w:rsid w:val="005F7583"/>
    <w:rsid w:val="00665E27"/>
    <w:rsid w:val="006D2159"/>
    <w:rsid w:val="006E6CD7"/>
    <w:rsid w:val="00795242"/>
    <w:rsid w:val="007A12C8"/>
    <w:rsid w:val="00853871"/>
    <w:rsid w:val="00861169"/>
    <w:rsid w:val="008857F5"/>
    <w:rsid w:val="008C13FE"/>
    <w:rsid w:val="008D748F"/>
    <w:rsid w:val="008F0886"/>
    <w:rsid w:val="00942BE9"/>
    <w:rsid w:val="00961C6F"/>
    <w:rsid w:val="00A95B54"/>
    <w:rsid w:val="00B37622"/>
    <w:rsid w:val="00BE7CA9"/>
    <w:rsid w:val="00BF1BDA"/>
    <w:rsid w:val="00BF7ED0"/>
    <w:rsid w:val="00C848F3"/>
    <w:rsid w:val="00C8667A"/>
    <w:rsid w:val="00CB1EA1"/>
    <w:rsid w:val="00DB142C"/>
    <w:rsid w:val="00DB53FC"/>
    <w:rsid w:val="00DF5160"/>
    <w:rsid w:val="00EB5C2E"/>
    <w:rsid w:val="00ED1588"/>
    <w:rsid w:val="00EF75D6"/>
    <w:rsid w:val="00F6201C"/>
    <w:rsid w:val="00FC36CE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CCA9"/>
  <w15:chartTrackingRefBased/>
  <w15:docId w15:val="{0BC918CE-9E2C-4F82-BF36-5137E1F0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B5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5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5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7D5"/>
  </w:style>
  <w:style w:type="paragraph" w:styleId="Footer">
    <w:name w:val="footer"/>
    <w:basedOn w:val="Normal"/>
    <w:link w:val="Foot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7D5"/>
  </w:style>
  <w:style w:type="paragraph" w:styleId="BalloonText">
    <w:name w:val="Balloon Text"/>
    <w:basedOn w:val="Normal"/>
    <w:link w:val="BalloonTextChar"/>
    <w:uiPriority w:val="99"/>
    <w:semiHidden/>
    <w:unhideWhenUsed/>
    <w:rsid w:val="00DB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4</cp:revision>
  <cp:lastPrinted>2019-04-19T17:54:00Z</cp:lastPrinted>
  <dcterms:created xsi:type="dcterms:W3CDTF">2022-04-26T18:48:00Z</dcterms:created>
  <dcterms:modified xsi:type="dcterms:W3CDTF">2022-04-26T20:18:00Z</dcterms:modified>
</cp:coreProperties>
</file>