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E075B" w14:textId="179CDD56" w:rsidR="00570D6A" w:rsidRPr="000528C0" w:rsidRDefault="000528C0">
      <w:pPr>
        <w:rPr>
          <w:b/>
          <w:bCs/>
        </w:rPr>
      </w:pPr>
      <w:r w:rsidRPr="000528C0">
        <w:rPr>
          <w:b/>
          <w:bCs/>
        </w:rPr>
        <w:t>2021-2022</w:t>
      </w:r>
    </w:p>
    <w:p w14:paraId="7E68EC39" w14:textId="55535EA0" w:rsidR="000528C0" w:rsidRPr="000528C0" w:rsidRDefault="000528C0">
      <w:pPr>
        <w:rPr>
          <w:b/>
          <w:bCs/>
        </w:rPr>
      </w:pPr>
      <w:r w:rsidRPr="000528C0">
        <w:rPr>
          <w:b/>
          <w:bCs/>
        </w:rPr>
        <w:t xml:space="preserve">Senate State Affairs </w:t>
      </w:r>
    </w:p>
    <w:p w14:paraId="1AB6D64E" w14:textId="58333CC0" w:rsidR="000528C0" w:rsidRDefault="000528C0">
      <w:pPr>
        <w:rPr>
          <w:b/>
          <w:bCs/>
          <w:u w:val="single"/>
        </w:rPr>
      </w:pPr>
      <w:r w:rsidRPr="000528C0">
        <w:rPr>
          <w:b/>
          <w:bCs/>
          <w:u w:val="single"/>
        </w:rPr>
        <w:t xml:space="preserve">List of Files </w:t>
      </w:r>
    </w:p>
    <w:p w14:paraId="0685BF6A" w14:textId="77777777" w:rsidR="0033129B" w:rsidRDefault="0033129B">
      <w:r>
        <w:t>Confirmations: Paula T. Vrana</w:t>
      </w:r>
    </w:p>
    <w:p w14:paraId="016A65B0" w14:textId="32C3CAE4" w:rsidR="0033129B" w:rsidRDefault="0033129B">
      <w:r>
        <w:t xml:space="preserve">3/24/2021 Confirmation: Police Standards Council  </w:t>
      </w:r>
    </w:p>
    <w:p w14:paraId="08FD5EE4" w14:textId="7A0087E5" w:rsidR="000528C0" w:rsidRDefault="000528C0">
      <w:r>
        <w:t>HB 123</w:t>
      </w:r>
    </w:p>
    <w:p w14:paraId="13CA8BE9" w14:textId="42C5C4EC" w:rsidR="006D17C1" w:rsidRDefault="006D17C1">
      <w:r>
        <w:t>HB 148</w:t>
      </w:r>
    </w:p>
    <w:p w14:paraId="0FA3AE5B" w14:textId="1B48F1DC" w:rsidR="0033129B" w:rsidRDefault="0033129B">
      <w:r>
        <w:t>HB 157</w:t>
      </w:r>
    </w:p>
    <w:p w14:paraId="4E60B1B9" w14:textId="46F9D2FD" w:rsidR="000528C0" w:rsidRDefault="000528C0">
      <w:r>
        <w:t xml:space="preserve">HB 187 </w:t>
      </w:r>
    </w:p>
    <w:p w14:paraId="460BD839" w14:textId="66510CB0" w:rsidR="000528C0" w:rsidRDefault="000528C0">
      <w:r>
        <w:t>HB 297</w:t>
      </w:r>
    </w:p>
    <w:p w14:paraId="3ADEEAB5" w14:textId="7CBC73DA" w:rsidR="0033129B" w:rsidRDefault="0033129B">
      <w:r>
        <w:t>SB 56</w:t>
      </w:r>
    </w:p>
    <w:p w14:paraId="4F783050" w14:textId="5EA102DE" w:rsidR="006D17C1" w:rsidRDefault="006D17C1">
      <w:r>
        <w:t>SB 81</w:t>
      </w:r>
    </w:p>
    <w:p w14:paraId="23F8A545" w14:textId="332F6B8F" w:rsidR="006D17C1" w:rsidRDefault="006D17C1">
      <w:r>
        <w:t>SB 92</w:t>
      </w:r>
    </w:p>
    <w:p w14:paraId="57710057" w14:textId="5D4602FB" w:rsidR="0033129B" w:rsidRDefault="0033129B">
      <w:r>
        <w:t>SB 115</w:t>
      </w:r>
    </w:p>
    <w:p w14:paraId="59FF136E" w14:textId="15E3290F" w:rsidR="0033129B" w:rsidRDefault="0033129B">
      <w:r>
        <w:t>SB 129</w:t>
      </w:r>
    </w:p>
    <w:p w14:paraId="0754C105" w14:textId="42E13E1E" w:rsidR="0033129B" w:rsidRDefault="0033129B">
      <w:r>
        <w:t>SB 136</w:t>
      </w:r>
    </w:p>
    <w:p w14:paraId="6913FFB2" w14:textId="3F454FA5" w:rsidR="0033129B" w:rsidRDefault="0033129B">
      <w:r>
        <w:t>SB 142</w:t>
      </w:r>
    </w:p>
    <w:p w14:paraId="64BAB6A0" w14:textId="4E425A70" w:rsidR="0033129B" w:rsidRDefault="0033129B">
      <w:r>
        <w:t>SB 145</w:t>
      </w:r>
    </w:p>
    <w:p w14:paraId="5EFA1348" w14:textId="28A6587D" w:rsidR="0033129B" w:rsidRDefault="0033129B">
      <w:r>
        <w:t>SB 152</w:t>
      </w:r>
    </w:p>
    <w:p w14:paraId="7E134FBD" w14:textId="10EFA5B7" w:rsidR="006D17C1" w:rsidRDefault="006D17C1">
      <w:r>
        <w:t>SB 156</w:t>
      </w:r>
    </w:p>
    <w:p w14:paraId="13ACE442" w14:textId="5EA45914" w:rsidR="0033129B" w:rsidRDefault="0033129B">
      <w:r>
        <w:t>SB 161</w:t>
      </w:r>
    </w:p>
    <w:p w14:paraId="682DAA52" w14:textId="3AEC058C" w:rsidR="0033129B" w:rsidRDefault="000528C0">
      <w:r>
        <w:t>SB 195</w:t>
      </w:r>
    </w:p>
    <w:p w14:paraId="1F125A6E" w14:textId="4AE9B1DD" w:rsidR="0033129B" w:rsidRDefault="0033129B">
      <w:r>
        <w:t>SB 207</w:t>
      </w:r>
    </w:p>
    <w:p w14:paraId="232790E7" w14:textId="7F0659EC" w:rsidR="0033129B" w:rsidRDefault="0033129B">
      <w:r>
        <w:t>SB 214</w:t>
      </w:r>
    </w:p>
    <w:p w14:paraId="10B042A8" w14:textId="72A9DFED" w:rsidR="0033129B" w:rsidRDefault="0033129B">
      <w:r>
        <w:t>SB 215</w:t>
      </w:r>
    </w:p>
    <w:p w14:paraId="28DAA0A1" w14:textId="4F77126F" w:rsidR="000528C0" w:rsidRDefault="0033129B">
      <w:r>
        <w:t>SB 221</w:t>
      </w:r>
    </w:p>
    <w:p w14:paraId="335C49B7" w14:textId="4EF9E3ED" w:rsidR="0033129B" w:rsidRDefault="0033129B">
      <w:r>
        <w:t xml:space="preserve">SJR 20 </w:t>
      </w:r>
    </w:p>
    <w:p w14:paraId="79D48EDE" w14:textId="7113148C" w:rsidR="0033129B" w:rsidRDefault="0033129B">
      <w:r>
        <w:t>SR 3</w:t>
      </w:r>
    </w:p>
    <w:p w14:paraId="7E14B504" w14:textId="714A8308" w:rsidR="000528C0" w:rsidRDefault="006D17C1">
      <w:r>
        <w:t>HJR 16</w:t>
      </w:r>
    </w:p>
    <w:sectPr w:rsidR="000528C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99818" w14:textId="77777777" w:rsidR="00271A0B" w:rsidRDefault="00271A0B" w:rsidP="006D17C1">
      <w:pPr>
        <w:spacing w:after="0" w:line="240" w:lineRule="auto"/>
      </w:pPr>
      <w:r>
        <w:separator/>
      </w:r>
    </w:p>
  </w:endnote>
  <w:endnote w:type="continuationSeparator" w:id="0">
    <w:p w14:paraId="4BF97281" w14:textId="77777777" w:rsidR="00271A0B" w:rsidRDefault="00271A0B" w:rsidP="006D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8910" w14:textId="32A1D6F7" w:rsidR="006D17C1" w:rsidRDefault="006D17C1">
    <w:pPr>
      <w:pStyle w:val="Footer"/>
    </w:pPr>
    <w:r>
      <w:tab/>
    </w:r>
    <w:r>
      <w:tab/>
      <w:t>SSTA 32</w:t>
    </w:r>
  </w:p>
  <w:p w14:paraId="4B4400CD" w14:textId="77777777" w:rsidR="006D17C1" w:rsidRDefault="006D1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2264D" w14:textId="77777777" w:rsidR="00271A0B" w:rsidRDefault="00271A0B" w:rsidP="006D17C1">
      <w:pPr>
        <w:spacing w:after="0" w:line="240" w:lineRule="auto"/>
      </w:pPr>
      <w:r>
        <w:separator/>
      </w:r>
    </w:p>
  </w:footnote>
  <w:footnote w:type="continuationSeparator" w:id="0">
    <w:p w14:paraId="15D1B37A" w14:textId="77777777" w:rsidR="00271A0B" w:rsidRDefault="00271A0B" w:rsidP="006D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C0"/>
    <w:rsid w:val="000528C0"/>
    <w:rsid w:val="001E3CCC"/>
    <w:rsid w:val="00271A0B"/>
    <w:rsid w:val="0033129B"/>
    <w:rsid w:val="003B1192"/>
    <w:rsid w:val="00570D6A"/>
    <w:rsid w:val="006D17C1"/>
    <w:rsid w:val="00BB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54640"/>
  <w15:chartTrackingRefBased/>
  <w15:docId w15:val="{94DBAE7A-799D-4F8A-889D-0EAD55DE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8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7C1"/>
  </w:style>
  <w:style w:type="paragraph" w:styleId="Footer">
    <w:name w:val="footer"/>
    <w:basedOn w:val="Normal"/>
    <w:link w:val="FooterChar"/>
    <w:uiPriority w:val="99"/>
    <w:unhideWhenUsed/>
    <w:rsid w:val="006D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Fisher</dc:creator>
  <cp:keywords/>
  <dc:description/>
  <cp:lastModifiedBy>Joshua Fisher</cp:lastModifiedBy>
  <cp:revision>2</cp:revision>
  <dcterms:created xsi:type="dcterms:W3CDTF">2024-08-01T17:19:00Z</dcterms:created>
  <dcterms:modified xsi:type="dcterms:W3CDTF">2024-08-01T17:19:00Z</dcterms:modified>
</cp:coreProperties>
</file>