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073" w:rsidRDefault="00F10B38" w:rsidP="00814F12">
      <w:pPr>
        <w:spacing w:line="240" w:lineRule="exact"/>
      </w:pPr>
      <w:r>
        <w:t>01/24/2017</w:t>
      </w:r>
      <w:r>
        <w:tab/>
        <w:t>PRESENTATION: ALASKA'S ECONOMY – ISER</w:t>
      </w:r>
    </w:p>
    <w:p w:rsidR="00F10B38" w:rsidRDefault="00F10B38" w:rsidP="00814F12">
      <w:pPr>
        <w:spacing w:line="240" w:lineRule="exact"/>
      </w:pPr>
    </w:p>
    <w:p w:rsidR="00F10B38" w:rsidRDefault="00F10B38" w:rsidP="00814F12">
      <w:pPr>
        <w:spacing w:line="240" w:lineRule="exact"/>
      </w:pPr>
      <w:r>
        <w:t>01/26/2017</w:t>
      </w:r>
      <w:r>
        <w:tab/>
        <w:t>DISCUSSION: MECHANICS OF COLLECTING SALES TAX (CBJ)</w:t>
      </w:r>
    </w:p>
    <w:p w:rsidR="00F10B38" w:rsidRDefault="00F10B38" w:rsidP="00814F12">
      <w:pPr>
        <w:spacing w:line="240" w:lineRule="exact"/>
      </w:pPr>
    </w:p>
    <w:p w:rsidR="00F10B38" w:rsidRDefault="00F10B38" w:rsidP="00814F12">
      <w:pPr>
        <w:spacing w:line="240" w:lineRule="exact"/>
      </w:pPr>
      <w:r>
        <w:t>COMMITTEE REPORTS</w:t>
      </w:r>
    </w:p>
    <w:p w:rsidR="00F10B38" w:rsidRDefault="00F10B38" w:rsidP="00814F12">
      <w:pPr>
        <w:spacing w:line="240" w:lineRule="exact"/>
      </w:pPr>
    </w:p>
    <w:p w:rsidR="00F10B38" w:rsidRDefault="00F10B38" w:rsidP="00814F12">
      <w:pPr>
        <w:spacing w:line="240" w:lineRule="exact"/>
      </w:pPr>
      <w:r>
        <w:t>CONFIRMATIONS 2017</w:t>
      </w:r>
    </w:p>
    <w:p w:rsidR="00F10B38" w:rsidRDefault="00F10B38" w:rsidP="00814F12">
      <w:pPr>
        <w:spacing w:line="240" w:lineRule="exact"/>
      </w:pPr>
    </w:p>
    <w:p w:rsidR="00F10B38" w:rsidRDefault="00F10B38" w:rsidP="00814F12">
      <w:pPr>
        <w:spacing w:line="240" w:lineRule="exact"/>
      </w:pPr>
      <w:r>
        <w:t>CONFIRMATIONS 2018</w:t>
      </w:r>
    </w:p>
    <w:p w:rsidR="00F10B38" w:rsidRDefault="00F10B38" w:rsidP="00814F12">
      <w:pPr>
        <w:spacing w:line="240" w:lineRule="exact"/>
      </w:pPr>
    </w:p>
    <w:p w:rsidR="00F10B38" w:rsidRDefault="00F10B38" w:rsidP="00814F12">
      <w:pPr>
        <w:spacing w:line="240" w:lineRule="exact"/>
      </w:pPr>
      <w:r>
        <w:t>CONTROLLED SUBSTANCES</w:t>
      </w:r>
    </w:p>
    <w:p w:rsidR="00F10B38" w:rsidRDefault="00F10B38" w:rsidP="00814F12">
      <w:pPr>
        <w:spacing w:line="240" w:lineRule="exact"/>
      </w:pPr>
    </w:p>
    <w:p w:rsidR="00F10B38" w:rsidRDefault="00F10B38" w:rsidP="00814F12">
      <w:pPr>
        <w:spacing w:line="240" w:lineRule="exact"/>
      </w:pPr>
      <w:r>
        <w:t>SB 1 &amp; SB 2</w:t>
      </w:r>
    </w:p>
    <w:p w:rsidR="00F10B38" w:rsidRDefault="00F10B38" w:rsidP="00814F12">
      <w:pPr>
        <w:spacing w:line="240" w:lineRule="exact"/>
      </w:pPr>
    </w:p>
    <w:p w:rsidR="00F10B38" w:rsidRDefault="00F10B38" w:rsidP="00814F12">
      <w:pPr>
        <w:spacing w:line="240" w:lineRule="exact"/>
      </w:pPr>
      <w:r>
        <w:t>SB 5</w:t>
      </w:r>
    </w:p>
    <w:p w:rsidR="00F10B38" w:rsidRDefault="00F10B38" w:rsidP="00814F12">
      <w:pPr>
        <w:spacing w:line="240" w:lineRule="exact"/>
      </w:pPr>
    </w:p>
    <w:p w:rsidR="00F10B38" w:rsidRDefault="00F10B38" w:rsidP="00814F12">
      <w:pPr>
        <w:spacing w:line="240" w:lineRule="exact"/>
      </w:pPr>
      <w:r>
        <w:t>SB 8</w:t>
      </w:r>
    </w:p>
    <w:p w:rsidR="00F10B38" w:rsidRDefault="00F10B38" w:rsidP="00814F12">
      <w:pPr>
        <w:spacing w:line="240" w:lineRule="exact"/>
      </w:pPr>
    </w:p>
    <w:p w:rsidR="00F10B38" w:rsidRDefault="00F10B38" w:rsidP="00814F12">
      <w:pPr>
        <w:spacing w:line="240" w:lineRule="exact"/>
      </w:pPr>
      <w:r>
        <w:t>SB 21</w:t>
      </w:r>
    </w:p>
    <w:p w:rsidR="00F10B38" w:rsidRDefault="00F10B38" w:rsidP="00814F12">
      <w:pPr>
        <w:spacing w:line="240" w:lineRule="exact"/>
      </w:pPr>
    </w:p>
    <w:p w:rsidR="00F10B38" w:rsidRDefault="00F10B38" w:rsidP="00814F12">
      <w:pPr>
        <w:spacing w:line="240" w:lineRule="exact"/>
      </w:pPr>
      <w:r>
        <w:t>SB 21 &amp; SB 26 PUBLIC TESTIMONY</w:t>
      </w:r>
    </w:p>
    <w:p w:rsidR="00F10B38" w:rsidRDefault="00F10B38" w:rsidP="00814F12">
      <w:pPr>
        <w:spacing w:line="240" w:lineRule="exact"/>
      </w:pPr>
    </w:p>
    <w:p w:rsidR="00F10B38" w:rsidRDefault="00F10B38" w:rsidP="00814F12">
      <w:pPr>
        <w:spacing w:line="240" w:lineRule="exact"/>
      </w:pPr>
      <w:r>
        <w:t>SB 26</w:t>
      </w:r>
    </w:p>
    <w:p w:rsidR="00F10B38" w:rsidRDefault="00F10B38" w:rsidP="00814F12">
      <w:pPr>
        <w:spacing w:line="240" w:lineRule="exact"/>
      </w:pPr>
    </w:p>
    <w:p w:rsidR="00F10B38" w:rsidRDefault="00F10B38" w:rsidP="00814F12">
      <w:pPr>
        <w:spacing w:line="240" w:lineRule="exact"/>
      </w:pPr>
      <w:r>
        <w:t>SB 31</w:t>
      </w:r>
    </w:p>
    <w:p w:rsidR="00F10B38" w:rsidRDefault="00F10B38" w:rsidP="00814F12">
      <w:pPr>
        <w:spacing w:line="240" w:lineRule="exact"/>
      </w:pPr>
    </w:p>
    <w:p w:rsidR="00F10B38" w:rsidRDefault="00F10B38" w:rsidP="00814F12">
      <w:pPr>
        <w:spacing w:line="240" w:lineRule="exact"/>
      </w:pPr>
      <w:r>
        <w:t>SB 34</w:t>
      </w:r>
    </w:p>
    <w:p w:rsidR="00F10B38" w:rsidRDefault="00F10B38" w:rsidP="00814F12">
      <w:pPr>
        <w:spacing w:line="240" w:lineRule="exact"/>
      </w:pPr>
    </w:p>
    <w:p w:rsidR="00F10B38" w:rsidRDefault="00F10B38" w:rsidP="00814F12">
      <w:pPr>
        <w:spacing w:line="240" w:lineRule="exact"/>
      </w:pPr>
      <w:r>
        <w:t>SB 46</w:t>
      </w:r>
    </w:p>
    <w:p w:rsidR="00F10B38" w:rsidRDefault="00F10B38" w:rsidP="00814F12">
      <w:pPr>
        <w:spacing w:line="240" w:lineRule="exact"/>
      </w:pPr>
    </w:p>
    <w:p w:rsidR="00F10B38" w:rsidRDefault="00F10B38" w:rsidP="00814F12">
      <w:pPr>
        <w:spacing w:line="240" w:lineRule="exact"/>
      </w:pPr>
      <w:r>
        <w:t>SB 48</w:t>
      </w:r>
    </w:p>
    <w:p w:rsidR="00F10B38" w:rsidRDefault="00F10B38" w:rsidP="00814F12">
      <w:pPr>
        <w:spacing w:line="240" w:lineRule="exact"/>
      </w:pPr>
    </w:p>
    <w:p w:rsidR="00F10B38" w:rsidRDefault="00F10B38" w:rsidP="00814F12">
      <w:pPr>
        <w:spacing w:line="240" w:lineRule="exact"/>
      </w:pPr>
      <w:r>
        <w:t>SB 77</w:t>
      </w:r>
    </w:p>
    <w:p w:rsidR="00F10B38" w:rsidRDefault="00F10B38" w:rsidP="00814F12">
      <w:pPr>
        <w:spacing w:line="240" w:lineRule="exact"/>
      </w:pPr>
    </w:p>
    <w:p w:rsidR="00F10B38" w:rsidRDefault="00F10B38" w:rsidP="00814F12">
      <w:pPr>
        <w:spacing w:line="240" w:lineRule="exact"/>
      </w:pPr>
      <w:r>
        <w:t>SB 106</w:t>
      </w:r>
    </w:p>
    <w:p w:rsidR="00F10B38" w:rsidRDefault="00F10B38" w:rsidP="00814F12">
      <w:pPr>
        <w:spacing w:line="240" w:lineRule="exact"/>
      </w:pPr>
    </w:p>
    <w:p w:rsidR="00F10B38" w:rsidRDefault="00F10B38" w:rsidP="00814F12">
      <w:pPr>
        <w:spacing w:line="240" w:lineRule="exact"/>
      </w:pPr>
      <w:r>
        <w:t>SB 118</w:t>
      </w:r>
    </w:p>
    <w:p w:rsidR="00F10B38" w:rsidRDefault="00F10B38" w:rsidP="00814F12">
      <w:pPr>
        <w:spacing w:line="240" w:lineRule="exact"/>
      </w:pPr>
    </w:p>
    <w:p w:rsidR="00F10B38" w:rsidRDefault="00F10B38" w:rsidP="00814F12">
      <w:pPr>
        <w:spacing w:line="240" w:lineRule="exact"/>
      </w:pPr>
      <w:r>
        <w:t>SB 130</w:t>
      </w:r>
    </w:p>
    <w:p w:rsidR="00F10B38" w:rsidRDefault="00F10B38" w:rsidP="00814F12">
      <w:pPr>
        <w:spacing w:line="240" w:lineRule="exact"/>
      </w:pPr>
    </w:p>
    <w:p w:rsidR="00F10B38" w:rsidRDefault="00F10B38" w:rsidP="00814F12">
      <w:pPr>
        <w:spacing w:line="240" w:lineRule="exact"/>
      </w:pPr>
      <w:r>
        <w:t>SB 133</w:t>
      </w:r>
    </w:p>
    <w:p w:rsidR="00F10B38" w:rsidRDefault="00F10B38" w:rsidP="00814F12">
      <w:pPr>
        <w:spacing w:line="240" w:lineRule="exact"/>
      </w:pPr>
    </w:p>
    <w:p w:rsidR="00F10B38" w:rsidRDefault="00F10B38" w:rsidP="00814F12">
      <w:pPr>
        <w:spacing w:line="240" w:lineRule="exact"/>
      </w:pPr>
      <w:r>
        <w:t>SB 141</w:t>
      </w:r>
    </w:p>
    <w:p w:rsidR="00F10B38" w:rsidRDefault="00F10B38" w:rsidP="00814F12">
      <w:pPr>
        <w:spacing w:line="240" w:lineRule="exact"/>
      </w:pPr>
    </w:p>
    <w:p w:rsidR="00F10B38" w:rsidRDefault="00F10B38" w:rsidP="00814F12">
      <w:pPr>
        <w:spacing w:line="240" w:lineRule="exact"/>
      </w:pPr>
      <w:r>
        <w:t>SB 148</w:t>
      </w:r>
    </w:p>
    <w:p w:rsidR="00F10B38" w:rsidRDefault="00F10B38" w:rsidP="00814F12">
      <w:pPr>
        <w:spacing w:line="240" w:lineRule="exact"/>
      </w:pPr>
    </w:p>
    <w:p w:rsidR="00F10B38" w:rsidRDefault="00F10B38" w:rsidP="00814F12">
      <w:pPr>
        <w:spacing w:line="240" w:lineRule="exact"/>
      </w:pPr>
      <w:r>
        <w:t>SB 152</w:t>
      </w:r>
    </w:p>
    <w:p w:rsidR="00F10B38" w:rsidRDefault="00F10B38" w:rsidP="00814F12">
      <w:pPr>
        <w:spacing w:line="240" w:lineRule="exact"/>
      </w:pPr>
    </w:p>
    <w:p w:rsidR="00F10B38" w:rsidRDefault="00F10B38" w:rsidP="00814F12">
      <w:pPr>
        <w:spacing w:line="240" w:lineRule="exact"/>
      </w:pPr>
      <w:r>
        <w:t>SB 154</w:t>
      </w:r>
    </w:p>
    <w:p w:rsidR="00F10B38" w:rsidRDefault="00F10B38" w:rsidP="00814F12">
      <w:pPr>
        <w:spacing w:line="240" w:lineRule="exact"/>
      </w:pPr>
    </w:p>
    <w:p w:rsidR="00F10B38" w:rsidRDefault="00F10B38" w:rsidP="00814F12">
      <w:pPr>
        <w:spacing w:line="240" w:lineRule="exact"/>
      </w:pPr>
      <w:r>
        <w:t>SB 159</w:t>
      </w:r>
    </w:p>
    <w:p w:rsidR="00F10B38" w:rsidRDefault="00F10B38" w:rsidP="00814F12">
      <w:pPr>
        <w:spacing w:line="240" w:lineRule="exact"/>
      </w:pPr>
    </w:p>
    <w:p w:rsidR="00F10B38" w:rsidRDefault="00F10B38" w:rsidP="00814F12">
      <w:pPr>
        <w:spacing w:line="240" w:lineRule="exact"/>
      </w:pPr>
      <w:r>
        <w:t>SB 163</w:t>
      </w:r>
    </w:p>
    <w:p w:rsidR="00F10B38" w:rsidRDefault="00F10B38" w:rsidP="00814F12">
      <w:pPr>
        <w:spacing w:line="240" w:lineRule="exact"/>
      </w:pPr>
    </w:p>
    <w:p w:rsidR="00F10B38" w:rsidRDefault="00F10B38" w:rsidP="00814F12">
      <w:pPr>
        <w:spacing w:line="240" w:lineRule="exact"/>
      </w:pPr>
      <w:r>
        <w:t>SB 164</w:t>
      </w:r>
    </w:p>
    <w:p w:rsidR="00F10B38" w:rsidRDefault="00F10B38" w:rsidP="00814F12">
      <w:pPr>
        <w:spacing w:line="240" w:lineRule="exact"/>
      </w:pPr>
    </w:p>
    <w:p w:rsidR="00F10B38" w:rsidRDefault="00F10B38" w:rsidP="00814F12">
      <w:pPr>
        <w:spacing w:line="240" w:lineRule="exact"/>
      </w:pPr>
      <w:r>
        <w:t>SB 177</w:t>
      </w:r>
    </w:p>
    <w:p w:rsidR="00F10B38" w:rsidRDefault="00F10B38" w:rsidP="00814F12">
      <w:pPr>
        <w:spacing w:line="240" w:lineRule="exact"/>
      </w:pPr>
    </w:p>
    <w:p w:rsidR="00F10B38" w:rsidRDefault="00F10B38" w:rsidP="00814F12">
      <w:pPr>
        <w:spacing w:line="240" w:lineRule="exact"/>
      </w:pPr>
      <w:r>
        <w:t>SB 186</w:t>
      </w:r>
    </w:p>
    <w:p w:rsidR="00F10B38" w:rsidRDefault="00F10B38" w:rsidP="00814F12">
      <w:pPr>
        <w:spacing w:line="240" w:lineRule="exact"/>
      </w:pPr>
    </w:p>
    <w:p w:rsidR="00F10B38" w:rsidRDefault="00F10B38" w:rsidP="00814F12">
      <w:pPr>
        <w:spacing w:line="240" w:lineRule="exact"/>
      </w:pPr>
      <w:r>
        <w:t>SB 190</w:t>
      </w:r>
    </w:p>
    <w:p w:rsidR="00F10B38" w:rsidRDefault="00F10B38" w:rsidP="00814F12">
      <w:pPr>
        <w:spacing w:line="240" w:lineRule="exact"/>
      </w:pPr>
    </w:p>
    <w:p w:rsidR="00F10B38" w:rsidRDefault="00F10B38" w:rsidP="00814F12">
      <w:pPr>
        <w:spacing w:line="240" w:lineRule="exact"/>
      </w:pPr>
      <w:r>
        <w:t>SB 192</w:t>
      </w:r>
    </w:p>
    <w:p w:rsidR="00F10B38" w:rsidRDefault="00F10B38" w:rsidP="00814F12">
      <w:pPr>
        <w:spacing w:line="240" w:lineRule="exact"/>
      </w:pPr>
    </w:p>
    <w:p w:rsidR="00F10B38" w:rsidRDefault="00F10B38" w:rsidP="00814F12">
      <w:pPr>
        <w:spacing w:line="240" w:lineRule="exact"/>
      </w:pPr>
      <w:r>
        <w:t>SB 196</w:t>
      </w:r>
    </w:p>
    <w:p w:rsidR="00F10B38" w:rsidRDefault="00F10B38" w:rsidP="00814F12">
      <w:pPr>
        <w:spacing w:line="240" w:lineRule="exact"/>
      </w:pPr>
    </w:p>
    <w:p w:rsidR="00F10B38" w:rsidRDefault="00F10B38" w:rsidP="00814F12">
      <w:pPr>
        <w:spacing w:line="240" w:lineRule="exact"/>
      </w:pPr>
      <w:r>
        <w:t>SB 204</w:t>
      </w:r>
    </w:p>
    <w:p w:rsidR="00F10B38" w:rsidRDefault="00F10B38" w:rsidP="00814F12">
      <w:pPr>
        <w:spacing w:line="240" w:lineRule="exact"/>
      </w:pPr>
    </w:p>
    <w:p w:rsidR="00F10B38" w:rsidRDefault="00F10B38" w:rsidP="00814F12">
      <w:pPr>
        <w:spacing w:line="240" w:lineRule="exact"/>
      </w:pPr>
      <w:r>
        <w:t>SB 207</w:t>
      </w:r>
    </w:p>
    <w:p w:rsidR="00F10B38" w:rsidRDefault="00F10B38" w:rsidP="00814F12">
      <w:pPr>
        <w:spacing w:line="240" w:lineRule="exact"/>
      </w:pPr>
    </w:p>
    <w:p w:rsidR="00F10B38" w:rsidRDefault="00F10B38" w:rsidP="00814F12">
      <w:pPr>
        <w:spacing w:line="240" w:lineRule="exact"/>
      </w:pPr>
      <w:r>
        <w:t>SB 210</w:t>
      </w:r>
    </w:p>
    <w:p w:rsidR="00F10B38" w:rsidRDefault="00F10B38" w:rsidP="00814F12">
      <w:pPr>
        <w:spacing w:line="240" w:lineRule="exact"/>
      </w:pPr>
    </w:p>
    <w:p w:rsidR="00F10B38" w:rsidRDefault="00F10B38" w:rsidP="00814F12">
      <w:pPr>
        <w:spacing w:line="240" w:lineRule="exact"/>
      </w:pPr>
      <w:r>
        <w:t>SB 212</w:t>
      </w:r>
    </w:p>
    <w:p w:rsidR="00F10B38" w:rsidRDefault="00F10B38" w:rsidP="00814F12">
      <w:pPr>
        <w:spacing w:line="240" w:lineRule="exact"/>
      </w:pPr>
    </w:p>
    <w:p w:rsidR="00F10B38" w:rsidRDefault="00447375" w:rsidP="00814F12">
      <w:pPr>
        <w:spacing w:line="240" w:lineRule="exact"/>
      </w:pPr>
      <w:r>
        <w:t>SCR 1</w:t>
      </w:r>
    </w:p>
    <w:p w:rsidR="00447375" w:rsidRDefault="00447375" w:rsidP="00814F12">
      <w:pPr>
        <w:spacing w:line="240" w:lineRule="exact"/>
      </w:pPr>
    </w:p>
    <w:p w:rsidR="00447375" w:rsidRDefault="00447375" w:rsidP="00814F12">
      <w:pPr>
        <w:spacing w:line="240" w:lineRule="exact"/>
      </w:pPr>
      <w:r>
        <w:t>SCR 2</w:t>
      </w:r>
    </w:p>
    <w:p w:rsidR="00447375" w:rsidRDefault="00447375" w:rsidP="00814F12">
      <w:pPr>
        <w:spacing w:line="240" w:lineRule="exact"/>
      </w:pPr>
    </w:p>
    <w:p w:rsidR="00447375" w:rsidRDefault="00447375" w:rsidP="00814F12">
      <w:pPr>
        <w:spacing w:line="240" w:lineRule="exact"/>
      </w:pPr>
      <w:r>
        <w:t>SCR 4</w:t>
      </w:r>
    </w:p>
    <w:p w:rsidR="00447375" w:rsidRDefault="00447375" w:rsidP="00814F12">
      <w:pPr>
        <w:spacing w:line="240" w:lineRule="exact"/>
      </w:pPr>
    </w:p>
    <w:p w:rsidR="00447375" w:rsidRDefault="00447375" w:rsidP="00814F12">
      <w:pPr>
        <w:spacing w:line="240" w:lineRule="exact"/>
      </w:pPr>
      <w:r>
        <w:t>SCR 5</w:t>
      </w:r>
    </w:p>
    <w:p w:rsidR="00447375" w:rsidRDefault="00447375" w:rsidP="00814F12">
      <w:pPr>
        <w:spacing w:line="240" w:lineRule="exact"/>
      </w:pPr>
    </w:p>
    <w:p w:rsidR="00447375" w:rsidRDefault="00447375" w:rsidP="00814F12">
      <w:pPr>
        <w:spacing w:line="240" w:lineRule="exact"/>
      </w:pPr>
      <w:r>
        <w:t>SCR 10</w:t>
      </w:r>
    </w:p>
    <w:p w:rsidR="00447375" w:rsidRDefault="00447375" w:rsidP="00814F12">
      <w:pPr>
        <w:spacing w:line="240" w:lineRule="exact"/>
      </w:pPr>
    </w:p>
    <w:p w:rsidR="00447375" w:rsidRDefault="00447375" w:rsidP="00814F12">
      <w:pPr>
        <w:spacing w:line="240" w:lineRule="exact"/>
      </w:pPr>
      <w:r>
        <w:t>SCR 14</w:t>
      </w:r>
    </w:p>
    <w:p w:rsidR="00447375" w:rsidRDefault="00447375" w:rsidP="00814F12">
      <w:pPr>
        <w:spacing w:line="240" w:lineRule="exact"/>
      </w:pPr>
    </w:p>
    <w:p w:rsidR="00447375" w:rsidRDefault="00447375" w:rsidP="00814F12">
      <w:pPr>
        <w:spacing w:line="240" w:lineRule="exact"/>
      </w:pPr>
      <w:r>
        <w:t>SCR 17</w:t>
      </w:r>
    </w:p>
    <w:p w:rsidR="00447375" w:rsidRDefault="00447375" w:rsidP="00814F12">
      <w:pPr>
        <w:spacing w:line="240" w:lineRule="exact"/>
      </w:pPr>
    </w:p>
    <w:p w:rsidR="00447375" w:rsidRDefault="00447375" w:rsidP="00814F12">
      <w:pPr>
        <w:spacing w:line="240" w:lineRule="exact"/>
      </w:pPr>
      <w:r>
        <w:t>SJR 1</w:t>
      </w:r>
    </w:p>
    <w:p w:rsidR="00447375" w:rsidRDefault="00447375" w:rsidP="00814F12">
      <w:pPr>
        <w:spacing w:line="240" w:lineRule="exact"/>
      </w:pPr>
    </w:p>
    <w:p w:rsidR="00447375" w:rsidRDefault="00447375" w:rsidP="00814F12">
      <w:pPr>
        <w:spacing w:line="240" w:lineRule="exact"/>
      </w:pPr>
      <w:r>
        <w:t>SJR 2 (FILE 1)</w:t>
      </w:r>
    </w:p>
    <w:p w:rsidR="00447375" w:rsidRDefault="00447375" w:rsidP="00814F12">
      <w:pPr>
        <w:spacing w:line="240" w:lineRule="exact"/>
      </w:pPr>
    </w:p>
    <w:p w:rsidR="00447375" w:rsidRDefault="00447375" w:rsidP="00814F12">
      <w:pPr>
        <w:spacing w:line="240" w:lineRule="exact"/>
      </w:pPr>
      <w:r>
        <w:t>SJR 2 (FILE 2)</w:t>
      </w:r>
    </w:p>
    <w:p w:rsidR="00447375" w:rsidRDefault="00447375" w:rsidP="00814F12">
      <w:pPr>
        <w:spacing w:line="240" w:lineRule="exact"/>
      </w:pPr>
    </w:p>
    <w:p w:rsidR="00447375" w:rsidRDefault="00447375" w:rsidP="00814F12">
      <w:pPr>
        <w:spacing w:line="240" w:lineRule="exact"/>
      </w:pPr>
      <w:r>
        <w:t>SJR 7</w:t>
      </w:r>
    </w:p>
    <w:p w:rsidR="00447375" w:rsidRDefault="00447375" w:rsidP="00814F12">
      <w:pPr>
        <w:spacing w:line="240" w:lineRule="exact"/>
      </w:pPr>
    </w:p>
    <w:p w:rsidR="00447375" w:rsidRDefault="00447375" w:rsidP="00814F12">
      <w:pPr>
        <w:spacing w:line="240" w:lineRule="exact"/>
      </w:pPr>
      <w:r>
        <w:t>SJR 9</w:t>
      </w:r>
    </w:p>
    <w:p w:rsidR="00447375" w:rsidRDefault="00447375" w:rsidP="00814F12">
      <w:pPr>
        <w:spacing w:line="240" w:lineRule="exact"/>
      </w:pPr>
    </w:p>
    <w:p w:rsidR="00447375" w:rsidRDefault="00447375" w:rsidP="00814F12">
      <w:pPr>
        <w:spacing w:line="240" w:lineRule="exact"/>
      </w:pPr>
      <w:r>
        <w:t>SR 3</w:t>
      </w:r>
    </w:p>
    <w:p w:rsidR="00447375" w:rsidRDefault="00447375" w:rsidP="00814F12">
      <w:pPr>
        <w:spacing w:line="240" w:lineRule="exact"/>
      </w:pPr>
    </w:p>
    <w:p w:rsidR="00447375" w:rsidRDefault="00447375" w:rsidP="00814F12">
      <w:pPr>
        <w:spacing w:line="240" w:lineRule="exact"/>
      </w:pPr>
      <w:r>
        <w:t>SR 7</w:t>
      </w:r>
    </w:p>
    <w:p w:rsidR="00447375" w:rsidRDefault="00447375" w:rsidP="00814F12">
      <w:pPr>
        <w:spacing w:line="240" w:lineRule="exact"/>
      </w:pPr>
    </w:p>
    <w:p w:rsidR="00447375" w:rsidRDefault="00447375" w:rsidP="00814F12">
      <w:pPr>
        <w:spacing w:line="240" w:lineRule="exact"/>
      </w:pPr>
      <w:r>
        <w:t>SR 8</w:t>
      </w:r>
    </w:p>
    <w:p w:rsidR="00447375" w:rsidRDefault="00447375" w:rsidP="00814F12">
      <w:pPr>
        <w:spacing w:line="240" w:lineRule="exact"/>
      </w:pPr>
    </w:p>
    <w:p w:rsidR="00447375" w:rsidRDefault="00447375" w:rsidP="00814F12">
      <w:pPr>
        <w:spacing w:line="240" w:lineRule="exact"/>
      </w:pPr>
      <w:r>
        <w:t>HB 1</w:t>
      </w:r>
    </w:p>
    <w:p w:rsidR="00447375" w:rsidRDefault="00447375" w:rsidP="00814F12">
      <w:pPr>
        <w:spacing w:line="240" w:lineRule="exact"/>
      </w:pPr>
    </w:p>
    <w:p w:rsidR="00447375" w:rsidRDefault="00447375" w:rsidP="00814F12">
      <w:pPr>
        <w:spacing w:line="240" w:lineRule="exact"/>
      </w:pPr>
      <w:r>
        <w:t>HB 3</w:t>
      </w:r>
    </w:p>
    <w:p w:rsidR="00447375" w:rsidRDefault="00447375" w:rsidP="00814F12">
      <w:pPr>
        <w:spacing w:line="240" w:lineRule="exact"/>
      </w:pPr>
    </w:p>
    <w:p w:rsidR="00447375" w:rsidRDefault="00447375" w:rsidP="00814F12">
      <w:pPr>
        <w:spacing w:line="240" w:lineRule="exact"/>
      </w:pPr>
      <w:r>
        <w:t>HB 7</w:t>
      </w:r>
    </w:p>
    <w:p w:rsidR="00447375" w:rsidRDefault="00447375" w:rsidP="00814F12">
      <w:pPr>
        <w:spacing w:line="240" w:lineRule="exact"/>
      </w:pPr>
    </w:p>
    <w:p w:rsidR="00447375" w:rsidRDefault="00447375" w:rsidP="00814F12">
      <w:pPr>
        <w:spacing w:line="240" w:lineRule="exact"/>
      </w:pPr>
      <w:r>
        <w:t>HB 16</w:t>
      </w:r>
    </w:p>
    <w:p w:rsidR="00447375" w:rsidRDefault="00447375" w:rsidP="00814F12">
      <w:pPr>
        <w:spacing w:line="240" w:lineRule="exact"/>
      </w:pPr>
    </w:p>
    <w:p w:rsidR="00447375" w:rsidRDefault="00447375" w:rsidP="00814F12">
      <w:pPr>
        <w:spacing w:line="240" w:lineRule="exact"/>
      </w:pPr>
      <w:r>
        <w:t>HB 20</w:t>
      </w:r>
    </w:p>
    <w:p w:rsidR="00447375" w:rsidRDefault="00447375" w:rsidP="00814F12">
      <w:pPr>
        <w:spacing w:line="240" w:lineRule="exact"/>
      </w:pPr>
    </w:p>
    <w:p w:rsidR="00447375" w:rsidRDefault="00447375" w:rsidP="00814F12">
      <w:pPr>
        <w:spacing w:line="240" w:lineRule="exact"/>
      </w:pPr>
      <w:r>
        <w:t>HB 31</w:t>
      </w:r>
    </w:p>
    <w:p w:rsidR="00447375" w:rsidRDefault="00447375" w:rsidP="00814F12">
      <w:pPr>
        <w:spacing w:line="240" w:lineRule="exact"/>
      </w:pPr>
    </w:p>
    <w:p w:rsidR="00447375" w:rsidRDefault="00447375" w:rsidP="00814F12">
      <w:pPr>
        <w:spacing w:line="240" w:lineRule="exact"/>
      </w:pPr>
      <w:r>
        <w:t>HB 41</w:t>
      </w:r>
    </w:p>
    <w:p w:rsidR="00447375" w:rsidRDefault="00447375" w:rsidP="00814F12">
      <w:pPr>
        <w:spacing w:line="240" w:lineRule="exact"/>
      </w:pPr>
    </w:p>
    <w:p w:rsidR="00447375" w:rsidRDefault="00447375" w:rsidP="00814F12">
      <w:pPr>
        <w:spacing w:line="240" w:lineRule="exact"/>
      </w:pPr>
      <w:r>
        <w:t>HB 44</w:t>
      </w:r>
    </w:p>
    <w:p w:rsidR="00447375" w:rsidRDefault="00447375" w:rsidP="00814F12">
      <w:pPr>
        <w:spacing w:line="240" w:lineRule="exact"/>
      </w:pPr>
    </w:p>
    <w:p w:rsidR="00447375" w:rsidRDefault="00447375" w:rsidP="00814F12">
      <w:pPr>
        <w:spacing w:line="240" w:lineRule="exact"/>
      </w:pPr>
      <w:r>
        <w:t>HB 47</w:t>
      </w:r>
    </w:p>
    <w:p w:rsidR="00447375" w:rsidRDefault="00447375" w:rsidP="00814F12">
      <w:pPr>
        <w:spacing w:line="240" w:lineRule="exact"/>
      </w:pPr>
    </w:p>
    <w:p w:rsidR="00447375" w:rsidRDefault="00447375" w:rsidP="00814F12">
      <w:pPr>
        <w:spacing w:line="240" w:lineRule="exact"/>
      </w:pPr>
      <w:r>
        <w:t>HB 78</w:t>
      </w:r>
    </w:p>
    <w:p w:rsidR="00447375" w:rsidRDefault="00447375" w:rsidP="00814F12">
      <w:pPr>
        <w:spacing w:line="240" w:lineRule="exact"/>
      </w:pPr>
    </w:p>
    <w:p w:rsidR="00447375" w:rsidRDefault="00447375" w:rsidP="00814F12">
      <w:pPr>
        <w:spacing w:line="240" w:lineRule="exact"/>
      </w:pPr>
      <w:r>
        <w:t>HB 87</w:t>
      </w:r>
    </w:p>
    <w:p w:rsidR="00447375" w:rsidRDefault="00447375" w:rsidP="00814F12">
      <w:pPr>
        <w:spacing w:line="240" w:lineRule="exact"/>
      </w:pPr>
    </w:p>
    <w:p w:rsidR="00447375" w:rsidRDefault="00447375" w:rsidP="00814F12">
      <w:pPr>
        <w:spacing w:line="240" w:lineRule="exact"/>
      </w:pPr>
      <w:r>
        <w:t>HB 96</w:t>
      </w:r>
    </w:p>
    <w:p w:rsidR="00447375" w:rsidRDefault="00447375" w:rsidP="00814F12">
      <w:pPr>
        <w:spacing w:line="240" w:lineRule="exact"/>
      </w:pPr>
    </w:p>
    <w:p w:rsidR="00447375" w:rsidRDefault="00447375" w:rsidP="00814F12">
      <w:pPr>
        <w:spacing w:line="240" w:lineRule="exact"/>
      </w:pPr>
      <w:r>
        <w:t>HB 97</w:t>
      </w:r>
    </w:p>
    <w:p w:rsidR="00447375" w:rsidRDefault="00447375" w:rsidP="00814F12">
      <w:pPr>
        <w:spacing w:line="240" w:lineRule="exact"/>
      </w:pPr>
    </w:p>
    <w:p w:rsidR="00447375" w:rsidRDefault="00447375" w:rsidP="00814F12">
      <w:pPr>
        <w:spacing w:line="240" w:lineRule="exact"/>
      </w:pPr>
      <w:r>
        <w:t>HB 100</w:t>
      </w:r>
    </w:p>
    <w:p w:rsidR="00447375" w:rsidRDefault="00447375" w:rsidP="00814F12">
      <w:pPr>
        <w:spacing w:line="240" w:lineRule="exact"/>
      </w:pPr>
    </w:p>
    <w:p w:rsidR="00447375" w:rsidRDefault="00447375" w:rsidP="00814F12">
      <w:pPr>
        <w:spacing w:line="240" w:lineRule="exact"/>
      </w:pPr>
      <w:r>
        <w:t>HB 127</w:t>
      </w:r>
    </w:p>
    <w:p w:rsidR="00447375" w:rsidRDefault="00447375" w:rsidP="00814F12">
      <w:pPr>
        <w:spacing w:line="240" w:lineRule="exact"/>
      </w:pPr>
    </w:p>
    <w:p w:rsidR="00447375" w:rsidRDefault="00447375" w:rsidP="00814F12">
      <w:pPr>
        <w:spacing w:line="240" w:lineRule="exact"/>
      </w:pPr>
      <w:r>
        <w:t>HB 136</w:t>
      </w:r>
    </w:p>
    <w:p w:rsidR="00447375" w:rsidRDefault="00447375" w:rsidP="00814F12">
      <w:pPr>
        <w:spacing w:line="240" w:lineRule="exact"/>
      </w:pPr>
    </w:p>
    <w:p w:rsidR="00447375" w:rsidRDefault="00447375" w:rsidP="00814F12">
      <w:pPr>
        <w:spacing w:line="240" w:lineRule="exact"/>
      </w:pPr>
      <w:r>
        <w:t>HB 138</w:t>
      </w:r>
    </w:p>
    <w:p w:rsidR="00447375" w:rsidRDefault="00447375" w:rsidP="00814F12">
      <w:pPr>
        <w:spacing w:line="240" w:lineRule="exact"/>
      </w:pPr>
    </w:p>
    <w:p w:rsidR="00447375" w:rsidRDefault="00447375" w:rsidP="00814F12">
      <w:pPr>
        <w:spacing w:line="240" w:lineRule="exact"/>
      </w:pPr>
      <w:r>
        <w:t>HB 148</w:t>
      </w:r>
    </w:p>
    <w:p w:rsidR="00447375" w:rsidRDefault="00447375" w:rsidP="00814F12">
      <w:pPr>
        <w:spacing w:line="240" w:lineRule="exact"/>
      </w:pPr>
    </w:p>
    <w:p w:rsidR="00447375" w:rsidRDefault="00447375" w:rsidP="00814F12">
      <w:pPr>
        <w:spacing w:line="240" w:lineRule="exact"/>
      </w:pPr>
      <w:r>
        <w:t>HB 150</w:t>
      </w:r>
    </w:p>
    <w:p w:rsidR="00447375" w:rsidRDefault="00447375" w:rsidP="00814F12">
      <w:pPr>
        <w:spacing w:line="240" w:lineRule="exact"/>
      </w:pPr>
    </w:p>
    <w:p w:rsidR="00447375" w:rsidRDefault="00447375" w:rsidP="00814F12">
      <w:pPr>
        <w:spacing w:line="240" w:lineRule="exact"/>
      </w:pPr>
      <w:r>
        <w:t>HB 152</w:t>
      </w:r>
    </w:p>
    <w:p w:rsidR="00447375" w:rsidRDefault="00447375" w:rsidP="00814F12">
      <w:pPr>
        <w:spacing w:line="240" w:lineRule="exact"/>
      </w:pPr>
    </w:p>
    <w:p w:rsidR="00447375" w:rsidRDefault="00447375" w:rsidP="00814F12">
      <w:pPr>
        <w:spacing w:line="240" w:lineRule="exact"/>
      </w:pPr>
      <w:r>
        <w:t>HB 168</w:t>
      </w:r>
    </w:p>
    <w:p w:rsidR="00447375" w:rsidRDefault="00447375" w:rsidP="00814F12">
      <w:pPr>
        <w:spacing w:line="240" w:lineRule="exact"/>
      </w:pPr>
    </w:p>
    <w:p w:rsidR="00447375" w:rsidRDefault="00447375" w:rsidP="00814F12">
      <w:pPr>
        <w:spacing w:line="240" w:lineRule="exact"/>
      </w:pPr>
      <w:r>
        <w:t>HB 235</w:t>
      </w:r>
    </w:p>
    <w:p w:rsidR="00447375" w:rsidRDefault="00447375" w:rsidP="00814F12">
      <w:pPr>
        <w:spacing w:line="240" w:lineRule="exact"/>
      </w:pPr>
    </w:p>
    <w:p w:rsidR="00447375" w:rsidRDefault="00447375" w:rsidP="00814F12">
      <w:pPr>
        <w:spacing w:line="240" w:lineRule="exact"/>
      </w:pPr>
      <w:r>
        <w:t>HB 398</w:t>
      </w:r>
    </w:p>
    <w:p w:rsidR="00447375" w:rsidRDefault="00447375" w:rsidP="00814F12">
      <w:pPr>
        <w:spacing w:line="240" w:lineRule="exact"/>
      </w:pPr>
    </w:p>
    <w:p w:rsidR="00447375" w:rsidRDefault="00447375" w:rsidP="00814F12">
      <w:pPr>
        <w:spacing w:line="240" w:lineRule="exact"/>
      </w:pPr>
      <w:r>
        <w:t>HCR 10</w:t>
      </w:r>
    </w:p>
    <w:p w:rsidR="00447375" w:rsidRDefault="00447375" w:rsidP="00814F12">
      <w:pPr>
        <w:spacing w:line="240" w:lineRule="exact"/>
      </w:pPr>
    </w:p>
    <w:p w:rsidR="00447375" w:rsidRDefault="00447375" w:rsidP="00814F12">
      <w:pPr>
        <w:spacing w:line="240" w:lineRule="exact"/>
      </w:pPr>
      <w:r>
        <w:t>HCR 19</w:t>
      </w:r>
    </w:p>
    <w:p w:rsidR="00447375" w:rsidRDefault="00447375" w:rsidP="00814F12">
      <w:pPr>
        <w:spacing w:line="240" w:lineRule="exact"/>
      </w:pPr>
    </w:p>
    <w:p w:rsidR="00814F12" w:rsidRDefault="00447375" w:rsidP="00814F12">
      <w:pPr>
        <w:spacing w:line="240" w:lineRule="exact"/>
        <w:sectPr w:rsidR="00814F12">
          <w:headerReference w:type="default" r:id="rId7"/>
          <w:footerReference w:type="default" r:id="rId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t>HJR 17</w:t>
      </w:r>
    </w:p>
    <w:p w:rsidR="00814F12" w:rsidRPr="00814F12" w:rsidRDefault="00814F12" w:rsidP="00814F12">
      <w:pPr>
        <w:rPr>
          <w:b/>
          <w:sz w:val="112"/>
          <w:szCs w:val="112"/>
        </w:rPr>
        <w:sectPr w:rsidR="00814F12" w:rsidRPr="00814F12">
          <w:headerReference w:type="default" r:id="rId9"/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814F12">
        <w:rPr>
          <w:b/>
          <w:sz w:val="112"/>
          <w:szCs w:val="112"/>
        </w:rPr>
        <w:lastRenderedPageBreak/>
        <w:t>01/24/2017 PRESENTATION: ALASKA'S ECONOMY – ISER</w:t>
      </w:r>
    </w:p>
    <w:p w:rsidR="00814F12" w:rsidRDefault="00814F12" w:rsidP="00814F12">
      <w:pPr>
        <w:rPr>
          <w:b/>
          <w:sz w:val="96"/>
        </w:rPr>
        <w:sectPr w:rsidR="00814F12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01/26/2017 DISCUSSION: MECHANICS OF COLLECTING SALES TAX (CBJ)</w:t>
      </w:r>
    </w:p>
    <w:p w:rsidR="00814F12" w:rsidRPr="00814F12" w:rsidRDefault="00814F12" w:rsidP="00814F12">
      <w:pPr>
        <w:rPr>
          <w:b/>
          <w:sz w:val="160"/>
        </w:rPr>
        <w:sectPr w:rsidR="00814F12" w:rsidRPr="00814F12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814F12">
        <w:rPr>
          <w:b/>
          <w:sz w:val="160"/>
        </w:rPr>
        <w:lastRenderedPageBreak/>
        <w:t>COMMITTEE REPORTS</w:t>
      </w:r>
    </w:p>
    <w:p w:rsidR="00814F12" w:rsidRPr="00814F12" w:rsidRDefault="00814F12" w:rsidP="00814F12">
      <w:pPr>
        <w:rPr>
          <w:b/>
          <w:sz w:val="200"/>
        </w:rPr>
        <w:sectPr w:rsidR="00814F12" w:rsidRPr="00814F12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814F12">
        <w:rPr>
          <w:b/>
          <w:sz w:val="200"/>
        </w:rPr>
        <w:lastRenderedPageBreak/>
        <w:t>CONFIR</w:t>
      </w:r>
      <w:r>
        <w:rPr>
          <w:b/>
          <w:sz w:val="200"/>
        </w:rPr>
        <w:t>-</w:t>
      </w:r>
      <w:r w:rsidRPr="00814F12">
        <w:rPr>
          <w:b/>
          <w:sz w:val="200"/>
        </w:rPr>
        <w:t>MATIONS 2017</w:t>
      </w:r>
    </w:p>
    <w:p w:rsidR="00814F12" w:rsidRPr="00814F12" w:rsidRDefault="00814F12" w:rsidP="00814F12">
      <w:pPr>
        <w:rPr>
          <w:b/>
          <w:sz w:val="200"/>
        </w:rPr>
        <w:sectPr w:rsidR="00814F12" w:rsidRPr="00814F12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814F12">
        <w:rPr>
          <w:b/>
          <w:sz w:val="200"/>
        </w:rPr>
        <w:lastRenderedPageBreak/>
        <w:t>CONFIR</w:t>
      </w:r>
      <w:r>
        <w:rPr>
          <w:b/>
          <w:sz w:val="200"/>
        </w:rPr>
        <w:t>-</w:t>
      </w:r>
      <w:r w:rsidRPr="00814F12">
        <w:rPr>
          <w:b/>
          <w:sz w:val="200"/>
        </w:rPr>
        <w:t>MATIONS 2018</w:t>
      </w:r>
    </w:p>
    <w:p w:rsidR="00814F12" w:rsidRPr="00814F12" w:rsidRDefault="00814F12" w:rsidP="00814F12">
      <w:pPr>
        <w:rPr>
          <w:b/>
          <w:sz w:val="144"/>
        </w:rPr>
        <w:sectPr w:rsidR="00814F12" w:rsidRPr="00814F12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814F12">
        <w:rPr>
          <w:b/>
          <w:sz w:val="144"/>
        </w:rPr>
        <w:lastRenderedPageBreak/>
        <w:t>CONTROLLED SUBSTANCES</w:t>
      </w:r>
    </w:p>
    <w:p w:rsidR="00814F12" w:rsidRDefault="00814F12" w:rsidP="00814F12">
      <w:pPr>
        <w:rPr>
          <w:b/>
          <w:sz w:val="252"/>
        </w:rPr>
        <w:sectPr w:rsidR="00814F12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SB 1 &amp; SB 2</w:t>
      </w:r>
    </w:p>
    <w:p w:rsidR="00814F12" w:rsidRDefault="00814F12" w:rsidP="00814F12">
      <w:pPr>
        <w:rPr>
          <w:b/>
          <w:sz w:val="492"/>
        </w:rPr>
        <w:sectPr w:rsidR="00814F12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</w:t>
      </w:r>
    </w:p>
    <w:p w:rsidR="00814F12" w:rsidRDefault="00814F12" w:rsidP="00814F12">
      <w:pPr>
        <w:rPr>
          <w:b/>
          <w:sz w:val="492"/>
        </w:rPr>
        <w:sectPr w:rsidR="00814F12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</w:t>
      </w:r>
    </w:p>
    <w:p w:rsidR="00814F12" w:rsidRDefault="00814F12" w:rsidP="00814F12">
      <w:pPr>
        <w:rPr>
          <w:b/>
          <w:sz w:val="492"/>
        </w:rPr>
        <w:sectPr w:rsidR="00814F12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21</w:t>
      </w:r>
    </w:p>
    <w:p w:rsidR="00814F12" w:rsidRDefault="00814F12" w:rsidP="00814F12">
      <w:pPr>
        <w:rPr>
          <w:b/>
          <w:sz w:val="192"/>
        </w:rPr>
        <w:sectPr w:rsidR="00814F12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 xml:space="preserve">SB 21 &amp; SB 26 </w:t>
      </w:r>
      <w:r w:rsidRPr="00814F12">
        <w:rPr>
          <w:b/>
          <w:sz w:val="160"/>
        </w:rPr>
        <w:t>PUBLIC TE</w:t>
      </w:r>
      <w:bookmarkStart w:id="0" w:name="_GoBack"/>
      <w:bookmarkEnd w:id="0"/>
      <w:r w:rsidRPr="00814F12">
        <w:rPr>
          <w:b/>
          <w:sz w:val="160"/>
        </w:rPr>
        <w:t>STIMONY</w:t>
      </w:r>
    </w:p>
    <w:p w:rsidR="00814F12" w:rsidRDefault="00814F12" w:rsidP="00814F12">
      <w:pPr>
        <w:rPr>
          <w:b/>
          <w:sz w:val="492"/>
        </w:rPr>
        <w:sectPr w:rsidR="00814F12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26</w:t>
      </w:r>
    </w:p>
    <w:p w:rsidR="00814F12" w:rsidRDefault="00814F12" w:rsidP="00814F12">
      <w:pPr>
        <w:rPr>
          <w:b/>
          <w:sz w:val="492"/>
        </w:rPr>
        <w:sectPr w:rsidR="00814F12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31</w:t>
      </w:r>
    </w:p>
    <w:p w:rsidR="00814F12" w:rsidRDefault="00814F12" w:rsidP="00814F12">
      <w:pPr>
        <w:rPr>
          <w:b/>
          <w:sz w:val="492"/>
        </w:rPr>
        <w:sectPr w:rsidR="00814F12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34</w:t>
      </w:r>
    </w:p>
    <w:p w:rsidR="00814F12" w:rsidRDefault="00814F12" w:rsidP="00814F12">
      <w:pPr>
        <w:rPr>
          <w:b/>
          <w:sz w:val="492"/>
        </w:rPr>
        <w:sectPr w:rsidR="00814F12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46</w:t>
      </w:r>
    </w:p>
    <w:p w:rsidR="00814F12" w:rsidRDefault="00814F12" w:rsidP="00814F12">
      <w:pPr>
        <w:rPr>
          <w:b/>
          <w:sz w:val="492"/>
        </w:rPr>
        <w:sectPr w:rsidR="00814F12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48</w:t>
      </w:r>
    </w:p>
    <w:p w:rsidR="00814F12" w:rsidRDefault="00814F12" w:rsidP="00814F12">
      <w:pPr>
        <w:rPr>
          <w:b/>
          <w:sz w:val="492"/>
        </w:rPr>
        <w:sectPr w:rsidR="00814F12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77</w:t>
      </w:r>
    </w:p>
    <w:p w:rsidR="00814F12" w:rsidRDefault="00814F12" w:rsidP="00814F12">
      <w:pPr>
        <w:rPr>
          <w:b/>
          <w:sz w:val="492"/>
        </w:rPr>
        <w:sectPr w:rsidR="00814F12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106</w:t>
      </w:r>
    </w:p>
    <w:p w:rsidR="00814F12" w:rsidRDefault="00814F12" w:rsidP="00814F12">
      <w:pPr>
        <w:rPr>
          <w:b/>
          <w:sz w:val="492"/>
        </w:rPr>
        <w:sectPr w:rsidR="00814F12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118</w:t>
      </w:r>
    </w:p>
    <w:p w:rsidR="00814F12" w:rsidRDefault="00814F12" w:rsidP="00814F12">
      <w:pPr>
        <w:rPr>
          <w:b/>
          <w:sz w:val="492"/>
        </w:rPr>
        <w:sectPr w:rsidR="00814F12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130</w:t>
      </w:r>
    </w:p>
    <w:p w:rsidR="00814F12" w:rsidRDefault="00814F12" w:rsidP="00814F12">
      <w:pPr>
        <w:rPr>
          <w:b/>
          <w:sz w:val="492"/>
        </w:rPr>
        <w:sectPr w:rsidR="00814F12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133</w:t>
      </w:r>
    </w:p>
    <w:p w:rsidR="00814F12" w:rsidRDefault="00814F12" w:rsidP="00814F12">
      <w:pPr>
        <w:rPr>
          <w:b/>
          <w:sz w:val="492"/>
        </w:rPr>
        <w:sectPr w:rsidR="00814F12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141</w:t>
      </w:r>
    </w:p>
    <w:p w:rsidR="00814F12" w:rsidRDefault="00814F12" w:rsidP="00814F12">
      <w:pPr>
        <w:rPr>
          <w:b/>
          <w:sz w:val="492"/>
        </w:rPr>
        <w:sectPr w:rsidR="00814F12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148</w:t>
      </w:r>
    </w:p>
    <w:p w:rsidR="00814F12" w:rsidRDefault="00814F12" w:rsidP="00814F12">
      <w:pPr>
        <w:rPr>
          <w:b/>
          <w:sz w:val="492"/>
        </w:rPr>
        <w:sectPr w:rsidR="00814F12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152</w:t>
      </w:r>
    </w:p>
    <w:p w:rsidR="00814F12" w:rsidRDefault="00814F12" w:rsidP="00814F12">
      <w:pPr>
        <w:rPr>
          <w:b/>
          <w:sz w:val="492"/>
        </w:rPr>
        <w:sectPr w:rsidR="00814F12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154</w:t>
      </w:r>
    </w:p>
    <w:p w:rsidR="00814F12" w:rsidRDefault="00814F12" w:rsidP="00814F12">
      <w:pPr>
        <w:rPr>
          <w:b/>
          <w:sz w:val="492"/>
        </w:rPr>
        <w:sectPr w:rsidR="00814F12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159</w:t>
      </w:r>
    </w:p>
    <w:p w:rsidR="00814F12" w:rsidRDefault="00814F12" w:rsidP="00814F12">
      <w:pPr>
        <w:rPr>
          <w:b/>
          <w:sz w:val="492"/>
        </w:rPr>
        <w:sectPr w:rsidR="00814F12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163</w:t>
      </w:r>
    </w:p>
    <w:p w:rsidR="00814F12" w:rsidRDefault="00814F12" w:rsidP="00814F12">
      <w:pPr>
        <w:rPr>
          <w:b/>
          <w:sz w:val="492"/>
        </w:rPr>
        <w:sectPr w:rsidR="00814F12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</w:t>
      </w:r>
    </w:p>
    <w:p w:rsidR="00814F12" w:rsidRDefault="00814F12" w:rsidP="00814F12">
      <w:pPr>
        <w:rPr>
          <w:b/>
          <w:sz w:val="492"/>
        </w:rPr>
        <w:sectPr w:rsidR="00814F12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16</w:t>
      </w:r>
    </w:p>
    <w:p w:rsidR="00814F12" w:rsidRDefault="00814F12" w:rsidP="00814F12">
      <w:pPr>
        <w:rPr>
          <w:b/>
          <w:sz w:val="492"/>
        </w:rPr>
        <w:sectPr w:rsidR="00814F12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20</w:t>
      </w:r>
    </w:p>
    <w:p w:rsidR="00814F12" w:rsidRDefault="00814F12" w:rsidP="00814F12">
      <w:pPr>
        <w:rPr>
          <w:b/>
          <w:sz w:val="492"/>
        </w:rPr>
        <w:sectPr w:rsidR="00814F12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31</w:t>
      </w:r>
    </w:p>
    <w:p w:rsidR="00814F12" w:rsidRDefault="00814F12" w:rsidP="00814F12">
      <w:pPr>
        <w:rPr>
          <w:b/>
          <w:sz w:val="492"/>
        </w:rPr>
        <w:sectPr w:rsidR="00814F12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41</w:t>
      </w:r>
    </w:p>
    <w:p w:rsidR="00814F12" w:rsidRDefault="00814F12" w:rsidP="00814F12">
      <w:pPr>
        <w:rPr>
          <w:b/>
          <w:sz w:val="492"/>
        </w:rPr>
        <w:sectPr w:rsidR="00814F12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44</w:t>
      </w:r>
    </w:p>
    <w:p w:rsidR="00814F12" w:rsidRDefault="00814F12" w:rsidP="00814F12">
      <w:pPr>
        <w:rPr>
          <w:b/>
          <w:sz w:val="492"/>
        </w:rPr>
        <w:sectPr w:rsidR="00814F12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47</w:t>
      </w:r>
    </w:p>
    <w:p w:rsidR="00814F12" w:rsidRDefault="00814F12" w:rsidP="00814F12">
      <w:pPr>
        <w:rPr>
          <w:b/>
          <w:sz w:val="492"/>
        </w:rPr>
        <w:sectPr w:rsidR="00814F12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78</w:t>
      </w:r>
    </w:p>
    <w:p w:rsidR="00814F12" w:rsidRDefault="00814F12" w:rsidP="00814F12">
      <w:pPr>
        <w:rPr>
          <w:b/>
          <w:sz w:val="492"/>
        </w:rPr>
        <w:sectPr w:rsidR="00814F12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87</w:t>
      </w:r>
    </w:p>
    <w:p w:rsidR="00814F12" w:rsidRDefault="00814F12" w:rsidP="00814F12">
      <w:pPr>
        <w:rPr>
          <w:b/>
          <w:sz w:val="492"/>
        </w:rPr>
        <w:sectPr w:rsidR="00814F12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96</w:t>
      </w:r>
    </w:p>
    <w:p w:rsidR="00814F12" w:rsidRDefault="00814F12" w:rsidP="00814F12">
      <w:pPr>
        <w:rPr>
          <w:b/>
          <w:sz w:val="492"/>
        </w:rPr>
        <w:sectPr w:rsidR="00814F12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97</w:t>
      </w:r>
    </w:p>
    <w:p w:rsidR="00814F12" w:rsidRDefault="00814F12" w:rsidP="00814F12">
      <w:pPr>
        <w:rPr>
          <w:b/>
          <w:sz w:val="492"/>
        </w:rPr>
        <w:sectPr w:rsidR="00814F12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100</w:t>
      </w:r>
    </w:p>
    <w:p w:rsidR="00814F12" w:rsidRDefault="00814F12" w:rsidP="00814F12">
      <w:pPr>
        <w:rPr>
          <w:b/>
          <w:sz w:val="492"/>
        </w:rPr>
        <w:sectPr w:rsidR="00814F12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127</w:t>
      </w:r>
    </w:p>
    <w:p w:rsidR="00814F12" w:rsidRDefault="00814F12" w:rsidP="00814F12">
      <w:pPr>
        <w:rPr>
          <w:b/>
          <w:sz w:val="492"/>
        </w:rPr>
        <w:sectPr w:rsidR="00814F12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136</w:t>
      </w:r>
    </w:p>
    <w:p w:rsidR="00814F12" w:rsidRDefault="00814F12" w:rsidP="00814F12">
      <w:pPr>
        <w:rPr>
          <w:b/>
          <w:sz w:val="492"/>
        </w:rPr>
        <w:sectPr w:rsidR="00814F12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138</w:t>
      </w:r>
    </w:p>
    <w:p w:rsidR="00814F12" w:rsidRDefault="00814F12" w:rsidP="00814F12">
      <w:pPr>
        <w:rPr>
          <w:b/>
          <w:sz w:val="492"/>
        </w:rPr>
        <w:sectPr w:rsidR="00814F12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148</w:t>
      </w:r>
    </w:p>
    <w:p w:rsidR="00814F12" w:rsidRDefault="00814F12" w:rsidP="00814F12">
      <w:pPr>
        <w:rPr>
          <w:b/>
          <w:sz w:val="492"/>
        </w:rPr>
        <w:sectPr w:rsidR="00814F12">
          <w:footerReference w:type="default" r:id="rId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150</w:t>
      </w:r>
    </w:p>
    <w:p w:rsidR="00814F12" w:rsidRDefault="00814F12" w:rsidP="00814F12">
      <w:pPr>
        <w:rPr>
          <w:b/>
          <w:sz w:val="492"/>
        </w:rPr>
        <w:sectPr w:rsidR="00814F12">
          <w:footerReference w:type="default" r:id="rId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152</w:t>
      </w:r>
    </w:p>
    <w:p w:rsidR="00814F12" w:rsidRDefault="00814F12" w:rsidP="00814F12">
      <w:pPr>
        <w:rPr>
          <w:b/>
          <w:sz w:val="492"/>
        </w:rPr>
        <w:sectPr w:rsidR="00814F12">
          <w:footerReference w:type="default" r:id="rId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168</w:t>
      </w:r>
    </w:p>
    <w:p w:rsidR="00814F12" w:rsidRDefault="00814F12" w:rsidP="00814F12">
      <w:pPr>
        <w:rPr>
          <w:b/>
          <w:sz w:val="492"/>
        </w:rPr>
        <w:sectPr w:rsidR="00814F12">
          <w:footerReference w:type="default" r:id="rId5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235</w:t>
      </w:r>
    </w:p>
    <w:p w:rsidR="00814F12" w:rsidRDefault="00814F12" w:rsidP="00814F12">
      <w:pPr>
        <w:rPr>
          <w:b/>
          <w:sz w:val="492"/>
        </w:rPr>
        <w:sectPr w:rsidR="00814F12">
          <w:footerReference w:type="default" r:id="rId5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398</w:t>
      </w:r>
    </w:p>
    <w:p w:rsidR="00814F12" w:rsidRDefault="00814F12" w:rsidP="00814F12">
      <w:pPr>
        <w:rPr>
          <w:b/>
          <w:sz w:val="492"/>
        </w:rPr>
        <w:sectPr w:rsidR="00814F12">
          <w:footerReference w:type="default" r:id="rId5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10</w:t>
      </w:r>
    </w:p>
    <w:p w:rsidR="00814F12" w:rsidRDefault="00814F12" w:rsidP="00814F12">
      <w:pPr>
        <w:rPr>
          <w:b/>
          <w:sz w:val="492"/>
        </w:rPr>
        <w:sectPr w:rsidR="00814F12">
          <w:footerReference w:type="default" r:id="rId5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19</w:t>
      </w:r>
    </w:p>
    <w:p w:rsidR="00447375" w:rsidRPr="00814F12" w:rsidRDefault="00814F12" w:rsidP="00814F12">
      <w:pPr>
        <w:rPr>
          <w:b/>
          <w:sz w:val="492"/>
          <w:szCs w:val="492"/>
        </w:rPr>
      </w:pPr>
      <w:r w:rsidRPr="00814F12">
        <w:rPr>
          <w:b/>
          <w:sz w:val="492"/>
          <w:szCs w:val="492"/>
        </w:rPr>
        <w:lastRenderedPageBreak/>
        <w:t>HJR 17</w:t>
      </w:r>
    </w:p>
    <w:sectPr w:rsidR="00447375" w:rsidRPr="00814F12">
      <w:footerReference w:type="default" r:id="rId60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8&lt;/BILL&gt;&lt;SUBJECT&gt;SB   8&lt;/SUBJECT&gt;&lt;COMM&gt;&lt;/COMM&gt;&lt;/TARGET&gt;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21&lt;/BILL&gt;&lt;SUBJECT&gt;SB  21&lt;/SUBJECT&gt;&lt;COMM&gt;&lt;/COMM&gt;&lt;/TARGET&gt;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21&lt;/BILL&gt;&lt;SUBJECT&gt;SB 21 and SB 26 PUBLIC TESTIMONY&lt;/SUBJECT&gt;&lt;COMM&gt;&lt;/COMM&gt;&lt;/TARGET&gt;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26&lt;/BILL&gt;&lt;SUBJECT&gt;SB  26&lt;/SUBJECT&gt;&lt;COMM&gt;&lt;/COMM&gt;&lt;/TARGET&gt;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31&lt;/BILL&gt;&lt;SUBJECT&gt;SB  31&lt;/SUBJECT&gt;&lt;COMM&gt;&lt;/COMM&gt;&lt;/TARGET&gt;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34&lt;/BILL&gt;&lt;SUBJECT&gt;SB  34&lt;/SUBJECT&gt;&lt;COMM&gt;&lt;/COMM&gt;&lt;/TARGET&gt;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46&lt;/BILL&gt;&lt;SUBJECT&gt;SB  46&lt;/SUBJECT&gt;&lt;COMM&gt;&lt;/COMM&gt;&lt;/TARGET&gt;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48&lt;/BILL&gt;&lt;SUBJECT&gt;SB  48&lt;/SUBJECT&gt;&lt;COMM&gt;&lt;/COMM&gt;&lt;/TARGET&gt;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77&lt;/BILL&gt;&lt;SUBJECT&gt;SB  77&lt;/SUBJECT&gt;&lt;COMM&gt;&lt;/COMM&gt;&lt;/TARGET&gt;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106&lt;/BILL&gt;&lt;SUBJECT&gt;SB 106&lt;/SUBJECT&gt;&lt;COMM&gt;&lt;/COMM&gt;&lt;/TARGET&gt;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&lt;TARGET&gt;&lt;BILL&gt;&lt;/BILL&gt;&lt;SUBJECT&gt;01-24-2017 </w:t>
    </w:r>
    <w:proofErr w:type="gramStart"/>
    <w:r>
      <w:rPr>
        <w:rFonts w:ascii="Consolas" w:hAnsi="Consolas"/>
        <w:b/>
        <w:sz w:val="28"/>
      </w:rPr>
      <w:t>PRESENTATION  ALASKAS</w:t>
    </w:r>
    <w:proofErr w:type="gramEnd"/>
    <w:r>
      <w:rPr>
        <w:rFonts w:ascii="Consolas" w:hAnsi="Consolas"/>
        <w:b/>
        <w:sz w:val="28"/>
      </w:rPr>
      <w:t xml:space="preserve"> ECONOMY – ISER&lt;/SUBJECT&gt;&lt;COMM&gt;&lt;/COMM&gt;&lt;/TARGET&gt;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118&lt;/BILL&gt;&lt;SUBJECT&gt;SB 118&lt;/SUBJECT&gt;&lt;COMM&gt;&lt;/COMM&gt;&lt;/TARGET&gt;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130&lt;/BILL&gt;&lt;SUBJECT&gt;SB 130&lt;/SUBJECT&gt;&lt;COMM&gt;&lt;/COMM&gt;&lt;/TARGET&gt;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133&lt;/BILL&gt;&lt;SUBJECT&gt;SB 133&lt;/SUBJECT&gt;&lt;COMM&gt;&lt;/COMM&gt;&lt;/TARGET&gt;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141&lt;/BILL&gt;&lt;SUBJECT&gt;SB 141&lt;/SUBJECT&gt;&lt;COMM&gt;&lt;/COMM&gt;&lt;/TARGET&gt;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148&lt;/BILL&gt;&lt;SUBJECT&gt;SB 148&lt;/SUBJECT&gt;&lt;COMM&gt;&lt;/COMM&gt;&lt;/TARGET&gt;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152&lt;/BILL&gt;&lt;SUBJECT&gt;SB 152&lt;/SUBJECT&gt;&lt;COMM&gt;&lt;/COMM&gt;&lt;/TARGET&gt;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154&lt;/BILL&gt;&lt;SUBJECT&gt;SB 154&lt;/SUBJECT&gt;&lt;COMM&gt;&lt;/COMM&gt;&lt;/TARGET&gt;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159&lt;/BILL&gt;&lt;SUBJECT&gt;SB 159&lt;/SUBJECT&gt;&lt;COMM&gt;&lt;/COMM&gt;&lt;/TARGET&gt;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163&lt;/BILL&gt;&lt;SUBJECT&gt;SB 163&lt;/SUBJECT&gt;&lt;COMM&gt;&lt;/COMM&gt;&lt;/TARGET&gt;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7&lt;/BILL&gt;&lt;SUBJECT&gt;HB   7&lt;/SUBJECT&gt;&lt;COMM&gt;&lt;/COMM&gt;&lt;/TARGET&gt;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&lt;TARGET&gt;&lt;BILL&gt;&lt;/BILL&gt;&lt;SUBJECT&gt;01-26-2017 </w:t>
    </w:r>
    <w:proofErr w:type="gramStart"/>
    <w:r>
      <w:rPr>
        <w:rFonts w:ascii="Consolas" w:hAnsi="Consolas"/>
        <w:b/>
        <w:sz w:val="28"/>
      </w:rPr>
      <w:t>DISCUSSION  MECHANICS</w:t>
    </w:r>
    <w:proofErr w:type="gramEnd"/>
    <w:r>
      <w:rPr>
        <w:rFonts w:ascii="Consolas" w:hAnsi="Consolas"/>
        <w:b/>
        <w:sz w:val="28"/>
      </w:rPr>
      <w:t xml:space="preserve"> OF COLLECTING SALES TAX (CBJ)&lt;/SUBJECT&gt;&lt;COMM&gt;&lt;/COMM&gt;&lt;/TARGET&gt;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16&lt;/BILL&gt;&lt;SUBJECT&gt;HB  16&lt;/SUBJECT&gt;&lt;COMM&gt;&lt;/COMM&gt;&lt;/TARGET&gt;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20&lt;/BILL&gt;&lt;SUBJECT&gt;HB  20&lt;/SUBJECT&gt;&lt;COMM&gt;&lt;/COMM&gt;&lt;/TARGET&gt;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31&lt;/BILL&gt;&lt;SUBJECT&gt;HB  31&lt;/SUBJECT&gt;&lt;COMM&gt;&lt;/COMM&gt;&lt;/TARGET&gt;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41&lt;/BILL&gt;&lt;SUBJECT&gt;HB  41&lt;/SUBJECT&gt;&lt;COMM&gt;&lt;/COMM&gt;&lt;/TARGET&gt;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44&lt;/BILL&gt;&lt;SUBJECT&gt;HB  44&lt;/SUBJECT&gt;&lt;COMM&gt;&lt;/COMM&gt;&lt;/TARGET&gt;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47&lt;/BILL&gt;&lt;SUBJECT&gt;HB  47&lt;/SUBJECT&gt;&lt;COMM&gt;&lt;/COMM&gt;&lt;/TARGET&gt;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78&lt;/BILL&gt;&lt;SUBJECT&gt;HB  78&lt;/SUBJECT&gt;&lt;COMM&gt;&lt;/COMM&gt;&lt;/TARGET&gt;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87&lt;/BILL&gt;&lt;SUBJECT&gt;HB  87&lt;/SUBJECT&gt;&lt;COMM&gt;&lt;/COMM&gt;&lt;/TARGET&gt;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96&lt;/BILL&gt;&lt;SUBJECT&gt;HB  96&lt;/SUBJECT&gt;&lt;COMM&gt;&lt;/COMM&gt;&lt;/TARGET&gt;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97&lt;/BILL&gt;&lt;SUBJECT&gt;HB  97&lt;/SUBJECT&gt;&lt;COMM&gt;&lt;/COMM&gt;&lt;/TARGET&gt;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&lt;TARGET&gt;&lt;BILL&gt;&lt;/BILL&gt;&lt;SUBJECT&gt;COMMITTEE REPORTS&lt;/SUBJECT&gt;&lt;COMM&gt;&lt;/COMM&gt;&lt;/TARGET&gt;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100&lt;/BILL&gt;&lt;SUBJECT&gt;HB 100&lt;/SUBJECT&gt;&lt;COMM&gt;&lt;/COMM&gt;&lt;/TARGET&gt;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127&lt;/BILL&gt;&lt;SUBJECT&gt;HB 127&lt;/SUBJECT&gt;&lt;COMM&gt;&lt;/COMM&gt;&lt;/TARGET&gt;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136&lt;/BILL&gt;&lt;SUBJECT&gt;HB 136&lt;/SUBJECT&gt;&lt;COMM&gt;&lt;/COMM&gt;&lt;/TARGET&gt;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138&lt;/BILL&gt;&lt;SUBJECT&gt;HB 138&lt;/SUBJECT&gt;&lt;COMM&gt;&lt;/COMM&gt;&lt;/TARGET&gt;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148&lt;/BILL&gt;&lt;SUBJECT&gt;HB 148&lt;/SUBJECT&gt;&lt;COMM&gt;&lt;/COMM&gt;&lt;/TARGET&gt;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150&lt;/BILL&gt;&lt;SUBJECT&gt;HB 150&lt;/SUBJECT&gt;&lt;COMM&gt;&lt;/COMM&gt;&lt;/TARGET&gt;</w: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152&lt;/BILL&gt;&lt;SUBJECT&gt;HB 152&lt;/SUBJECT&gt;&lt;COMM&gt;&lt;/COMM&gt;&lt;/TARGET&gt;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168&lt;/BILL&gt;&lt;SUBJECT&gt;HB 168&lt;/SUBJECT&gt;&lt;COMM&gt;&lt;/COMM&gt;&lt;/TARGET&gt;</w: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235&lt;/BILL&gt;&lt;SUBJECT&gt;HB 235&lt;/SUBJECT&gt;&lt;COMM&gt;&lt;/COMM&gt;&lt;/TARGET&gt;</w: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398&lt;/BILL&gt;&lt;SUBJECT&gt;HB 398&lt;/SUBJECT&gt;&lt;COMM&gt;&lt;/COMM&gt;&lt;/TARGET&gt;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2017&lt;/SUBJECT&gt;&lt;COMM&gt;&lt;/COMM&gt;&lt;/TARGET&gt;</w: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10&lt;/BILL&gt;&lt;SUBJECT&gt;HCR 10&lt;/SUBJECT&gt;&lt;COMM&gt;&lt;/COMM&gt;&lt;/TARGET&gt;</w: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19&lt;/BILL&gt;&lt;SUBJECT&gt;HCR 19&lt;/SUBJECT&gt;&lt;COMM&gt;&lt;/COMM&gt;&lt;/TARGET&gt;</w:t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17&lt;/BILL&gt;&lt;SUBJECT&gt;HJR 17 17&lt;/SUBJECT&gt;&lt;COMM&gt;&lt;/COMM&gt;&lt;/TARGET&gt;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2018&lt;/SUBJECT&gt;&lt;COMM&gt;&lt;/COMM&gt;&lt;/TARGET&gt;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&lt;TARGET&gt;&lt;BILL&gt;&lt;/BILL&gt;&lt;SUBJECT&gt;CONTROLLED SUBSTANCES&lt;/SUBJECT&gt;&lt;COMM&gt;&lt;/COMM&gt;&lt;/TARGET&gt;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1&lt;/BILL&gt;&lt;SUBJECT&gt;SB 1 and SB 2&lt;/SUBJECT&gt;&lt;COMM&gt;&lt;/COMM&gt;&lt;/TARGET&gt;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5&lt;/BILL&gt;&lt;SUBJECT&gt;SB   5&lt;/SUBJECT&gt;&lt;COMM&gt;&lt;/COMM&gt;&lt;/TARGET&gt;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F12" w:rsidRPr="00814F12" w:rsidRDefault="00814F12" w:rsidP="00814F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E32"/>
    <w:rsid w:val="00283DD6"/>
    <w:rsid w:val="002F2737"/>
    <w:rsid w:val="003805B4"/>
    <w:rsid w:val="00447375"/>
    <w:rsid w:val="005722A1"/>
    <w:rsid w:val="00657311"/>
    <w:rsid w:val="006B4E32"/>
    <w:rsid w:val="00814F12"/>
    <w:rsid w:val="00860142"/>
    <w:rsid w:val="00865073"/>
    <w:rsid w:val="00B26098"/>
    <w:rsid w:val="00B44457"/>
    <w:rsid w:val="00C05DCB"/>
    <w:rsid w:val="00C7383C"/>
    <w:rsid w:val="00CB5D04"/>
    <w:rsid w:val="00D82372"/>
    <w:rsid w:val="00F02E89"/>
    <w:rsid w:val="00F1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30189349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14F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14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9" Type="http://schemas.openxmlformats.org/officeDocument/2006/relationships/footer" Target="footer31.xml"/><Relationship Id="rId21" Type="http://schemas.openxmlformats.org/officeDocument/2006/relationships/footer" Target="footer13.xml"/><Relationship Id="rId34" Type="http://schemas.openxmlformats.org/officeDocument/2006/relationships/footer" Target="footer26.xml"/><Relationship Id="rId42" Type="http://schemas.openxmlformats.org/officeDocument/2006/relationships/footer" Target="footer34.xml"/><Relationship Id="rId47" Type="http://schemas.openxmlformats.org/officeDocument/2006/relationships/footer" Target="footer39.xml"/><Relationship Id="rId50" Type="http://schemas.openxmlformats.org/officeDocument/2006/relationships/footer" Target="footer42.xml"/><Relationship Id="rId55" Type="http://schemas.openxmlformats.org/officeDocument/2006/relationships/footer" Target="footer47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footer" Target="footer21.xml"/><Relationship Id="rId41" Type="http://schemas.openxmlformats.org/officeDocument/2006/relationships/footer" Target="footer33.xml"/><Relationship Id="rId54" Type="http://schemas.openxmlformats.org/officeDocument/2006/relationships/footer" Target="footer46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32" Type="http://schemas.openxmlformats.org/officeDocument/2006/relationships/footer" Target="footer24.xml"/><Relationship Id="rId37" Type="http://schemas.openxmlformats.org/officeDocument/2006/relationships/footer" Target="footer29.xml"/><Relationship Id="rId40" Type="http://schemas.openxmlformats.org/officeDocument/2006/relationships/footer" Target="footer32.xml"/><Relationship Id="rId45" Type="http://schemas.openxmlformats.org/officeDocument/2006/relationships/footer" Target="footer37.xml"/><Relationship Id="rId53" Type="http://schemas.openxmlformats.org/officeDocument/2006/relationships/footer" Target="footer45.xml"/><Relationship Id="rId58" Type="http://schemas.openxmlformats.org/officeDocument/2006/relationships/footer" Target="footer50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36" Type="http://schemas.openxmlformats.org/officeDocument/2006/relationships/footer" Target="footer28.xml"/><Relationship Id="rId49" Type="http://schemas.openxmlformats.org/officeDocument/2006/relationships/footer" Target="footer41.xml"/><Relationship Id="rId57" Type="http://schemas.openxmlformats.org/officeDocument/2006/relationships/footer" Target="footer49.xml"/><Relationship Id="rId61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footer" Target="footer23.xml"/><Relationship Id="rId44" Type="http://schemas.openxmlformats.org/officeDocument/2006/relationships/footer" Target="footer36.xml"/><Relationship Id="rId52" Type="http://schemas.openxmlformats.org/officeDocument/2006/relationships/footer" Target="footer44.xml"/><Relationship Id="rId60" Type="http://schemas.openxmlformats.org/officeDocument/2006/relationships/footer" Target="footer5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Relationship Id="rId35" Type="http://schemas.openxmlformats.org/officeDocument/2006/relationships/footer" Target="footer27.xml"/><Relationship Id="rId43" Type="http://schemas.openxmlformats.org/officeDocument/2006/relationships/footer" Target="footer35.xml"/><Relationship Id="rId48" Type="http://schemas.openxmlformats.org/officeDocument/2006/relationships/footer" Target="footer40.xml"/><Relationship Id="rId56" Type="http://schemas.openxmlformats.org/officeDocument/2006/relationships/footer" Target="footer48.xml"/><Relationship Id="rId8" Type="http://schemas.openxmlformats.org/officeDocument/2006/relationships/footer" Target="footer1.xml"/><Relationship Id="rId51" Type="http://schemas.openxmlformats.org/officeDocument/2006/relationships/footer" Target="footer43.xml"/><Relationship Id="rId3" Type="http://schemas.openxmlformats.org/officeDocument/2006/relationships/settings" Target="setting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33" Type="http://schemas.openxmlformats.org/officeDocument/2006/relationships/footer" Target="footer25.xml"/><Relationship Id="rId38" Type="http://schemas.openxmlformats.org/officeDocument/2006/relationships/footer" Target="footer30.xml"/><Relationship Id="rId46" Type="http://schemas.openxmlformats.org/officeDocument/2006/relationships/footer" Target="footer38.xml"/><Relationship Id="rId59" Type="http://schemas.openxmlformats.org/officeDocument/2006/relationships/footer" Target="footer5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742FF-5859-4E43-8443-6B7F28A33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327</Words>
  <Characters>962</Characters>
  <Application>Microsoft Office Word</Application>
  <DocSecurity>0</DocSecurity>
  <Lines>320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3</cp:revision>
  <cp:lastPrinted>2018-10-22T23:12:00Z</cp:lastPrinted>
  <dcterms:created xsi:type="dcterms:W3CDTF">2018-10-22T23:08:00Z</dcterms:created>
  <dcterms:modified xsi:type="dcterms:W3CDTF">2018-10-22T23:12:00Z</dcterms:modified>
</cp:coreProperties>
</file>