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73" w:rsidRDefault="00C933A1" w:rsidP="00830B1B">
      <w:pPr>
        <w:spacing w:line="240" w:lineRule="exact"/>
        <w:ind w:left="-1440" w:right="288"/>
        <w:jc w:val="center"/>
      </w:pPr>
      <w:r>
        <w:t>01/29/2018</w:t>
      </w:r>
      <w:r>
        <w:tab/>
      </w:r>
      <w:r w:rsidR="00F02403">
        <w:t>Presentation: Alaska's Education Challenge Report</w:t>
      </w:r>
    </w:p>
    <w:p w:rsidR="00F02403" w:rsidRDefault="00F02403" w:rsidP="00830B1B">
      <w:pPr>
        <w:spacing w:line="240" w:lineRule="exact"/>
        <w:ind w:left="-1440" w:right="288"/>
        <w:jc w:val="center"/>
      </w:pPr>
    </w:p>
    <w:p w:rsidR="00F02403" w:rsidRDefault="00F02403" w:rsidP="00830B1B">
      <w:pPr>
        <w:spacing w:line="240" w:lineRule="exact"/>
        <w:ind w:left="-1440" w:right="288"/>
        <w:jc w:val="center"/>
      </w:pPr>
      <w:r>
        <w:t>02/07/2018</w:t>
      </w:r>
      <w:r>
        <w:tab/>
        <w:t>Presentation: Building a Culture of Education – K12-University Partnerships</w:t>
      </w:r>
    </w:p>
    <w:p w:rsidR="00F02403" w:rsidRDefault="00F02403" w:rsidP="00830B1B">
      <w:pPr>
        <w:spacing w:line="240" w:lineRule="exact"/>
        <w:ind w:left="-1440" w:right="288"/>
        <w:jc w:val="center"/>
      </w:pPr>
    </w:p>
    <w:p w:rsidR="00F02403" w:rsidRDefault="00F02403" w:rsidP="00830B1B">
      <w:pPr>
        <w:spacing w:line="240" w:lineRule="exact"/>
        <w:ind w:left="-1440" w:right="288"/>
        <w:jc w:val="center"/>
      </w:pPr>
      <w:r>
        <w:t>02/23/2018</w:t>
      </w:r>
      <w:r>
        <w:tab/>
        <w:t>Presentation: The Power of University of Alaska Research</w:t>
      </w:r>
    </w:p>
    <w:p w:rsidR="00F02403" w:rsidRDefault="00F02403" w:rsidP="00830B1B">
      <w:pPr>
        <w:spacing w:line="240" w:lineRule="exact"/>
        <w:ind w:left="-1440" w:right="288"/>
        <w:jc w:val="center"/>
      </w:pPr>
    </w:p>
    <w:p w:rsidR="00F02403" w:rsidRDefault="00D732B5" w:rsidP="00830B1B">
      <w:pPr>
        <w:spacing w:line="240" w:lineRule="exact"/>
        <w:ind w:left="-1440" w:right="288"/>
        <w:jc w:val="center"/>
      </w:pPr>
      <w:r>
        <w:t>03/12/2018</w:t>
      </w:r>
      <w:r>
        <w:tab/>
      </w:r>
      <w:r w:rsidR="003A74D4">
        <w:t>Presentation: Coalition for Education Equity of Alaska – Educator Workforce Pilot Study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04/09/2018</w:t>
      </w:r>
      <w:r>
        <w:tab/>
        <w:t>Presentation: Alaska Council of School Administrators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State Board of Education &amp; Early Development: 2018 Annual Report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Confirmations 2017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Confirmations 2018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SB 17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SB 27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SB 66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SB 78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SB 87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SB 96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SB 99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SB 102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SB 103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SB 104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SB 131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SB 171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SB 185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SB 188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SB 216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SCR 5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SCR 15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SR 3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HB 64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HB 86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HB 102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HB 135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HB 214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3A74D4" w:rsidRDefault="003A74D4" w:rsidP="00830B1B">
      <w:pPr>
        <w:spacing w:line="240" w:lineRule="exact"/>
        <w:ind w:left="-1440" w:right="288"/>
        <w:jc w:val="center"/>
      </w:pPr>
      <w:r>
        <w:t>HB 221</w:t>
      </w:r>
    </w:p>
    <w:p w:rsidR="003A74D4" w:rsidRDefault="003A74D4" w:rsidP="00830B1B">
      <w:pPr>
        <w:spacing w:line="240" w:lineRule="exact"/>
        <w:ind w:left="-1440" w:right="288"/>
        <w:jc w:val="center"/>
      </w:pPr>
    </w:p>
    <w:p w:rsidR="00830B1B" w:rsidRDefault="003A74D4" w:rsidP="00830B1B">
      <w:pPr>
        <w:spacing w:line="240" w:lineRule="exact"/>
        <w:ind w:left="-1440" w:right="288"/>
        <w:jc w:val="center"/>
        <w:sectPr w:rsidR="00830B1B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HB 339</w:t>
      </w:r>
    </w:p>
    <w:p w:rsidR="00830B1B" w:rsidRPr="00830B1B" w:rsidRDefault="00830B1B" w:rsidP="00830B1B">
      <w:pPr>
        <w:ind w:left="-1440" w:right="288"/>
        <w:jc w:val="center"/>
        <w:rPr>
          <w:b/>
          <w:sz w:val="120"/>
          <w:szCs w:val="120"/>
        </w:rPr>
        <w:sectPr w:rsidR="00830B1B" w:rsidRPr="00830B1B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bookmarkStart w:id="0" w:name="_GoBack"/>
      <w:bookmarkEnd w:id="0"/>
      <w:r w:rsidRPr="00830B1B">
        <w:rPr>
          <w:b/>
          <w:sz w:val="120"/>
          <w:szCs w:val="120"/>
        </w:rPr>
        <w:lastRenderedPageBreak/>
        <w:t>01/29/2018 Presentation: Alaska's Education Challenge Report</w:t>
      </w:r>
    </w:p>
    <w:p w:rsidR="00830B1B" w:rsidRPr="00830B1B" w:rsidRDefault="00830B1B" w:rsidP="00830B1B">
      <w:pPr>
        <w:ind w:left="-1440" w:right="288"/>
        <w:jc w:val="center"/>
        <w:rPr>
          <w:b/>
          <w:sz w:val="120"/>
          <w:szCs w:val="120"/>
        </w:rPr>
        <w:sectPr w:rsidR="00830B1B" w:rsidRPr="00830B1B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30B1B">
        <w:rPr>
          <w:b/>
          <w:sz w:val="120"/>
          <w:szCs w:val="120"/>
        </w:rPr>
        <w:lastRenderedPageBreak/>
        <w:t>02/07/2018 Presentation: Building a Culture of Education – K12-University Partnerships</w:t>
      </w:r>
    </w:p>
    <w:p w:rsidR="00830B1B" w:rsidRPr="00830B1B" w:rsidRDefault="00830B1B" w:rsidP="00830B1B">
      <w:pPr>
        <w:ind w:left="-1440" w:right="288"/>
        <w:jc w:val="center"/>
        <w:rPr>
          <w:b/>
          <w:sz w:val="120"/>
          <w:szCs w:val="120"/>
        </w:rPr>
        <w:sectPr w:rsidR="00830B1B" w:rsidRPr="00830B1B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30B1B">
        <w:rPr>
          <w:b/>
          <w:sz w:val="120"/>
          <w:szCs w:val="120"/>
        </w:rPr>
        <w:lastRenderedPageBreak/>
        <w:t>02/23/2018 Presentation: The Power of University of Alaska Research</w:t>
      </w:r>
    </w:p>
    <w:p w:rsidR="00830B1B" w:rsidRPr="00830B1B" w:rsidRDefault="00830B1B" w:rsidP="00830B1B">
      <w:pPr>
        <w:ind w:left="-1440" w:right="288"/>
        <w:jc w:val="center"/>
        <w:rPr>
          <w:b/>
          <w:sz w:val="112"/>
          <w:szCs w:val="112"/>
        </w:rPr>
        <w:sectPr w:rsidR="00830B1B" w:rsidRPr="00830B1B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30B1B">
        <w:rPr>
          <w:b/>
          <w:sz w:val="112"/>
          <w:szCs w:val="112"/>
        </w:rPr>
        <w:lastRenderedPageBreak/>
        <w:t>03/12/2018 Presentation: Coalition for Education Equity of Alaska – Educator Workforce Pilot Study</w:t>
      </w:r>
    </w:p>
    <w:p w:rsidR="00830B1B" w:rsidRPr="00830B1B" w:rsidRDefault="00830B1B" w:rsidP="00830B1B">
      <w:pPr>
        <w:ind w:left="-1440" w:right="288"/>
        <w:jc w:val="center"/>
        <w:rPr>
          <w:b/>
          <w:sz w:val="112"/>
          <w:szCs w:val="112"/>
        </w:rPr>
        <w:sectPr w:rsidR="00830B1B" w:rsidRPr="00830B1B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30B1B">
        <w:rPr>
          <w:b/>
          <w:sz w:val="112"/>
          <w:szCs w:val="112"/>
        </w:rPr>
        <w:lastRenderedPageBreak/>
        <w:t>04/09/2018 Presentation: Alaska Council of School Administrators</w:t>
      </w:r>
    </w:p>
    <w:p w:rsidR="00830B1B" w:rsidRPr="00830B1B" w:rsidRDefault="00830B1B" w:rsidP="00830B1B">
      <w:pPr>
        <w:ind w:left="-1440" w:right="288"/>
        <w:jc w:val="center"/>
        <w:rPr>
          <w:b/>
          <w:sz w:val="120"/>
          <w:szCs w:val="120"/>
        </w:rPr>
        <w:sectPr w:rsidR="00830B1B" w:rsidRPr="00830B1B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30B1B">
        <w:rPr>
          <w:b/>
          <w:sz w:val="120"/>
          <w:szCs w:val="120"/>
        </w:rPr>
        <w:lastRenderedPageBreak/>
        <w:t>State Board of Education &amp; Early Development: 2018 Annual Report</w:t>
      </w:r>
    </w:p>
    <w:p w:rsidR="00830B1B" w:rsidRPr="00830B1B" w:rsidRDefault="00830B1B" w:rsidP="00830B1B">
      <w:pPr>
        <w:ind w:left="-1440" w:right="288"/>
        <w:jc w:val="center"/>
        <w:rPr>
          <w:b/>
          <w:sz w:val="112"/>
          <w:szCs w:val="112"/>
        </w:rPr>
        <w:sectPr w:rsidR="00830B1B" w:rsidRPr="00830B1B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30B1B">
        <w:rPr>
          <w:b/>
          <w:sz w:val="112"/>
          <w:szCs w:val="112"/>
        </w:rPr>
        <w:lastRenderedPageBreak/>
        <w:t>Confirmations 2017</w:t>
      </w:r>
    </w:p>
    <w:p w:rsidR="00830B1B" w:rsidRDefault="00830B1B" w:rsidP="00830B1B">
      <w:pPr>
        <w:ind w:left="-1440" w:right="288"/>
        <w:jc w:val="center"/>
        <w:rPr>
          <w:b/>
          <w:sz w:val="252"/>
        </w:rPr>
        <w:sectPr w:rsidR="00830B1B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Confirmations 2018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27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66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78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87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96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99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102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103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104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131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171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185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188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216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5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15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SR 3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64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86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102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135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214</w:t>
      </w:r>
    </w:p>
    <w:p w:rsidR="00830B1B" w:rsidRDefault="00830B1B" w:rsidP="00830B1B">
      <w:pPr>
        <w:ind w:left="-1440" w:right="288"/>
        <w:jc w:val="center"/>
        <w:rPr>
          <w:b/>
          <w:sz w:val="492"/>
        </w:rPr>
        <w:sectPr w:rsidR="00830B1B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221</w:t>
      </w:r>
    </w:p>
    <w:p w:rsidR="003A74D4" w:rsidRPr="00830B1B" w:rsidRDefault="00830B1B" w:rsidP="00830B1B">
      <w:pPr>
        <w:ind w:left="-1440" w:right="288"/>
        <w:jc w:val="center"/>
        <w:rPr>
          <w:b/>
          <w:sz w:val="492"/>
        </w:rPr>
      </w:pPr>
      <w:r>
        <w:rPr>
          <w:b/>
          <w:sz w:val="492"/>
        </w:rPr>
        <w:lastRenderedPageBreak/>
        <w:t>HB 339</w:t>
      </w:r>
    </w:p>
    <w:sectPr w:rsidR="003A74D4" w:rsidRPr="00830B1B">
      <w:footerReference w:type="default" r:id="rId41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8588D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SEDC</w:t>
    </w:r>
    <w:r w:rsidR="00C7383C">
      <w:rPr>
        <w:rFonts w:cs="Courier New"/>
        <w:b/>
        <w:bCs/>
      </w:rPr>
      <w:t>30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17&lt;/BILL&gt;&lt;SUBJECT&gt;SB  17&lt;/SUBJECT&gt;&lt;COMM&gt;SEDC30&lt;/COMM&gt;&lt;/TARGET&gt;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27&lt;/BILL&gt;&lt;SUBJECT&gt;SB  27&lt;/SUBJECT&gt;&lt;COMM&gt;SEDC30&lt;/COMM&gt;&lt;/TARGET&gt;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66&lt;/BILL&gt;&lt;SUBJECT&gt;SB  66&lt;/SUBJECT&gt;&lt;COMM&gt;SEDC30&lt;/COMM&gt;&lt;/TARGET&gt;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78&lt;/BILL&gt;&lt;SUBJECT&gt;SB  78&lt;/SUBJECT&gt;&lt;COMM&gt;SEDC30&lt;/COMM&gt;&lt;/TARGET&gt;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87&lt;/BILL&gt;&lt;SUBJECT&gt;SB  87&lt;/SUBJECT&gt;&lt;COMM&gt;SEDC30&lt;/COMM&gt;&lt;/TARGET&gt;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96&lt;/BILL&gt;&lt;SUBJECT&gt;SB  96&lt;/SUBJECT&gt;&lt;COMM&gt;SEDC30&lt;/COMM&gt;&lt;/TARGET&gt;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99&lt;/BILL&gt;&lt;SUBJECT&gt;SB  99&lt;/SUBJECT&gt;&lt;COMM&gt;SEDC30&lt;/COMM&gt;&lt;/TARGET&gt;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102&lt;/BILL&gt;&lt;SUBJECT&gt;SB 102&lt;/SUBJECT&gt;&lt;COMM&gt;SEDC30&lt;/COMM&gt;&lt;/TARGET&gt;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103&lt;/BILL&gt;&lt;SUBJECT&gt;SB 103&lt;/SUBJECT&gt;&lt;COMM&gt;SEDC30&lt;/COMM&gt;&lt;/TARGET&gt;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104&lt;/BILL&gt;&lt;SUBJECT&gt;SB 104&lt;/SUBJECT&gt;&lt;COMM&gt;SEDC30&lt;/COMM&gt;&lt;/TARGET&gt;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&lt;TARGET&gt;&lt;BILL&gt;&lt;/BILL&gt;&lt;SUBJECT&gt;01-29-2018 </w:t>
    </w:r>
    <w:proofErr w:type="gramStart"/>
    <w:r>
      <w:rPr>
        <w:rFonts w:ascii="Consolas" w:hAnsi="Consolas"/>
        <w:b/>
        <w:sz w:val="28"/>
      </w:rPr>
      <w:t xml:space="preserve">Presentation  </w:t>
    </w:r>
    <w:proofErr w:type="spellStart"/>
    <w:r>
      <w:rPr>
        <w:rFonts w:ascii="Consolas" w:hAnsi="Consolas"/>
        <w:b/>
        <w:sz w:val="28"/>
      </w:rPr>
      <w:t>Alaskas</w:t>
    </w:r>
    <w:proofErr w:type="spellEnd"/>
    <w:proofErr w:type="gramEnd"/>
    <w:r>
      <w:rPr>
        <w:rFonts w:ascii="Consolas" w:hAnsi="Consolas"/>
        <w:b/>
        <w:sz w:val="28"/>
      </w:rPr>
      <w:t xml:space="preserve"> Education Challenge Report&lt;/SUBJECT&gt;&lt;COMM&gt;SEDC30&lt;/COMM&gt;&lt;/TARGET&gt;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131&lt;/BILL&gt;&lt;SUBJECT&gt;SB 131&lt;/SUBJECT&gt;&lt;COMM&gt;SEDC30&lt;/COMM&gt;&lt;/TARGET&gt;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171&lt;/BILL&gt;&lt;SUBJECT&gt;SB 171&lt;/SUBJECT&gt;&lt;COMM&gt;SEDC30&lt;/COMM&gt;&lt;/TARGET&gt;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185&lt;/BILL&gt;&lt;SUBJECT&gt;SB 185&lt;/SUBJECT&gt;&lt;COMM&gt;SEDC30&lt;/COMM&gt;&lt;/TARGET&gt;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188&lt;/BILL&gt;&lt;SUBJECT&gt;SB 188&lt;/SUBJECT&gt;&lt;COMM&gt;SEDC30&lt;/COMM&gt;&lt;/TARGET&gt;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216&lt;/BILL&gt;&lt;SUBJECT&gt;SB 216&lt;/SUBJECT&gt;&lt;COMM&gt;SEDC30&lt;/COMM&gt;&lt;/TARGET&gt;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5&lt;/BILL&gt;&lt;SUBJECT&gt;SCR  5&lt;/SUBJECT&gt;&lt;COMM&gt;SEDC30&lt;/COMM&gt;&lt;/TARGET&gt;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15&lt;/BILL&gt;&lt;SUBJECT&gt;SCR 15&lt;/SUBJECT&gt;&lt;COMM&gt;SEDC30&lt;/COMM&gt;&lt;/TARGET&gt;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&lt;TARGET&gt;&lt;BILL&gt;SR   3&lt;/BILL&gt;&lt;SUBJECT&gt;SR   3&lt;/SUBJECT&gt;&lt;COMM&gt;SEDC30&lt;/COMM&gt;&lt;/TARGET&gt;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64&lt;/BILL&gt;&lt;SUBJECT&gt;HB  64&lt;/SUBJECT&gt;&lt;COMM&gt;SEDC30&lt;/COMM&gt;&lt;/TARGET&gt;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86&lt;/BILL&gt;&lt;SUBJECT&gt;HB  86&lt;/SUBJECT&gt;&lt;COMM&gt;SEDC30&lt;/COMM&gt;&lt;/TARGET&gt;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&lt;TARGET&gt;&lt;BILL&gt;&lt;/BILL&gt;&lt;SUBJECT&gt;02-07-2018 </w:t>
    </w:r>
    <w:proofErr w:type="gramStart"/>
    <w:r>
      <w:rPr>
        <w:rFonts w:ascii="Consolas" w:hAnsi="Consolas"/>
        <w:b/>
        <w:sz w:val="28"/>
      </w:rPr>
      <w:t>Presentation  Building</w:t>
    </w:r>
    <w:proofErr w:type="gramEnd"/>
    <w:r>
      <w:rPr>
        <w:rFonts w:ascii="Consolas" w:hAnsi="Consolas"/>
        <w:b/>
        <w:sz w:val="28"/>
      </w:rPr>
      <w:t xml:space="preserve"> a Culture of Education – K12-University Partnerships&lt;/SUBJECT&gt;&lt;COMM&gt;SEDC30&lt;/COMM&gt;&lt;/TARGET&gt;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102&lt;/BILL&gt;&lt;SUBJECT&gt;HB 102&lt;/SUBJECT&gt;&lt;COMM&gt;SEDC30&lt;/COMM&gt;&lt;/TARGET&gt;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135&lt;/BILL&gt;&lt;SUBJECT&gt;HB 135&lt;/SUBJECT&gt;&lt;COMM&gt;SEDC30&lt;/COMM&gt;&lt;/TARGET&gt;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214&lt;/BILL&gt;&lt;SUBJECT&gt;HB 214&lt;/SUBJECT&gt;&lt;COMM&gt;SEDC30&lt;/COMM&gt;&lt;/TARGET&gt;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221&lt;/BILL&gt;&lt;SUBJECT&gt;HB 221&lt;/SUBJECT&gt;&lt;COMM&gt;SEDC30&lt;/COMM&gt;&lt;/TARGET&gt;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339&lt;/BILL&gt;&lt;SUBJECT&gt;HB 339&lt;/SUBJECT&gt;&lt;COMM&gt;SEDC30&lt;/COMM&gt;&lt;/TARGET&gt;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&lt;TARGET&gt;&lt;BILL&gt;&lt;/BILL&gt;&lt;SUBJECT&gt;02-23-2018 </w:t>
    </w:r>
    <w:proofErr w:type="gramStart"/>
    <w:r>
      <w:rPr>
        <w:rFonts w:ascii="Consolas" w:hAnsi="Consolas"/>
        <w:b/>
        <w:sz w:val="28"/>
      </w:rPr>
      <w:t>Presentation  The</w:t>
    </w:r>
    <w:proofErr w:type="gramEnd"/>
    <w:r>
      <w:rPr>
        <w:rFonts w:ascii="Consolas" w:hAnsi="Consolas"/>
        <w:b/>
        <w:sz w:val="28"/>
      </w:rPr>
      <w:t xml:space="preserve"> Power of University of Alaska Research&lt;/SUBJECT&gt;&lt;COMM&gt;SEDC30&lt;/COMM&gt;&lt;/TARGET&gt;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&lt;TARGET&gt;&lt;BILL&gt;&lt;/BILL&gt;&lt;SUBJECT&gt;03-12-2018 </w:t>
    </w:r>
    <w:proofErr w:type="gramStart"/>
    <w:r>
      <w:rPr>
        <w:rFonts w:ascii="Consolas" w:hAnsi="Consolas"/>
        <w:b/>
        <w:sz w:val="28"/>
      </w:rPr>
      <w:t>Presentation  Coalition</w:t>
    </w:r>
    <w:proofErr w:type="gramEnd"/>
    <w:r>
      <w:rPr>
        <w:rFonts w:ascii="Consolas" w:hAnsi="Consolas"/>
        <w:b/>
        <w:sz w:val="28"/>
      </w:rPr>
      <w:t xml:space="preserve"> for Education Equity of Alaska – Educator Workforce Pilot Study&lt;/SUBJECT&gt;&lt;COMM&gt;SEDC30&lt;/COMM&gt;&lt;/TARGET&gt;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&lt;TARGET&gt;&lt;BILL&gt;&lt;/BILL&gt;&lt;SUBJECT&gt;04-09-2018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Council of School Administrators&lt;/SUBJECT&gt;&lt;COMM&gt;SEDC30&lt;/COMM&gt;&lt;/TARGET&gt;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&lt;TARGET&gt;&lt;BILL&gt;&lt;/BILL&gt;&lt;SUBJECT&gt;State Board of Education and Early </w:t>
    </w:r>
    <w:proofErr w:type="gramStart"/>
    <w:r>
      <w:rPr>
        <w:rFonts w:ascii="Consolas" w:hAnsi="Consolas"/>
        <w:b/>
        <w:sz w:val="28"/>
      </w:rPr>
      <w:t>Development  2018</w:t>
    </w:r>
    <w:proofErr w:type="gramEnd"/>
    <w:r>
      <w:rPr>
        <w:rFonts w:ascii="Consolas" w:hAnsi="Consolas"/>
        <w:b/>
        <w:sz w:val="28"/>
      </w:rPr>
      <w:t xml:space="preserve"> Annual Report&lt;/SUBJECT&gt;&lt;COMM&gt;SEDC30&lt;/COMM&gt;&lt;/TARGET&gt;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2017&lt;/SUBJECT&gt;&lt;COMM&gt;SEDC30&lt;/COMM&gt;&lt;/TARGET&gt;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2018&lt;/SUBJECT&gt;&lt;COMM&gt;SEDC30&lt;/COMM&gt;&lt;/TARGET&gt;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1B" w:rsidRPr="00830B1B" w:rsidRDefault="00830B1B" w:rsidP="00830B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283DD6"/>
    <w:rsid w:val="002F2737"/>
    <w:rsid w:val="003805B4"/>
    <w:rsid w:val="003A74D4"/>
    <w:rsid w:val="004B5612"/>
    <w:rsid w:val="005722A1"/>
    <w:rsid w:val="00657311"/>
    <w:rsid w:val="006B4E32"/>
    <w:rsid w:val="00830B1B"/>
    <w:rsid w:val="00865073"/>
    <w:rsid w:val="00972EA2"/>
    <w:rsid w:val="00B26098"/>
    <w:rsid w:val="00B44457"/>
    <w:rsid w:val="00B8588D"/>
    <w:rsid w:val="00C05DCB"/>
    <w:rsid w:val="00C7383C"/>
    <w:rsid w:val="00C933A1"/>
    <w:rsid w:val="00D732B5"/>
    <w:rsid w:val="00D82372"/>
    <w:rsid w:val="00F02403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0B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0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220</Words>
  <Characters>1104</Characters>
  <Application>Microsoft Office Word</Application>
  <DocSecurity>0</DocSecurity>
  <Lines>157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2018-10-25T23:34:00Z</cp:lastPrinted>
  <dcterms:created xsi:type="dcterms:W3CDTF">2018-10-25T23:31:00Z</dcterms:created>
  <dcterms:modified xsi:type="dcterms:W3CDTF">2018-10-25T23:34:00Z</dcterms:modified>
</cp:coreProperties>
</file>