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70FA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161700F6" w14:textId="77777777" w:rsidR="00865073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01/20/2017</w:t>
      </w:r>
      <w:r>
        <w:tab/>
        <w:t>Overview: Dept. of Education &amp; Early Development</w:t>
      </w:r>
    </w:p>
    <w:p w14:paraId="0B8CA48D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2D917E21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01/27/2017</w:t>
      </w:r>
      <w:r>
        <w:tab/>
        <w:t>Overview: Foundation Formula</w:t>
      </w:r>
    </w:p>
    <w:p w14:paraId="41A087B6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46833525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02/01/2017</w:t>
      </w:r>
      <w:r>
        <w:tab/>
        <w:t>Presentation: Every Student Succeeds Act (ESSA)</w:t>
      </w:r>
    </w:p>
    <w:p w14:paraId="329AB917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74BB695D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02/06/2017</w:t>
      </w:r>
      <w:r>
        <w:tab/>
        <w:t>Presentation: AK Council of School Administrators</w:t>
      </w:r>
    </w:p>
    <w:p w14:paraId="54C615F6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4E455DE6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02/10/2017</w:t>
      </w:r>
      <w:r>
        <w:tab/>
        <w:t>Presentation: Virtual Learning</w:t>
      </w:r>
    </w:p>
    <w:p w14:paraId="56303119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11D85F2E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02/13/2017</w:t>
      </w:r>
      <w:r>
        <w:tab/>
        <w:t>Presentations: State Board of Education Annual Report; AK Assn. of School Boards</w:t>
      </w:r>
    </w:p>
    <w:p w14:paraId="34C82C0C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7E4E9502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02/15/2017</w:t>
      </w:r>
      <w:r>
        <w:tab/>
        <w:t>Presentation: Broadband Access &amp; Capacity in AK Schools</w:t>
      </w:r>
    </w:p>
    <w:p w14:paraId="27B766F6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41F5C14F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02/20/2017</w:t>
      </w:r>
      <w:r>
        <w:tab/>
        <w:t>Presentation: University of AK Land Grants</w:t>
      </w:r>
    </w:p>
    <w:p w14:paraId="0C05DAA7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57A2022C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02/22/2017</w:t>
      </w:r>
      <w:r>
        <w:tab/>
        <w:t>Presentation: Regional Education Laboratory</w:t>
      </w:r>
    </w:p>
    <w:p w14:paraId="7D3A3317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3CC6E2C8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03/06/2017</w:t>
      </w:r>
      <w:r>
        <w:tab/>
        <w:t>Presentation: Commonwealth North Operating Budget Report – K-12 Funding</w:t>
      </w:r>
    </w:p>
    <w:p w14:paraId="34F6DC03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7D633242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03/08/2017</w:t>
      </w:r>
      <w:r>
        <w:tab/>
        <w:t>Presentation: Microsoft Imagine Academy</w:t>
      </w:r>
    </w:p>
    <w:p w14:paraId="618BFFA4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52DB258C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03/15/2017</w:t>
      </w:r>
      <w:r>
        <w:tab/>
        <w:t>Confirmations: Professional Teaching Practices Commission; UA Board of Regents</w:t>
      </w:r>
    </w:p>
    <w:p w14:paraId="3C3C4613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6F59150D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  <w:r>
        <w:t>03/24/2017</w:t>
      </w:r>
      <w:r>
        <w:tab/>
        <w:t>Presentation: Broadband</w:t>
      </w:r>
    </w:p>
    <w:p w14:paraId="47897EDF" w14:textId="77777777" w:rsidR="00CA6D97" w:rsidRDefault="00CA6D97" w:rsidP="00CA6D97">
      <w:pPr>
        <w:tabs>
          <w:tab w:val="left" w:pos="2160"/>
        </w:tabs>
        <w:spacing w:line="240" w:lineRule="exact"/>
        <w:ind w:left="1620" w:hanging="1620"/>
      </w:pPr>
    </w:p>
    <w:p w14:paraId="00D50144" w14:textId="77777777" w:rsidR="00CA6D97" w:rsidRDefault="00B05A74" w:rsidP="00CA6D97">
      <w:pPr>
        <w:tabs>
          <w:tab w:val="left" w:pos="2160"/>
        </w:tabs>
        <w:spacing w:line="240" w:lineRule="exact"/>
        <w:ind w:left="1620" w:hanging="1620"/>
      </w:pPr>
      <w:r>
        <w:t>03/31/2017 Presentations: Early Education</w:t>
      </w:r>
    </w:p>
    <w:p w14:paraId="069E2F6D" w14:textId="77777777" w:rsidR="00B05A74" w:rsidRDefault="00B05A74" w:rsidP="00CA6D97">
      <w:pPr>
        <w:tabs>
          <w:tab w:val="left" w:pos="2160"/>
        </w:tabs>
        <w:spacing w:line="240" w:lineRule="exact"/>
        <w:ind w:left="1620" w:hanging="1620"/>
      </w:pPr>
    </w:p>
    <w:p w14:paraId="7D8E1208" w14:textId="77777777" w:rsidR="00B05A74" w:rsidRDefault="00B05A74" w:rsidP="00CA6D97">
      <w:pPr>
        <w:tabs>
          <w:tab w:val="left" w:pos="2160"/>
        </w:tabs>
        <w:spacing w:line="240" w:lineRule="exact"/>
        <w:ind w:left="1620" w:hanging="1620"/>
      </w:pPr>
      <w:r>
        <w:t>04/10/2017</w:t>
      </w:r>
      <w:r>
        <w:tab/>
        <w:t>Presentation: AK Council of School Administrators</w:t>
      </w:r>
    </w:p>
    <w:p w14:paraId="4E56B366" w14:textId="77777777" w:rsidR="00B05A74" w:rsidRDefault="00B05A74" w:rsidP="00CA6D97">
      <w:pPr>
        <w:tabs>
          <w:tab w:val="left" w:pos="2160"/>
        </w:tabs>
        <w:spacing w:line="240" w:lineRule="exact"/>
        <w:ind w:left="1620" w:hanging="1620"/>
      </w:pPr>
    </w:p>
    <w:p w14:paraId="6F2D3F9F" w14:textId="77777777" w:rsidR="00B05A74" w:rsidRDefault="00B05A74" w:rsidP="00CA6D97">
      <w:pPr>
        <w:tabs>
          <w:tab w:val="left" w:pos="2160"/>
        </w:tabs>
        <w:spacing w:line="240" w:lineRule="exact"/>
        <w:ind w:left="1620" w:hanging="1620"/>
      </w:pPr>
      <w:r>
        <w:t>01/25/2018</w:t>
      </w:r>
      <w:r>
        <w:tab/>
        <w:t>Presentation: Workforce Readiness</w:t>
      </w:r>
    </w:p>
    <w:p w14:paraId="35EEA25C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1ED776F8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01/29/2018</w:t>
      </w:r>
      <w:r>
        <w:tab/>
        <w:t>Presentations: Alaska's Education Challenge Report; Professional Learning for Educators</w:t>
      </w:r>
    </w:p>
    <w:p w14:paraId="4AFBCFE0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39629EAA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02/07/2018</w:t>
      </w:r>
      <w:r>
        <w:tab/>
        <w:t>Presentation: Building a Culture of Education</w:t>
      </w:r>
    </w:p>
    <w:p w14:paraId="176DB4E1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66C0DC66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02/12/2018</w:t>
      </w:r>
      <w:r>
        <w:tab/>
        <w:t>Presentation: The Need to Increase the BSA – Consequences if Funding is not Adjusted</w:t>
      </w:r>
    </w:p>
    <w:p w14:paraId="0FD42BE5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59A4A6D0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02/23/2018</w:t>
      </w:r>
      <w:r>
        <w:tab/>
        <w:t>Presentation: The Power of University of Alaska Research</w:t>
      </w:r>
    </w:p>
    <w:p w14:paraId="1CA0635D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5010AC8B" w14:textId="77777777" w:rsidR="0095383E" w:rsidRDefault="0095383E" w:rsidP="00CA6D97">
      <w:pPr>
        <w:tabs>
          <w:tab w:val="left" w:pos="2160"/>
        </w:tabs>
        <w:spacing w:line="240" w:lineRule="exact"/>
        <w:ind w:left="1620" w:hanging="1620"/>
      </w:pPr>
    </w:p>
    <w:p w14:paraId="2AB82E75" w14:textId="165A5310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03/09/2</w:t>
      </w:r>
      <w:r w:rsidR="00336EF0">
        <w:t>0</w:t>
      </w:r>
      <w:bookmarkStart w:id="0" w:name="_GoBack"/>
      <w:bookmarkEnd w:id="0"/>
      <w:r>
        <w:t>18</w:t>
      </w:r>
      <w:r>
        <w:tab/>
        <w:t>Confirmations: AK Board of Education &amp; Early Development; Professional Teaching Practices Commission</w:t>
      </w:r>
    </w:p>
    <w:p w14:paraId="76DB0FCC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4CFA0862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03/12/2018</w:t>
      </w:r>
      <w:r>
        <w:tab/>
        <w:t>Presentation: Coalition for Education Equity in Alaska – Educator Workforce Pilot Study</w:t>
      </w:r>
    </w:p>
    <w:p w14:paraId="2F207A6F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0C05BE35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03/14/2018</w:t>
      </w:r>
      <w:r>
        <w:tab/>
        <w:t>Presentation: Introduction to Early Childhood Development &amp; The AK Early Childhood Coordinating Council</w:t>
      </w:r>
    </w:p>
    <w:p w14:paraId="535EAE7A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72585323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03/15/2018</w:t>
      </w:r>
      <w:r>
        <w:tab/>
        <w:t>Presentation: Healthy Start &amp; Strong Families</w:t>
      </w:r>
    </w:p>
    <w:p w14:paraId="417A573B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0D715378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  <w:r>
        <w:t>03/16/2018</w:t>
      </w:r>
      <w:r>
        <w:tab/>
        <w:t>Presentations: High Quality Early Care &amp; Education; Early Childhood Partnerships, Engagement …</w:t>
      </w:r>
    </w:p>
    <w:p w14:paraId="4F9BDEB0" w14:textId="77777777"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14:paraId="29BAD357" w14:textId="77777777" w:rsidR="00D3558D" w:rsidRDefault="001A29FC" w:rsidP="00CA6D97">
      <w:pPr>
        <w:tabs>
          <w:tab w:val="left" w:pos="2160"/>
        </w:tabs>
        <w:spacing w:line="240" w:lineRule="exact"/>
        <w:ind w:left="1620" w:hanging="1620"/>
      </w:pPr>
      <w:r>
        <w:t>03/21/2018</w:t>
      </w:r>
      <w:r>
        <w:tab/>
        <w:t>Confirmations: AK Board of Education &amp; Early Development; UA Board of Regents</w:t>
      </w:r>
    </w:p>
    <w:p w14:paraId="7F4A7C6E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</w:p>
    <w:p w14:paraId="67948145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  <w:r>
        <w:t>04/09/2018</w:t>
      </w:r>
      <w:r>
        <w:tab/>
        <w:t>Presentation: AK Council of School Administrators</w:t>
      </w:r>
    </w:p>
    <w:p w14:paraId="473010E7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</w:p>
    <w:p w14:paraId="1A0549C8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  <w:r>
        <w:t>HB 52</w:t>
      </w:r>
    </w:p>
    <w:p w14:paraId="57EC4BA8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</w:p>
    <w:p w14:paraId="1F1F493F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  <w:r>
        <w:t>HB 64</w:t>
      </w:r>
    </w:p>
    <w:p w14:paraId="0E49A7DE" w14:textId="77777777" w:rsidR="001A29FC" w:rsidRDefault="001A29FC" w:rsidP="00CA6D97">
      <w:pPr>
        <w:tabs>
          <w:tab w:val="left" w:pos="2160"/>
        </w:tabs>
        <w:spacing w:line="240" w:lineRule="exact"/>
        <w:ind w:left="1620" w:hanging="1620"/>
      </w:pPr>
    </w:p>
    <w:p w14:paraId="3AB9A90B" w14:textId="77777777" w:rsidR="001A29FC" w:rsidRDefault="00283E95" w:rsidP="00CA6D97">
      <w:pPr>
        <w:tabs>
          <w:tab w:val="left" w:pos="2160"/>
        </w:tabs>
        <w:spacing w:line="240" w:lineRule="exact"/>
        <w:ind w:left="1620" w:hanging="1620"/>
      </w:pPr>
      <w:r>
        <w:t>HB 86</w:t>
      </w:r>
    </w:p>
    <w:p w14:paraId="7F96EA14" w14:textId="77777777" w:rsidR="00283E95" w:rsidRDefault="00283E95" w:rsidP="00CA6D97">
      <w:pPr>
        <w:tabs>
          <w:tab w:val="left" w:pos="2160"/>
        </w:tabs>
        <w:spacing w:line="240" w:lineRule="exact"/>
        <w:ind w:left="1620" w:hanging="1620"/>
      </w:pPr>
    </w:p>
    <w:p w14:paraId="5B9EEE5C" w14:textId="77777777" w:rsidR="00283E95" w:rsidRDefault="00283E95" w:rsidP="00CA6D97">
      <w:pPr>
        <w:tabs>
          <w:tab w:val="left" w:pos="2160"/>
        </w:tabs>
        <w:spacing w:line="240" w:lineRule="exact"/>
        <w:ind w:left="1620" w:hanging="1620"/>
      </w:pPr>
      <w:r>
        <w:t>HB 102</w:t>
      </w:r>
    </w:p>
    <w:p w14:paraId="7B2B2B3E" w14:textId="77777777" w:rsidR="00283E95" w:rsidRDefault="00283E95" w:rsidP="00CA6D97">
      <w:pPr>
        <w:tabs>
          <w:tab w:val="left" w:pos="2160"/>
        </w:tabs>
        <w:spacing w:line="240" w:lineRule="exact"/>
        <w:ind w:left="1620" w:hanging="1620"/>
      </w:pPr>
    </w:p>
    <w:p w14:paraId="4226D1F9" w14:textId="77777777" w:rsidR="00283E95" w:rsidRDefault="00283E95" w:rsidP="00CA6D97">
      <w:pPr>
        <w:tabs>
          <w:tab w:val="left" w:pos="2160"/>
        </w:tabs>
        <w:spacing w:line="240" w:lineRule="exact"/>
        <w:ind w:left="1620" w:hanging="1620"/>
      </w:pPr>
      <w:r>
        <w:t>HB 135</w:t>
      </w:r>
    </w:p>
    <w:p w14:paraId="66521F63" w14:textId="77777777" w:rsidR="00283E95" w:rsidRDefault="00283E95" w:rsidP="00CA6D97">
      <w:pPr>
        <w:tabs>
          <w:tab w:val="left" w:pos="2160"/>
        </w:tabs>
        <w:spacing w:line="240" w:lineRule="exact"/>
        <w:ind w:left="1620" w:hanging="1620"/>
      </w:pPr>
    </w:p>
    <w:p w14:paraId="778B0250" w14:textId="77777777" w:rsidR="00283E95" w:rsidRDefault="00DE1FDF" w:rsidP="00CA6D97">
      <w:pPr>
        <w:tabs>
          <w:tab w:val="left" w:pos="2160"/>
        </w:tabs>
        <w:spacing w:line="240" w:lineRule="exact"/>
        <w:ind w:left="1620" w:hanging="1620"/>
      </w:pPr>
      <w:r>
        <w:t>HB 137</w:t>
      </w:r>
    </w:p>
    <w:p w14:paraId="2AE49FBD" w14:textId="77777777" w:rsidR="00DE1FDF" w:rsidRDefault="00DE1FDF" w:rsidP="00CA6D97">
      <w:pPr>
        <w:tabs>
          <w:tab w:val="left" w:pos="2160"/>
        </w:tabs>
        <w:spacing w:line="240" w:lineRule="exact"/>
        <w:ind w:left="1620" w:hanging="1620"/>
      </w:pPr>
    </w:p>
    <w:p w14:paraId="1FD0E60F" w14:textId="77777777" w:rsidR="00DE1FDF" w:rsidRDefault="00DE1FDF" w:rsidP="00CA6D97">
      <w:pPr>
        <w:tabs>
          <w:tab w:val="left" w:pos="2160"/>
        </w:tabs>
        <w:spacing w:line="240" w:lineRule="exact"/>
        <w:ind w:left="1620" w:hanging="1620"/>
      </w:pPr>
      <w:r>
        <w:t>HB 146</w:t>
      </w:r>
    </w:p>
    <w:p w14:paraId="2C16A378" w14:textId="77777777" w:rsidR="00DE1FDF" w:rsidRDefault="00DE1FDF" w:rsidP="00CA6D97">
      <w:pPr>
        <w:tabs>
          <w:tab w:val="left" w:pos="2160"/>
        </w:tabs>
        <w:spacing w:line="240" w:lineRule="exact"/>
        <w:ind w:left="1620" w:hanging="1620"/>
      </w:pPr>
    </w:p>
    <w:p w14:paraId="7B89FA26" w14:textId="77777777" w:rsidR="00DE1FDF" w:rsidRDefault="003903D6" w:rsidP="00CA6D97">
      <w:pPr>
        <w:tabs>
          <w:tab w:val="left" w:pos="2160"/>
        </w:tabs>
        <w:spacing w:line="240" w:lineRule="exact"/>
        <w:ind w:left="1620" w:hanging="1620"/>
      </w:pPr>
      <w:r>
        <w:t>HB 189</w:t>
      </w:r>
    </w:p>
    <w:p w14:paraId="774E6F8C" w14:textId="77777777" w:rsidR="003903D6" w:rsidRDefault="003903D6" w:rsidP="00CA6D97">
      <w:pPr>
        <w:tabs>
          <w:tab w:val="left" w:pos="2160"/>
        </w:tabs>
        <w:spacing w:line="240" w:lineRule="exact"/>
        <w:ind w:left="1620" w:hanging="1620"/>
      </w:pPr>
    </w:p>
    <w:p w14:paraId="171A55DB" w14:textId="77777777" w:rsidR="003903D6" w:rsidRDefault="00F654F2" w:rsidP="00CA6D97">
      <w:pPr>
        <w:tabs>
          <w:tab w:val="left" w:pos="2160"/>
        </w:tabs>
        <w:spacing w:line="240" w:lineRule="exact"/>
        <w:ind w:left="1620" w:hanging="1620"/>
      </w:pPr>
      <w:r>
        <w:t>HB 212</w:t>
      </w:r>
    </w:p>
    <w:p w14:paraId="685C801B" w14:textId="77777777" w:rsidR="00F654F2" w:rsidRDefault="00F654F2" w:rsidP="00CA6D97">
      <w:pPr>
        <w:tabs>
          <w:tab w:val="left" w:pos="2160"/>
        </w:tabs>
        <w:spacing w:line="240" w:lineRule="exact"/>
        <w:ind w:left="1620" w:hanging="1620"/>
      </w:pPr>
    </w:p>
    <w:p w14:paraId="3FAB8BF0" w14:textId="77777777" w:rsidR="00F654F2" w:rsidRDefault="00F654F2" w:rsidP="00CA6D97">
      <w:pPr>
        <w:tabs>
          <w:tab w:val="left" w:pos="2160"/>
        </w:tabs>
        <w:spacing w:line="240" w:lineRule="exact"/>
        <w:ind w:left="1620" w:hanging="1620"/>
      </w:pPr>
      <w:r>
        <w:t>HB 214</w:t>
      </w:r>
    </w:p>
    <w:p w14:paraId="332440E4" w14:textId="77777777" w:rsidR="00F654F2" w:rsidRDefault="00F654F2" w:rsidP="00CA6D97">
      <w:pPr>
        <w:tabs>
          <w:tab w:val="left" w:pos="2160"/>
        </w:tabs>
        <w:spacing w:line="240" w:lineRule="exact"/>
        <w:ind w:left="1620" w:hanging="1620"/>
      </w:pPr>
    </w:p>
    <w:p w14:paraId="10DA4858" w14:textId="77777777" w:rsidR="00F654F2" w:rsidRDefault="001357D5" w:rsidP="00CA6D97">
      <w:pPr>
        <w:tabs>
          <w:tab w:val="left" w:pos="2160"/>
        </w:tabs>
        <w:spacing w:line="240" w:lineRule="exact"/>
        <w:ind w:left="1620" w:hanging="1620"/>
      </w:pPr>
      <w:r>
        <w:t>HB 221</w:t>
      </w:r>
    </w:p>
    <w:p w14:paraId="2115FF75" w14:textId="77777777" w:rsidR="001357D5" w:rsidRDefault="001357D5" w:rsidP="00CA6D97">
      <w:pPr>
        <w:tabs>
          <w:tab w:val="left" w:pos="2160"/>
        </w:tabs>
        <w:spacing w:line="240" w:lineRule="exact"/>
        <w:ind w:left="1620" w:hanging="1620"/>
      </w:pPr>
    </w:p>
    <w:p w14:paraId="63F5FAC7" w14:textId="77777777" w:rsidR="001357D5" w:rsidRDefault="00BC3685" w:rsidP="00CA6D97">
      <w:pPr>
        <w:tabs>
          <w:tab w:val="left" w:pos="2160"/>
        </w:tabs>
        <w:spacing w:line="240" w:lineRule="exact"/>
        <w:ind w:left="1620" w:hanging="1620"/>
      </w:pPr>
      <w:r>
        <w:t>HB 233</w:t>
      </w:r>
    </w:p>
    <w:p w14:paraId="6EA284DF" w14:textId="77777777" w:rsidR="00BC3685" w:rsidRDefault="00BC3685" w:rsidP="00CA6D97">
      <w:pPr>
        <w:tabs>
          <w:tab w:val="left" w:pos="2160"/>
        </w:tabs>
        <w:spacing w:line="240" w:lineRule="exact"/>
        <w:ind w:left="1620" w:hanging="1620"/>
      </w:pPr>
    </w:p>
    <w:p w14:paraId="6BD06462" w14:textId="77777777" w:rsidR="00BC3685" w:rsidRDefault="00AF4C5E" w:rsidP="00CA6D97">
      <w:pPr>
        <w:tabs>
          <w:tab w:val="left" w:pos="2160"/>
        </w:tabs>
        <w:spacing w:line="240" w:lineRule="exact"/>
        <w:ind w:left="1620" w:hanging="1620"/>
      </w:pPr>
      <w:r>
        <w:t>HB 339</w:t>
      </w:r>
    </w:p>
    <w:p w14:paraId="34A7E9BB" w14:textId="77777777" w:rsidR="00AF4C5E" w:rsidRDefault="00AF4C5E" w:rsidP="00CA6D97">
      <w:pPr>
        <w:tabs>
          <w:tab w:val="left" w:pos="2160"/>
        </w:tabs>
        <w:spacing w:line="240" w:lineRule="exact"/>
        <w:ind w:left="1620" w:hanging="1620"/>
      </w:pPr>
    </w:p>
    <w:p w14:paraId="28BE7497" w14:textId="77777777" w:rsidR="00AF4C5E" w:rsidRDefault="00AF4C5E" w:rsidP="00CA6D97">
      <w:pPr>
        <w:tabs>
          <w:tab w:val="left" w:pos="2160"/>
        </w:tabs>
        <w:spacing w:line="240" w:lineRule="exact"/>
        <w:ind w:left="1620" w:hanging="1620"/>
      </w:pPr>
      <w:r>
        <w:t>HB 406</w:t>
      </w:r>
    </w:p>
    <w:p w14:paraId="2D8B8D8A" w14:textId="77777777" w:rsidR="00AF4C5E" w:rsidRDefault="00AF4C5E" w:rsidP="00CA6D97">
      <w:pPr>
        <w:tabs>
          <w:tab w:val="left" w:pos="2160"/>
        </w:tabs>
        <w:spacing w:line="240" w:lineRule="exact"/>
        <w:ind w:left="1620" w:hanging="1620"/>
      </w:pPr>
    </w:p>
    <w:p w14:paraId="5DC1A1F3" w14:textId="77777777" w:rsidR="00AF4C5E" w:rsidRDefault="0095383E" w:rsidP="00CA6D97">
      <w:pPr>
        <w:tabs>
          <w:tab w:val="left" w:pos="2160"/>
        </w:tabs>
        <w:spacing w:line="240" w:lineRule="exact"/>
        <w:ind w:left="1620" w:hanging="1620"/>
      </w:pPr>
      <w:r>
        <w:t>HCR 21</w:t>
      </w:r>
    </w:p>
    <w:p w14:paraId="686ED7AB" w14:textId="77777777" w:rsidR="0095383E" w:rsidRDefault="0095383E" w:rsidP="00CA6D97">
      <w:pPr>
        <w:tabs>
          <w:tab w:val="left" w:pos="2160"/>
        </w:tabs>
        <w:spacing w:line="240" w:lineRule="exact"/>
        <w:ind w:left="1620" w:hanging="1620"/>
      </w:pPr>
    </w:p>
    <w:p w14:paraId="7F54A6A4" w14:textId="77777777" w:rsidR="0095383E" w:rsidRDefault="0095383E" w:rsidP="00CA6D97">
      <w:pPr>
        <w:tabs>
          <w:tab w:val="left" w:pos="2160"/>
        </w:tabs>
        <w:spacing w:line="240" w:lineRule="exact"/>
        <w:ind w:left="1620" w:hanging="1620"/>
      </w:pPr>
      <w:r>
        <w:t>HR 7</w:t>
      </w:r>
    </w:p>
    <w:p w14:paraId="6D89D484" w14:textId="77777777" w:rsidR="0095383E" w:rsidRDefault="0095383E" w:rsidP="00CA6D97">
      <w:pPr>
        <w:tabs>
          <w:tab w:val="left" w:pos="2160"/>
        </w:tabs>
        <w:spacing w:line="240" w:lineRule="exact"/>
        <w:ind w:left="1620" w:hanging="1620"/>
      </w:pPr>
    </w:p>
    <w:p w14:paraId="5BAABE5E" w14:textId="77777777" w:rsidR="0095383E" w:rsidRPr="00865073" w:rsidRDefault="0095383E" w:rsidP="00CA6D97">
      <w:pPr>
        <w:tabs>
          <w:tab w:val="left" w:pos="2160"/>
        </w:tabs>
        <w:spacing w:line="240" w:lineRule="exact"/>
        <w:ind w:left="1620" w:hanging="1620"/>
      </w:pPr>
      <w:r>
        <w:t>SCR 5</w:t>
      </w:r>
    </w:p>
    <w:sectPr w:rsidR="0095383E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169F" w14:textId="77777777" w:rsidR="00B26098" w:rsidRDefault="00B26098">
      <w:r>
        <w:separator/>
      </w:r>
    </w:p>
  </w:endnote>
  <w:endnote w:type="continuationSeparator" w:id="0">
    <w:p w14:paraId="17C3BAFE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0F5A9" w14:textId="77777777" w:rsidR="00B44457" w:rsidRDefault="00B44457">
    <w:pPr>
      <w:spacing w:line="240" w:lineRule="exact"/>
    </w:pPr>
  </w:p>
  <w:p w14:paraId="16BD0F5E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6E033AC0" w14:textId="77777777" w:rsidR="00494494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94494">
      <w:rPr>
        <w:rFonts w:cs="Courier New"/>
        <w:b/>
        <w:bCs/>
      </w:rPr>
      <w:t>EDC30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60413" w14:textId="77777777" w:rsidR="00B26098" w:rsidRDefault="00B26098">
      <w:r>
        <w:separator/>
      </w:r>
    </w:p>
  </w:footnote>
  <w:footnote w:type="continuationSeparator" w:id="0">
    <w:p w14:paraId="44673CF7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5B287" w14:textId="77777777" w:rsidR="00B44457" w:rsidRDefault="00494494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2017-2018</w:t>
    </w:r>
  </w:p>
  <w:p w14:paraId="5C2ED29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494494">
      <w:rPr>
        <w:rFonts w:cs="Courier New"/>
        <w:b/>
        <w:bCs/>
      </w:rPr>
      <w:t>EDUCATION COMMITTEE</w:t>
    </w:r>
  </w:p>
  <w:p w14:paraId="0B51B3EA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5383E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86FCF4E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357D5"/>
    <w:rsid w:val="001A29FC"/>
    <w:rsid w:val="00283DD6"/>
    <w:rsid w:val="00283E95"/>
    <w:rsid w:val="002F2737"/>
    <w:rsid w:val="00336EF0"/>
    <w:rsid w:val="003805B4"/>
    <w:rsid w:val="003903D6"/>
    <w:rsid w:val="00494494"/>
    <w:rsid w:val="00560ED2"/>
    <w:rsid w:val="005722A1"/>
    <w:rsid w:val="00657311"/>
    <w:rsid w:val="006B4E32"/>
    <w:rsid w:val="00865073"/>
    <w:rsid w:val="0095383E"/>
    <w:rsid w:val="00AF4C5E"/>
    <w:rsid w:val="00B05A74"/>
    <w:rsid w:val="00B26098"/>
    <w:rsid w:val="00B44457"/>
    <w:rsid w:val="00BC3685"/>
    <w:rsid w:val="00BE0078"/>
    <w:rsid w:val="00C05DCB"/>
    <w:rsid w:val="00CA6D97"/>
    <w:rsid w:val="00D3558D"/>
    <w:rsid w:val="00D82372"/>
    <w:rsid w:val="00DE1FDF"/>
    <w:rsid w:val="00F02E8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AEE8EFC"/>
  <w15:docId w15:val="{830CD5D1-E896-4413-9553-1417A62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10</cp:revision>
  <cp:lastPrinted>2018-06-11T19:35:00Z</cp:lastPrinted>
  <dcterms:created xsi:type="dcterms:W3CDTF">2018-06-08T16:56:00Z</dcterms:created>
  <dcterms:modified xsi:type="dcterms:W3CDTF">2018-06-21T17:10:00Z</dcterms:modified>
</cp:coreProperties>
</file>