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6D" w:rsidRDefault="000F3E17">
      <w:pPr>
        <w:rPr>
          <w:b/>
        </w:rPr>
      </w:pPr>
      <w:r w:rsidRPr="000F3E17">
        <w:rPr>
          <w:b/>
        </w:rPr>
        <w:t>1/24/11</w:t>
      </w:r>
      <w:r>
        <w:rPr>
          <w:b/>
        </w:rPr>
        <w:t xml:space="preserve">   OVERVIEW: DEPARTMENT OF EDUCATION &amp; EARLY DEVELOPMENT</w:t>
      </w:r>
    </w:p>
    <w:p w:rsidR="000F3E17" w:rsidRDefault="000F3E17">
      <w:pPr>
        <w:rPr>
          <w:b/>
        </w:rPr>
      </w:pPr>
    </w:p>
    <w:p w:rsidR="000F3E17" w:rsidRDefault="0089560B">
      <w:pPr>
        <w:rPr>
          <w:b/>
        </w:rPr>
      </w:pPr>
      <w:r>
        <w:rPr>
          <w:b/>
        </w:rPr>
        <w:t>1/26/11   PRESENTATION: GOVERNOR’S COUNCIL ON DISABILITIES &amp;</w:t>
      </w:r>
    </w:p>
    <w:p w:rsidR="0089560B" w:rsidRDefault="0089560B">
      <w:pPr>
        <w:rPr>
          <w:b/>
        </w:rPr>
      </w:pPr>
      <w:r>
        <w:rPr>
          <w:b/>
        </w:rPr>
        <w:tab/>
      </w:r>
      <w:r>
        <w:rPr>
          <w:b/>
        </w:rPr>
        <w:tab/>
        <w:t>SPECIAL EDUCATION</w:t>
      </w:r>
    </w:p>
    <w:p w:rsidR="0089560B" w:rsidRDefault="0089560B">
      <w:pPr>
        <w:rPr>
          <w:b/>
        </w:rPr>
      </w:pPr>
    </w:p>
    <w:p w:rsidR="0089560B" w:rsidRDefault="00F65F18">
      <w:pPr>
        <w:rPr>
          <w:b/>
        </w:rPr>
      </w:pPr>
      <w:r>
        <w:rPr>
          <w:b/>
        </w:rPr>
        <w:t>1/28/11   UPDATE: GRADUATION WORKING GROUP, DEED</w:t>
      </w:r>
    </w:p>
    <w:p w:rsidR="00F65F18" w:rsidRDefault="00F65F18">
      <w:pPr>
        <w:rPr>
          <w:b/>
        </w:rPr>
      </w:pPr>
    </w:p>
    <w:p w:rsidR="00F65F18" w:rsidRDefault="00826FF5">
      <w:pPr>
        <w:rPr>
          <w:b/>
        </w:rPr>
      </w:pPr>
      <w:r>
        <w:rPr>
          <w:b/>
        </w:rPr>
        <w:t>1/31/11   OVERVIEW: ALASKA CAREER &amp; TECHNICAL EDUCATION PLAN</w:t>
      </w:r>
    </w:p>
    <w:p w:rsidR="00826FF5" w:rsidRDefault="00826FF5">
      <w:pPr>
        <w:rPr>
          <w:b/>
        </w:rPr>
      </w:pPr>
    </w:p>
    <w:p w:rsidR="00826FF5" w:rsidRDefault="00D52930">
      <w:pPr>
        <w:rPr>
          <w:b/>
        </w:rPr>
      </w:pPr>
      <w:r>
        <w:rPr>
          <w:b/>
        </w:rPr>
        <w:t>2/02/11   PRESENTATION: HIGHER EDUCATION SCHOLARSHIP FUNDING</w:t>
      </w:r>
    </w:p>
    <w:p w:rsidR="00D52930" w:rsidRDefault="00D52930">
      <w:pPr>
        <w:rPr>
          <w:b/>
        </w:rPr>
      </w:pPr>
      <w:r>
        <w:rPr>
          <w:b/>
        </w:rPr>
        <w:tab/>
      </w:r>
      <w:r>
        <w:rPr>
          <w:b/>
        </w:rPr>
        <w:tab/>
        <w:t>TASK FORCE</w:t>
      </w:r>
    </w:p>
    <w:p w:rsidR="00D52930" w:rsidRDefault="00D52930">
      <w:pPr>
        <w:rPr>
          <w:b/>
        </w:rPr>
      </w:pPr>
    </w:p>
    <w:p w:rsidR="00D52930" w:rsidRDefault="00F852CA">
      <w:pPr>
        <w:rPr>
          <w:b/>
        </w:rPr>
      </w:pPr>
      <w:r>
        <w:rPr>
          <w:b/>
        </w:rPr>
        <w:t>1/25/12   PRESENTATION</w:t>
      </w:r>
      <w:r w:rsidR="00800D81">
        <w:rPr>
          <w:b/>
        </w:rPr>
        <w:t>S</w:t>
      </w:r>
      <w:r>
        <w:rPr>
          <w:b/>
        </w:rPr>
        <w:t>: ALASKA EARLY CHILDHOOD COORDINATING</w:t>
      </w:r>
    </w:p>
    <w:p w:rsidR="00F852CA" w:rsidRDefault="00F852CA">
      <w:pPr>
        <w:rPr>
          <w:b/>
        </w:rPr>
      </w:pPr>
      <w:r>
        <w:rPr>
          <w:b/>
        </w:rPr>
        <w:tab/>
      </w:r>
      <w:r>
        <w:rPr>
          <w:b/>
        </w:rPr>
        <w:tab/>
        <w:t>COUNCIL</w:t>
      </w:r>
      <w:r w:rsidR="00800D81">
        <w:rPr>
          <w:b/>
        </w:rPr>
        <w:t xml:space="preserve"> AND STATE INTERVENTION IN SCHOOLS</w:t>
      </w:r>
    </w:p>
    <w:p w:rsidR="00800D81" w:rsidRDefault="00800D81">
      <w:pPr>
        <w:rPr>
          <w:b/>
        </w:rPr>
      </w:pPr>
    </w:p>
    <w:p w:rsidR="00800D81" w:rsidRDefault="00F54A37">
      <w:pPr>
        <w:rPr>
          <w:b/>
        </w:rPr>
      </w:pPr>
      <w:r>
        <w:rPr>
          <w:b/>
        </w:rPr>
        <w:t>2/08/12   PRESENTATIONS: UNIVERSITY OF ALASKA BOARD OF REGENTS</w:t>
      </w:r>
      <w:r w:rsidR="00E75D89">
        <w:rPr>
          <w:b/>
        </w:rPr>
        <w:t>,</w:t>
      </w:r>
    </w:p>
    <w:p w:rsidR="00F54A37" w:rsidRDefault="00F54A37">
      <w:pPr>
        <w:rPr>
          <w:b/>
        </w:rPr>
      </w:pPr>
      <w:r>
        <w:rPr>
          <w:b/>
        </w:rPr>
        <w:tab/>
      </w:r>
      <w:r>
        <w:rPr>
          <w:b/>
        </w:rPr>
        <w:tab/>
        <w:t>ALASKA GATEWAY SCHOOL DISTRICT</w:t>
      </w:r>
      <w:r w:rsidR="00E75D89">
        <w:rPr>
          <w:b/>
        </w:rPr>
        <w:t xml:space="preserve"> AND STATE BOARD OF</w:t>
      </w:r>
    </w:p>
    <w:p w:rsidR="00E75D89" w:rsidRDefault="00E75D89">
      <w:pPr>
        <w:rPr>
          <w:b/>
        </w:rPr>
      </w:pPr>
      <w:r>
        <w:rPr>
          <w:b/>
        </w:rPr>
        <w:tab/>
      </w:r>
      <w:r>
        <w:rPr>
          <w:b/>
        </w:rPr>
        <w:tab/>
        <w:t>EDUCATION</w:t>
      </w:r>
    </w:p>
    <w:p w:rsidR="00E75D89" w:rsidRDefault="00E75D89">
      <w:pPr>
        <w:rPr>
          <w:b/>
        </w:rPr>
      </w:pPr>
    </w:p>
    <w:p w:rsidR="00E75D89" w:rsidRDefault="00D6616D">
      <w:pPr>
        <w:rPr>
          <w:b/>
        </w:rPr>
      </w:pPr>
      <w:r>
        <w:rPr>
          <w:b/>
        </w:rPr>
        <w:t>2/10/12   PRESENTATION: EDUCATION FUNDING FROM SCHOOL DISTRICTS</w:t>
      </w:r>
    </w:p>
    <w:p w:rsidR="00D6616D" w:rsidRDefault="00D6616D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FE437B">
        <w:rPr>
          <w:b/>
        </w:rPr>
        <w:t>PERSPECTIVE</w:t>
      </w:r>
    </w:p>
    <w:p w:rsidR="00FE437B" w:rsidRDefault="00FE437B">
      <w:pPr>
        <w:rPr>
          <w:b/>
        </w:rPr>
      </w:pPr>
    </w:p>
    <w:p w:rsidR="00FE437B" w:rsidRDefault="006924D2">
      <w:pPr>
        <w:rPr>
          <w:b/>
        </w:rPr>
      </w:pPr>
      <w:r>
        <w:rPr>
          <w:b/>
        </w:rPr>
        <w:t>2/13/12   ALASKA COMMISSION ON POSTSECONDARY EDUCATION, REPORT</w:t>
      </w:r>
    </w:p>
    <w:p w:rsidR="006924D2" w:rsidRDefault="006924D2">
      <w:pPr>
        <w:rPr>
          <w:b/>
        </w:rPr>
      </w:pPr>
      <w:r>
        <w:rPr>
          <w:b/>
        </w:rPr>
        <w:tab/>
      </w:r>
      <w:r>
        <w:rPr>
          <w:b/>
        </w:rPr>
        <w:tab/>
        <w:t>ON PERFORMANCE SCHOLARSHIP OUTCOMES</w:t>
      </w:r>
    </w:p>
    <w:p w:rsidR="00DB2945" w:rsidRDefault="00DB2945">
      <w:pPr>
        <w:rPr>
          <w:b/>
        </w:rPr>
      </w:pPr>
    </w:p>
    <w:p w:rsidR="00DB2945" w:rsidRDefault="008305DE">
      <w:pPr>
        <w:rPr>
          <w:b/>
        </w:rPr>
      </w:pPr>
      <w:r>
        <w:rPr>
          <w:b/>
        </w:rPr>
        <w:t>3/12/12   PRESENTATION: PROPOSED ALASKA MATHEMATICS STANDARDS</w:t>
      </w:r>
    </w:p>
    <w:p w:rsidR="008305DE" w:rsidRDefault="008305DE">
      <w:pPr>
        <w:rPr>
          <w:b/>
        </w:rPr>
      </w:pPr>
    </w:p>
    <w:p w:rsidR="008305DE" w:rsidRDefault="001804E6">
      <w:pPr>
        <w:rPr>
          <w:b/>
        </w:rPr>
      </w:pPr>
      <w:r>
        <w:rPr>
          <w:b/>
        </w:rPr>
        <w:t>CONFIRMATIONS 2011</w:t>
      </w:r>
    </w:p>
    <w:p w:rsidR="001804E6" w:rsidRDefault="001804E6">
      <w:pPr>
        <w:rPr>
          <w:b/>
        </w:rPr>
      </w:pPr>
    </w:p>
    <w:p w:rsidR="001804E6" w:rsidRDefault="009F1926">
      <w:pPr>
        <w:rPr>
          <w:b/>
        </w:rPr>
      </w:pPr>
      <w:r>
        <w:rPr>
          <w:b/>
        </w:rPr>
        <w:t>CONFIRMATIONS 2012</w:t>
      </w:r>
    </w:p>
    <w:p w:rsidR="009F1926" w:rsidRDefault="009F1926">
      <w:pPr>
        <w:rPr>
          <w:b/>
        </w:rPr>
      </w:pPr>
    </w:p>
    <w:p w:rsidR="009F1926" w:rsidRDefault="00420EC8">
      <w:pPr>
        <w:rPr>
          <w:b/>
        </w:rPr>
      </w:pPr>
      <w:r>
        <w:rPr>
          <w:b/>
        </w:rPr>
        <w:t>SUPERINTENDENT PRESENTATIONS 2011</w:t>
      </w:r>
    </w:p>
    <w:p w:rsidR="00420EC8" w:rsidRDefault="00420EC8">
      <w:pPr>
        <w:rPr>
          <w:b/>
        </w:rPr>
      </w:pPr>
    </w:p>
    <w:p w:rsidR="00420EC8" w:rsidRDefault="003422B6">
      <w:pPr>
        <w:rPr>
          <w:b/>
        </w:rPr>
      </w:pPr>
      <w:r>
        <w:rPr>
          <w:b/>
        </w:rPr>
        <w:t>SUPERINTENDENT PRESENTATIONS 2012</w:t>
      </w:r>
    </w:p>
    <w:p w:rsidR="003422B6" w:rsidRDefault="003422B6">
      <w:pPr>
        <w:rPr>
          <w:b/>
        </w:rPr>
      </w:pPr>
    </w:p>
    <w:p w:rsidR="003422B6" w:rsidRDefault="00B90FEF">
      <w:pPr>
        <w:rPr>
          <w:b/>
        </w:rPr>
      </w:pPr>
      <w:r>
        <w:rPr>
          <w:b/>
        </w:rPr>
        <w:t>HB 5</w:t>
      </w:r>
    </w:p>
    <w:p w:rsidR="00B90FEF" w:rsidRDefault="00B90FEF">
      <w:pPr>
        <w:rPr>
          <w:b/>
        </w:rPr>
      </w:pPr>
    </w:p>
    <w:p w:rsidR="00B90FEF" w:rsidRDefault="00F958ED">
      <w:pPr>
        <w:rPr>
          <w:b/>
        </w:rPr>
      </w:pPr>
      <w:r>
        <w:rPr>
          <w:b/>
        </w:rPr>
        <w:t>HB 6</w:t>
      </w:r>
    </w:p>
    <w:p w:rsidR="00F958ED" w:rsidRDefault="00F958ED">
      <w:pPr>
        <w:rPr>
          <w:b/>
        </w:rPr>
      </w:pPr>
    </w:p>
    <w:p w:rsidR="00F958ED" w:rsidRDefault="003643C7">
      <w:pPr>
        <w:rPr>
          <w:b/>
        </w:rPr>
      </w:pPr>
      <w:r>
        <w:rPr>
          <w:b/>
        </w:rPr>
        <w:t>HB 15</w:t>
      </w:r>
    </w:p>
    <w:p w:rsidR="003643C7" w:rsidRDefault="003643C7">
      <w:pPr>
        <w:rPr>
          <w:b/>
        </w:rPr>
      </w:pPr>
    </w:p>
    <w:p w:rsidR="003643C7" w:rsidRDefault="00A80DC3">
      <w:pPr>
        <w:rPr>
          <w:b/>
        </w:rPr>
      </w:pPr>
      <w:r>
        <w:rPr>
          <w:b/>
        </w:rPr>
        <w:t>HB 38</w:t>
      </w:r>
    </w:p>
    <w:p w:rsidR="00A80DC3" w:rsidRDefault="00A80DC3">
      <w:pPr>
        <w:rPr>
          <w:b/>
        </w:rPr>
      </w:pPr>
    </w:p>
    <w:p w:rsidR="00A80DC3" w:rsidRDefault="009F0F5E">
      <w:pPr>
        <w:rPr>
          <w:b/>
        </w:rPr>
      </w:pPr>
      <w:r>
        <w:rPr>
          <w:b/>
        </w:rPr>
        <w:t>HB 49</w:t>
      </w:r>
    </w:p>
    <w:p w:rsidR="009F0F5E" w:rsidRDefault="009F0F5E">
      <w:pPr>
        <w:rPr>
          <w:b/>
        </w:rPr>
      </w:pPr>
    </w:p>
    <w:p w:rsidR="009F0F5E" w:rsidRDefault="004661DE">
      <w:pPr>
        <w:rPr>
          <w:b/>
        </w:rPr>
      </w:pPr>
      <w:r>
        <w:rPr>
          <w:b/>
        </w:rPr>
        <w:t>HB 93</w:t>
      </w:r>
    </w:p>
    <w:p w:rsidR="004661DE" w:rsidRDefault="004661DE">
      <w:pPr>
        <w:rPr>
          <w:b/>
        </w:rPr>
      </w:pPr>
    </w:p>
    <w:p w:rsidR="00943C0B" w:rsidRDefault="00943C0B">
      <w:pPr>
        <w:rPr>
          <w:b/>
        </w:rPr>
      </w:pPr>
      <w:r>
        <w:rPr>
          <w:b/>
        </w:rPr>
        <w:t>HB 104</w:t>
      </w:r>
    </w:p>
    <w:p w:rsidR="00943C0B" w:rsidRDefault="00943C0B">
      <w:pPr>
        <w:rPr>
          <w:b/>
        </w:rPr>
      </w:pPr>
    </w:p>
    <w:p w:rsidR="00943C0B" w:rsidRDefault="00F22BF6">
      <w:pPr>
        <w:rPr>
          <w:b/>
        </w:rPr>
      </w:pPr>
      <w:r>
        <w:rPr>
          <w:b/>
        </w:rPr>
        <w:t>HB 132</w:t>
      </w:r>
    </w:p>
    <w:p w:rsidR="00F22BF6" w:rsidRDefault="00F22BF6">
      <w:pPr>
        <w:rPr>
          <w:b/>
        </w:rPr>
      </w:pPr>
    </w:p>
    <w:p w:rsidR="00F22BF6" w:rsidRDefault="000717E2">
      <w:pPr>
        <w:rPr>
          <w:b/>
        </w:rPr>
      </w:pPr>
      <w:r>
        <w:rPr>
          <w:b/>
        </w:rPr>
        <w:t>HB 143</w:t>
      </w:r>
    </w:p>
    <w:p w:rsidR="000717E2" w:rsidRDefault="000717E2">
      <w:pPr>
        <w:rPr>
          <w:b/>
        </w:rPr>
      </w:pPr>
    </w:p>
    <w:p w:rsidR="000717E2" w:rsidRDefault="004C06EC">
      <w:pPr>
        <w:rPr>
          <w:b/>
        </w:rPr>
      </w:pPr>
      <w:r>
        <w:rPr>
          <w:b/>
        </w:rPr>
        <w:t>HB 145</w:t>
      </w:r>
    </w:p>
    <w:p w:rsidR="004C06EC" w:rsidRDefault="004C06EC">
      <w:pPr>
        <w:rPr>
          <w:b/>
        </w:rPr>
      </w:pPr>
    </w:p>
    <w:p w:rsidR="004C06EC" w:rsidRDefault="002D4D5C">
      <w:pPr>
        <w:rPr>
          <w:b/>
        </w:rPr>
      </w:pPr>
      <w:r>
        <w:rPr>
          <w:b/>
        </w:rPr>
        <w:t>HB 154</w:t>
      </w:r>
    </w:p>
    <w:p w:rsidR="002D4D5C" w:rsidRDefault="002D4D5C">
      <w:pPr>
        <w:rPr>
          <w:b/>
        </w:rPr>
      </w:pPr>
    </w:p>
    <w:p w:rsidR="002D4D5C" w:rsidRDefault="00BC412E">
      <w:pPr>
        <w:rPr>
          <w:b/>
        </w:rPr>
      </w:pPr>
      <w:r>
        <w:rPr>
          <w:b/>
        </w:rPr>
        <w:t>HB 198</w:t>
      </w:r>
    </w:p>
    <w:p w:rsidR="00BC412E" w:rsidRDefault="00BC412E">
      <w:pPr>
        <w:rPr>
          <w:b/>
        </w:rPr>
      </w:pPr>
    </w:p>
    <w:p w:rsidR="00BC412E" w:rsidRDefault="003C2A07">
      <w:pPr>
        <w:rPr>
          <w:b/>
        </w:rPr>
      </w:pPr>
      <w:r>
        <w:rPr>
          <w:b/>
        </w:rPr>
        <w:t>HB 199</w:t>
      </w:r>
    </w:p>
    <w:p w:rsidR="003C2A07" w:rsidRDefault="003C2A07">
      <w:pPr>
        <w:rPr>
          <w:b/>
        </w:rPr>
      </w:pPr>
    </w:p>
    <w:p w:rsidR="003C2A07" w:rsidRDefault="00E550EC">
      <w:pPr>
        <w:rPr>
          <w:b/>
        </w:rPr>
      </w:pPr>
      <w:r>
        <w:rPr>
          <w:b/>
        </w:rPr>
        <w:t>HB 242</w:t>
      </w:r>
    </w:p>
    <w:p w:rsidR="00E550EC" w:rsidRDefault="00E550EC">
      <w:pPr>
        <w:rPr>
          <w:b/>
        </w:rPr>
      </w:pPr>
    </w:p>
    <w:p w:rsidR="00E550EC" w:rsidRDefault="007F43C4">
      <w:pPr>
        <w:rPr>
          <w:b/>
        </w:rPr>
      </w:pPr>
      <w:r>
        <w:rPr>
          <w:b/>
        </w:rPr>
        <w:t>HB 256</w:t>
      </w:r>
    </w:p>
    <w:p w:rsidR="007F43C4" w:rsidRDefault="007F43C4">
      <w:pPr>
        <w:rPr>
          <w:b/>
        </w:rPr>
      </w:pPr>
    </w:p>
    <w:p w:rsidR="007F43C4" w:rsidRDefault="004B02E9">
      <w:pPr>
        <w:rPr>
          <w:b/>
        </w:rPr>
      </w:pPr>
      <w:r>
        <w:rPr>
          <w:b/>
        </w:rPr>
        <w:t>HB 272</w:t>
      </w:r>
    </w:p>
    <w:p w:rsidR="004B02E9" w:rsidRDefault="004B02E9">
      <w:pPr>
        <w:rPr>
          <w:b/>
        </w:rPr>
      </w:pPr>
    </w:p>
    <w:p w:rsidR="004B02E9" w:rsidRDefault="00DE6528">
      <w:pPr>
        <w:rPr>
          <w:b/>
        </w:rPr>
      </w:pPr>
      <w:r>
        <w:rPr>
          <w:b/>
        </w:rPr>
        <w:t>HB 282</w:t>
      </w:r>
    </w:p>
    <w:p w:rsidR="00CD0570" w:rsidRDefault="00CD0570">
      <w:pPr>
        <w:rPr>
          <w:b/>
        </w:rPr>
      </w:pPr>
    </w:p>
    <w:p w:rsidR="00CD0570" w:rsidRDefault="00CD0570">
      <w:pPr>
        <w:rPr>
          <w:b/>
        </w:rPr>
      </w:pPr>
      <w:r>
        <w:rPr>
          <w:b/>
        </w:rPr>
        <w:t>HB 313</w:t>
      </w:r>
    </w:p>
    <w:p w:rsidR="00DE6528" w:rsidRDefault="00DE6528">
      <w:pPr>
        <w:rPr>
          <w:b/>
        </w:rPr>
      </w:pPr>
    </w:p>
    <w:p w:rsidR="00DE6528" w:rsidRDefault="00760482">
      <w:pPr>
        <w:rPr>
          <w:b/>
        </w:rPr>
      </w:pPr>
      <w:r>
        <w:rPr>
          <w:b/>
        </w:rPr>
        <w:t>HB 330</w:t>
      </w:r>
    </w:p>
    <w:p w:rsidR="00760482" w:rsidRDefault="00760482">
      <w:pPr>
        <w:rPr>
          <w:b/>
        </w:rPr>
      </w:pPr>
    </w:p>
    <w:p w:rsidR="00760482" w:rsidRDefault="00A22B28">
      <w:pPr>
        <w:rPr>
          <w:b/>
        </w:rPr>
      </w:pPr>
      <w:r>
        <w:rPr>
          <w:b/>
        </w:rPr>
        <w:t>HB 352</w:t>
      </w:r>
    </w:p>
    <w:p w:rsidR="00A22B28" w:rsidRDefault="00A22B28">
      <w:pPr>
        <w:rPr>
          <w:b/>
        </w:rPr>
      </w:pPr>
    </w:p>
    <w:p w:rsidR="00A22B28" w:rsidRDefault="00A73545">
      <w:pPr>
        <w:rPr>
          <w:b/>
        </w:rPr>
      </w:pPr>
      <w:r>
        <w:rPr>
          <w:b/>
        </w:rPr>
        <w:t>HB 369</w:t>
      </w:r>
    </w:p>
    <w:p w:rsidR="00A73545" w:rsidRDefault="00A73545">
      <w:pPr>
        <w:rPr>
          <w:b/>
        </w:rPr>
      </w:pPr>
    </w:p>
    <w:p w:rsidR="00A73545" w:rsidRDefault="00DD34D2">
      <w:pPr>
        <w:rPr>
          <w:b/>
        </w:rPr>
      </w:pPr>
      <w:r>
        <w:rPr>
          <w:b/>
        </w:rPr>
        <w:t>SB 1</w:t>
      </w:r>
    </w:p>
    <w:p w:rsidR="00DD34D2" w:rsidRDefault="00DD34D2">
      <w:pPr>
        <w:rPr>
          <w:b/>
        </w:rPr>
      </w:pPr>
    </w:p>
    <w:p w:rsidR="00DD34D2" w:rsidRDefault="00222458">
      <w:pPr>
        <w:rPr>
          <w:b/>
        </w:rPr>
      </w:pPr>
      <w:r>
        <w:rPr>
          <w:b/>
        </w:rPr>
        <w:t>SB 8</w:t>
      </w:r>
    </w:p>
    <w:p w:rsidR="00222458" w:rsidRDefault="00222458">
      <w:pPr>
        <w:rPr>
          <w:b/>
        </w:rPr>
      </w:pPr>
    </w:p>
    <w:p w:rsidR="00222458" w:rsidRDefault="009E7A99">
      <w:pPr>
        <w:rPr>
          <w:b/>
        </w:rPr>
      </w:pPr>
      <w:r>
        <w:rPr>
          <w:b/>
        </w:rPr>
        <w:t>SB 83</w:t>
      </w:r>
    </w:p>
    <w:p w:rsidR="009E7A99" w:rsidRDefault="009E7A99">
      <w:pPr>
        <w:rPr>
          <w:b/>
        </w:rPr>
      </w:pPr>
    </w:p>
    <w:p w:rsidR="009E7A99" w:rsidRDefault="0005169C">
      <w:pPr>
        <w:rPr>
          <w:b/>
        </w:rPr>
      </w:pPr>
      <w:r>
        <w:rPr>
          <w:b/>
        </w:rPr>
        <w:t>SB 137</w:t>
      </w:r>
    </w:p>
    <w:p w:rsidR="0005169C" w:rsidRDefault="0005169C">
      <w:pPr>
        <w:rPr>
          <w:b/>
        </w:rPr>
      </w:pPr>
    </w:p>
    <w:p w:rsidR="0005169C" w:rsidRDefault="0010646B">
      <w:pPr>
        <w:rPr>
          <w:b/>
        </w:rPr>
      </w:pPr>
      <w:r>
        <w:rPr>
          <w:b/>
        </w:rPr>
        <w:t>SB 170</w:t>
      </w:r>
    </w:p>
    <w:p w:rsidR="0010646B" w:rsidRDefault="0010646B">
      <w:pPr>
        <w:rPr>
          <w:b/>
        </w:rPr>
      </w:pPr>
    </w:p>
    <w:p w:rsidR="0010646B" w:rsidRDefault="00D903F0">
      <w:pPr>
        <w:rPr>
          <w:b/>
        </w:rPr>
      </w:pPr>
      <w:r>
        <w:rPr>
          <w:b/>
        </w:rPr>
        <w:t>SB 199</w:t>
      </w:r>
    </w:p>
    <w:p w:rsidR="00D903F0" w:rsidRDefault="00D903F0">
      <w:pPr>
        <w:rPr>
          <w:b/>
        </w:rPr>
      </w:pPr>
    </w:p>
    <w:p w:rsidR="00D903F0" w:rsidRDefault="007A3EED">
      <w:pPr>
        <w:rPr>
          <w:b/>
        </w:rPr>
      </w:pPr>
      <w:r>
        <w:rPr>
          <w:b/>
        </w:rPr>
        <w:t>HJR 16</w:t>
      </w:r>
    </w:p>
    <w:p w:rsidR="007A3EED" w:rsidRDefault="007A3EED">
      <w:pPr>
        <w:rPr>
          <w:b/>
        </w:rPr>
      </w:pPr>
    </w:p>
    <w:p w:rsidR="007A3EED" w:rsidRDefault="002A3A2C">
      <w:pPr>
        <w:rPr>
          <w:b/>
        </w:rPr>
      </w:pPr>
      <w:r>
        <w:rPr>
          <w:b/>
        </w:rPr>
        <w:t>HJR 39</w:t>
      </w:r>
    </w:p>
    <w:p w:rsidR="002A3A2C" w:rsidRDefault="002A3A2C">
      <w:pPr>
        <w:rPr>
          <w:b/>
        </w:rPr>
      </w:pPr>
    </w:p>
    <w:p w:rsidR="002A3A2C" w:rsidRDefault="002A3A2C">
      <w:pPr>
        <w:rPr>
          <w:b/>
        </w:rPr>
      </w:pPr>
    </w:p>
    <w:p w:rsidR="004661DE" w:rsidRDefault="004661DE">
      <w:pPr>
        <w:rPr>
          <w:b/>
        </w:rPr>
      </w:pPr>
    </w:p>
    <w:p w:rsidR="00F54A37" w:rsidRDefault="00F54A37">
      <w:pPr>
        <w:rPr>
          <w:b/>
        </w:rPr>
      </w:pPr>
    </w:p>
    <w:p w:rsidR="00F54A37" w:rsidRDefault="00F54A37">
      <w:pPr>
        <w:rPr>
          <w:b/>
        </w:rPr>
      </w:pPr>
    </w:p>
    <w:p w:rsidR="00F852CA" w:rsidRDefault="00F852CA">
      <w:pPr>
        <w:rPr>
          <w:b/>
        </w:rPr>
      </w:pPr>
    </w:p>
    <w:p w:rsidR="00003F2B" w:rsidRDefault="00003F2B">
      <w:pPr>
        <w:rPr>
          <w:b/>
        </w:rPr>
        <w:sectPr w:rsidR="00003F2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3F2B" w:rsidRPr="00EF475E" w:rsidRDefault="00003F2B" w:rsidP="00003F2B">
      <w:pPr>
        <w:rPr>
          <w:b/>
          <w:sz w:val="120"/>
          <w:szCs w:val="120"/>
        </w:rPr>
        <w:sectPr w:rsidR="00003F2B" w:rsidRPr="00EF475E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F475E">
        <w:rPr>
          <w:b/>
          <w:sz w:val="120"/>
          <w:szCs w:val="120"/>
        </w:rPr>
        <w:lastRenderedPageBreak/>
        <w:t>1/24/11   OVERVIEW: DEPARTMENT OF EDUCATION &amp; EARLY DEVELOPMENT</w:t>
      </w:r>
    </w:p>
    <w:p w:rsidR="00003F2B" w:rsidRPr="00545E6A" w:rsidRDefault="00545E6A" w:rsidP="00003F2B">
      <w:pPr>
        <w:rPr>
          <w:b/>
          <w:sz w:val="120"/>
          <w:szCs w:val="120"/>
        </w:rPr>
        <w:sectPr w:rsidR="00003F2B" w:rsidRPr="00545E6A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20"/>
          <w:szCs w:val="120"/>
        </w:rPr>
        <w:lastRenderedPageBreak/>
        <w:t>1/26/11   PRESENTATION</w:t>
      </w:r>
      <w:r w:rsidR="00003F2B" w:rsidRPr="00545E6A">
        <w:rPr>
          <w:b/>
          <w:sz w:val="120"/>
          <w:szCs w:val="120"/>
        </w:rPr>
        <w:t>GOVERNOR’S COUNCIL ON DISABILITIES &amp; SPECIAL EDUCATION</w:t>
      </w:r>
    </w:p>
    <w:p w:rsidR="00003F2B" w:rsidRDefault="00003F2B" w:rsidP="00003F2B">
      <w:pPr>
        <w:rPr>
          <w:b/>
          <w:sz w:val="144"/>
        </w:rPr>
        <w:sectPr w:rsidR="00003F2B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44"/>
        </w:rPr>
        <w:lastRenderedPageBreak/>
        <w:t>1/28/11   UPDATE: GRADUATION WORKING GROUP, DEED</w:t>
      </w:r>
    </w:p>
    <w:p w:rsidR="00003F2B" w:rsidRPr="00DA4CEC" w:rsidRDefault="00003F2B" w:rsidP="00003F2B">
      <w:pPr>
        <w:rPr>
          <w:b/>
          <w:sz w:val="120"/>
          <w:szCs w:val="120"/>
        </w:rPr>
        <w:sectPr w:rsidR="00003F2B" w:rsidRPr="00DA4CEC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A4CEC">
        <w:rPr>
          <w:b/>
          <w:sz w:val="120"/>
          <w:szCs w:val="120"/>
        </w:rPr>
        <w:lastRenderedPageBreak/>
        <w:t>1/31/11   OVERVIEW: ALASKA CAREER &amp; TECHNICAL EDUCATION PLAN</w:t>
      </w:r>
    </w:p>
    <w:p w:rsidR="00003F2B" w:rsidRPr="00993155" w:rsidRDefault="00993155" w:rsidP="00003F2B">
      <w:pPr>
        <w:rPr>
          <w:b/>
          <w:sz w:val="120"/>
          <w:szCs w:val="120"/>
        </w:rPr>
        <w:sectPr w:rsidR="00003F2B" w:rsidRPr="00993155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20"/>
          <w:szCs w:val="120"/>
        </w:rPr>
        <w:lastRenderedPageBreak/>
        <w:t>2/02/11   PRESENTATION</w:t>
      </w:r>
      <w:r w:rsidR="00003F2B" w:rsidRPr="00993155">
        <w:rPr>
          <w:b/>
          <w:sz w:val="120"/>
          <w:szCs w:val="120"/>
        </w:rPr>
        <w:t>HIGHER EDUCATION SCHOLARSHIP FUNDING TASK FORCE</w:t>
      </w:r>
    </w:p>
    <w:p w:rsidR="00003F2B" w:rsidRDefault="00003F2B" w:rsidP="00003F2B">
      <w:pPr>
        <w:rPr>
          <w:b/>
          <w:sz w:val="96"/>
        </w:rPr>
        <w:sectPr w:rsidR="00003F2B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96"/>
        </w:rPr>
        <w:lastRenderedPageBreak/>
        <w:t>1/25/12   PRESENTATIONS: ALASKA EARLY CHILDHOOD COORDINATING COUNCIL AND STATE INTERVENTION IN SCHOOLS</w:t>
      </w:r>
    </w:p>
    <w:p w:rsidR="00003F2B" w:rsidRDefault="00003F2B" w:rsidP="00003F2B">
      <w:pPr>
        <w:rPr>
          <w:b/>
          <w:sz w:val="96"/>
        </w:rPr>
        <w:sectPr w:rsidR="00003F2B"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96"/>
        </w:rPr>
        <w:lastRenderedPageBreak/>
        <w:t>2/08/12   PRESENTATIONS: UNIVERSITY OF ALASKA BOARD OF REGENTS, ALASKA GATEWAY SCHOOL DISTRICT AND STATE BOARD OF EDUCATION</w:t>
      </w:r>
    </w:p>
    <w:p w:rsidR="00003F2B" w:rsidRPr="005D4698" w:rsidRDefault="005D4698" w:rsidP="00003F2B">
      <w:pPr>
        <w:rPr>
          <w:b/>
          <w:sz w:val="120"/>
          <w:szCs w:val="120"/>
        </w:rPr>
        <w:sectPr w:rsidR="00003F2B" w:rsidRPr="005D4698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20"/>
          <w:szCs w:val="120"/>
        </w:rPr>
        <w:lastRenderedPageBreak/>
        <w:t>2/10/12   PRESENTATION</w:t>
      </w:r>
      <w:r w:rsidR="00003F2B" w:rsidRPr="005D4698">
        <w:rPr>
          <w:b/>
          <w:sz w:val="120"/>
          <w:szCs w:val="120"/>
        </w:rPr>
        <w:t>EDUCATION FUNDING FROM SCHOOL DISTRICTS PERSPECTIVE</w:t>
      </w:r>
    </w:p>
    <w:p w:rsidR="00421FDF" w:rsidRDefault="00003F2B" w:rsidP="00003F2B">
      <w:pPr>
        <w:rPr>
          <w:b/>
          <w:sz w:val="96"/>
        </w:rPr>
      </w:pPr>
      <w:r>
        <w:rPr>
          <w:b/>
          <w:sz w:val="96"/>
        </w:rPr>
        <w:lastRenderedPageBreak/>
        <w:t xml:space="preserve">2/13/12  </w:t>
      </w:r>
    </w:p>
    <w:p w:rsidR="00003F2B" w:rsidRDefault="00003F2B" w:rsidP="00003F2B">
      <w:pPr>
        <w:rPr>
          <w:b/>
          <w:sz w:val="96"/>
        </w:rPr>
        <w:sectPr w:rsidR="00003F2B">
          <w:foot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96"/>
        </w:rPr>
        <w:t>ALASKA COMMISSION ON POSTSECONDARY EDUCATION, REPORT ON PERFORMANCE SCHOLARSHIP OUTCOMES</w:t>
      </w:r>
    </w:p>
    <w:p w:rsidR="00003F2B" w:rsidRPr="009F43B8" w:rsidRDefault="009F43B8" w:rsidP="00003F2B">
      <w:pPr>
        <w:rPr>
          <w:b/>
          <w:sz w:val="120"/>
          <w:szCs w:val="120"/>
        </w:rPr>
        <w:sectPr w:rsidR="00003F2B" w:rsidRPr="009F43B8"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20"/>
          <w:szCs w:val="120"/>
        </w:rPr>
        <w:lastRenderedPageBreak/>
        <w:t>3/12/12   PRESENTATION</w:t>
      </w:r>
      <w:r w:rsidR="00003F2B" w:rsidRPr="009F43B8">
        <w:rPr>
          <w:b/>
          <w:sz w:val="120"/>
          <w:szCs w:val="120"/>
        </w:rPr>
        <w:t>PROPOSED ALASKA MATHEMATICS STANDARDS</w:t>
      </w:r>
    </w:p>
    <w:p w:rsidR="00003F2B" w:rsidRPr="00352075" w:rsidRDefault="00003F2B" w:rsidP="00003F2B">
      <w:pPr>
        <w:rPr>
          <w:b/>
          <w:sz w:val="200"/>
          <w:szCs w:val="200"/>
        </w:rPr>
        <w:sectPr w:rsidR="00003F2B" w:rsidRPr="00352075">
          <w:foot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52075">
        <w:rPr>
          <w:b/>
          <w:sz w:val="200"/>
          <w:szCs w:val="200"/>
        </w:rPr>
        <w:lastRenderedPageBreak/>
        <w:t>CONFIR</w:t>
      </w:r>
      <w:r w:rsidR="00352075">
        <w:rPr>
          <w:b/>
          <w:sz w:val="200"/>
          <w:szCs w:val="200"/>
        </w:rPr>
        <w:t>-</w:t>
      </w:r>
      <w:r w:rsidRPr="00352075">
        <w:rPr>
          <w:b/>
          <w:sz w:val="200"/>
          <w:szCs w:val="200"/>
        </w:rPr>
        <w:t>MATIONS 2011</w:t>
      </w:r>
    </w:p>
    <w:p w:rsidR="00003F2B" w:rsidRPr="00DA5F42" w:rsidRDefault="00003F2B" w:rsidP="00003F2B">
      <w:pPr>
        <w:rPr>
          <w:b/>
          <w:sz w:val="200"/>
          <w:szCs w:val="200"/>
        </w:rPr>
        <w:sectPr w:rsidR="00003F2B" w:rsidRPr="00DA5F42">
          <w:foot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A5F42">
        <w:rPr>
          <w:b/>
          <w:sz w:val="200"/>
          <w:szCs w:val="200"/>
        </w:rPr>
        <w:lastRenderedPageBreak/>
        <w:t>CONFIR</w:t>
      </w:r>
      <w:r w:rsidR="00DA5F42">
        <w:rPr>
          <w:b/>
          <w:sz w:val="200"/>
          <w:szCs w:val="200"/>
        </w:rPr>
        <w:t>-</w:t>
      </w:r>
      <w:r w:rsidRPr="00DA5F42">
        <w:rPr>
          <w:b/>
          <w:sz w:val="200"/>
          <w:szCs w:val="200"/>
        </w:rPr>
        <w:t>MATIONS 2012</w:t>
      </w:r>
    </w:p>
    <w:p w:rsidR="00003F2B" w:rsidRDefault="00003F2B" w:rsidP="00003F2B">
      <w:pPr>
        <w:rPr>
          <w:b/>
          <w:sz w:val="172"/>
        </w:rPr>
        <w:sectPr w:rsidR="00003F2B"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72"/>
        </w:rPr>
        <w:lastRenderedPageBreak/>
        <w:t>SUPERIN</w:t>
      </w:r>
      <w:r w:rsidR="00E93037">
        <w:rPr>
          <w:b/>
          <w:sz w:val="172"/>
        </w:rPr>
        <w:t>-</w:t>
      </w:r>
      <w:r>
        <w:rPr>
          <w:b/>
          <w:sz w:val="172"/>
        </w:rPr>
        <w:t>TENDENT PRESENTA</w:t>
      </w:r>
      <w:r w:rsidR="00E93037">
        <w:rPr>
          <w:b/>
          <w:sz w:val="172"/>
        </w:rPr>
        <w:t>-</w:t>
      </w:r>
      <w:r>
        <w:rPr>
          <w:b/>
          <w:sz w:val="172"/>
        </w:rPr>
        <w:t>TIONS 2011</w:t>
      </w:r>
    </w:p>
    <w:p w:rsidR="00003F2B" w:rsidRDefault="00003F2B" w:rsidP="00003F2B">
      <w:pPr>
        <w:rPr>
          <w:b/>
          <w:sz w:val="172"/>
        </w:rPr>
        <w:sectPr w:rsidR="00003F2B">
          <w:foot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72"/>
        </w:rPr>
        <w:lastRenderedPageBreak/>
        <w:t>SUPERIN</w:t>
      </w:r>
      <w:r w:rsidR="00E500F8">
        <w:rPr>
          <w:b/>
          <w:sz w:val="172"/>
        </w:rPr>
        <w:t>-</w:t>
      </w:r>
      <w:r>
        <w:rPr>
          <w:b/>
          <w:sz w:val="172"/>
        </w:rPr>
        <w:t>TENDENT PRESENTA</w:t>
      </w:r>
      <w:r w:rsidR="00E500F8">
        <w:rPr>
          <w:b/>
          <w:sz w:val="172"/>
        </w:rPr>
        <w:t>-</w:t>
      </w:r>
      <w:bookmarkStart w:id="0" w:name="_GoBack"/>
      <w:bookmarkEnd w:id="0"/>
      <w:r>
        <w:rPr>
          <w:b/>
          <w:sz w:val="172"/>
        </w:rPr>
        <w:t>TIONS 2012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2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5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6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15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38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2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49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93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3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104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3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132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3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143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3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145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154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3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198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3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199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3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242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3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256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3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272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4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282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4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313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4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330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4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352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4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369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4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4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8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4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83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4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137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4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170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5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199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5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HJR 16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5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HJR 39</w:t>
      </w:r>
    </w:p>
    <w:p w:rsidR="00003F2B" w:rsidRDefault="00003F2B" w:rsidP="00003F2B">
      <w:pPr>
        <w:rPr>
          <w:b/>
          <w:sz w:val="492"/>
        </w:rPr>
        <w:sectPr w:rsidR="00003F2B">
          <w:footerReference w:type="default" r:id="rId5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3F2B" w:rsidRDefault="00003F2B" w:rsidP="00003F2B">
      <w:pPr>
        <w:rPr>
          <w:b/>
          <w:sz w:val="492"/>
        </w:rPr>
        <w:sectPr w:rsidR="00003F2B">
          <w:footerReference w:type="default" r:id="rId5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3F2B" w:rsidRDefault="00003F2B" w:rsidP="00003F2B">
      <w:pPr>
        <w:rPr>
          <w:b/>
          <w:sz w:val="492"/>
        </w:rPr>
        <w:sectPr w:rsidR="00003F2B">
          <w:footerReference w:type="default" r:id="rId5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3F2B" w:rsidRDefault="00003F2B" w:rsidP="00003F2B">
      <w:pPr>
        <w:rPr>
          <w:b/>
          <w:sz w:val="492"/>
        </w:rPr>
        <w:sectPr w:rsidR="00003F2B">
          <w:footerReference w:type="default" r:id="rId5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3F2B" w:rsidRDefault="00003F2B" w:rsidP="00003F2B">
      <w:pPr>
        <w:rPr>
          <w:b/>
          <w:sz w:val="492"/>
        </w:rPr>
        <w:sectPr w:rsidR="00003F2B">
          <w:footerReference w:type="default" r:id="rId5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852CA" w:rsidRPr="00003F2B" w:rsidRDefault="00F852CA" w:rsidP="00003F2B">
      <w:pPr>
        <w:rPr>
          <w:b/>
          <w:sz w:val="492"/>
        </w:rPr>
      </w:pPr>
    </w:p>
    <w:sectPr w:rsidR="00F852CA" w:rsidRPr="00003F2B">
      <w:footerReference w:type="default" r:id="rId5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D2" w:rsidRDefault="006924D2" w:rsidP="008478FC">
      <w:r>
        <w:separator/>
      </w:r>
    </w:p>
  </w:endnote>
  <w:endnote w:type="continuationSeparator" w:id="0">
    <w:p w:rsidR="006924D2" w:rsidRDefault="006924D2" w:rsidP="008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2" w:rsidRDefault="006924D2">
    <w:pPr>
      <w:pStyle w:val="Footer"/>
    </w:pPr>
    <w:r>
      <w:ptab w:relativeTo="margin" w:alignment="right" w:leader="none"/>
    </w:r>
    <w:r>
      <w:t>HEDC27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&lt;TARGET&gt;&lt;BILL&gt;&lt;/BILL&gt;&lt;SUBJECT&gt;2-13-12   ALASKA COMMISSION ON POSTSECONDARY EDUCATION, REPORT ON PERFORMANCE SCHOLARSHIP OUTCOMES&lt;/SUBJECT&gt;&lt;COMM&gt;HEDC27&lt;/COMM&gt;&lt;/TARGET&gt;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&lt;TARGET&gt;&lt;BILL&gt;&lt;/BILL&gt;&lt;SUBJECT&gt;3-12-12   </w:t>
    </w:r>
    <w:proofErr w:type="gramStart"/>
    <w:r>
      <w:rPr>
        <w:rFonts w:ascii="Consolas" w:hAnsi="Consolas"/>
        <w:b/>
        <w:sz w:val="28"/>
      </w:rPr>
      <w:t>PRESENTATION  PROPOSED</w:t>
    </w:r>
    <w:proofErr w:type="gramEnd"/>
    <w:r>
      <w:rPr>
        <w:rFonts w:ascii="Consolas" w:hAnsi="Consolas"/>
        <w:b/>
        <w:sz w:val="28"/>
      </w:rPr>
      <w:t xml:space="preserve"> ALASKA MATHEMATICS STANDARDS&lt;/SUBJECT&gt;&lt;COMM&gt;HEDC27&lt;/COMM&gt;&lt;/TARGET&gt;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2011&lt;/SUBJECT&gt;&lt;COMM&gt;HEDC27&lt;/COMM&gt;&lt;/TARGET&gt;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2012&lt;/SUBJECT&gt;&lt;COMM&gt;HEDC27&lt;/COMM&gt;&lt;/TARGET&gt;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&lt;TARGET&gt;&lt;BILL&gt;&lt;/BILL&gt;&lt;SUBJECT&gt;SUPERINTENDENT PRESENTATIONS 2011&lt;/SUBJECT&gt;&lt;COMM&gt;HEDC27&lt;/COMM&gt;&lt;/TARGET&gt;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&lt;TARGET&gt;&lt;BILL&gt;&lt;/BILL&gt;&lt;SUBJECT&gt;SUPERINTENDENT PRESENTATIONS 2012&lt;/SUBJECT&gt;&lt;COMM&gt;HEDC27&lt;/COMM&gt;&lt;/TARGET&gt;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5&lt;/BILL&gt;&lt;SUBJECT&gt;HB   5&lt;/SUBJECT&gt;&lt;COMM&gt;HEDC27&lt;/COMM&gt;&lt;/TARGET&gt;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6&lt;/BILL&gt;&lt;SUBJECT&gt;HB   6&lt;/SUBJECT&gt;&lt;COMM&gt;HEDC27&lt;/COMM&gt;&lt;/TARGET&gt;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15</w:t>
    </w:r>
    <w:proofErr w:type="gramEnd"/>
    <w:r>
      <w:rPr>
        <w:rFonts w:ascii="Consolas" w:hAnsi="Consolas"/>
        <w:b/>
        <w:sz w:val="28"/>
      </w:rPr>
      <w:t>&lt;/BILL&gt;&lt;SUBJECT&gt;HB  15&lt;/SUBJECT&gt;&lt;COMM&gt;HEDC27&lt;/COMM&gt;&lt;/TARGET&gt;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38</w:t>
    </w:r>
    <w:proofErr w:type="gramEnd"/>
    <w:r>
      <w:rPr>
        <w:rFonts w:ascii="Consolas" w:hAnsi="Consolas"/>
        <w:b/>
        <w:sz w:val="28"/>
      </w:rPr>
      <w:t>&lt;/BILL&gt;&lt;SUBJECT&gt;HB  38&lt;/SUBJECT&gt;&lt;COMM&gt;HEDC27&lt;/COMM&gt;&lt;/TARGET&gt;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&lt;TARGET&gt;&lt;BILL&gt;&lt;/BILL&gt;&lt;SUBJECT&gt;1-24-11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EDUCATION and EARLY DEVELOPMENT&lt;/SUBJECT&gt;&lt;COMM&gt;HEDC27&lt;/COMM&gt;&lt;/TARGET&gt;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49</w:t>
    </w:r>
    <w:proofErr w:type="gramEnd"/>
    <w:r>
      <w:rPr>
        <w:rFonts w:ascii="Consolas" w:hAnsi="Consolas"/>
        <w:b/>
        <w:sz w:val="28"/>
      </w:rPr>
      <w:t>&lt;/BILL&gt;&lt;SUBJECT&gt;HB  49&lt;/SUBJECT&gt;&lt;COMM&gt;HEDC27&lt;/COMM&gt;&lt;/TARGET&gt;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93</w:t>
    </w:r>
    <w:proofErr w:type="gramEnd"/>
    <w:r>
      <w:rPr>
        <w:rFonts w:ascii="Consolas" w:hAnsi="Consolas"/>
        <w:b/>
        <w:sz w:val="28"/>
      </w:rPr>
      <w:t>&lt;/BILL&gt;&lt;SUBJECT&gt;HB  93&lt;/SUBJECT&gt;&lt;COMM&gt;HEDC27&lt;/COMM&gt;&lt;/TARGET&gt;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104&lt;/BILL&gt;&lt;SUBJECT&gt;HB 104&lt;/SUBJECT&gt;&lt;COMM&gt;HEDC27&lt;/COMM&gt;&lt;/TARGET&gt;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132&lt;/BILL&gt;&lt;SUBJECT&gt;HB 132&lt;/SUBJECT&gt;&lt;COMM&gt;HEDC27&lt;/COMM&gt;&lt;/TARGET&gt;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143&lt;/BILL&gt;&lt;SUBJECT&gt;HB 143&lt;/SUBJECT&gt;&lt;COMM&gt;HEDC27&lt;/COMM&gt;&lt;/TARGET&gt;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145&lt;/BILL&gt;&lt;SUBJECT&gt;HB 145&lt;/SUBJECT&gt;&lt;COMM&gt;HEDC27&lt;/COMM&gt;&lt;/TARGET&gt;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154&lt;/BILL&gt;&lt;SUBJECT&gt;HB 154&lt;/SUBJECT&gt;&lt;COMM&gt;HEDC27&lt;/COMM&gt;&lt;/TARGET&gt;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198&lt;/BILL&gt;&lt;SUBJECT&gt;HB 198&lt;/SUBJECT&gt;&lt;COMM&gt;HEDC27&lt;/COMM&gt;&lt;/TARGET&gt;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199&lt;/BILL&gt;&lt;SUBJECT&gt;HB 199&lt;/SUBJECT&gt;&lt;COMM&gt;HEDC27&lt;/COMM&gt;&lt;/TARGET&gt;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242&lt;/BILL&gt;&lt;SUBJECT&gt;HB 242&lt;/SUBJECT&gt;&lt;COMM&gt;HEDC27&lt;/COMM&gt;&lt;/TARGET&gt;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&lt;TARGET&gt;&lt;BILL&gt;&lt;/BILL&gt;&lt;SUBJECT&gt;1-26-11   </w:t>
    </w:r>
    <w:proofErr w:type="gramStart"/>
    <w:r>
      <w:rPr>
        <w:rFonts w:ascii="Consolas" w:hAnsi="Consolas"/>
        <w:b/>
        <w:sz w:val="28"/>
      </w:rPr>
      <w:t>PRESENTATION  GOVERNOR’S</w:t>
    </w:r>
    <w:proofErr w:type="gramEnd"/>
    <w:r>
      <w:rPr>
        <w:rFonts w:ascii="Consolas" w:hAnsi="Consolas"/>
        <w:b/>
        <w:sz w:val="28"/>
      </w:rPr>
      <w:t xml:space="preserve"> COUNCIL ON DISABILITIES and SPECIAL EDUCATION&lt;/SUBJECT&gt;&lt;COMM&gt;HEDC27&lt;/COMM&gt;&lt;/TARGET&gt;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256&lt;/BILL&gt;&lt;SUBJECT&gt;HB 256&lt;/SUBJECT&gt;&lt;COMM&gt;HEDC27&lt;/COMM&gt;&lt;/TARGET&gt;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272&lt;/BILL&gt;&lt;SUBJECT&gt;HB 272&lt;/SUBJECT&gt;&lt;COMM&gt;HEDC27&lt;/COMM&gt;&lt;/TARGET&gt;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282&lt;/BILL&gt;&lt;SUBJECT&gt;HB 282&lt;/SUBJECT&gt;&lt;COMM&gt;HEDC27&lt;/COMM&gt;&lt;/TARGET&gt;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313&lt;/BILL&gt;&lt;SUBJECT&gt;HB 313&lt;/SUBJECT&gt;&lt;COMM&gt;HEDC27&lt;/COMM&gt;&lt;/TARGET&gt;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330&lt;/BILL&gt;&lt;SUBJECT&gt;HB 330&lt;/SUBJECT&gt;&lt;COMM&gt;HEDC27&lt;/COMM&gt;&lt;/TARGET&gt;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352&lt;/BILL&gt;&lt;SUBJECT&gt;HB 352&lt;/SUBJECT&gt;&lt;COMM&gt;HEDC27&lt;/COMM&gt;&lt;/TARGET&gt;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369&lt;/BILL&gt;&lt;SUBJECT&gt;HB 369&lt;/SUBJECT&gt;&lt;COMM&gt;HEDC27&lt;/COMM&gt;&lt;/TARGET&gt;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1&lt;/BILL&gt;&lt;SUBJECT&gt;SB   1&lt;/SUBJECT&gt;&lt;COMM&gt;HEDC27&lt;/COMM&gt;&lt;/TARGET&gt;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8&lt;/BILL&gt;&lt;SUBJECT&gt;SB   8&lt;/SUBJECT&gt;&lt;COMM&gt;HEDC27&lt;/COMM&gt;&lt;/TARGET&gt;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83</w:t>
    </w:r>
    <w:proofErr w:type="gramEnd"/>
    <w:r>
      <w:rPr>
        <w:rFonts w:ascii="Consolas" w:hAnsi="Consolas"/>
        <w:b/>
        <w:sz w:val="28"/>
      </w:rPr>
      <w:t>&lt;/BILL&gt;&lt;SUBJECT&gt;SB  83&lt;/SUBJECT&gt;&lt;COMM&gt;HEDC27&lt;/COMM&gt;&lt;/TARGET&gt;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&lt;TARGET&gt;&lt;BILL&gt;&lt;/BILL&gt;&lt;SUBJECT&gt;1-28-11   </w:t>
    </w:r>
    <w:proofErr w:type="gramStart"/>
    <w:r>
      <w:rPr>
        <w:rFonts w:ascii="Consolas" w:hAnsi="Consolas"/>
        <w:b/>
        <w:sz w:val="28"/>
      </w:rPr>
      <w:t>UPDATE  GRADUATION</w:t>
    </w:r>
    <w:proofErr w:type="gramEnd"/>
    <w:r>
      <w:rPr>
        <w:rFonts w:ascii="Consolas" w:hAnsi="Consolas"/>
        <w:b/>
        <w:sz w:val="28"/>
      </w:rPr>
      <w:t xml:space="preserve"> WORKING GROUP, DEED&lt;/SUBJECT&gt;&lt;COMM&gt;HEDC27&lt;/COMM&gt;&lt;/TARGET&gt;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137&lt;/BILL&gt;&lt;SUBJECT&gt;SB 137&lt;/SUBJECT&gt;&lt;COMM&gt;HEDC27&lt;/COMM&gt;&lt;/TARGET&gt;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170&lt;/BILL&gt;&lt;SUBJECT&gt;SB 170&lt;/SUBJECT&gt;&lt;COMM&gt;HEDC27&lt;/COMM&gt;&lt;/TARGET&gt;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199&lt;/BILL&gt;&lt;SUBJECT&gt;SB 199&lt;/SUBJECT&gt;&lt;COMM&gt;HEDC27&lt;/COMM&gt;&lt;/TARGET&gt;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16&lt;/BILL&gt;&lt;SUBJECT&gt;HJR 16&lt;/SUBJECT&gt;&lt;COMM&gt;HEDC27&lt;/COMM&gt;&lt;/TARGET&gt;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39&lt;/BILL&gt;&lt;SUBJECT&gt;HJR 39&lt;/SUBJECT&gt;&lt;COMM&gt;HEDC27&lt;/COMM&gt;&lt;/TARGET&gt;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&lt;TARGET&gt;&lt;BILL&gt;&lt;/BILL&gt;&lt;SUBJECT&gt;&lt;/SUBJECT&gt;&lt;COMM&gt;HEDC27&lt;/COMM&gt;&lt;/TARGET&gt;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&lt;TARGET&gt;&lt;BILL&gt;&lt;/BILL&gt;&lt;SUBJECT&gt;&lt;/SUBJECT&gt;&lt;COMM&gt;HEDC27&lt;/COMM&gt;&lt;/TARGET&gt;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&lt;TARGET&gt;&lt;BILL&gt;&lt;/BILL&gt;&lt;SUBJECT&gt;&lt;/SUBJECT&gt;&lt;COMM&gt;HEDC27&lt;/COMM&gt;&lt;/TARGET&gt;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&lt;TARGET&gt;&lt;BILL&gt;&lt;/BILL&gt;&lt;SUBJECT&gt;&lt;/SUBJECT&gt;&lt;COMM&gt;HEDC27&lt;/COMM&gt;&lt;/TARGET&gt;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&lt;TARGET&gt;&lt;BILL&gt;&lt;/BILL&gt;&lt;SUBJECT&gt;&lt;/SUBJECT&gt;&lt;COMM&gt;HEDC27&lt;/COMM&gt;&lt;/TARGET&gt;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&lt;TARGET&gt;&lt;BILL&gt;&lt;/BILL&gt;&lt;SUBJECT&gt;1-31-11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CAREER and TECHNICAL EDUCATION PLAN&lt;/SUBJECT&gt;&lt;COMM&gt;HEDC27&lt;/COMM&gt;&lt;/TARGET&gt;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&lt;TARGET&gt;&lt;BILL&gt;&lt;/BILL&gt;&lt;SUBJECT&gt;&lt;/SUBJECT&gt;&lt;COMM&gt;HEDC27&lt;/COMM&gt;&lt;/TARGET&gt;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&lt;TARGET&gt;&lt;BILL&gt;&lt;/BILL&gt;&lt;SUBJECT&gt;2-02-11   </w:t>
    </w:r>
    <w:proofErr w:type="gramStart"/>
    <w:r>
      <w:rPr>
        <w:rFonts w:ascii="Consolas" w:hAnsi="Consolas"/>
        <w:b/>
        <w:sz w:val="28"/>
      </w:rPr>
      <w:t>PRESENTATION  HIGHER</w:t>
    </w:r>
    <w:proofErr w:type="gramEnd"/>
    <w:r>
      <w:rPr>
        <w:rFonts w:ascii="Consolas" w:hAnsi="Consolas"/>
        <w:b/>
        <w:sz w:val="28"/>
      </w:rPr>
      <w:t xml:space="preserve"> EDUCATION SCHOLARSHIP FUNDING TASK FORCE&lt;/SUBJECT&gt;&lt;COMM&gt;HEDC27&lt;/COMM&gt;&lt;/TARGET&gt;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&lt;TARGET&gt;&lt;BILL&gt;&lt;/BILL&gt;&lt;SUBJECT&gt;1-25-12   </w:t>
    </w:r>
    <w:proofErr w:type="gramStart"/>
    <w:r>
      <w:rPr>
        <w:rFonts w:ascii="Consolas" w:hAnsi="Consolas"/>
        <w:b/>
        <w:sz w:val="28"/>
      </w:rPr>
      <w:t>PRESENTATIONS  ALASKA</w:t>
    </w:r>
    <w:proofErr w:type="gramEnd"/>
    <w:r>
      <w:rPr>
        <w:rFonts w:ascii="Consolas" w:hAnsi="Consolas"/>
        <w:b/>
        <w:sz w:val="28"/>
      </w:rPr>
      <w:t xml:space="preserve"> EARLY CHILDHOOD COORDINATING COUNCIL AND STATE INTERVENTION IN SCHOOLS&lt;/SUBJECT&gt;&lt;COMM&gt;HEDC27&lt;/COMM&gt;&lt;/TARGET&gt;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&lt;TARGET&gt;&lt;BILL&gt;&lt;/BILL&gt;&lt;SUBJECT&gt;2-08-12   </w:t>
    </w:r>
    <w:proofErr w:type="gramStart"/>
    <w:r>
      <w:rPr>
        <w:rFonts w:ascii="Consolas" w:hAnsi="Consolas"/>
        <w:b/>
        <w:sz w:val="28"/>
      </w:rPr>
      <w:t>PRESENTATIONS  UNIVERSITY</w:t>
    </w:r>
    <w:proofErr w:type="gramEnd"/>
    <w:r>
      <w:rPr>
        <w:rFonts w:ascii="Consolas" w:hAnsi="Consolas"/>
        <w:b/>
        <w:sz w:val="28"/>
      </w:rPr>
      <w:t xml:space="preserve"> OF ALASKA BOARD OF REGENTS, ALASKA GATEWAY SCHOOL DISTRICT AND STATE BOARD OF EDUCATION&lt;/SUBJECT&gt;&lt;COMM&gt;HEDC27&lt;/COMM&gt;&lt;/TARGET&gt;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&lt;TARGET&gt;&lt;BILL&gt;&lt;/BILL&gt;&lt;SUBJECT&gt;2-10-12   </w:t>
    </w:r>
    <w:proofErr w:type="gramStart"/>
    <w:r>
      <w:rPr>
        <w:rFonts w:ascii="Consolas" w:hAnsi="Consolas"/>
        <w:b/>
        <w:sz w:val="28"/>
      </w:rPr>
      <w:t>PRESENTATION  EDUCATION</w:t>
    </w:r>
    <w:proofErr w:type="gramEnd"/>
    <w:r>
      <w:rPr>
        <w:rFonts w:ascii="Consolas" w:hAnsi="Consolas"/>
        <w:b/>
        <w:sz w:val="28"/>
      </w:rPr>
      <w:t xml:space="preserve"> FUNDING FROM SCHOOL DISTRICTS PERSPECTIVE&lt;/SUBJECT&gt;&lt;COMM&gt;HEDC27&lt;/COMM&gt;&lt;/TARGET&gt;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D2" w:rsidRDefault="006924D2" w:rsidP="008478FC">
      <w:r>
        <w:separator/>
      </w:r>
    </w:p>
  </w:footnote>
  <w:footnote w:type="continuationSeparator" w:id="0">
    <w:p w:rsidR="006924D2" w:rsidRDefault="006924D2" w:rsidP="00847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2" w:rsidRDefault="006924D2" w:rsidP="008478FC">
    <w:pPr>
      <w:tabs>
        <w:tab w:val="left" w:pos="6768"/>
      </w:tabs>
      <w:jc w:val="both"/>
      <w:rPr>
        <w:b/>
        <w:bCs/>
      </w:rPr>
    </w:pPr>
  </w:p>
  <w:p w:rsidR="006924D2" w:rsidRDefault="006924D2" w:rsidP="008478FC">
    <w:pPr>
      <w:tabs>
        <w:tab w:val="left" w:pos="6768"/>
      </w:tabs>
      <w:jc w:val="both"/>
      <w:rPr>
        <w:b/>
        <w:bCs/>
      </w:rPr>
    </w:pPr>
  </w:p>
  <w:p w:rsidR="006924D2" w:rsidRDefault="006924D2" w:rsidP="008478FC">
    <w:pPr>
      <w:tabs>
        <w:tab w:val="left" w:pos="6768"/>
      </w:tabs>
      <w:jc w:val="both"/>
      <w:rPr>
        <w:b/>
        <w:bCs/>
      </w:rPr>
    </w:pPr>
    <w:r>
      <w:rPr>
        <w:b/>
        <w:bCs/>
      </w:rPr>
      <w:t>2011-2012</w:t>
    </w:r>
  </w:p>
  <w:p w:rsidR="006924D2" w:rsidRDefault="006924D2" w:rsidP="008478FC">
    <w:pPr>
      <w:tabs>
        <w:tab w:val="left" w:pos="6768"/>
      </w:tabs>
      <w:jc w:val="both"/>
      <w:rPr>
        <w:b/>
        <w:bCs/>
      </w:rPr>
    </w:pPr>
    <w:r>
      <w:rPr>
        <w:b/>
        <w:bCs/>
      </w:rPr>
      <w:t>HOUSE EDUCATION COMMITTEE</w:t>
    </w:r>
  </w:p>
  <w:p w:rsidR="006924D2" w:rsidRDefault="006924D2" w:rsidP="008478FC">
    <w:pPr>
      <w:tabs>
        <w:tab w:val="left" w:pos="6768"/>
      </w:tabs>
      <w:jc w:val="both"/>
      <w:rPr>
        <w:b/>
        <w:bCs/>
      </w:rPr>
    </w:pPr>
    <w:r>
      <w:rPr>
        <w:b/>
        <w:bCs/>
        <w:u w:val="single"/>
      </w:rPr>
      <w:t xml:space="preserve">LIST OF FILES (PAGE </w:t>
    </w:r>
    <w:r>
      <w:rPr>
        <w:b/>
        <w:bCs/>
        <w:u w:val="single"/>
      </w:rPr>
      <w:fldChar w:fldCharType="begin"/>
    </w:r>
    <w:r>
      <w:rPr>
        <w:b/>
        <w:bCs/>
        <w:u w:val="single"/>
      </w:rPr>
      <w:instrText xml:space="preserve">PAGE </w:instrText>
    </w:r>
    <w:r>
      <w:rPr>
        <w:b/>
        <w:bCs/>
        <w:u w:val="single"/>
      </w:rPr>
      <w:fldChar w:fldCharType="separate"/>
    </w:r>
    <w:r w:rsidR="00EF475E">
      <w:rPr>
        <w:b/>
        <w:bCs/>
        <w:noProof/>
        <w:u w:val="single"/>
      </w:rPr>
      <w:t>3</w:t>
    </w:r>
    <w:r>
      <w:rPr>
        <w:b/>
        <w:bCs/>
        <w:u w:val="single"/>
      </w:rPr>
      <w:fldChar w:fldCharType="end"/>
    </w:r>
    <w:r>
      <w:rPr>
        <w:b/>
        <w:bCs/>
        <w:u w:val="single"/>
      </w:rPr>
      <w:t>)                                 ___</w:t>
    </w:r>
  </w:p>
  <w:p w:rsidR="006924D2" w:rsidRDefault="006924D2" w:rsidP="008478FC">
    <w:pPr>
      <w:spacing w:line="240" w:lineRule="exact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2B" w:rsidRPr="00003F2B" w:rsidRDefault="00003F2B" w:rsidP="00003F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6A"/>
    <w:rsid w:val="00003F2B"/>
    <w:rsid w:val="00036C71"/>
    <w:rsid w:val="0005169C"/>
    <w:rsid w:val="000717E2"/>
    <w:rsid w:val="000F3E17"/>
    <w:rsid w:val="0010646B"/>
    <w:rsid w:val="001804E6"/>
    <w:rsid w:val="001E2BB7"/>
    <w:rsid w:val="0021776A"/>
    <w:rsid w:val="00222458"/>
    <w:rsid w:val="002A3A2C"/>
    <w:rsid w:val="002D4D5C"/>
    <w:rsid w:val="003422B6"/>
    <w:rsid w:val="00352075"/>
    <w:rsid w:val="003643C7"/>
    <w:rsid w:val="003C2A07"/>
    <w:rsid w:val="00420EC8"/>
    <w:rsid w:val="00421FDF"/>
    <w:rsid w:val="004661DE"/>
    <w:rsid w:val="004B02E9"/>
    <w:rsid w:val="004C06EC"/>
    <w:rsid w:val="00545E6A"/>
    <w:rsid w:val="00597BC2"/>
    <w:rsid w:val="005D4698"/>
    <w:rsid w:val="006924D2"/>
    <w:rsid w:val="00760482"/>
    <w:rsid w:val="007A3EED"/>
    <w:rsid w:val="007F43C4"/>
    <w:rsid w:val="00800D81"/>
    <w:rsid w:val="00826FF5"/>
    <w:rsid w:val="008305DE"/>
    <w:rsid w:val="008478FC"/>
    <w:rsid w:val="0089560B"/>
    <w:rsid w:val="008C13FE"/>
    <w:rsid w:val="008F0886"/>
    <w:rsid w:val="00942BE9"/>
    <w:rsid w:val="00943C0B"/>
    <w:rsid w:val="00993155"/>
    <w:rsid w:val="009E7A99"/>
    <w:rsid w:val="009F0F5E"/>
    <w:rsid w:val="009F1926"/>
    <w:rsid w:val="009F43B8"/>
    <w:rsid w:val="00A22B28"/>
    <w:rsid w:val="00A73545"/>
    <w:rsid w:val="00A80DC3"/>
    <w:rsid w:val="00B90FEF"/>
    <w:rsid w:val="00BC412E"/>
    <w:rsid w:val="00BE7CA9"/>
    <w:rsid w:val="00BF1BDA"/>
    <w:rsid w:val="00CD0570"/>
    <w:rsid w:val="00D52930"/>
    <w:rsid w:val="00D6616D"/>
    <w:rsid w:val="00D903F0"/>
    <w:rsid w:val="00DA4CEC"/>
    <w:rsid w:val="00DA5F42"/>
    <w:rsid w:val="00DB2945"/>
    <w:rsid w:val="00DD34D2"/>
    <w:rsid w:val="00DE6528"/>
    <w:rsid w:val="00DF5160"/>
    <w:rsid w:val="00E500F8"/>
    <w:rsid w:val="00E550EC"/>
    <w:rsid w:val="00E75D89"/>
    <w:rsid w:val="00E93037"/>
    <w:rsid w:val="00EF475E"/>
    <w:rsid w:val="00F22BF6"/>
    <w:rsid w:val="00F54A37"/>
    <w:rsid w:val="00F65F18"/>
    <w:rsid w:val="00F852CA"/>
    <w:rsid w:val="00F958ED"/>
    <w:rsid w:val="00FE437B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8FC"/>
  </w:style>
  <w:style w:type="paragraph" w:styleId="Footer">
    <w:name w:val="footer"/>
    <w:basedOn w:val="Normal"/>
    <w:link w:val="FooterChar"/>
    <w:uiPriority w:val="99"/>
    <w:unhideWhenUsed/>
    <w:rsid w:val="00847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8FC"/>
  </w:style>
  <w:style w:type="paragraph" w:styleId="Footer">
    <w:name w:val="footer"/>
    <w:basedOn w:val="Normal"/>
    <w:link w:val="FooterChar"/>
    <w:uiPriority w:val="99"/>
    <w:unhideWhenUsed/>
    <w:rsid w:val="00847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52</Pages>
  <Words>338</Words>
  <Characters>1899</Characters>
  <Application>Microsoft Office Word</Application>
  <DocSecurity>0</DocSecurity>
  <Lines>211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libcbyd</dc:creator>
  <cp:keywords/>
  <dc:description/>
  <cp:lastModifiedBy>Administrator</cp:lastModifiedBy>
  <cp:revision>63</cp:revision>
  <dcterms:created xsi:type="dcterms:W3CDTF">2012-06-16T00:54:00Z</dcterms:created>
  <dcterms:modified xsi:type="dcterms:W3CDTF">2012-08-28T22:32:00Z</dcterms:modified>
</cp:coreProperties>
</file>