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4684" w:rsidRPr="00FB4ABA" w:rsidRDefault="004B3194" w:rsidP="00C0697F">
      <w:pPr>
        <w:ind w:left="180"/>
        <w:rPr>
          <w:rFonts w:ascii="Times New Roman" w:hAnsi="Times New Roman"/>
          <w:b/>
        </w:rPr>
      </w:pP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-571500</wp:posOffset>
                </wp:positionV>
                <wp:extent cx="914400" cy="9150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84" w:rsidRDefault="00463FD8">
                            <w:r>
                              <w:rPr>
                                <w:noProof/>
                              </w:rPr>
                              <w:drawing>
                                <wp:inline distT="0" distB="0" distL="0" distR="0">
                                  <wp:extent cx="809625" cy="809625"/>
                                  <wp:effectExtent l="19050" t="0" r="9525" b="0"/>
                                  <wp:docPr id="3" name="Picture 1" descr="PointThomson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ThomsonLogoFINAL"/>
                                          <pic:cNvPicPr>
                                            <a:picLocks noChangeAspect="1" noChangeArrowheads="1"/>
                                          </pic:cNvPicPr>
                                        </pic:nvPicPr>
                                        <pic:blipFill>
                                          <a:blip r:embed="rId9"/>
                                          <a:srcRect/>
                                          <a:stretch>
                                            <a:fillRect/>
                                          </a:stretch>
                                        </pic:blipFill>
                                        <pic:spPr bwMode="auto">
                                          <a:xfrm>
                                            <a:off x="0" y="0"/>
                                            <a:ext cx="80962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45pt;width:1in;height:7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otgAIAAA8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" stroked="f">
                <v:textbox>
                  <w:txbxContent>
                    <w:p w:rsidR="00E14384" w:rsidRDefault="00463FD8">
                      <w:r>
                        <w:rPr>
                          <w:noProof/>
                        </w:rPr>
                        <w:drawing>
                          <wp:inline distT="0" distB="0" distL="0" distR="0">
                            <wp:extent cx="809625" cy="809625"/>
                            <wp:effectExtent l="19050" t="0" r="9525" b="0"/>
                            <wp:docPr id="3" name="Picture 1" descr="PointThomson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ThomsonLogoFINAL"/>
                                    <pic:cNvPicPr>
                                      <a:picLocks noChangeAspect="1" noChangeArrowheads="1"/>
                                    </pic:cNvPicPr>
                                  </pic:nvPicPr>
                                  <pic:blipFill>
                                    <a:blip r:embed="rId10"/>
                                    <a:srcRect/>
                                    <a:stretch>
                                      <a:fillRect/>
                                    </a:stretch>
                                  </pic:blipFill>
                                  <pic:spPr bwMode="auto">
                                    <a:xfrm>
                                      <a:off x="0" y="0"/>
                                      <a:ext cx="809625" cy="809625"/>
                                    </a:xfrm>
                                    <a:prstGeom prst="rect">
                                      <a:avLst/>
                                    </a:prstGeom>
                                    <a:noFill/>
                                    <a:ln w="9525">
                                      <a:noFill/>
                                      <a:miter lim="800000"/>
                                      <a:headEnd/>
                                      <a:tailEnd/>
                                    </a:ln>
                                  </pic:spPr>
                                </pic:pic>
                              </a:graphicData>
                            </a:graphic>
                          </wp:inline>
                        </w:drawing>
                      </w:r>
                    </w:p>
                  </w:txbxContent>
                </v:textbox>
                <w10:wrap type="square"/>
              </v:shape>
            </w:pict>
          </mc:Fallback>
        </mc:AlternateContent>
      </w:r>
    </w:p>
    <w:p w:rsidR="00DF240E" w:rsidRPr="00AF5D99" w:rsidRDefault="00DF240E" w:rsidP="00C0697F">
      <w:pPr>
        <w:ind w:left="180"/>
        <w:rPr>
          <w:rFonts w:ascii="Times New Roman" w:hAnsi="Times New Roman"/>
          <w:sz w:val="16"/>
          <w:szCs w:val="16"/>
        </w:rPr>
      </w:pPr>
    </w:p>
    <w:p w:rsidR="00907FDA" w:rsidRDefault="00907FDA" w:rsidP="00C0697F">
      <w:pPr>
        <w:ind w:left="180"/>
        <w:rPr>
          <w:rFonts w:ascii="Arial" w:hAnsi="Arial" w:cs="Arial"/>
          <w:b/>
          <w:u w:val="single"/>
        </w:rPr>
      </w:pPr>
    </w:p>
    <w:p w:rsidR="00235CD6" w:rsidRDefault="00235CD6" w:rsidP="00C0697F">
      <w:pPr>
        <w:autoSpaceDE w:val="0"/>
        <w:autoSpaceDN w:val="0"/>
        <w:adjustRightInd w:val="0"/>
        <w:ind w:left="180"/>
        <w:jc w:val="center"/>
        <w:rPr>
          <w:rFonts w:ascii="Arial" w:hAnsi="Arial" w:cs="Arial"/>
          <w:b/>
          <w:bCs/>
          <w:color w:val="000080"/>
          <w:sz w:val="40"/>
          <w:szCs w:val="40"/>
        </w:rPr>
      </w:pPr>
      <w:r>
        <w:rPr>
          <w:rFonts w:ascii="Arial" w:hAnsi="Arial" w:cs="Arial"/>
          <w:b/>
          <w:bCs/>
          <w:color w:val="000080"/>
          <w:sz w:val="40"/>
          <w:szCs w:val="40"/>
        </w:rPr>
        <w:t>Tanana</w:t>
      </w:r>
      <w:r w:rsidR="00720D35">
        <w:rPr>
          <w:rFonts w:ascii="Arial" w:hAnsi="Arial" w:cs="Arial"/>
          <w:b/>
          <w:bCs/>
          <w:color w:val="000080"/>
          <w:sz w:val="40"/>
          <w:szCs w:val="40"/>
        </w:rPr>
        <w:t xml:space="preserve"> </w:t>
      </w:r>
      <w:r>
        <w:rPr>
          <w:rFonts w:ascii="Arial" w:hAnsi="Arial" w:cs="Arial"/>
          <w:b/>
          <w:bCs/>
          <w:color w:val="000080"/>
          <w:sz w:val="40"/>
          <w:szCs w:val="40"/>
        </w:rPr>
        <w:t>River</w:t>
      </w:r>
      <w:r w:rsidR="00720D35">
        <w:rPr>
          <w:rFonts w:ascii="Arial" w:hAnsi="Arial" w:cs="Arial"/>
          <w:b/>
          <w:bCs/>
          <w:color w:val="000080"/>
          <w:sz w:val="40"/>
          <w:szCs w:val="40"/>
        </w:rPr>
        <w:t xml:space="preserve"> </w:t>
      </w:r>
      <w:r>
        <w:rPr>
          <w:rFonts w:ascii="Arial" w:hAnsi="Arial" w:cs="Arial"/>
          <w:b/>
          <w:bCs/>
          <w:color w:val="000080"/>
          <w:sz w:val="40"/>
          <w:szCs w:val="40"/>
        </w:rPr>
        <w:t>Bridge</w:t>
      </w:r>
    </w:p>
    <w:p w:rsidR="00C0697F" w:rsidRPr="00A62B2E" w:rsidRDefault="00C0697F" w:rsidP="00235CD6">
      <w:pPr>
        <w:autoSpaceDE w:val="0"/>
        <w:autoSpaceDN w:val="0"/>
        <w:adjustRightInd w:val="0"/>
        <w:ind w:left="180"/>
        <w:jc w:val="center"/>
        <w:rPr>
          <w:rFonts w:ascii="Arial" w:hAnsi="Arial" w:cs="Arial"/>
          <w:b/>
          <w:bCs/>
          <w:color w:val="000080"/>
          <w:sz w:val="40"/>
          <w:szCs w:val="40"/>
        </w:rPr>
      </w:pPr>
      <w:r w:rsidRPr="00A62B2E">
        <w:rPr>
          <w:rFonts w:ascii="Arial" w:hAnsi="Arial" w:cs="Arial"/>
          <w:b/>
          <w:bCs/>
          <w:color w:val="000080"/>
          <w:sz w:val="40"/>
          <w:szCs w:val="40"/>
        </w:rPr>
        <w:t xml:space="preserve">Quarterly </w:t>
      </w:r>
      <w:r w:rsidR="00235CD6">
        <w:rPr>
          <w:rFonts w:ascii="Arial" w:hAnsi="Arial" w:cs="Arial"/>
          <w:b/>
          <w:bCs/>
          <w:color w:val="000080"/>
          <w:sz w:val="40"/>
          <w:szCs w:val="40"/>
        </w:rPr>
        <w:t xml:space="preserve">Progress </w:t>
      </w:r>
      <w:r w:rsidRPr="00A62B2E">
        <w:rPr>
          <w:rFonts w:ascii="Arial" w:hAnsi="Arial" w:cs="Arial"/>
          <w:b/>
          <w:bCs/>
          <w:color w:val="000080"/>
          <w:sz w:val="40"/>
          <w:szCs w:val="40"/>
        </w:rPr>
        <w:t xml:space="preserve">Report </w:t>
      </w:r>
    </w:p>
    <w:p w:rsidR="00C0697F" w:rsidRPr="00A62B2E" w:rsidRDefault="00314702" w:rsidP="00C0697F">
      <w:pPr>
        <w:ind w:left="180"/>
        <w:jc w:val="center"/>
        <w:rPr>
          <w:rFonts w:ascii="Arial" w:hAnsi="Arial" w:cs="Arial"/>
          <w:b/>
          <w:color w:val="000080"/>
          <w:sz w:val="40"/>
          <w:szCs w:val="40"/>
          <w:u w:val="single"/>
        </w:rPr>
      </w:pPr>
      <w:r>
        <w:rPr>
          <w:rFonts w:ascii="Arial" w:hAnsi="Arial" w:cs="Arial"/>
          <w:b/>
          <w:bCs/>
          <w:color w:val="000080"/>
          <w:sz w:val="40"/>
          <w:szCs w:val="40"/>
        </w:rPr>
        <w:t>January 15</w:t>
      </w:r>
      <w:r w:rsidR="00C0697F" w:rsidRPr="00A62B2E">
        <w:rPr>
          <w:rFonts w:ascii="Arial" w:hAnsi="Arial" w:cs="Arial"/>
          <w:b/>
          <w:bCs/>
          <w:color w:val="000080"/>
          <w:sz w:val="40"/>
          <w:szCs w:val="40"/>
        </w:rPr>
        <w:t>, 201</w:t>
      </w:r>
      <w:r>
        <w:rPr>
          <w:rFonts w:ascii="Arial" w:hAnsi="Arial" w:cs="Arial"/>
          <w:b/>
          <w:bCs/>
          <w:color w:val="000080"/>
          <w:sz w:val="40"/>
          <w:szCs w:val="40"/>
        </w:rPr>
        <w:t>3</w:t>
      </w:r>
    </w:p>
    <w:p w:rsidR="00C0697F" w:rsidRDefault="00C0697F" w:rsidP="00262462">
      <w:pPr>
        <w:rPr>
          <w:rFonts w:ascii="Arial" w:hAnsi="Arial" w:cs="Arial"/>
          <w:b/>
          <w:u w:val="single"/>
        </w:rPr>
      </w:pPr>
    </w:p>
    <w:p w:rsidR="00A6367B" w:rsidRDefault="00463FD8" w:rsidP="00974C8E">
      <w:pPr>
        <w:jc w:val="center"/>
        <w:rPr>
          <w:rFonts w:ascii="Arial" w:hAnsi="Arial" w:cs="Arial"/>
          <w:b/>
        </w:rPr>
      </w:pPr>
      <w:r>
        <w:rPr>
          <w:rFonts w:ascii="Arial" w:hAnsi="Arial" w:cs="Arial"/>
          <w:b/>
          <w:noProof/>
        </w:rPr>
        <w:drawing>
          <wp:inline distT="0" distB="0" distL="0" distR="0">
            <wp:extent cx="1428750" cy="1123950"/>
            <wp:effectExtent l="1905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1" cstate="print"/>
                    <a:srcRect/>
                    <a:stretch>
                      <a:fillRect/>
                    </a:stretch>
                  </pic:blipFill>
                  <pic:spPr bwMode="auto">
                    <a:xfrm>
                      <a:off x="0" y="0"/>
                      <a:ext cx="1428750" cy="1123950"/>
                    </a:xfrm>
                    <a:prstGeom prst="rect">
                      <a:avLst/>
                    </a:prstGeom>
                    <a:noFill/>
                    <a:ln w="9525">
                      <a:noFill/>
                      <a:miter lim="800000"/>
                      <a:headEnd/>
                      <a:tailEnd/>
                    </a:ln>
                  </pic:spPr>
                </pic:pic>
              </a:graphicData>
            </a:graphic>
          </wp:inline>
        </w:drawing>
      </w:r>
      <w:r>
        <w:rPr>
          <w:rFonts w:ascii="Arial" w:hAnsi="Arial" w:cs="Arial"/>
          <w:b/>
          <w:noProof/>
        </w:rPr>
        <w:drawing>
          <wp:inline distT="0" distB="0" distL="0" distR="0">
            <wp:extent cx="6057900" cy="4210050"/>
            <wp:effectExtent l="19050" t="0" r="0" b="0"/>
            <wp:docPr id="2" name="Picture 2" descr="si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map"/>
                    <pic:cNvPicPr>
                      <a:picLocks noChangeAspect="1" noChangeArrowheads="1"/>
                    </pic:cNvPicPr>
                  </pic:nvPicPr>
                  <pic:blipFill>
                    <a:blip r:embed="rId12" cstate="print"/>
                    <a:srcRect/>
                    <a:stretch>
                      <a:fillRect/>
                    </a:stretch>
                  </pic:blipFill>
                  <pic:spPr bwMode="auto">
                    <a:xfrm>
                      <a:off x="0" y="0"/>
                      <a:ext cx="6057900" cy="4210050"/>
                    </a:xfrm>
                    <a:prstGeom prst="rect">
                      <a:avLst/>
                    </a:prstGeom>
                    <a:noFill/>
                    <a:ln w="9525">
                      <a:noFill/>
                      <a:miter lim="800000"/>
                      <a:headEnd/>
                      <a:tailEnd/>
                    </a:ln>
                  </pic:spPr>
                </pic:pic>
              </a:graphicData>
            </a:graphic>
          </wp:inline>
        </w:drawing>
      </w:r>
    </w:p>
    <w:p w:rsidR="00A6367B" w:rsidRPr="00A6367B" w:rsidRDefault="00A6367B" w:rsidP="00A6367B">
      <w:pPr>
        <w:autoSpaceDE w:val="0"/>
        <w:autoSpaceDN w:val="0"/>
        <w:adjustRightInd w:val="0"/>
        <w:jc w:val="center"/>
        <w:rPr>
          <w:rFonts w:ascii="Arial-BoldMT" w:hAnsi="Arial-BoldMT" w:cs="Arial-BoldMT"/>
          <w:b/>
          <w:bCs/>
          <w:sz w:val="32"/>
          <w:szCs w:val="32"/>
        </w:rPr>
      </w:pPr>
      <w:r w:rsidRPr="00A6367B">
        <w:rPr>
          <w:rFonts w:ascii="Arial-BoldMT" w:hAnsi="Arial-BoldMT" w:cs="Arial-BoldMT"/>
          <w:b/>
          <w:bCs/>
          <w:sz w:val="32"/>
          <w:szCs w:val="32"/>
        </w:rPr>
        <w:t>This report covers the period:</w:t>
      </w:r>
    </w:p>
    <w:p w:rsidR="00A6367B" w:rsidRPr="00A6367B" w:rsidRDefault="00314702" w:rsidP="00A6367B">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October</w:t>
      </w:r>
      <w:r w:rsidR="00A6367B" w:rsidRPr="00A6367B">
        <w:rPr>
          <w:rFonts w:ascii="Arial-BoldMT" w:hAnsi="Arial-BoldMT" w:cs="Arial-BoldMT"/>
          <w:b/>
          <w:bCs/>
          <w:sz w:val="32"/>
          <w:szCs w:val="32"/>
        </w:rPr>
        <w:t xml:space="preserve"> 1, 20</w:t>
      </w:r>
      <w:r w:rsidR="00CA4DE3">
        <w:rPr>
          <w:rFonts w:ascii="Arial-BoldMT" w:hAnsi="Arial-BoldMT" w:cs="Arial-BoldMT"/>
          <w:b/>
          <w:bCs/>
          <w:sz w:val="32"/>
          <w:szCs w:val="32"/>
        </w:rPr>
        <w:t>12</w:t>
      </w:r>
      <w:r w:rsidR="00A6367B" w:rsidRPr="00A6367B">
        <w:rPr>
          <w:rFonts w:ascii="Arial-BoldMT" w:hAnsi="Arial-BoldMT" w:cs="Arial-BoldMT"/>
          <w:b/>
          <w:bCs/>
          <w:sz w:val="32"/>
          <w:szCs w:val="32"/>
        </w:rPr>
        <w:t xml:space="preserve"> through </w:t>
      </w:r>
      <w:r>
        <w:rPr>
          <w:rFonts w:ascii="Arial-BoldMT" w:hAnsi="Arial-BoldMT" w:cs="Arial-BoldMT"/>
          <w:b/>
          <w:bCs/>
          <w:sz w:val="32"/>
          <w:szCs w:val="32"/>
        </w:rPr>
        <w:t>December 31</w:t>
      </w:r>
      <w:r w:rsidR="00A6367B" w:rsidRPr="00A6367B">
        <w:rPr>
          <w:rFonts w:ascii="Arial-BoldMT" w:hAnsi="Arial-BoldMT" w:cs="Arial-BoldMT"/>
          <w:b/>
          <w:bCs/>
          <w:sz w:val="32"/>
          <w:szCs w:val="32"/>
        </w:rPr>
        <w:t>, 201</w:t>
      </w:r>
      <w:r w:rsidR="00CA4DE3">
        <w:rPr>
          <w:rFonts w:ascii="Arial-BoldMT" w:hAnsi="Arial-BoldMT" w:cs="Arial-BoldMT"/>
          <w:b/>
          <w:bCs/>
          <w:sz w:val="32"/>
          <w:szCs w:val="32"/>
        </w:rPr>
        <w:t>2</w:t>
      </w:r>
    </w:p>
    <w:p w:rsidR="00A6367B" w:rsidRDefault="00A6367B" w:rsidP="00A6367B">
      <w:pPr>
        <w:autoSpaceDE w:val="0"/>
        <w:autoSpaceDN w:val="0"/>
        <w:adjustRightInd w:val="0"/>
        <w:rPr>
          <w:rFonts w:ascii="Arial-BoldMT" w:hAnsi="Arial-BoldMT" w:cs="Arial-BoldMT"/>
          <w:b/>
          <w:bCs/>
          <w:szCs w:val="24"/>
        </w:rPr>
      </w:pPr>
    </w:p>
    <w:p w:rsidR="00A6367B" w:rsidRDefault="00A6367B" w:rsidP="00A6367B">
      <w:pPr>
        <w:autoSpaceDE w:val="0"/>
        <w:autoSpaceDN w:val="0"/>
        <w:adjustRightInd w:val="0"/>
        <w:jc w:val="center"/>
        <w:rPr>
          <w:rFonts w:ascii="Arial-BoldMT" w:hAnsi="Arial-BoldMT" w:cs="Arial-BoldMT"/>
          <w:b/>
          <w:bCs/>
          <w:szCs w:val="24"/>
        </w:rPr>
      </w:pPr>
    </w:p>
    <w:p w:rsidR="00C74C9F" w:rsidRDefault="00C74C9F" w:rsidP="0040374B">
      <w:pPr>
        <w:tabs>
          <w:tab w:val="left" w:pos="180"/>
        </w:tabs>
        <w:ind w:hanging="360"/>
        <w:rPr>
          <w:rFonts w:ascii="Arial-BoldMT" w:hAnsi="Arial-BoldMT" w:cs="Arial-BoldMT"/>
          <w:b/>
          <w:bCs/>
          <w:szCs w:val="24"/>
        </w:rPr>
      </w:pPr>
    </w:p>
    <w:p w:rsidR="00235CD6" w:rsidRDefault="00875BF6" w:rsidP="00974C8E">
      <w:pPr>
        <w:tabs>
          <w:tab w:val="left" w:pos="180"/>
        </w:tabs>
        <w:jc w:val="center"/>
        <w:rPr>
          <w:rFonts w:ascii="Arial" w:hAnsi="Arial" w:cs="Arial"/>
          <w:color w:val="009933"/>
        </w:rPr>
      </w:pPr>
      <w:hyperlink r:id="rId13" w:history="1">
        <w:r w:rsidR="00235CD6" w:rsidRPr="00C9126C">
          <w:rPr>
            <w:rStyle w:val="Hyperlink"/>
            <w:rFonts w:ascii="Arial" w:hAnsi="Arial" w:cs="Arial"/>
          </w:rPr>
          <w:t>www.</w:t>
        </w:r>
        <w:r w:rsidR="00235CD6" w:rsidRPr="00C9126C">
          <w:rPr>
            <w:rStyle w:val="Hyperlink"/>
            <w:rFonts w:ascii="Arial" w:hAnsi="Arial" w:cs="Arial"/>
            <w:b/>
            <w:bCs/>
          </w:rPr>
          <w:t>northernrailextension</w:t>
        </w:r>
        <w:r w:rsidR="00235CD6" w:rsidRPr="00C9126C">
          <w:rPr>
            <w:rStyle w:val="Hyperlink"/>
            <w:rFonts w:ascii="Arial" w:hAnsi="Arial" w:cs="Arial"/>
          </w:rPr>
          <w:t>.com</w:t>
        </w:r>
      </w:hyperlink>
    </w:p>
    <w:p w:rsidR="00235CD6" w:rsidRDefault="00235CD6" w:rsidP="00235CD6">
      <w:pPr>
        <w:tabs>
          <w:tab w:val="left" w:pos="180"/>
        </w:tabs>
        <w:rPr>
          <w:rFonts w:ascii="Arial" w:hAnsi="Arial" w:cs="Arial"/>
          <w:color w:val="009933"/>
        </w:rPr>
      </w:pPr>
    </w:p>
    <w:p w:rsidR="006953E8" w:rsidRPr="0040374B" w:rsidRDefault="00235CD6" w:rsidP="0040374B">
      <w:pPr>
        <w:tabs>
          <w:tab w:val="left" w:pos="180"/>
        </w:tabs>
        <w:ind w:hanging="360"/>
        <w:rPr>
          <w:rFonts w:ascii="Arial Black" w:hAnsi="Arial Black" w:cs="Arial"/>
          <w:b/>
          <w:sz w:val="32"/>
          <w:szCs w:val="32"/>
          <w:u w:val="single"/>
        </w:rPr>
      </w:pPr>
      <w:r>
        <w:rPr>
          <w:rFonts w:ascii="Arial Black" w:hAnsi="Arial Black" w:cs="Arial"/>
          <w:b/>
          <w:sz w:val="32"/>
          <w:szCs w:val="32"/>
          <w:u w:val="single"/>
        </w:rPr>
        <w:lastRenderedPageBreak/>
        <w:t>Project Summary</w:t>
      </w:r>
    </w:p>
    <w:p w:rsidR="004257EC" w:rsidRDefault="004257EC" w:rsidP="006C2D6A">
      <w:pPr>
        <w:autoSpaceDE w:val="0"/>
        <w:autoSpaceDN w:val="0"/>
        <w:adjustRightInd w:val="0"/>
        <w:rPr>
          <w:rFonts w:ascii="AGaramondPro-Regular" w:hAnsi="AGaramondPro-Regular" w:cs="AGaramondPro-Regular"/>
          <w:sz w:val="22"/>
          <w:szCs w:val="22"/>
        </w:rPr>
      </w:pPr>
    </w:p>
    <w:p w:rsidR="00974C8E" w:rsidRDefault="004257EC" w:rsidP="00974C8E">
      <w:pPr>
        <w:jc w:val="both"/>
        <w:rPr>
          <w:rFonts w:ascii="Arial" w:hAnsi="Arial" w:cs="Arial"/>
          <w:sz w:val="22"/>
          <w:szCs w:val="22"/>
        </w:rPr>
      </w:pPr>
      <w:r w:rsidRPr="004257EC">
        <w:rPr>
          <w:rFonts w:ascii="Arial" w:hAnsi="Arial" w:cs="Arial"/>
          <w:bCs/>
          <w:sz w:val="22"/>
          <w:szCs w:val="22"/>
        </w:rPr>
        <w:t>The Northern Rail Extension (NRE) project proposes to</w:t>
      </w:r>
      <w:r w:rsidRPr="004257EC">
        <w:rPr>
          <w:rFonts w:ascii="Arial" w:hAnsi="Arial" w:cs="Arial"/>
          <w:sz w:val="22"/>
          <w:szCs w:val="22"/>
        </w:rPr>
        <w:t xml:space="preserve"> construct and operate an approximately 80-mile-long rail extension from </w:t>
      </w:r>
      <w:smartTag w:uri="urn:schemas-microsoft-com:office:smarttags" w:element="City">
        <w:smartTag w:uri="urn:schemas-microsoft-com:office:smarttags" w:element="place">
          <w:r w:rsidRPr="004257EC">
            <w:rPr>
              <w:rFonts w:ascii="Arial" w:hAnsi="Arial" w:cs="Arial"/>
              <w:sz w:val="22"/>
              <w:szCs w:val="22"/>
            </w:rPr>
            <w:t>Fairbanks</w:t>
          </w:r>
        </w:smartTag>
      </w:smartTag>
      <w:r w:rsidRPr="004257EC">
        <w:rPr>
          <w:rFonts w:ascii="Arial" w:hAnsi="Arial" w:cs="Arial"/>
          <w:sz w:val="22"/>
          <w:szCs w:val="22"/>
        </w:rPr>
        <w:t xml:space="preserve"> to Delta Junction. The NRE project will begin at the existing rail line located on the Eielson Branch line at the Chena Overflow Bridge just south of the community of North Pole and be extended to the community of Delta Junction, with the ability to service Fort Greely. </w:t>
      </w:r>
    </w:p>
    <w:p w:rsidR="00974C8E" w:rsidRDefault="00974C8E" w:rsidP="00974C8E">
      <w:pPr>
        <w:jc w:val="both"/>
        <w:rPr>
          <w:rFonts w:ascii="Arial" w:hAnsi="Arial" w:cs="Arial"/>
          <w:sz w:val="22"/>
          <w:szCs w:val="22"/>
        </w:rPr>
      </w:pPr>
    </w:p>
    <w:p w:rsidR="004257EC" w:rsidRDefault="004257EC" w:rsidP="00974C8E">
      <w:pPr>
        <w:jc w:val="both"/>
        <w:rPr>
          <w:rFonts w:ascii="Arial" w:hAnsi="Arial" w:cs="Arial"/>
          <w:sz w:val="22"/>
          <w:szCs w:val="22"/>
        </w:rPr>
      </w:pPr>
      <w:r w:rsidRPr="004257EC">
        <w:rPr>
          <w:rFonts w:ascii="Arial" w:hAnsi="Arial" w:cs="Arial"/>
          <w:sz w:val="22"/>
          <w:szCs w:val="22"/>
        </w:rPr>
        <w:t>The project phases are as listed:</w:t>
      </w:r>
    </w:p>
    <w:p w:rsidR="00974C8E" w:rsidRPr="004257EC" w:rsidRDefault="00974C8E" w:rsidP="0068470C">
      <w:pPr>
        <w:jc w:val="both"/>
        <w:rPr>
          <w:rFonts w:ascii="Arial" w:hAnsi="Arial" w:cs="Arial"/>
          <w:sz w:val="22"/>
          <w:szCs w:val="22"/>
        </w:rPr>
      </w:pPr>
    </w:p>
    <w:p w:rsidR="004257EC" w:rsidRPr="00905C88" w:rsidRDefault="004257EC" w:rsidP="00974C8E">
      <w:pPr>
        <w:pStyle w:val="ListParagraph"/>
        <w:numPr>
          <w:ilvl w:val="0"/>
          <w:numId w:val="23"/>
        </w:numPr>
        <w:jc w:val="both"/>
        <w:rPr>
          <w:rFonts w:ascii="Arial" w:hAnsi="Arial" w:cs="Arial"/>
          <w:b/>
          <w:color w:val="000080"/>
        </w:rPr>
      </w:pPr>
      <w:r w:rsidRPr="00905C88">
        <w:rPr>
          <w:rFonts w:ascii="Arial" w:hAnsi="Arial" w:cs="Arial"/>
          <w:b/>
          <w:color w:val="000080"/>
        </w:rPr>
        <w:t>Phase 1: Bridge, approach road, and levee associated with the crossing of the Tanana</w:t>
      </w:r>
      <w:r w:rsidR="00720D35">
        <w:rPr>
          <w:rFonts w:ascii="Arial" w:hAnsi="Arial" w:cs="Arial"/>
          <w:b/>
          <w:color w:val="000080"/>
        </w:rPr>
        <w:t xml:space="preserve"> </w:t>
      </w:r>
      <w:r w:rsidRPr="00905C88">
        <w:rPr>
          <w:rFonts w:ascii="Arial" w:hAnsi="Arial" w:cs="Arial"/>
          <w:b/>
          <w:color w:val="000080"/>
        </w:rPr>
        <w:t>River near Salcha. (</w:t>
      </w:r>
      <w:r w:rsidR="00905C88">
        <w:rPr>
          <w:rFonts w:ascii="Arial" w:hAnsi="Arial" w:cs="Arial"/>
          <w:b/>
          <w:color w:val="000080"/>
        </w:rPr>
        <w:t>Current Phase)</w:t>
      </w:r>
    </w:p>
    <w:p w:rsidR="004257EC" w:rsidRPr="004257EC" w:rsidRDefault="004257EC" w:rsidP="00974C8E">
      <w:pPr>
        <w:pStyle w:val="ListParagraph"/>
        <w:numPr>
          <w:ilvl w:val="0"/>
          <w:numId w:val="22"/>
        </w:numPr>
        <w:jc w:val="both"/>
        <w:rPr>
          <w:rFonts w:ascii="Arial" w:hAnsi="Arial" w:cs="Arial"/>
        </w:rPr>
      </w:pPr>
      <w:r w:rsidRPr="004257EC">
        <w:rPr>
          <w:rFonts w:ascii="Arial" w:hAnsi="Arial" w:cs="Arial"/>
        </w:rPr>
        <w:t>Phase 2: Approximately 13 miles of rail from Fairbanks to the Tanana</w:t>
      </w:r>
      <w:r w:rsidR="00720D35">
        <w:rPr>
          <w:rFonts w:ascii="Arial" w:hAnsi="Arial" w:cs="Arial"/>
        </w:rPr>
        <w:t xml:space="preserve"> </w:t>
      </w:r>
      <w:r w:rsidRPr="004257EC">
        <w:rPr>
          <w:rFonts w:ascii="Arial" w:hAnsi="Arial" w:cs="Arial"/>
        </w:rPr>
        <w:t>River crossing.</w:t>
      </w:r>
    </w:p>
    <w:p w:rsidR="004257EC" w:rsidRPr="004257EC" w:rsidRDefault="004257EC" w:rsidP="00974C8E">
      <w:pPr>
        <w:pStyle w:val="ListParagraph"/>
        <w:numPr>
          <w:ilvl w:val="0"/>
          <w:numId w:val="21"/>
        </w:numPr>
        <w:jc w:val="both"/>
        <w:rPr>
          <w:rFonts w:ascii="Arial" w:hAnsi="Arial" w:cs="Arial"/>
        </w:rPr>
      </w:pPr>
      <w:r w:rsidRPr="004257EC">
        <w:rPr>
          <w:rFonts w:ascii="Arial" w:hAnsi="Arial" w:cs="Arial"/>
        </w:rPr>
        <w:t>Phase 3: Approximately 30 miles of rail from the west side of the Tanana</w:t>
      </w:r>
      <w:r w:rsidR="00720D35">
        <w:rPr>
          <w:rFonts w:ascii="Arial" w:hAnsi="Arial" w:cs="Arial"/>
        </w:rPr>
        <w:t xml:space="preserve"> </w:t>
      </w:r>
      <w:r w:rsidRPr="004257EC">
        <w:rPr>
          <w:rFonts w:ascii="Arial" w:hAnsi="Arial" w:cs="Arial"/>
        </w:rPr>
        <w:t xml:space="preserve">River crossing to the Tanana Flats Training Area, </w:t>
      </w:r>
    </w:p>
    <w:p w:rsidR="006C2D6A" w:rsidRPr="004257EC" w:rsidRDefault="004257EC" w:rsidP="00C40B72">
      <w:pPr>
        <w:pStyle w:val="ListParagraph"/>
        <w:numPr>
          <w:ilvl w:val="0"/>
          <w:numId w:val="20"/>
        </w:numPr>
        <w:spacing w:after="0"/>
        <w:jc w:val="both"/>
        <w:rPr>
          <w:rFonts w:ascii="Arial" w:hAnsi="Arial" w:cs="Arial"/>
        </w:rPr>
      </w:pPr>
      <w:r w:rsidRPr="004257EC">
        <w:rPr>
          <w:rFonts w:ascii="Arial" w:hAnsi="Arial" w:cs="Arial"/>
        </w:rPr>
        <w:t>Phase 4: Approximately 38 miles of rail between the Tanana Flats Training Area and Delta Junction.</w:t>
      </w:r>
    </w:p>
    <w:p w:rsidR="00235CD6" w:rsidRPr="00C40B72" w:rsidRDefault="00235CD6" w:rsidP="00C40B72">
      <w:pPr>
        <w:autoSpaceDE w:val="0"/>
        <w:autoSpaceDN w:val="0"/>
        <w:adjustRightInd w:val="0"/>
        <w:rPr>
          <w:rFonts w:ascii="AGaramondPro-Regular" w:hAnsi="AGaramondPro-Regular" w:cs="AGaramondPro-Regular"/>
          <w:sz w:val="22"/>
          <w:szCs w:val="22"/>
        </w:rPr>
      </w:pPr>
    </w:p>
    <w:p w:rsidR="007555BA" w:rsidRDefault="003A4172" w:rsidP="00235CD6">
      <w:pPr>
        <w:tabs>
          <w:tab w:val="left" w:pos="180"/>
        </w:tabs>
        <w:rPr>
          <w:rFonts w:ascii="Arial Black" w:hAnsi="Arial Black" w:cs="Arial"/>
          <w:b/>
          <w:sz w:val="32"/>
          <w:szCs w:val="32"/>
          <w:u w:val="single"/>
        </w:rPr>
      </w:pPr>
      <w:r>
        <w:rPr>
          <w:rFonts w:ascii="Arial Black" w:hAnsi="Arial Black" w:cs="Arial"/>
          <w:b/>
          <w:sz w:val="32"/>
          <w:szCs w:val="32"/>
          <w:u w:val="single"/>
        </w:rPr>
        <w:t>Current Status</w:t>
      </w:r>
    </w:p>
    <w:p w:rsidR="007555BA" w:rsidRDefault="007555BA" w:rsidP="00235CD6">
      <w:pPr>
        <w:tabs>
          <w:tab w:val="left" w:pos="180"/>
        </w:tabs>
        <w:rPr>
          <w:rFonts w:ascii="Arial Black" w:hAnsi="Arial Black" w:cs="Arial"/>
          <w:b/>
          <w:sz w:val="32"/>
          <w:szCs w:val="32"/>
          <w:u w:val="single"/>
        </w:rPr>
      </w:pPr>
    </w:p>
    <w:p w:rsidR="007555BA" w:rsidRPr="00A21D5A" w:rsidRDefault="007555BA" w:rsidP="00235CD6">
      <w:pPr>
        <w:tabs>
          <w:tab w:val="left" w:pos="180"/>
        </w:tabs>
        <w:rPr>
          <w:rFonts w:ascii="Arial" w:hAnsi="Arial" w:cs="Arial"/>
          <w:sz w:val="22"/>
          <w:szCs w:val="22"/>
        </w:rPr>
      </w:pPr>
      <w:r w:rsidRPr="00A21D5A">
        <w:rPr>
          <w:rFonts w:ascii="Arial" w:hAnsi="Arial" w:cs="Arial"/>
          <w:sz w:val="22"/>
          <w:szCs w:val="22"/>
        </w:rPr>
        <w:t xml:space="preserve">Rip Rap deliveries ended in early November.  Approximately </w:t>
      </w:r>
      <w:r w:rsidR="00A21D5A" w:rsidRPr="00A21D5A">
        <w:rPr>
          <w:rFonts w:ascii="Arial" w:hAnsi="Arial" w:cs="Arial"/>
          <w:sz w:val="22"/>
          <w:szCs w:val="22"/>
        </w:rPr>
        <w:t>250,000</w:t>
      </w:r>
      <w:r w:rsidR="00A21D5A">
        <w:rPr>
          <w:rFonts w:ascii="Arial" w:hAnsi="Arial" w:cs="Arial"/>
          <w:sz w:val="22"/>
          <w:szCs w:val="22"/>
        </w:rPr>
        <w:t xml:space="preserve"> tons</w:t>
      </w:r>
      <w:r w:rsidR="00A21D5A" w:rsidRPr="00A21D5A">
        <w:rPr>
          <w:rFonts w:ascii="Arial" w:hAnsi="Arial" w:cs="Arial"/>
          <w:sz w:val="22"/>
          <w:szCs w:val="22"/>
        </w:rPr>
        <w:t xml:space="preserve"> have been delivered and placed.</w:t>
      </w:r>
      <w:r w:rsidR="004C0CC3">
        <w:rPr>
          <w:rFonts w:ascii="Arial" w:hAnsi="Arial" w:cs="Arial"/>
          <w:sz w:val="22"/>
          <w:szCs w:val="22"/>
        </w:rPr>
        <w:t xml:space="preserve">  180,000 tons remain for delivery in 2013.</w:t>
      </w:r>
    </w:p>
    <w:p w:rsidR="003A4172" w:rsidRDefault="003A4172" w:rsidP="003A4172">
      <w:pPr>
        <w:autoSpaceDE w:val="0"/>
        <w:autoSpaceDN w:val="0"/>
        <w:adjustRightInd w:val="0"/>
        <w:jc w:val="both"/>
        <w:rPr>
          <w:rFonts w:ascii="Arial" w:hAnsi="Arial" w:cs="Arial"/>
          <w:sz w:val="22"/>
          <w:szCs w:val="22"/>
        </w:rPr>
      </w:pPr>
    </w:p>
    <w:p w:rsidR="00CC4E4B" w:rsidRDefault="00314702" w:rsidP="0021186E">
      <w:pPr>
        <w:autoSpaceDE w:val="0"/>
        <w:autoSpaceDN w:val="0"/>
        <w:adjustRightInd w:val="0"/>
        <w:jc w:val="both"/>
        <w:rPr>
          <w:rFonts w:ascii="Arial" w:hAnsi="Arial" w:cs="Arial"/>
          <w:sz w:val="22"/>
          <w:szCs w:val="22"/>
        </w:rPr>
      </w:pPr>
      <w:r>
        <w:rPr>
          <w:rFonts w:ascii="Arial" w:hAnsi="Arial" w:cs="Arial"/>
          <w:sz w:val="22"/>
          <w:szCs w:val="22"/>
        </w:rPr>
        <w:t>Fourth</w:t>
      </w:r>
      <w:r w:rsidR="004B5753">
        <w:rPr>
          <w:rFonts w:ascii="Arial" w:hAnsi="Arial" w:cs="Arial"/>
          <w:sz w:val="22"/>
          <w:szCs w:val="22"/>
        </w:rPr>
        <w:t xml:space="preserve"> </w:t>
      </w:r>
      <w:r w:rsidR="00A51E1C">
        <w:rPr>
          <w:rFonts w:ascii="Arial" w:hAnsi="Arial" w:cs="Arial"/>
          <w:sz w:val="22"/>
          <w:szCs w:val="22"/>
        </w:rPr>
        <w:t>q</w:t>
      </w:r>
      <w:r w:rsidR="00CA4DE3">
        <w:rPr>
          <w:rFonts w:ascii="Arial" w:hAnsi="Arial" w:cs="Arial"/>
          <w:sz w:val="22"/>
          <w:szCs w:val="22"/>
        </w:rPr>
        <w:t>uarter</w:t>
      </w:r>
      <w:r w:rsidR="004B5753">
        <w:rPr>
          <w:rFonts w:ascii="Arial" w:hAnsi="Arial" w:cs="Arial"/>
          <w:sz w:val="22"/>
          <w:szCs w:val="22"/>
        </w:rPr>
        <w:t xml:space="preserve"> of</w:t>
      </w:r>
      <w:r w:rsidR="00CA4DE3">
        <w:rPr>
          <w:rFonts w:ascii="Arial" w:hAnsi="Arial" w:cs="Arial"/>
          <w:sz w:val="22"/>
          <w:szCs w:val="22"/>
        </w:rPr>
        <w:t xml:space="preserve"> 2012</w:t>
      </w:r>
      <w:r>
        <w:rPr>
          <w:rFonts w:ascii="Arial" w:hAnsi="Arial" w:cs="Arial"/>
          <w:sz w:val="22"/>
          <w:szCs w:val="22"/>
        </w:rPr>
        <w:t xml:space="preserve"> saw completion of Piers 2, 3, 4, 8, 9, </w:t>
      </w:r>
      <w:r w:rsidR="00F10570">
        <w:rPr>
          <w:rFonts w:ascii="Arial" w:hAnsi="Arial" w:cs="Arial"/>
          <w:sz w:val="22"/>
          <w:szCs w:val="22"/>
        </w:rPr>
        <w:t>11</w:t>
      </w:r>
      <w:r w:rsidR="00711176">
        <w:rPr>
          <w:rFonts w:ascii="Arial" w:hAnsi="Arial" w:cs="Arial"/>
          <w:sz w:val="22"/>
          <w:szCs w:val="22"/>
        </w:rPr>
        <w:t xml:space="preserve"> and 17.  These piers are all wrapped in blankets and plasti</w:t>
      </w:r>
      <w:r w:rsidR="00A21D5A">
        <w:rPr>
          <w:rFonts w:ascii="Arial" w:hAnsi="Arial" w:cs="Arial"/>
          <w:sz w:val="22"/>
          <w:szCs w:val="22"/>
        </w:rPr>
        <w:t>c for the winter</w:t>
      </w:r>
      <w:r w:rsidR="00711176">
        <w:rPr>
          <w:rFonts w:ascii="Arial" w:hAnsi="Arial" w:cs="Arial"/>
          <w:sz w:val="22"/>
          <w:szCs w:val="22"/>
        </w:rPr>
        <w:t xml:space="preserve">. Piers 16, 15, 7, and 6 are staged for concrete placement and completion in </w:t>
      </w:r>
      <w:r w:rsidR="00864046">
        <w:rPr>
          <w:rFonts w:ascii="Arial" w:hAnsi="Arial" w:cs="Arial"/>
          <w:sz w:val="22"/>
          <w:szCs w:val="22"/>
        </w:rPr>
        <w:t>February</w:t>
      </w:r>
      <w:r w:rsidR="00711176">
        <w:rPr>
          <w:rFonts w:ascii="Arial" w:hAnsi="Arial" w:cs="Arial"/>
          <w:sz w:val="22"/>
          <w:szCs w:val="22"/>
        </w:rPr>
        <w:t xml:space="preserve">, March and April prior to break up. </w:t>
      </w:r>
      <w:r w:rsidR="00864046">
        <w:rPr>
          <w:rFonts w:ascii="Arial" w:hAnsi="Arial" w:cs="Arial"/>
          <w:sz w:val="22"/>
          <w:szCs w:val="22"/>
        </w:rPr>
        <w:t>Additional piers may be started based on weather conditions at the time.  The contractor will fall short of their goal of completing 14 piers prior to break up.</w:t>
      </w:r>
      <w:r w:rsidR="004C0CC3">
        <w:rPr>
          <w:rFonts w:ascii="Arial" w:hAnsi="Arial" w:cs="Arial"/>
          <w:sz w:val="22"/>
          <w:szCs w:val="22"/>
        </w:rPr>
        <w:t xml:space="preserve">  However, with the early delivery of the bridge girders the project is still tracking on schedule.</w:t>
      </w:r>
    </w:p>
    <w:p w:rsidR="00CC4E4B" w:rsidRDefault="00CC4E4B" w:rsidP="0021186E">
      <w:pPr>
        <w:autoSpaceDE w:val="0"/>
        <w:autoSpaceDN w:val="0"/>
        <w:adjustRightInd w:val="0"/>
        <w:jc w:val="both"/>
        <w:rPr>
          <w:rFonts w:ascii="Arial" w:hAnsi="Arial" w:cs="Arial"/>
          <w:sz w:val="22"/>
          <w:szCs w:val="22"/>
        </w:rPr>
      </w:pPr>
    </w:p>
    <w:p w:rsidR="001326E7" w:rsidRDefault="004C0CC3" w:rsidP="0021186E">
      <w:pPr>
        <w:autoSpaceDE w:val="0"/>
        <w:autoSpaceDN w:val="0"/>
        <w:adjustRightInd w:val="0"/>
        <w:jc w:val="both"/>
        <w:rPr>
          <w:rFonts w:ascii="Arial" w:hAnsi="Arial" w:cs="Arial"/>
          <w:sz w:val="22"/>
          <w:szCs w:val="22"/>
        </w:rPr>
      </w:pPr>
      <w:r>
        <w:rPr>
          <w:rFonts w:ascii="Arial" w:hAnsi="Arial" w:cs="Arial"/>
          <w:sz w:val="22"/>
          <w:szCs w:val="22"/>
        </w:rPr>
        <w:t>The 165’ g</w:t>
      </w:r>
      <w:r w:rsidR="00864046">
        <w:rPr>
          <w:rFonts w:ascii="Arial" w:hAnsi="Arial" w:cs="Arial"/>
          <w:sz w:val="22"/>
          <w:szCs w:val="22"/>
        </w:rPr>
        <w:t xml:space="preserve">irder deliveries from Valdez </w:t>
      </w:r>
      <w:r w:rsidR="00E50D98">
        <w:rPr>
          <w:rFonts w:ascii="Arial" w:hAnsi="Arial" w:cs="Arial"/>
          <w:sz w:val="22"/>
          <w:szCs w:val="22"/>
        </w:rPr>
        <w:t xml:space="preserve">to the site began in November. </w:t>
      </w:r>
      <w:r w:rsidR="00864046">
        <w:rPr>
          <w:rFonts w:ascii="Arial" w:hAnsi="Arial" w:cs="Arial"/>
          <w:sz w:val="22"/>
          <w:szCs w:val="22"/>
        </w:rPr>
        <w:t>14</w:t>
      </w:r>
      <w:r w:rsidR="00E50D98">
        <w:rPr>
          <w:rFonts w:ascii="Arial" w:hAnsi="Arial" w:cs="Arial"/>
          <w:sz w:val="22"/>
          <w:szCs w:val="22"/>
        </w:rPr>
        <w:t xml:space="preserve"> of 80</w:t>
      </w:r>
      <w:r w:rsidR="00864046">
        <w:rPr>
          <w:rFonts w:ascii="Arial" w:hAnsi="Arial" w:cs="Arial"/>
          <w:sz w:val="22"/>
          <w:szCs w:val="22"/>
        </w:rPr>
        <w:t xml:space="preserve"> girders have been delive</w:t>
      </w:r>
      <w:r w:rsidR="00E50D98">
        <w:rPr>
          <w:rFonts w:ascii="Arial" w:hAnsi="Arial" w:cs="Arial"/>
          <w:sz w:val="22"/>
          <w:szCs w:val="22"/>
        </w:rPr>
        <w:t>red to the site.  32 are scheduled to be on site by February 1</w:t>
      </w:r>
      <w:r w:rsidR="00E50D98" w:rsidRPr="00E50D98">
        <w:rPr>
          <w:rFonts w:ascii="Arial" w:hAnsi="Arial" w:cs="Arial"/>
          <w:sz w:val="22"/>
          <w:szCs w:val="22"/>
          <w:vertAlign w:val="superscript"/>
        </w:rPr>
        <w:t>st</w:t>
      </w:r>
      <w:r w:rsidR="00E50D98">
        <w:rPr>
          <w:rFonts w:ascii="Arial" w:hAnsi="Arial" w:cs="Arial"/>
          <w:sz w:val="22"/>
          <w:szCs w:val="22"/>
        </w:rPr>
        <w:t xml:space="preserve"> with the balance expected prior to weight restrictions, around June 1st. The bridge has 20 spans, consisting of 4 girders for each span.</w:t>
      </w:r>
      <w:r w:rsidR="00864046">
        <w:rPr>
          <w:rFonts w:ascii="Arial" w:hAnsi="Arial" w:cs="Arial"/>
          <w:sz w:val="22"/>
          <w:szCs w:val="22"/>
        </w:rPr>
        <w:t xml:space="preserve"> </w:t>
      </w:r>
      <w:r w:rsidR="00E50D98">
        <w:rPr>
          <w:rFonts w:ascii="Arial" w:hAnsi="Arial" w:cs="Arial"/>
          <w:sz w:val="22"/>
          <w:szCs w:val="22"/>
        </w:rPr>
        <w:t xml:space="preserve"> Earlier</w:t>
      </w:r>
      <w:r w:rsidR="007555BA">
        <w:rPr>
          <w:rFonts w:ascii="Arial" w:hAnsi="Arial" w:cs="Arial"/>
          <w:sz w:val="22"/>
          <w:szCs w:val="22"/>
        </w:rPr>
        <w:t xml:space="preserve"> than scheduled</w:t>
      </w:r>
      <w:r w:rsidR="00E50D98">
        <w:rPr>
          <w:rFonts w:ascii="Arial" w:hAnsi="Arial" w:cs="Arial"/>
          <w:sz w:val="22"/>
          <w:szCs w:val="22"/>
        </w:rPr>
        <w:t xml:space="preserve"> delivery of girders will allow the contractor to loft several girder spans prior to break up.  This will allow the contractor to build less river access than originally planned for the 2013/2014 construction season </w:t>
      </w:r>
    </w:p>
    <w:p w:rsidR="00825974" w:rsidRDefault="00825974" w:rsidP="00825974">
      <w:pPr>
        <w:autoSpaceDE w:val="0"/>
        <w:autoSpaceDN w:val="0"/>
        <w:adjustRightInd w:val="0"/>
        <w:jc w:val="both"/>
        <w:rPr>
          <w:rFonts w:ascii="Arial" w:hAnsi="Arial" w:cs="Arial"/>
          <w:sz w:val="22"/>
          <w:szCs w:val="22"/>
        </w:rPr>
      </w:pPr>
    </w:p>
    <w:p w:rsidR="00825974" w:rsidRDefault="00825974" w:rsidP="00825974">
      <w:pPr>
        <w:autoSpaceDE w:val="0"/>
        <w:autoSpaceDN w:val="0"/>
        <w:adjustRightInd w:val="0"/>
        <w:jc w:val="both"/>
        <w:rPr>
          <w:rFonts w:ascii="Arial" w:hAnsi="Arial" w:cs="Arial"/>
          <w:sz w:val="22"/>
          <w:szCs w:val="22"/>
        </w:rPr>
      </w:pPr>
    </w:p>
    <w:p w:rsidR="00825974" w:rsidRDefault="00825974" w:rsidP="0021186E">
      <w:pPr>
        <w:autoSpaceDE w:val="0"/>
        <w:autoSpaceDN w:val="0"/>
        <w:adjustRightInd w:val="0"/>
        <w:jc w:val="both"/>
        <w:rPr>
          <w:rFonts w:ascii="Arial" w:hAnsi="Arial" w:cs="Arial"/>
          <w:sz w:val="22"/>
          <w:szCs w:val="22"/>
        </w:rPr>
      </w:pPr>
    </w:p>
    <w:p w:rsidR="00825974" w:rsidRDefault="000516A6" w:rsidP="000516A6">
      <w:pPr>
        <w:autoSpaceDE w:val="0"/>
        <w:autoSpaceDN w:val="0"/>
        <w:adjustRightInd w:val="0"/>
        <w:jc w:val="center"/>
        <w:rPr>
          <w:rFonts w:ascii="Arial" w:hAnsi="Arial" w:cs="Arial"/>
          <w:sz w:val="22"/>
          <w:szCs w:val="22"/>
        </w:rPr>
      </w:pPr>
      <w:r>
        <w:rPr>
          <w:rFonts w:ascii="Arial" w:hAnsi="Arial" w:cs="Arial"/>
          <w:noProof/>
          <w:sz w:val="22"/>
          <w:szCs w:val="22"/>
        </w:rPr>
        <w:lastRenderedPageBreak/>
        <w:drawing>
          <wp:inline distT="0" distB="0" distL="0" distR="0">
            <wp:extent cx="5553075" cy="4165824"/>
            <wp:effectExtent l="0" t="0" r="0" b="6350"/>
            <wp:docPr id="5" name="Picture 5" descr="C:\Documents and Settings\Ruhll\Local Settings\Temporary Internet Files\Content.Outlook\G12FNCR7\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uhll\Local Settings\Temporary Internet Files\Content.Outlook\G12FNCR7\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4432" cy="4166842"/>
                    </a:xfrm>
                    <a:prstGeom prst="rect">
                      <a:avLst/>
                    </a:prstGeom>
                    <a:noFill/>
                    <a:ln>
                      <a:noFill/>
                    </a:ln>
                  </pic:spPr>
                </pic:pic>
              </a:graphicData>
            </a:graphic>
          </wp:inline>
        </w:drawing>
      </w:r>
    </w:p>
    <w:p w:rsidR="00B37A62" w:rsidRDefault="00B37A62" w:rsidP="0021186E">
      <w:pPr>
        <w:autoSpaceDE w:val="0"/>
        <w:autoSpaceDN w:val="0"/>
        <w:adjustRightInd w:val="0"/>
        <w:jc w:val="both"/>
        <w:rPr>
          <w:rFonts w:ascii="Arial" w:hAnsi="Arial" w:cs="Arial"/>
          <w:sz w:val="22"/>
          <w:szCs w:val="22"/>
        </w:rPr>
      </w:pPr>
    </w:p>
    <w:p w:rsidR="00235CD6" w:rsidRDefault="00235CD6" w:rsidP="00235CD6">
      <w:pPr>
        <w:tabs>
          <w:tab w:val="left" w:pos="180"/>
        </w:tabs>
        <w:rPr>
          <w:rFonts w:ascii="Arial Black" w:hAnsi="Arial Black" w:cs="Arial"/>
          <w:b/>
          <w:sz w:val="32"/>
          <w:szCs w:val="32"/>
          <w:u w:val="single"/>
        </w:rPr>
      </w:pPr>
      <w:r>
        <w:rPr>
          <w:rFonts w:ascii="Arial Black" w:hAnsi="Arial Black" w:cs="Arial"/>
          <w:b/>
          <w:sz w:val="32"/>
          <w:szCs w:val="32"/>
          <w:u w:val="single"/>
        </w:rPr>
        <w:t>Next Quarter Outlook</w:t>
      </w:r>
    </w:p>
    <w:p w:rsidR="00235CD6" w:rsidRDefault="00235CD6" w:rsidP="00235CD6">
      <w:pPr>
        <w:autoSpaceDE w:val="0"/>
        <w:autoSpaceDN w:val="0"/>
        <w:adjustRightInd w:val="0"/>
        <w:jc w:val="both"/>
        <w:rPr>
          <w:rFonts w:ascii="Arial" w:hAnsi="Arial" w:cs="Arial"/>
          <w:sz w:val="22"/>
          <w:szCs w:val="22"/>
        </w:rPr>
      </w:pPr>
    </w:p>
    <w:p w:rsidR="00235CD6" w:rsidRDefault="007555BA" w:rsidP="00235CD6">
      <w:pPr>
        <w:autoSpaceDE w:val="0"/>
        <w:autoSpaceDN w:val="0"/>
        <w:adjustRightInd w:val="0"/>
        <w:jc w:val="both"/>
        <w:rPr>
          <w:rFonts w:ascii="Arial" w:hAnsi="Arial" w:cs="Arial"/>
          <w:sz w:val="22"/>
          <w:szCs w:val="22"/>
        </w:rPr>
      </w:pPr>
      <w:r>
        <w:rPr>
          <w:rFonts w:ascii="Arial" w:hAnsi="Arial" w:cs="Arial"/>
          <w:sz w:val="22"/>
          <w:szCs w:val="22"/>
        </w:rPr>
        <w:t>First</w:t>
      </w:r>
      <w:r w:rsidR="00A51E1C">
        <w:rPr>
          <w:rFonts w:ascii="Arial" w:hAnsi="Arial" w:cs="Arial"/>
          <w:sz w:val="22"/>
          <w:szCs w:val="22"/>
        </w:rPr>
        <w:t xml:space="preserve"> q</w:t>
      </w:r>
      <w:r w:rsidR="00235CD6">
        <w:rPr>
          <w:rFonts w:ascii="Arial" w:hAnsi="Arial" w:cs="Arial"/>
          <w:sz w:val="22"/>
          <w:szCs w:val="22"/>
        </w:rPr>
        <w:t>uarter</w:t>
      </w:r>
      <w:r>
        <w:rPr>
          <w:rFonts w:ascii="Arial" w:hAnsi="Arial" w:cs="Arial"/>
          <w:sz w:val="22"/>
          <w:szCs w:val="22"/>
        </w:rPr>
        <w:t xml:space="preserve"> of 2013</w:t>
      </w:r>
      <w:r w:rsidR="00235CD6">
        <w:rPr>
          <w:rFonts w:ascii="Arial" w:hAnsi="Arial" w:cs="Arial"/>
          <w:sz w:val="22"/>
          <w:szCs w:val="22"/>
        </w:rPr>
        <w:t xml:space="preserve"> activities will include:</w:t>
      </w:r>
    </w:p>
    <w:p w:rsidR="00160CBC" w:rsidRDefault="00160CBC" w:rsidP="00235CD6">
      <w:pPr>
        <w:autoSpaceDE w:val="0"/>
        <w:autoSpaceDN w:val="0"/>
        <w:adjustRightInd w:val="0"/>
        <w:jc w:val="both"/>
        <w:rPr>
          <w:rFonts w:ascii="Arial" w:hAnsi="Arial" w:cs="Arial"/>
          <w:sz w:val="22"/>
          <w:szCs w:val="22"/>
        </w:rPr>
      </w:pPr>
    </w:p>
    <w:p w:rsidR="00235CD6" w:rsidRDefault="007555BA" w:rsidP="003E6671">
      <w:pPr>
        <w:numPr>
          <w:ilvl w:val="0"/>
          <w:numId w:val="16"/>
        </w:numPr>
        <w:tabs>
          <w:tab w:val="clear" w:pos="2520"/>
          <w:tab w:val="num" w:pos="1260"/>
        </w:tabs>
        <w:ind w:left="1260"/>
        <w:rPr>
          <w:rFonts w:ascii="Arial" w:hAnsi="Arial" w:cs="Arial"/>
          <w:sz w:val="22"/>
          <w:szCs w:val="22"/>
        </w:rPr>
      </w:pPr>
      <w:r>
        <w:rPr>
          <w:rFonts w:ascii="Arial" w:hAnsi="Arial" w:cs="Arial"/>
          <w:sz w:val="22"/>
          <w:szCs w:val="22"/>
        </w:rPr>
        <w:t>Continued girder deliveries to the site from Valdez.</w:t>
      </w:r>
    </w:p>
    <w:p w:rsidR="007555BA" w:rsidRDefault="007555BA" w:rsidP="003E6671">
      <w:pPr>
        <w:numPr>
          <w:ilvl w:val="0"/>
          <w:numId w:val="16"/>
        </w:numPr>
        <w:tabs>
          <w:tab w:val="clear" w:pos="2520"/>
          <w:tab w:val="num" w:pos="1260"/>
        </w:tabs>
        <w:ind w:left="1260"/>
        <w:rPr>
          <w:rFonts w:ascii="Arial" w:hAnsi="Arial" w:cs="Arial"/>
          <w:sz w:val="22"/>
          <w:szCs w:val="22"/>
        </w:rPr>
      </w:pPr>
      <w:r>
        <w:rPr>
          <w:rFonts w:ascii="Arial" w:hAnsi="Arial" w:cs="Arial"/>
          <w:sz w:val="22"/>
          <w:szCs w:val="22"/>
        </w:rPr>
        <w:t>Balance of girders delivered to Valdez from the fabrication shop.</w:t>
      </w:r>
    </w:p>
    <w:p w:rsidR="007555BA" w:rsidRDefault="007555BA" w:rsidP="003E6671">
      <w:pPr>
        <w:numPr>
          <w:ilvl w:val="0"/>
          <w:numId w:val="16"/>
        </w:numPr>
        <w:tabs>
          <w:tab w:val="clear" w:pos="2520"/>
          <w:tab w:val="num" w:pos="1260"/>
        </w:tabs>
        <w:ind w:left="1260"/>
        <w:rPr>
          <w:rFonts w:ascii="Arial" w:hAnsi="Arial" w:cs="Arial"/>
          <w:sz w:val="22"/>
          <w:szCs w:val="22"/>
        </w:rPr>
      </w:pPr>
      <w:r>
        <w:rPr>
          <w:rFonts w:ascii="Arial" w:hAnsi="Arial" w:cs="Arial"/>
          <w:sz w:val="22"/>
          <w:szCs w:val="22"/>
        </w:rPr>
        <w:t xml:space="preserve">Completion of piers 6, 7, 15, and 16 </w:t>
      </w:r>
      <w:r w:rsidR="004C0CC3">
        <w:rPr>
          <w:rFonts w:ascii="Arial" w:hAnsi="Arial" w:cs="Arial"/>
          <w:sz w:val="22"/>
          <w:szCs w:val="22"/>
        </w:rPr>
        <w:t>by the end of March.</w:t>
      </w:r>
    </w:p>
    <w:p w:rsidR="007555BA" w:rsidRDefault="007555BA" w:rsidP="003E6671">
      <w:pPr>
        <w:numPr>
          <w:ilvl w:val="0"/>
          <w:numId w:val="16"/>
        </w:numPr>
        <w:tabs>
          <w:tab w:val="clear" w:pos="2520"/>
          <w:tab w:val="num" w:pos="1260"/>
        </w:tabs>
        <w:ind w:left="1260"/>
        <w:rPr>
          <w:rFonts w:ascii="Arial" w:hAnsi="Arial" w:cs="Arial"/>
          <w:sz w:val="22"/>
          <w:szCs w:val="22"/>
        </w:rPr>
      </w:pPr>
      <w:r>
        <w:rPr>
          <w:rFonts w:ascii="Arial" w:hAnsi="Arial" w:cs="Arial"/>
          <w:sz w:val="22"/>
          <w:szCs w:val="22"/>
        </w:rPr>
        <w:t>Lofting of some girder spans onto completed piers.</w:t>
      </w:r>
    </w:p>
    <w:p w:rsidR="00B57A89" w:rsidRDefault="00B57A89" w:rsidP="0040374B">
      <w:pPr>
        <w:tabs>
          <w:tab w:val="left" w:pos="180"/>
        </w:tabs>
        <w:ind w:hanging="360"/>
        <w:rPr>
          <w:rFonts w:ascii="Arial Black" w:hAnsi="Arial Black" w:cs="Arial"/>
          <w:b/>
          <w:sz w:val="32"/>
          <w:szCs w:val="32"/>
          <w:u w:val="single"/>
        </w:rPr>
      </w:pPr>
    </w:p>
    <w:p w:rsidR="00720D35" w:rsidRDefault="00720D35">
      <w:pPr>
        <w:rPr>
          <w:rFonts w:ascii="Arial Black" w:hAnsi="Arial Black" w:cs="Arial"/>
          <w:b/>
          <w:sz w:val="32"/>
          <w:szCs w:val="32"/>
          <w:u w:val="single"/>
        </w:rPr>
      </w:pPr>
      <w:bookmarkStart w:id="1" w:name="OLE_LINK1"/>
      <w:bookmarkStart w:id="2" w:name="OLE_LINK2"/>
      <w:r>
        <w:rPr>
          <w:rFonts w:ascii="Arial Black" w:hAnsi="Arial Black" w:cs="Arial"/>
          <w:b/>
          <w:sz w:val="32"/>
          <w:szCs w:val="32"/>
          <w:u w:val="single"/>
        </w:rPr>
        <w:br w:type="page"/>
      </w:r>
    </w:p>
    <w:p w:rsidR="0068470C" w:rsidRDefault="0040374B" w:rsidP="0040374B">
      <w:pPr>
        <w:tabs>
          <w:tab w:val="left" w:pos="180"/>
        </w:tabs>
        <w:ind w:hanging="360"/>
        <w:rPr>
          <w:rFonts w:ascii="Arial Black" w:hAnsi="Arial Black" w:cs="Arial"/>
          <w:b/>
          <w:sz w:val="32"/>
          <w:szCs w:val="32"/>
          <w:u w:val="single"/>
        </w:rPr>
      </w:pPr>
      <w:r w:rsidRPr="0040374B">
        <w:rPr>
          <w:rFonts w:ascii="Arial Black" w:hAnsi="Arial Black" w:cs="Arial"/>
          <w:b/>
          <w:sz w:val="32"/>
          <w:szCs w:val="32"/>
          <w:u w:val="single"/>
        </w:rPr>
        <w:lastRenderedPageBreak/>
        <w:t>Safety</w:t>
      </w:r>
    </w:p>
    <w:p w:rsidR="00E7239A" w:rsidRDefault="00E7239A" w:rsidP="0040374B">
      <w:pPr>
        <w:tabs>
          <w:tab w:val="left" w:pos="180"/>
        </w:tabs>
        <w:ind w:hanging="360"/>
        <w:rPr>
          <w:rFonts w:ascii="Arial Black" w:hAnsi="Arial Black" w:cs="Arial"/>
          <w:b/>
          <w:sz w:val="32"/>
          <w:szCs w:val="32"/>
          <w:u w:val="single"/>
        </w:rPr>
      </w:pPr>
    </w:p>
    <w:p w:rsidR="006C2D6A" w:rsidRPr="0040374B" w:rsidRDefault="004B3194" w:rsidP="004112BF">
      <w:pPr>
        <w:tabs>
          <w:tab w:val="left" w:pos="180"/>
        </w:tabs>
        <w:rPr>
          <w:rFonts w:ascii="Arial Black" w:hAnsi="Arial Black" w:cs="Arial"/>
          <w:b/>
          <w:sz w:val="16"/>
          <w:szCs w:val="16"/>
          <w:u w:val="single"/>
        </w:rPr>
      </w:pPr>
      <w:r>
        <w:rPr>
          <w:rFonts w:ascii="Arial Black" w:hAnsi="Arial Black" w:cs="Arial"/>
          <w:b/>
          <w:noProof/>
          <w:color w:val="000080"/>
          <w:szCs w:val="24"/>
          <w:u w:val="single"/>
        </w:rPr>
        <mc:AlternateContent>
          <mc:Choice Requires="wps">
            <w:drawing>
              <wp:anchor distT="0" distB="0" distL="114300" distR="114300" simplePos="0" relativeHeight="251654656" behindDoc="0" locked="0" layoutInCell="1" allowOverlap="1" wp14:anchorId="6C0110B7" wp14:editId="7FEB405A">
                <wp:simplePos x="0" y="0"/>
                <wp:positionH relativeFrom="column">
                  <wp:posOffset>342900</wp:posOffset>
                </wp:positionH>
                <wp:positionV relativeFrom="paragraph">
                  <wp:posOffset>54610</wp:posOffset>
                </wp:positionV>
                <wp:extent cx="457200" cy="3429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000080"/>
                        </a:solidFill>
                        <a:ln w="9525">
                          <a:solidFill>
                            <a:srgbClr val="000000"/>
                          </a:solidFill>
                          <a:miter lim="800000"/>
                          <a:headEnd/>
                          <a:tailEnd/>
                        </a:ln>
                      </wps:spPr>
                      <wps:txbx>
                        <w:txbxContent>
                          <w:p w:rsidR="00E14384" w:rsidRPr="0040374B" w:rsidRDefault="00D87AE0" w:rsidP="004112BF">
                            <w:pPr>
                              <w:jc w:val="center"/>
                              <w:rPr>
                                <w:rFonts w:ascii="Arial Black" w:hAnsi="Arial Black"/>
                                <w:color w:val="FFFF00"/>
                                <w:szCs w:val="24"/>
                              </w:rPr>
                            </w:pPr>
                            <w:r>
                              <w:rPr>
                                <w:rFonts w:ascii="Arial Black" w:hAnsi="Arial Black"/>
                                <w:color w:val="FFFF00"/>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4.3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" fillcolor="navy">
                <v:textbox>
                  <w:txbxContent>
                    <w:p w:rsidR="00E14384" w:rsidRPr="0040374B" w:rsidRDefault="00D87AE0" w:rsidP="004112BF">
                      <w:pPr>
                        <w:jc w:val="center"/>
                        <w:rPr>
                          <w:rFonts w:ascii="Arial Black" w:hAnsi="Arial Black"/>
                          <w:color w:val="FFFF00"/>
                          <w:szCs w:val="24"/>
                        </w:rPr>
                      </w:pPr>
                      <w:r>
                        <w:rPr>
                          <w:rFonts w:ascii="Arial Black" w:hAnsi="Arial Black"/>
                          <w:color w:val="FFFF00"/>
                          <w:szCs w:val="24"/>
                        </w:rPr>
                        <w:t>7</w:t>
                      </w:r>
                    </w:p>
                  </w:txbxContent>
                </v:textbox>
              </v:shape>
            </w:pict>
          </mc:Fallback>
        </mc:AlternateContent>
      </w:r>
    </w:p>
    <w:p w:rsidR="00235CD6" w:rsidRDefault="006C2D6A" w:rsidP="004112BF">
      <w:pPr>
        <w:tabs>
          <w:tab w:val="left" w:pos="180"/>
        </w:tabs>
        <w:rPr>
          <w:rFonts w:ascii="Arial Black" w:hAnsi="Arial Black" w:cs="Arial"/>
          <w:b/>
          <w:color w:val="000080"/>
          <w:szCs w:val="24"/>
        </w:rPr>
      </w:pPr>
      <w:r w:rsidRPr="00235CD6">
        <w:rPr>
          <w:rFonts w:ascii="Arial Black" w:hAnsi="Arial Black" w:cs="Arial"/>
          <w:b/>
          <w:color w:val="000080"/>
          <w:szCs w:val="24"/>
        </w:rPr>
        <w:tab/>
      </w:r>
      <w:r w:rsidR="004112BF" w:rsidRPr="00235CD6">
        <w:rPr>
          <w:rFonts w:ascii="Arial Black" w:hAnsi="Arial Black" w:cs="Arial"/>
          <w:b/>
          <w:color w:val="000080"/>
          <w:szCs w:val="24"/>
        </w:rPr>
        <w:tab/>
      </w:r>
      <w:r w:rsidR="004112BF" w:rsidRPr="00235CD6">
        <w:rPr>
          <w:rFonts w:ascii="Arial Black" w:hAnsi="Arial Black" w:cs="Arial"/>
          <w:b/>
          <w:color w:val="000080"/>
          <w:szCs w:val="24"/>
        </w:rPr>
        <w:tab/>
        <w:t>Incidents this Quarter</w:t>
      </w:r>
    </w:p>
    <w:bookmarkEnd w:id="1"/>
    <w:bookmarkEnd w:id="2"/>
    <w:p w:rsidR="00B80BBE" w:rsidRPr="00235CD6" w:rsidRDefault="00720D35" w:rsidP="004112BF">
      <w:pPr>
        <w:tabs>
          <w:tab w:val="left" w:pos="180"/>
        </w:tabs>
        <w:rPr>
          <w:rFonts w:ascii="Arial Black" w:hAnsi="Arial Black" w:cs="Arial"/>
          <w:b/>
          <w:color w:val="000080"/>
          <w:szCs w:val="24"/>
        </w:rPr>
      </w:pPr>
      <w:r>
        <w:rPr>
          <w:rFonts w:ascii="Arial Black" w:hAnsi="Arial Black" w:cs="Arial"/>
          <w:b/>
          <w:noProof/>
          <w:color w:val="000080"/>
          <w:szCs w:val="24"/>
        </w:rPr>
        <mc:AlternateContent>
          <mc:Choice Requires="wps">
            <w:drawing>
              <wp:anchor distT="0" distB="0" distL="114300" distR="114300" simplePos="0" relativeHeight="251655680" behindDoc="0" locked="0" layoutInCell="1" allowOverlap="1" wp14:anchorId="6D5E9BCA" wp14:editId="618B90C3">
                <wp:simplePos x="0" y="0"/>
                <wp:positionH relativeFrom="column">
                  <wp:posOffset>342900</wp:posOffset>
                </wp:positionH>
                <wp:positionV relativeFrom="paragraph">
                  <wp:posOffset>196850</wp:posOffset>
                </wp:positionV>
                <wp:extent cx="457200" cy="342900"/>
                <wp:effectExtent l="0" t="0" r="1905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000080"/>
                        </a:solidFill>
                        <a:ln w="9525">
                          <a:solidFill>
                            <a:srgbClr val="000000"/>
                          </a:solidFill>
                          <a:miter lim="800000"/>
                          <a:headEnd/>
                          <a:tailEnd/>
                        </a:ln>
                      </wps:spPr>
                      <wps:txbx>
                        <w:txbxContent>
                          <w:p w:rsidR="00E14384" w:rsidRPr="0040374B" w:rsidRDefault="00D87AE0" w:rsidP="004112BF">
                            <w:pPr>
                              <w:jc w:val="center"/>
                              <w:rPr>
                                <w:rFonts w:ascii="Arial Black" w:hAnsi="Arial Black"/>
                                <w:color w:val="FFFF00"/>
                                <w:szCs w:val="24"/>
                              </w:rPr>
                            </w:pPr>
                            <w:r>
                              <w:rPr>
                                <w:rFonts w:ascii="Arial Black" w:hAnsi="Arial Black"/>
                                <w:color w:val="FFFF00"/>
                                <w:szCs w:val="24"/>
                              </w:rPr>
                              <w:t>9</w:t>
                            </w:r>
                            <w:r w:rsidR="004C0CC3">
                              <w:rPr>
                                <w:rFonts w:ascii="Arial Black" w:hAnsi="Arial Black"/>
                                <w:color w:val="FFFF00"/>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pt;margin-top:15.5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" fillcolor="navy">
                <v:textbox>
                  <w:txbxContent>
                    <w:p w:rsidR="00E14384" w:rsidRPr="0040374B" w:rsidRDefault="00D87AE0" w:rsidP="004112BF">
                      <w:pPr>
                        <w:jc w:val="center"/>
                        <w:rPr>
                          <w:rFonts w:ascii="Arial Black" w:hAnsi="Arial Black"/>
                          <w:color w:val="FFFF00"/>
                          <w:szCs w:val="24"/>
                        </w:rPr>
                      </w:pPr>
                      <w:r>
                        <w:rPr>
                          <w:rFonts w:ascii="Arial Black" w:hAnsi="Arial Black"/>
                          <w:color w:val="FFFF00"/>
                          <w:szCs w:val="24"/>
                        </w:rPr>
                        <w:t>9</w:t>
                      </w:r>
                      <w:r w:rsidR="004C0CC3">
                        <w:rPr>
                          <w:rFonts w:ascii="Arial Black" w:hAnsi="Arial Black"/>
                          <w:color w:val="FFFF00"/>
                          <w:szCs w:val="24"/>
                        </w:rPr>
                        <w:t>0</w:t>
                      </w:r>
                    </w:p>
                  </w:txbxContent>
                </v:textbox>
              </v:shape>
            </w:pict>
          </mc:Fallback>
        </mc:AlternateContent>
      </w:r>
    </w:p>
    <w:p w:rsidR="00235CD6" w:rsidRPr="00235CD6" w:rsidRDefault="004112BF" w:rsidP="00FB49F6">
      <w:pPr>
        <w:tabs>
          <w:tab w:val="left" w:pos="180"/>
        </w:tabs>
        <w:rPr>
          <w:rFonts w:ascii="Arial Black" w:hAnsi="Arial Black" w:cs="Arial"/>
          <w:b/>
          <w:color w:val="000080"/>
          <w:szCs w:val="24"/>
          <w:u w:val="single"/>
        </w:rPr>
      </w:pPr>
      <w:r w:rsidRPr="00235CD6">
        <w:rPr>
          <w:rFonts w:ascii="Arial Black" w:hAnsi="Arial Black" w:cs="Arial"/>
          <w:b/>
          <w:color w:val="000080"/>
          <w:szCs w:val="24"/>
        </w:rPr>
        <w:tab/>
      </w:r>
      <w:r w:rsidRPr="00235CD6">
        <w:rPr>
          <w:rFonts w:ascii="Arial Black" w:hAnsi="Arial Black" w:cs="Arial"/>
          <w:b/>
          <w:color w:val="000080"/>
          <w:szCs w:val="24"/>
        </w:rPr>
        <w:tab/>
      </w:r>
      <w:r w:rsidRPr="00235CD6">
        <w:rPr>
          <w:rFonts w:ascii="Arial Black" w:hAnsi="Arial Black" w:cs="Arial"/>
          <w:b/>
          <w:color w:val="000080"/>
          <w:szCs w:val="24"/>
        </w:rPr>
        <w:tab/>
      </w:r>
      <w:r w:rsidR="00B80BBE">
        <w:rPr>
          <w:rFonts w:ascii="Arial Black" w:hAnsi="Arial Black" w:cs="Arial"/>
          <w:b/>
          <w:color w:val="000080"/>
          <w:szCs w:val="24"/>
        </w:rPr>
        <w:t>Injury Free Days</w:t>
      </w:r>
    </w:p>
    <w:p w:rsidR="00FB49F6" w:rsidRPr="00235CD6" w:rsidRDefault="004B3194" w:rsidP="00FB49F6">
      <w:pPr>
        <w:tabs>
          <w:tab w:val="left" w:pos="180"/>
        </w:tabs>
        <w:rPr>
          <w:rFonts w:ascii="Arial Black" w:hAnsi="Arial Black" w:cs="Arial"/>
          <w:b/>
          <w:color w:val="000080"/>
          <w:szCs w:val="24"/>
          <w:u w:val="single"/>
        </w:rPr>
      </w:pPr>
      <w:r>
        <w:rPr>
          <w:rFonts w:ascii="Arial Black" w:hAnsi="Arial Black" w:cs="Arial"/>
          <w:b/>
          <w:noProof/>
          <w:color w:val="000080"/>
          <w:sz w:val="32"/>
          <w:szCs w:val="32"/>
          <w:u w:val="single"/>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180975</wp:posOffset>
                </wp:positionV>
                <wp:extent cx="457200" cy="342900"/>
                <wp:effectExtent l="0" t="0" r="19050" b="190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000080"/>
                        </a:solidFill>
                        <a:ln w="9525">
                          <a:solidFill>
                            <a:srgbClr val="000000"/>
                          </a:solidFill>
                          <a:miter lim="800000"/>
                          <a:headEnd/>
                          <a:tailEnd/>
                        </a:ln>
                      </wps:spPr>
                      <wps:txbx>
                        <w:txbxContent>
                          <w:p w:rsidR="00235CD6" w:rsidRPr="0040374B" w:rsidRDefault="00D87AE0" w:rsidP="00235CD6">
                            <w:pPr>
                              <w:jc w:val="center"/>
                              <w:rPr>
                                <w:rFonts w:ascii="Arial Black" w:hAnsi="Arial Black"/>
                                <w:color w:val="FFFF00"/>
                                <w:szCs w:val="24"/>
                              </w:rPr>
                            </w:pPr>
                            <w:r>
                              <w:rPr>
                                <w:rFonts w:ascii="Arial Black" w:hAnsi="Arial Black"/>
                                <w:color w:val="FFFF00"/>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7pt;margin-top:14.2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" fillcolor="navy">
                <v:textbox>
                  <w:txbxContent>
                    <w:p w:rsidR="00235CD6" w:rsidRPr="0040374B" w:rsidRDefault="00D87AE0" w:rsidP="00235CD6">
                      <w:pPr>
                        <w:jc w:val="center"/>
                        <w:rPr>
                          <w:rFonts w:ascii="Arial Black" w:hAnsi="Arial Black"/>
                          <w:color w:val="FFFF00"/>
                          <w:szCs w:val="24"/>
                        </w:rPr>
                      </w:pPr>
                      <w:r>
                        <w:rPr>
                          <w:rFonts w:ascii="Arial Black" w:hAnsi="Arial Black"/>
                          <w:color w:val="FFFF00"/>
                          <w:szCs w:val="24"/>
                        </w:rPr>
                        <w:t>10</w:t>
                      </w:r>
                    </w:p>
                  </w:txbxContent>
                </v:textbox>
              </v:shape>
            </w:pict>
          </mc:Fallback>
        </mc:AlternateContent>
      </w:r>
    </w:p>
    <w:p w:rsidR="00235CD6" w:rsidRPr="00235CD6" w:rsidRDefault="00235CD6" w:rsidP="00235CD6">
      <w:pPr>
        <w:tabs>
          <w:tab w:val="left" w:pos="180"/>
        </w:tabs>
        <w:rPr>
          <w:rFonts w:ascii="Arial Black" w:hAnsi="Arial Black" w:cs="Arial"/>
          <w:b/>
          <w:color w:val="000080"/>
          <w:szCs w:val="24"/>
          <w:u w:val="single"/>
        </w:rPr>
      </w:pPr>
      <w:r w:rsidRPr="00235CD6">
        <w:rPr>
          <w:rFonts w:ascii="Arial Black" w:hAnsi="Arial Black" w:cs="Arial"/>
          <w:b/>
          <w:color w:val="000080"/>
          <w:szCs w:val="24"/>
        </w:rPr>
        <w:tab/>
      </w:r>
      <w:r w:rsidRPr="00235CD6">
        <w:rPr>
          <w:rFonts w:ascii="Arial Black" w:hAnsi="Arial Black" w:cs="Arial"/>
          <w:b/>
          <w:color w:val="000080"/>
          <w:szCs w:val="24"/>
        </w:rPr>
        <w:tab/>
      </w:r>
      <w:r w:rsidRPr="00235CD6">
        <w:rPr>
          <w:rFonts w:ascii="Arial Black" w:hAnsi="Arial Black" w:cs="Arial"/>
          <w:b/>
          <w:color w:val="000080"/>
          <w:szCs w:val="24"/>
        </w:rPr>
        <w:tab/>
        <w:t>Total incidents to date</w:t>
      </w:r>
    </w:p>
    <w:p w:rsidR="00246889" w:rsidRPr="00FB49F6" w:rsidRDefault="00246889" w:rsidP="00FB49F6">
      <w:pPr>
        <w:tabs>
          <w:tab w:val="left" w:pos="180"/>
        </w:tabs>
        <w:rPr>
          <w:rFonts w:ascii="Arial Black" w:hAnsi="Arial Black" w:cs="Arial"/>
          <w:b/>
          <w:color w:val="000080"/>
          <w:sz w:val="32"/>
          <w:szCs w:val="32"/>
          <w:u w:val="single"/>
        </w:rPr>
      </w:pPr>
    </w:p>
    <w:p w:rsidR="00BB54B7" w:rsidRDefault="00BB54B7" w:rsidP="00E7239A">
      <w:pPr>
        <w:tabs>
          <w:tab w:val="left" w:pos="180"/>
        </w:tabs>
        <w:ind w:hanging="360"/>
        <w:rPr>
          <w:rFonts w:ascii="Arial Black" w:hAnsi="Arial Black" w:cs="Arial"/>
          <w:b/>
          <w:sz w:val="32"/>
          <w:szCs w:val="32"/>
          <w:u w:val="single"/>
        </w:rPr>
      </w:pPr>
    </w:p>
    <w:p w:rsidR="0068470C" w:rsidRPr="00E7239A" w:rsidRDefault="0040374B" w:rsidP="00E7239A">
      <w:pPr>
        <w:tabs>
          <w:tab w:val="left" w:pos="180"/>
        </w:tabs>
        <w:ind w:hanging="360"/>
        <w:rPr>
          <w:rFonts w:ascii="Arial Black" w:hAnsi="Arial Black" w:cs="Arial"/>
          <w:b/>
          <w:sz w:val="32"/>
          <w:szCs w:val="32"/>
        </w:rPr>
      </w:pPr>
      <w:r w:rsidRPr="0040374B">
        <w:rPr>
          <w:rFonts w:ascii="Arial Black" w:hAnsi="Arial Black" w:cs="Arial"/>
          <w:b/>
          <w:sz w:val="32"/>
          <w:szCs w:val="32"/>
          <w:u w:val="single"/>
        </w:rPr>
        <w:t>Alaska Work Force</w:t>
      </w:r>
      <w:r w:rsidR="00235CD6">
        <w:rPr>
          <w:rFonts w:ascii="Arial Black" w:hAnsi="Arial Black" w:cs="Arial"/>
          <w:b/>
          <w:sz w:val="32"/>
          <w:szCs w:val="32"/>
        </w:rPr>
        <w:t xml:space="preserve"> (this quarter)</w:t>
      </w:r>
    </w:p>
    <w:p w:rsidR="006953E8" w:rsidRPr="0040374B" w:rsidRDefault="004B3194" w:rsidP="00E96B3F">
      <w:pPr>
        <w:tabs>
          <w:tab w:val="left" w:pos="180"/>
        </w:tabs>
        <w:rPr>
          <w:rFonts w:ascii="Arial Black" w:hAnsi="Arial Black" w:cs="Arial"/>
          <w:b/>
          <w:color w:val="000080"/>
          <w:sz w:val="16"/>
          <w:szCs w:val="16"/>
          <w:u w:val="single"/>
        </w:rPr>
      </w:pPr>
      <w:r>
        <w:rPr>
          <w:rFonts w:ascii="Arial Black" w:hAnsi="Arial Black" w:cs="Arial"/>
          <w:b/>
          <w:noProof/>
          <w:color w:val="000080"/>
          <w:sz w:val="40"/>
          <w:szCs w:val="40"/>
          <w:u w:val="singl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92710</wp:posOffset>
                </wp:positionV>
                <wp:extent cx="685800" cy="301625"/>
                <wp:effectExtent l="0" t="0" r="19050" b="222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1625"/>
                        </a:xfrm>
                        <a:prstGeom prst="rect">
                          <a:avLst/>
                        </a:prstGeom>
                        <a:solidFill>
                          <a:srgbClr val="000080"/>
                        </a:solidFill>
                        <a:ln w="9525">
                          <a:solidFill>
                            <a:srgbClr val="000000"/>
                          </a:solidFill>
                          <a:miter lim="800000"/>
                          <a:headEnd/>
                          <a:tailEnd/>
                        </a:ln>
                      </wps:spPr>
                      <wps:txbx>
                        <w:txbxContent>
                          <w:p w:rsidR="00E14384" w:rsidRPr="0040374B" w:rsidRDefault="00D87AE0" w:rsidP="00E96B3F">
                            <w:pPr>
                              <w:jc w:val="center"/>
                              <w:rPr>
                                <w:rFonts w:ascii="Arial Black" w:hAnsi="Arial Black"/>
                                <w:color w:val="FFFF00"/>
                                <w:szCs w:val="24"/>
                              </w:rPr>
                            </w:pPr>
                            <w:r>
                              <w:rPr>
                                <w:rFonts w:ascii="Arial Black" w:hAnsi="Arial Black"/>
                                <w:color w:val="FFFF00"/>
                                <w:szCs w:val="24"/>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pt;margin-top:7.3pt;width:54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" fillcolor="navy">
                <v:textbox>
                  <w:txbxContent>
                    <w:p w:rsidR="00E14384" w:rsidRPr="0040374B" w:rsidRDefault="00D87AE0" w:rsidP="00E96B3F">
                      <w:pPr>
                        <w:jc w:val="center"/>
                        <w:rPr>
                          <w:rFonts w:ascii="Arial Black" w:hAnsi="Arial Black"/>
                          <w:color w:val="FFFF00"/>
                          <w:szCs w:val="24"/>
                        </w:rPr>
                      </w:pPr>
                      <w:r>
                        <w:rPr>
                          <w:rFonts w:ascii="Arial Black" w:hAnsi="Arial Black"/>
                          <w:color w:val="FFFF00"/>
                          <w:szCs w:val="24"/>
                        </w:rPr>
                        <w:t>123</w:t>
                      </w:r>
                    </w:p>
                  </w:txbxContent>
                </v:textbox>
              </v:shape>
            </w:pict>
          </mc:Fallback>
        </mc:AlternateContent>
      </w:r>
    </w:p>
    <w:p w:rsidR="004112BF" w:rsidRPr="00E7239A" w:rsidRDefault="00E96B3F" w:rsidP="00E96B3F">
      <w:pPr>
        <w:tabs>
          <w:tab w:val="left" w:pos="180"/>
        </w:tabs>
        <w:rPr>
          <w:rFonts w:ascii="Arial Black" w:hAnsi="Arial Black" w:cs="Arial"/>
          <w:b/>
          <w:color w:val="000080"/>
          <w:szCs w:val="24"/>
        </w:rPr>
      </w:pPr>
      <w:r w:rsidRPr="00E7239A">
        <w:rPr>
          <w:rFonts w:ascii="Arial Black" w:hAnsi="Arial Black" w:cs="Arial"/>
          <w:b/>
          <w:color w:val="000080"/>
          <w:szCs w:val="24"/>
        </w:rPr>
        <w:tab/>
      </w:r>
      <w:r w:rsidRPr="00E7239A">
        <w:rPr>
          <w:rFonts w:ascii="Arial Black" w:hAnsi="Arial Black" w:cs="Arial"/>
          <w:b/>
          <w:color w:val="000080"/>
          <w:szCs w:val="24"/>
        </w:rPr>
        <w:tab/>
      </w:r>
      <w:r w:rsidRPr="00E7239A">
        <w:rPr>
          <w:rFonts w:ascii="Arial Black" w:hAnsi="Arial Black" w:cs="Arial"/>
          <w:b/>
          <w:color w:val="000080"/>
          <w:szCs w:val="24"/>
        </w:rPr>
        <w:tab/>
      </w:r>
      <w:r w:rsidR="00905C88">
        <w:rPr>
          <w:rFonts w:ascii="Arial Black" w:hAnsi="Arial Black" w:cs="Arial"/>
          <w:b/>
          <w:color w:val="000080"/>
          <w:szCs w:val="24"/>
        </w:rPr>
        <w:t>Total</w:t>
      </w:r>
      <w:r w:rsidRPr="00E7239A">
        <w:rPr>
          <w:rFonts w:ascii="Arial Black" w:hAnsi="Arial Black" w:cs="Arial"/>
          <w:b/>
          <w:color w:val="000080"/>
          <w:szCs w:val="24"/>
        </w:rPr>
        <w:t xml:space="preserve"> Manpower on Site</w:t>
      </w:r>
    </w:p>
    <w:p w:rsidR="00E96B3F" w:rsidRPr="00E7239A" w:rsidRDefault="004B3194" w:rsidP="00E96B3F">
      <w:pPr>
        <w:tabs>
          <w:tab w:val="left" w:pos="180"/>
        </w:tabs>
        <w:rPr>
          <w:rFonts w:ascii="Arial Black" w:hAnsi="Arial Black" w:cs="Arial"/>
          <w:b/>
          <w:color w:val="000080"/>
          <w:szCs w:val="24"/>
        </w:rPr>
      </w:pPr>
      <w:r>
        <w:rPr>
          <w:rFonts w:ascii="Arial Black" w:hAnsi="Arial Black" w:cs="Arial"/>
          <w:b/>
          <w:noProof/>
          <w:color w:val="000080"/>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107950</wp:posOffset>
                </wp:positionV>
                <wp:extent cx="685800" cy="312420"/>
                <wp:effectExtent l="0" t="0" r="19050"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000080"/>
                        </a:solidFill>
                        <a:ln w="9525">
                          <a:solidFill>
                            <a:srgbClr val="000000"/>
                          </a:solidFill>
                          <a:miter lim="800000"/>
                          <a:headEnd/>
                          <a:tailEnd/>
                        </a:ln>
                      </wps:spPr>
                      <wps:txbx>
                        <w:txbxContent>
                          <w:p w:rsidR="00E14384" w:rsidRPr="0040374B" w:rsidRDefault="00D87AE0" w:rsidP="00E96B3F">
                            <w:pPr>
                              <w:jc w:val="center"/>
                              <w:rPr>
                                <w:rFonts w:ascii="Arial Black" w:hAnsi="Arial Black"/>
                                <w:color w:val="FFFF00"/>
                                <w:szCs w:val="24"/>
                              </w:rPr>
                            </w:pPr>
                            <w:r>
                              <w:rPr>
                                <w:rFonts w:ascii="Arial Black" w:hAnsi="Arial Black"/>
                                <w:color w:val="FFFF00"/>
                                <w:szCs w:val="24"/>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8.5pt;width:54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" fillcolor="navy">
                <v:textbox>
                  <w:txbxContent>
                    <w:p w:rsidR="00E14384" w:rsidRPr="0040374B" w:rsidRDefault="00D87AE0" w:rsidP="00E96B3F">
                      <w:pPr>
                        <w:jc w:val="center"/>
                        <w:rPr>
                          <w:rFonts w:ascii="Arial Black" w:hAnsi="Arial Black"/>
                          <w:color w:val="FFFF00"/>
                          <w:szCs w:val="24"/>
                        </w:rPr>
                      </w:pPr>
                      <w:r>
                        <w:rPr>
                          <w:rFonts w:ascii="Arial Black" w:hAnsi="Arial Black"/>
                          <w:color w:val="FFFF00"/>
                          <w:szCs w:val="24"/>
                        </w:rPr>
                        <w:t>86</w:t>
                      </w:r>
                    </w:p>
                  </w:txbxContent>
                </v:textbox>
              </v:shape>
            </w:pict>
          </mc:Fallback>
        </mc:AlternateContent>
      </w:r>
    </w:p>
    <w:p w:rsidR="00E96B3F" w:rsidRPr="00E7239A" w:rsidRDefault="00E96B3F" w:rsidP="00E96B3F">
      <w:pPr>
        <w:tabs>
          <w:tab w:val="left" w:pos="180"/>
        </w:tabs>
        <w:rPr>
          <w:rFonts w:ascii="Arial Black" w:hAnsi="Arial Black" w:cs="Arial"/>
          <w:b/>
          <w:color w:val="000080"/>
          <w:szCs w:val="24"/>
        </w:rPr>
      </w:pPr>
      <w:r w:rsidRPr="00E7239A">
        <w:rPr>
          <w:rFonts w:ascii="Arial Black" w:hAnsi="Arial Black" w:cs="Arial"/>
          <w:b/>
          <w:color w:val="000080"/>
          <w:szCs w:val="24"/>
        </w:rPr>
        <w:tab/>
      </w:r>
      <w:r w:rsidRPr="00E7239A">
        <w:rPr>
          <w:rFonts w:ascii="Arial Black" w:hAnsi="Arial Black" w:cs="Arial"/>
          <w:b/>
          <w:color w:val="000080"/>
          <w:szCs w:val="24"/>
        </w:rPr>
        <w:tab/>
      </w:r>
      <w:r w:rsidRPr="00E7239A">
        <w:rPr>
          <w:rFonts w:ascii="Arial Black" w:hAnsi="Arial Black" w:cs="Arial"/>
          <w:b/>
          <w:color w:val="000080"/>
          <w:szCs w:val="24"/>
        </w:rPr>
        <w:tab/>
      </w:r>
      <w:r w:rsidR="00FB49F6" w:rsidRPr="00E7239A">
        <w:rPr>
          <w:rFonts w:ascii="Arial Black" w:hAnsi="Arial Black" w:cs="Arial"/>
          <w:b/>
          <w:color w:val="000080"/>
          <w:szCs w:val="24"/>
        </w:rPr>
        <w:t xml:space="preserve">Alaskan </w:t>
      </w:r>
      <w:r w:rsidR="00905C88">
        <w:rPr>
          <w:rFonts w:ascii="Arial Black" w:hAnsi="Arial Black" w:cs="Arial"/>
          <w:b/>
          <w:color w:val="000080"/>
          <w:szCs w:val="24"/>
        </w:rPr>
        <w:t>Manpower on Site</w:t>
      </w:r>
    </w:p>
    <w:p w:rsidR="00FB49F6" w:rsidRDefault="004B3194" w:rsidP="00E96B3F">
      <w:pPr>
        <w:tabs>
          <w:tab w:val="left" w:pos="180"/>
        </w:tabs>
        <w:rPr>
          <w:rFonts w:ascii="Arial Black" w:hAnsi="Arial Black" w:cs="Arial"/>
          <w:b/>
          <w:color w:val="000080"/>
          <w:sz w:val="32"/>
          <w:szCs w:val="32"/>
        </w:rPr>
      </w:pPr>
      <w:r>
        <w:rPr>
          <w:rFonts w:ascii="Arial Black" w:hAnsi="Arial Black" w:cs="Arial"/>
          <w:b/>
          <w:noProof/>
          <w:color w:val="000080"/>
          <w:sz w:val="40"/>
          <w:szCs w:val="40"/>
          <w:u w:val="single"/>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207010</wp:posOffset>
                </wp:positionV>
                <wp:extent cx="3886200" cy="276225"/>
                <wp:effectExtent l="0" t="0" r="1905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6225"/>
                        </a:xfrm>
                        <a:prstGeom prst="rect">
                          <a:avLst/>
                        </a:prstGeom>
                        <a:solidFill>
                          <a:srgbClr val="000080"/>
                        </a:solidFill>
                        <a:ln w="9525">
                          <a:solidFill>
                            <a:srgbClr val="000000"/>
                          </a:solidFill>
                          <a:miter lim="800000"/>
                          <a:headEnd/>
                          <a:tailEnd/>
                        </a:ln>
                      </wps:spPr>
                      <wps:txbx>
                        <w:txbxContent>
                          <w:p w:rsidR="00E14384" w:rsidRPr="0040374B" w:rsidRDefault="00D87AE0" w:rsidP="001C75B8">
                            <w:pPr>
                              <w:rPr>
                                <w:rFonts w:ascii="Arial Black" w:hAnsi="Arial Black"/>
                                <w:color w:val="FFFF00"/>
                                <w:szCs w:val="24"/>
                              </w:rPr>
                            </w:pPr>
                            <w:r>
                              <w:rPr>
                                <w:rFonts w:ascii="Arial Black" w:hAnsi="Arial Black"/>
                                <w:color w:val="FFFF00"/>
                                <w:szCs w:val="24"/>
                              </w:rPr>
                              <w:t>70</w:t>
                            </w:r>
                            <w:r w:rsidR="00E14384" w:rsidRPr="0040374B">
                              <w:rPr>
                                <w:rFonts w:ascii="Arial Black" w:hAnsi="Arial Black"/>
                                <w:color w:val="FFFF00"/>
                                <w:szCs w:val="24"/>
                              </w:rPr>
                              <w:t>% Alaskans employed on-site this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7pt;margin-top:16.3pt;width:30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" fillcolor="navy">
                <v:textbox>
                  <w:txbxContent>
                    <w:p w:rsidR="00E14384" w:rsidRPr="0040374B" w:rsidRDefault="00D87AE0" w:rsidP="001C75B8">
                      <w:pPr>
                        <w:rPr>
                          <w:rFonts w:ascii="Arial Black" w:hAnsi="Arial Black"/>
                          <w:color w:val="FFFF00"/>
                          <w:szCs w:val="24"/>
                        </w:rPr>
                      </w:pPr>
                      <w:r>
                        <w:rPr>
                          <w:rFonts w:ascii="Arial Black" w:hAnsi="Arial Black"/>
                          <w:color w:val="FFFF00"/>
                          <w:szCs w:val="24"/>
                        </w:rPr>
                        <w:t>70</w:t>
                      </w:r>
                      <w:r w:rsidR="00E14384" w:rsidRPr="0040374B">
                        <w:rPr>
                          <w:rFonts w:ascii="Arial Black" w:hAnsi="Arial Black"/>
                          <w:color w:val="FFFF00"/>
                          <w:szCs w:val="24"/>
                        </w:rPr>
                        <w:t>% Alaskans employed on-site this Quarter</w:t>
                      </w:r>
                    </w:p>
                  </w:txbxContent>
                </v:textbox>
              </v:shape>
            </w:pict>
          </mc:Fallback>
        </mc:AlternateContent>
      </w:r>
    </w:p>
    <w:p w:rsidR="0040374B" w:rsidRPr="0023292E" w:rsidRDefault="00FB49F6" w:rsidP="00E96B3F">
      <w:pPr>
        <w:tabs>
          <w:tab w:val="left" w:pos="180"/>
        </w:tabs>
        <w:rPr>
          <w:rFonts w:ascii="Arial Black" w:hAnsi="Arial Black" w:cs="Arial"/>
          <w:b/>
          <w:color w:val="000080"/>
          <w:szCs w:val="24"/>
        </w:rPr>
      </w:pPr>
      <w:r>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r w:rsidR="001C75B8">
        <w:rPr>
          <w:rFonts w:ascii="Arial Black" w:hAnsi="Arial Black" w:cs="Arial"/>
          <w:b/>
          <w:color w:val="000080"/>
          <w:sz w:val="32"/>
          <w:szCs w:val="32"/>
        </w:rPr>
        <w:tab/>
      </w:r>
    </w:p>
    <w:p w:rsidR="0023292E" w:rsidRPr="00C74C9F" w:rsidRDefault="001C75B8" w:rsidP="00C74C9F">
      <w:pPr>
        <w:tabs>
          <w:tab w:val="left" w:pos="180"/>
          <w:tab w:val="left" w:pos="4410"/>
          <w:tab w:val="center" w:pos="4680"/>
        </w:tabs>
        <w:rPr>
          <w:rFonts w:ascii="Arial Black" w:hAnsi="Arial Black" w:cs="Arial"/>
          <w:b/>
          <w:color w:val="000080"/>
          <w:szCs w:val="24"/>
        </w:rPr>
      </w:pPr>
      <w:r w:rsidRPr="001C75B8">
        <w:rPr>
          <w:rFonts w:ascii="Arial Black" w:hAnsi="Arial Black" w:cs="Arial"/>
          <w:b/>
          <w:color w:val="000080"/>
          <w:sz w:val="40"/>
          <w:szCs w:val="40"/>
        </w:rPr>
        <w:tab/>
      </w:r>
      <w:r w:rsidRPr="001C75B8">
        <w:rPr>
          <w:rFonts w:ascii="Arial Black" w:hAnsi="Arial Black" w:cs="Arial"/>
          <w:b/>
          <w:color w:val="000080"/>
          <w:sz w:val="40"/>
          <w:szCs w:val="40"/>
        </w:rPr>
        <w:tab/>
      </w:r>
      <w:r>
        <w:rPr>
          <w:rFonts w:ascii="Arial Black" w:hAnsi="Arial Black" w:cs="Arial"/>
          <w:b/>
          <w:color w:val="000080"/>
          <w:sz w:val="40"/>
          <w:szCs w:val="40"/>
        </w:rPr>
        <w:tab/>
      </w:r>
      <w:r w:rsidRPr="001C75B8">
        <w:rPr>
          <w:rFonts w:ascii="Arial Black" w:hAnsi="Arial Black" w:cs="Arial"/>
          <w:b/>
          <w:color w:val="000080"/>
          <w:sz w:val="40"/>
          <w:szCs w:val="40"/>
        </w:rPr>
        <w:tab/>
      </w:r>
      <w:r>
        <w:rPr>
          <w:rFonts w:ascii="Arial Black" w:hAnsi="Arial Black" w:cs="Arial"/>
          <w:b/>
          <w:color w:val="000080"/>
          <w:sz w:val="40"/>
          <w:szCs w:val="40"/>
        </w:rPr>
        <w:tab/>
      </w:r>
    </w:p>
    <w:p w:rsidR="000F468D" w:rsidRDefault="0023292E" w:rsidP="0040374B">
      <w:pPr>
        <w:tabs>
          <w:tab w:val="left" w:pos="180"/>
          <w:tab w:val="left" w:pos="4410"/>
          <w:tab w:val="center" w:pos="4680"/>
        </w:tabs>
        <w:ind w:hanging="360"/>
        <w:rPr>
          <w:rFonts w:ascii="Arial Black" w:hAnsi="Arial Black" w:cs="Arial"/>
          <w:b/>
          <w:color w:val="003366"/>
          <w:szCs w:val="24"/>
        </w:rPr>
      </w:pPr>
      <w:r>
        <w:rPr>
          <w:rFonts w:ascii="Arial Black" w:hAnsi="Arial Black" w:cs="Arial"/>
          <w:b/>
          <w:sz w:val="32"/>
          <w:szCs w:val="32"/>
        </w:rPr>
        <w:tab/>
      </w:r>
      <w:r>
        <w:rPr>
          <w:rFonts w:ascii="Arial Black" w:hAnsi="Arial Black" w:cs="Arial"/>
          <w:b/>
          <w:sz w:val="32"/>
          <w:szCs w:val="32"/>
        </w:rPr>
        <w:tab/>
      </w:r>
      <w:r w:rsidR="00905C88">
        <w:rPr>
          <w:rFonts w:ascii="Arial Black" w:hAnsi="Arial Black" w:cs="Arial"/>
          <w:b/>
          <w:color w:val="003366"/>
          <w:szCs w:val="24"/>
        </w:rPr>
        <w:t>Alaskan Companies</w:t>
      </w:r>
      <w:r w:rsidR="000F468D" w:rsidRPr="0023292E">
        <w:rPr>
          <w:rFonts w:ascii="Arial Black" w:hAnsi="Arial Black" w:cs="Arial"/>
          <w:b/>
          <w:color w:val="003366"/>
          <w:szCs w:val="24"/>
        </w:rPr>
        <w:t xml:space="preserve"> provid</w:t>
      </w:r>
      <w:r>
        <w:rPr>
          <w:rFonts w:ascii="Arial Black" w:hAnsi="Arial Black" w:cs="Arial"/>
          <w:b/>
          <w:color w:val="003366"/>
          <w:szCs w:val="24"/>
        </w:rPr>
        <w:t>i</w:t>
      </w:r>
      <w:r w:rsidR="000F468D" w:rsidRPr="0023292E">
        <w:rPr>
          <w:rFonts w:ascii="Arial Black" w:hAnsi="Arial Black" w:cs="Arial"/>
          <w:b/>
          <w:color w:val="003366"/>
          <w:szCs w:val="24"/>
        </w:rPr>
        <w:t>ng services:</w:t>
      </w:r>
    </w:p>
    <w:p w:rsidR="00D87AE0" w:rsidRPr="00720D35" w:rsidRDefault="00C74C9F" w:rsidP="00720D35">
      <w:pPr>
        <w:rPr>
          <w:rFonts w:ascii="Arial Black" w:hAnsi="Arial Black" w:cs="Arial"/>
          <w:b/>
          <w:color w:val="000080"/>
          <w:szCs w:val="24"/>
          <w:u w:val="single"/>
        </w:rPr>
      </w:pPr>
      <w:r>
        <w:rPr>
          <w:rFonts w:ascii="Arial Black" w:hAnsi="Arial Black" w:cs="Arial"/>
          <w:b/>
          <w:color w:val="003366"/>
          <w:szCs w:val="24"/>
        </w:rPr>
        <w:tab/>
      </w:r>
      <w:r w:rsidR="00B57A89" w:rsidRPr="00720D35">
        <w:rPr>
          <w:rFonts w:ascii="Arial Black" w:hAnsi="Arial Black" w:cs="Arial"/>
          <w:b/>
          <w:color w:val="000080"/>
          <w:szCs w:val="24"/>
          <w:u w:val="single"/>
        </w:rPr>
        <w:t>C</w:t>
      </w:r>
      <w:r w:rsidRPr="00720D35">
        <w:rPr>
          <w:rFonts w:ascii="Arial Black" w:hAnsi="Arial Black" w:cs="Arial"/>
          <w:b/>
          <w:color w:val="000080"/>
          <w:szCs w:val="24"/>
          <w:u w:val="single"/>
        </w:rPr>
        <w:t>onstruction</w:t>
      </w:r>
    </w:p>
    <w:p w:rsidR="00463FD8" w:rsidRPr="00D87AE0" w:rsidRDefault="000F468D" w:rsidP="00D87AE0">
      <w:pPr>
        <w:numPr>
          <w:ilvl w:val="0"/>
          <w:numId w:val="14"/>
        </w:numPr>
        <w:tabs>
          <w:tab w:val="clear" w:pos="2520"/>
          <w:tab w:val="num" w:pos="1260"/>
        </w:tabs>
        <w:ind w:left="1260"/>
        <w:rPr>
          <w:rFonts w:ascii="Arial" w:hAnsi="Arial" w:cs="Arial"/>
          <w:sz w:val="22"/>
          <w:szCs w:val="22"/>
        </w:rPr>
      </w:pPr>
      <w:r w:rsidRPr="0023292E">
        <w:rPr>
          <w:rFonts w:ascii="Arial" w:hAnsi="Arial" w:cs="Arial"/>
          <w:b/>
          <w:sz w:val="22"/>
          <w:szCs w:val="22"/>
        </w:rPr>
        <w:t>Rolling Stone Construction</w:t>
      </w:r>
      <w:r w:rsidR="00D87AE0">
        <w:rPr>
          <w:rFonts w:ascii="Arial" w:hAnsi="Arial" w:cs="Arial"/>
          <w:b/>
          <w:sz w:val="22"/>
          <w:szCs w:val="22"/>
        </w:rPr>
        <w:t xml:space="preserve">: </w:t>
      </w:r>
      <w:r w:rsidR="002B0923">
        <w:rPr>
          <w:rFonts w:ascii="Arial" w:hAnsi="Arial" w:cs="Arial"/>
          <w:sz w:val="22"/>
          <w:szCs w:val="22"/>
        </w:rPr>
        <w:t>G</w:t>
      </w:r>
      <w:r w:rsidRPr="0023292E">
        <w:rPr>
          <w:rFonts w:ascii="Arial" w:hAnsi="Arial" w:cs="Arial"/>
          <w:sz w:val="22"/>
          <w:szCs w:val="22"/>
        </w:rPr>
        <w:t>ravel</w:t>
      </w:r>
      <w:r w:rsidR="0023292E">
        <w:rPr>
          <w:rFonts w:ascii="Arial" w:hAnsi="Arial" w:cs="Arial"/>
          <w:sz w:val="22"/>
          <w:szCs w:val="22"/>
        </w:rPr>
        <w:tab/>
      </w:r>
      <w:r w:rsidR="0023292E">
        <w:rPr>
          <w:rFonts w:ascii="Arial" w:hAnsi="Arial" w:cs="Arial"/>
          <w:sz w:val="22"/>
          <w:szCs w:val="22"/>
        </w:rPr>
        <w:tab/>
      </w:r>
      <w:r w:rsidR="0023292E">
        <w:rPr>
          <w:rFonts w:ascii="Arial" w:hAnsi="Arial" w:cs="Arial"/>
          <w:sz w:val="22"/>
          <w:szCs w:val="22"/>
        </w:rPr>
        <w:tab/>
      </w:r>
      <w:r w:rsidRPr="0023292E">
        <w:rPr>
          <w:rFonts w:ascii="Arial" w:hAnsi="Arial" w:cs="Arial"/>
          <w:sz w:val="22"/>
          <w:szCs w:val="22"/>
        </w:rPr>
        <w:t>Salcha</w:t>
      </w:r>
      <w:r w:rsidR="00463FD8" w:rsidRPr="00D87AE0">
        <w:rPr>
          <w:rFonts w:ascii="Arial" w:hAnsi="Arial" w:cs="Arial"/>
          <w:b/>
          <w:sz w:val="22"/>
          <w:szCs w:val="22"/>
        </w:rPr>
        <w:tab/>
      </w:r>
    </w:p>
    <w:p w:rsidR="00463FD8"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 xml:space="preserve">Alaska Quality Insulators: </w:t>
      </w:r>
      <w:r w:rsidRPr="00D87AE0">
        <w:rPr>
          <w:rFonts w:ascii="Arial" w:hAnsi="Arial" w:cs="Arial"/>
          <w:sz w:val="22"/>
          <w:szCs w:val="22"/>
        </w:rPr>
        <w:t>Office Set up</w:t>
      </w:r>
      <w:r w:rsidR="00463FD8">
        <w:rPr>
          <w:rFonts w:ascii="Arial" w:hAnsi="Arial" w:cs="Arial"/>
          <w:b/>
          <w:sz w:val="22"/>
          <w:szCs w:val="22"/>
        </w:rPr>
        <w:tab/>
      </w:r>
      <w:r w:rsidR="00463FD8">
        <w:rPr>
          <w:rFonts w:ascii="Arial" w:hAnsi="Arial" w:cs="Arial"/>
          <w:b/>
          <w:sz w:val="22"/>
          <w:szCs w:val="22"/>
        </w:rPr>
        <w:tab/>
      </w:r>
      <w:r w:rsidR="00463FD8" w:rsidRPr="00463FD8">
        <w:rPr>
          <w:rFonts w:ascii="Arial" w:hAnsi="Arial" w:cs="Arial"/>
          <w:sz w:val="22"/>
          <w:szCs w:val="22"/>
        </w:rPr>
        <w:t>North Pole</w:t>
      </w:r>
    </w:p>
    <w:p w:rsidR="00B80BBE"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 xml:space="preserve">Brice Inc: </w:t>
      </w:r>
      <w:r w:rsidRPr="00D87AE0">
        <w:rPr>
          <w:rFonts w:ascii="Arial" w:hAnsi="Arial" w:cs="Arial"/>
          <w:sz w:val="22"/>
          <w:szCs w:val="22"/>
        </w:rPr>
        <w:t>Rip Rap</w:t>
      </w:r>
      <w:r w:rsidR="00F77B39">
        <w:rPr>
          <w:rFonts w:ascii="Arial" w:hAnsi="Arial" w:cs="Arial"/>
          <w:b/>
          <w:sz w:val="22"/>
          <w:szCs w:val="22"/>
        </w:rPr>
        <w:tab/>
      </w:r>
      <w:r w:rsidR="00F77B39">
        <w:rPr>
          <w:rFonts w:ascii="Arial" w:hAnsi="Arial" w:cs="Arial"/>
          <w:b/>
          <w:sz w:val="22"/>
          <w:szCs w:val="22"/>
        </w:rPr>
        <w:tab/>
      </w:r>
      <w:r w:rsidR="00F77B39">
        <w:rPr>
          <w:rFonts w:ascii="Arial" w:hAnsi="Arial" w:cs="Arial"/>
          <w:b/>
          <w:sz w:val="22"/>
          <w:szCs w:val="22"/>
        </w:rPr>
        <w:tab/>
      </w:r>
      <w:r w:rsidR="00F77B39">
        <w:rPr>
          <w:rFonts w:ascii="Arial" w:hAnsi="Arial" w:cs="Arial"/>
          <w:b/>
          <w:sz w:val="22"/>
          <w:szCs w:val="22"/>
        </w:rPr>
        <w:tab/>
      </w:r>
      <w:r w:rsidR="00F77B39">
        <w:rPr>
          <w:rFonts w:ascii="Arial" w:hAnsi="Arial" w:cs="Arial"/>
          <w:b/>
          <w:sz w:val="22"/>
          <w:szCs w:val="22"/>
        </w:rPr>
        <w:tab/>
      </w:r>
      <w:r w:rsidR="00B80BBE">
        <w:rPr>
          <w:rFonts w:ascii="Arial" w:hAnsi="Arial" w:cs="Arial"/>
          <w:sz w:val="22"/>
          <w:szCs w:val="22"/>
        </w:rPr>
        <w:t>Fairbanks</w:t>
      </w:r>
    </w:p>
    <w:p w:rsidR="00B80BBE" w:rsidRDefault="00B80BBE" w:rsidP="00B57A89">
      <w:pPr>
        <w:numPr>
          <w:ilvl w:val="0"/>
          <w:numId w:val="14"/>
        </w:numPr>
        <w:tabs>
          <w:tab w:val="clear" w:pos="2520"/>
          <w:tab w:val="num" w:pos="1260"/>
        </w:tabs>
        <w:ind w:left="1260"/>
        <w:rPr>
          <w:rFonts w:ascii="Arial" w:hAnsi="Arial" w:cs="Arial"/>
          <w:sz w:val="22"/>
          <w:szCs w:val="22"/>
        </w:rPr>
      </w:pPr>
      <w:r w:rsidRPr="00B97654">
        <w:rPr>
          <w:rFonts w:ascii="Arial" w:hAnsi="Arial" w:cs="Arial"/>
          <w:b/>
          <w:sz w:val="22"/>
          <w:szCs w:val="22"/>
        </w:rPr>
        <w:t>Alaska Industrial</w:t>
      </w:r>
      <w:r w:rsidR="00D87AE0">
        <w:rPr>
          <w:rFonts w:ascii="Arial" w:hAnsi="Arial" w:cs="Arial"/>
          <w:b/>
          <w:sz w:val="22"/>
          <w:szCs w:val="22"/>
        </w:rPr>
        <w:t>:</w:t>
      </w:r>
      <w:r>
        <w:rPr>
          <w:rFonts w:ascii="Arial" w:hAnsi="Arial" w:cs="Arial"/>
          <w:sz w:val="22"/>
          <w:szCs w:val="22"/>
        </w:rPr>
        <w:t xml:space="preserve"> </w:t>
      </w:r>
      <w:r w:rsidRPr="00F77B39">
        <w:rPr>
          <w:rFonts w:ascii="Arial" w:hAnsi="Arial" w:cs="Arial"/>
          <w:sz w:val="22"/>
          <w:szCs w:val="22"/>
        </w:rPr>
        <w:t>Trucking</w:t>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sidR="00F21856">
        <w:rPr>
          <w:rFonts w:ascii="Arial" w:hAnsi="Arial" w:cs="Arial"/>
          <w:sz w:val="22"/>
          <w:szCs w:val="22"/>
        </w:rPr>
        <w:t>Fairbanks</w:t>
      </w:r>
    </w:p>
    <w:p w:rsidR="00F21856" w:rsidRDefault="00F21856" w:rsidP="00B57A89">
      <w:pPr>
        <w:numPr>
          <w:ilvl w:val="0"/>
          <w:numId w:val="14"/>
        </w:numPr>
        <w:tabs>
          <w:tab w:val="clear" w:pos="2520"/>
          <w:tab w:val="num" w:pos="1260"/>
        </w:tabs>
        <w:ind w:left="1260"/>
        <w:rPr>
          <w:rFonts w:ascii="Arial" w:hAnsi="Arial" w:cs="Arial"/>
          <w:sz w:val="22"/>
          <w:szCs w:val="22"/>
        </w:rPr>
      </w:pPr>
      <w:r w:rsidRPr="00B97654">
        <w:rPr>
          <w:rFonts w:ascii="Arial" w:hAnsi="Arial" w:cs="Arial"/>
          <w:b/>
          <w:sz w:val="22"/>
          <w:szCs w:val="22"/>
        </w:rPr>
        <w:t>Northstar Terminal and Stevedore</w:t>
      </w:r>
      <w:r w:rsidR="00D87AE0">
        <w:rPr>
          <w:rFonts w:ascii="Arial" w:hAnsi="Arial" w:cs="Arial"/>
          <w:b/>
          <w:sz w:val="22"/>
          <w:szCs w:val="22"/>
        </w:rPr>
        <w:t xml:space="preserve">: </w:t>
      </w:r>
      <w:r w:rsidR="00D87AE0" w:rsidRPr="00D87AE0">
        <w:rPr>
          <w:rFonts w:ascii="Arial" w:hAnsi="Arial" w:cs="Arial"/>
          <w:sz w:val="22"/>
          <w:szCs w:val="22"/>
        </w:rPr>
        <w:t>Crane</w:t>
      </w:r>
      <w:r w:rsidR="00F77B39">
        <w:rPr>
          <w:rFonts w:ascii="Arial" w:hAnsi="Arial" w:cs="Arial"/>
          <w:sz w:val="22"/>
          <w:szCs w:val="22"/>
        </w:rPr>
        <w:tab/>
      </w:r>
      <w:r w:rsidR="00F77B39">
        <w:rPr>
          <w:rFonts w:ascii="Arial" w:hAnsi="Arial" w:cs="Arial"/>
          <w:sz w:val="22"/>
          <w:szCs w:val="22"/>
        </w:rPr>
        <w:tab/>
      </w:r>
      <w:r>
        <w:rPr>
          <w:rFonts w:ascii="Arial" w:hAnsi="Arial" w:cs="Arial"/>
          <w:sz w:val="22"/>
          <w:szCs w:val="22"/>
        </w:rPr>
        <w:t>Valdez</w:t>
      </w:r>
    </w:p>
    <w:p w:rsidR="00F21856" w:rsidRDefault="00F21856" w:rsidP="00B57A89">
      <w:pPr>
        <w:numPr>
          <w:ilvl w:val="0"/>
          <w:numId w:val="14"/>
        </w:numPr>
        <w:tabs>
          <w:tab w:val="clear" w:pos="2520"/>
          <w:tab w:val="num" w:pos="1260"/>
        </w:tabs>
        <w:ind w:left="1260"/>
        <w:rPr>
          <w:rFonts w:ascii="Arial" w:hAnsi="Arial" w:cs="Arial"/>
          <w:sz w:val="22"/>
          <w:szCs w:val="22"/>
        </w:rPr>
      </w:pPr>
      <w:r w:rsidRPr="00B97654">
        <w:rPr>
          <w:rFonts w:ascii="Arial" w:hAnsi="Arial" w:cs="Arial"/>
          <w:b/>
          <w:sz w:val="22"/>
          <w:szCs w:val="22"/>
        </w:rPr>
        <w:t>Brown’s Hill Quarry</w:t>
      </w:r>
      <w:r>
        <w:rPr>
          <w:rFonts w:ascii="Arial" w:hAnsi="Arial" w:cs="Arial"/>
          <w:sz w:val="22"/>
          <w:szCs w:val="22"/>
        </w:rPr>
        <w:t>, Rip Rap</w:t>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Pr>
          <w:rFonts w:ascii="Arial" w:hAnsi="Arial" w:cs="Arial"/>
          <w:sz w:val="22"/>
          <w:szCs w:val="22"/>
        </w:rPr>
        <w:t>North Pole</w:t>
      </w:r>
    </w:p>
    <w:p w:rsidR="00F21856"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 xml:space="preserve">JD Steel: </w:t>
      </w:r>
      <w:r w:rsidRPr="00D87AE0">
        <w:rPr>
          <w:rFonts w:ascii="Arial" w:hAnsi="Arial" w:cs="Arial"/>
          <w:sz w:val="22"/>
          <w:szCs w:val="22"/>
        </w:rPr>
        <w:t>Ironwork-Rebar</w:t>
      </w:r>
      <w:r w:rsidR="00B97654">
        <w:rPr>
          <w:rFonts w:ascii="Arial" w:hAnsi="Arial" w:cs="Arial"/>
          <w:sz w:val="22"/>
          <w:szCs w:val="22"/>
        </w:rPr>
        <w:t xml:space="preserve"> </w:t>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sidR="00F77B39">
        <w:rPr>
          <w:rFonts w:ascii="Arial" w:hAnsi="Arial" w:cs="Arial"/>
          <w:sz w:val="22"/>
          <w:szCs w:val="22"/>
        </w:rPr>
        <w:tab/>
      </w:r>
      <w:r w:rsidR="00B97654">
        <w:rPr>
          <w:rFonts w:ascii="Arial" w:hAnsi="Arial" w:cs="Arial"/>
          <w:sz w:val="22"/>
          <w:szCs w:val="22"/>
        </w:rPr>
        <w:t>Salcha</w:t>
      </w:r>
    </w:p>
    <w:p w:rsidR="00D87AE0"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HC Redimix:</w:t>
      </w:r>
      <w:r>
        <w:rPr>
          <w:rFonts w:ascii="Arial" w:hAnsi="Arial" w:cs="Arial"/>
          <w:sz w:val="22"/>
          <w:szCs w:val="22"/>
        </w:rPr>
        <w:t xml:space="preserve"> Concrete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North Pole</w:t>
      </w:r>
    </w:p>
    <w:p w:rsidR="00D87AE0"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Code 3 Logistics:</w:t>
      </w:r>
      <w:r>
        <w:rPr>
          <w:rFonts w:ascii="Arial" w:hAnsi="Arial" w:cs="Arial"/>
          <w:sz w:val="22"/>
          <w:szCs w:val="22"/>
        </w:rPr>
        <w:t xml:space="preserve"> On-Site Trucking</w:t>
      </w:r>
      <w:r>
        <w:rPr>
          <w:rFonts w:ascii="Arial" w:hAnsi="Arial" w:cs="Arial"/>
          <w:sz w:val="22"/>
          <w:szCs w:val="22"/>
        </w:rPr>
        <w:tab/>
      </w:r>
      <w:r>
        <w:rPr>
          <w:rFonts w:ascii="Arial" w:hAnsi="Arial" w:cs="Arial"/>
          <w:sz w:val="22"/>
          <w:szCs w:val="22"/>
        </w:rPr>
        <w:tab/>
      </w:r>
      <w:r>
        <w:rPr>
          <w:rFonts w:ascii="Arial" w:hAnsi="Arial" w:cs="Arial"/>
          <w:sz w:val="22"/>
          <w:szCs w:val="22"/>
        </w:rPr>
        <w:tab/>
        <w:t>North Pole</w:t>
      </w:r>
    </w:p>
    <w:p w:rsidR="00D87AE0" w:rsidRDefault="00D87AE0" w:rsidP="00B57A89">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Bighorn Enterprises:</w:t>
      </w:r>
      <w:r>
        <w:rPr>
          <w:rFonts w:ascii="Arial" w:hAnsi="Arial" w:cs="Arial"/>
          <w:sz w:val="22"/>
          <w:szCs w:val="22"/>
        </w:rPr>
        <w:t xml:space="preserve"> Trucking</w:t>
      </w:r>
      <w:r>
        <w:rPr>
          <w:rFonts w:ascii="Arial" w:hAnsi="Arial" w:cs="Arial"/>
          <w:sz w:val="22"/>
          <w:szCs w:val="22"/>
        </w:rPr>
        <w:tab/>
      </w:r>
      <w:r>
        <w:rPr>
          <w:rFonts w:ascii="Arial" w:hAnsi="Arial" w:cs="Arial"/>
          <w:sz w:val="22"/>
          <w:szCs w:val="22"/>
        </w:rPr>
        <w:tab/>
      </w:r>
      <w:r>
        <w:rPr>
          <w:rFonts w:ascii="Arial" w:hAnsi="Arial" w:cs="Arial"/>
          <w:sz w:val="22"/>
          <w:szCs w:val="22"/>
        </w:rPr>
        <w:tab/>
        <w:t>Fairbanks</w:t>
      </w:r>
    </w:p>
    <w:p w:rsidR="00D87AE0" w:rsidRDefault="00D87AE0" w:rsidP="00D87AE0">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Arctic Surveys Company:</w:t>
      </w:r>
      <w:r>
        <w:rPr>
          <w:rFonts w:ascii="Arial" w:hAnsi="Arial" w:cs="Arial"/>
          <w:sz w:val="22"/>
          <w:szCs w:val="22"/>
        </w:rPr>
        <w:t xml:space="preserve"> Survey</w:t>
      </w:r>
      <w:r>
        <w:rPr>
          <w:rFonts w:ascii="Arial" w:hAnsi="Arial" w:cs="Arial"/>
          <w:sz w:val="22"/>
          <w:szCs w:val="22"/>
        </w:rPr>
        <w:tab/>
      </w:r>
      <w:r w:rsidRPr="00D87AE0">
        <w:rPr>
          <w:rFonts w:ascii="Arial" w:hAnsi="Arial" w:cs="Arial"/>
          <w:sz w:val="22"/>
          <w:szCs w:val="22"/>
        </w:rPr>
        <w:tab/>
      </w:r>
      <w:r w:rsidRPr="00D87AE0">
        <w:rPr>
          <w:rFonts w:ascii="Arial" w:hAnsi="Arial" w:cs="Arial"/>
          <w:sz w:val="22"/>
          <w:szCs w:val="22"/>
        </w:rPr>
        <w:tab/>
        <w:t>Fairbanks</w:t>
      </w:r>
    </w:p>
    <w:p w:rsidR="00D87AE0" w:rsidRDefault="00D87AE0" w:rsidP="00D87AE0">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Warwick Surveying:</w:t>
      </w:r>
      <w:r>
        <w:rPr>
          <w:rFonts w:ascii="Arial" w:hAnsi="Arial" w:cs="Arial"/>
          <w:sz w:val="22"/>
          <w:szCs w:val="22"/>
        </w:rPr>
        <w:t xml:space="preserve"> Survey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Anchorage</w:t>
      </w:r>
    </w:p>
    <w:p w:rsidR="00F77B39" w:rsidRDefault="00F77B39" w:rsidP="00D87AE0">
      <w:pPr>
        <w:numPr>
          <w:ilvl w:val="0"/>
          <w:numId w:val="14"/>
        </w:numPr>
        <w:tabs>
          <w:tab w:val="clear" w:pos="2520"/>
          <w:tab w:val="num" w:pos="1260"/>
        </w:tabs>
        <w:ind w:left="1260"/>
        <w:rPr>
          <w:rFonts w:ascii="Arial" w:hAnsi="Arial" w:cs="Arial"/>
          <w:sz w:val="22"/>
          <w:szCs w:val="22"/>
        </w:rPr>
      </w:pPr>
      <w:r>
        <w:rPr>
          <w:rFonts w:ascii="Arial" w:hAnsi="Arial" w:cs="Arial"/>
          <w:b/>
          <w:sz w:val="22"/>
          <w:szCs w:val="22"/>
        </w:rPr>
        <w:t xml:space="preserve">Carlile: </w:t>
      </w:r>
      <w:r>
        <w:rPr>
          <w:rFonts w:ascii="Arial" w:hAnsi="Arial" w:cs="Arial"/>
          <w:sz w:val="22"/>
          <w:szCs w:val="22"/>
        </w:rPr>
        <w:t>Trucking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77B39">
        <w:rPr>
          <w:rFonts w:ascii="Arial" w:hAnsi="Arial" w:cs="Arial"/>
          <w:sz w:val="22"/>
          <w:szCs w:val="22"/>
        </w:rPr>
        <w:t>Anchorage</w:t>
      </w:r>
    </w:p>
    <w:p w:rsidR="00B57A89" w:rsidRDefault="00B57A89" w:rsidP="00C74C9F">
      <w:pPr>
        <w:rPr>
          <w:rFonts w:ascii="Arial" w:hAnsi="Arial" w:cs="Arial"/>
          <w:b/>
          <w:sz w:val="22"/>
          <w:szCs w:val="22"/>
        </w:rPr>
      </w:pPr>
    </w:p>
    <w:p w:rsidR="00B170B9" w:rsidRPr="00C74C9F" w:rsidRDefault="00B57A89" w:rsidP="00C74C9F">
      <w:pPr>
        <w:rPr>
          <w:rFonts w:ascii="Arial Black" w:hAnsi="Arial Black" w:cs="Arial"/>
          <w:color w:val="000080"/>
          <w:szCs w:val="24"/>
          <w:u w:val="single"/>
        </w:rPr>
      </w:pPr>
      <w:r>
        <w:rPr>
          <w:rFonts w:ascii="Arial" w:hAnsi="Arial" w:cs="Arial"/>
          <w:b/>
          <w:sz w:val="22"/>
          <w:szCs w:val="22"/>
        </w:rPr>
        <w:tab/>
      </w:r>
      <w:r w:rsidR="00C74C9F" w:rsidRPr="00C74C9F">
        <w:rPr>
          <w:rFonts w:ascii="Arial Black" w:hAnsi="Arial Black" w:cs="Arial"/>
          <w:b/>
          <w:color w:val="000080"/>
          <w:szCs w:val="24"/>
          <w:u w:val="single"/>
        </w:rPr>
        <w:t>Engineering</w:t>
      </w:r>
    </w:p>
    <w:p w:rsidR="000F468D" w:rsidRPr="0023292E" w:rsidRDefault="000F468D" w:rsidP="003E6671">
      <w:pPr>
        <w:numPr>
          <w:ilvl w:val="0"/>
          <w:numId w:val="14"/>
        </w:numPr>
        <w:tabs>
          <w:tab w:val="clear" w:pos="2520"/>
          <w:tab w:val="num" w:pos="1260"/>
        </w:tabs>
        <w:ind w:left="1260"/>
        <w:rPr>
          <w:rFonts w:ascii="Arial" w:hAnsi="Arial" w:cs="Arial"/>
          <w:sz w:val="22"/>
          <w:szCs w:val="22"/>
        </w:rPr>
      </w:pPr>
      <w:r w:rsidRPr="0023292E">
        <w:rPr>
          <w:rFonts w:ascii="Arial" w:hAnsi="Arial" w:cs="Arial"/>
          <w:b/>
          <w:sz w:val="22"/>
          <w:szCs w:val="22"/>
        </w:rPr>
        <w:t>HDR</w:t>
      </w:r>
      <w:r w:rsidR="00F77B39">
        <w:rPr>
          <w:rFonts w:ascii="Arial" w:hAnsi="Arial" w:cs="Arial"/>
          <w:b/>
          <w:sz w:val="22"/>
          <w:szCs w:val="22"/>
        </w:rPr>
        <w:t xml:space="preserve"> </w:t>
      </w:r>
      <w:r w:rsidR="0023292E" w:rsidRPr="0023292E">
        <w:rPr>
          <w:rFonts w:ascii="Arial" w:hAnsi="Arial" w:cs="Arial"/>
          <w:b/>
          <w:sz w:val="22"/>
          <w:szCs w:val="22"/>
        </w:rPr>
        <w:t>Alaska</w:t>
      </w:r>
      <w:r w:rsidR="0023292E">
        <w:rPr>
          <w:rFonts w:ascii="Arial" w:hAnsi="Arial" w:cs="Arial"/>
          <w:b/>
          <w:sz w:val="22"/>
          <w:szCs w:val="22"/>
        </w:rPr>
        <w:t>:</w:t>
      </w:r>
      <w:r w:rsidRPr="0023292E">
        <w:rPr>
          <w:rFonts w:ascii="Arial" w:hAnsi="Arial" w:cs="Arial"/>
          <w:sz w:val="22"/>
          <w:szCs w:val="22"/>
        </w:rPr>
        <w:t xml:space="preserve"> Contract Management/Engineering</w:t>
      </w:r>
      <w:r w:rsidR="0023292E">
        <w:rPr>
          <w:rFonts w:ascii="Arial" w:hAnsi="Arial" w:cs="Arial"/>
          <w:sz w:val="22"/>
          <w:szCs w:val="22"/>
        </w:rPr>
        <w:tab/>
        <w:t>Anchorage</w:t>
      </w:r>
    </w:p>
    <w:p w:rsidR="000F468D" w:rsidRPr="004B3194" w:rsidRDefault="000F468D" w:rsidP="004B3194">
      <w:pPr>
        <w:numPr>
          <w:ilvl w:val="0"/>
          <w:numId w:val="14"/>
        </w:numPr>
        <w:tabs>
          <w:tab w:val="clear" w:pos="2520"/>
          <w:tab w:val="num" w:pos="1260"/>
        </w:tabs>
        <w:ind w:left="1260"/>
        <w:rPr>
          <w:rFonts w:ascii="Arial" w:hAnsi="Arial" w:cs="Arial"/>
          <w:sz w:val="22"/>
          <w:szCs w:val="22"/>
        </w:rPr>
      </w:pPr>
      <w:r w:rsidRPr="004B3194">
        <w:rPr>
          <w:rFonts w:ascii="Arial" w:hAnsi="Arial" w:cs="Arial"/>
          <w:b/>
          <w:sz w:val="22"/>
          <w:szCs w:val="22"/>
        </w:rPr>
        <w:t>Hanson</w:t>
      </w:r>
      <w:r w:rsidR="00F77B39">
        <w:rPr>
          <w:rFonts w:ascii="Arial" w:hAnsi="Arial" w:cs="Arial"/>
          <w:b/>
          <w:sz w:val="22"/>
          <w:szCs w:val="22"/>
        </w:rPr>
        <w:t xml:space="preserve"> </w:t>
      </w:r>
      <w:r w:rsidR="0023292E" w:rsidRPr="004B3194">
        <w:rPr>
          <w:rFonts w:ascii="Arial" w:hAnsi="Arial" w:cs="Arial"/>
          <w:b/>
          <w:sz w:val="22"/>
          <w:szCs w:val="22"/>
        </w:rPr>
        <w:t>Alaska:</w:t>
      </w:r>
      <w:r w:rsidR="004B3194" w:rsidRPr="004B3194">
        <w:rPr>
          <w:rFonts w:ascii="Arial" w:hAnsi="Arial" w:cs="Arial"/>
          <w:b/>
          <w:sz w:val="22"/>
          <w:szCs w:val="22"/>
        </w:rPr>
        <w:t xml:space="preserve"> </w:t>
      </w:r>
      <w:r w:rsidR="004B3194" w:rsidRPr="004B3194">
        <w:rPr>
          <w:rFonts w:ascii="Arial" w:hAnsi="Arial" w:cs="Arial"/>
          <w:sz w:val="22"/>
          <w:szCs w:val="22"/>
        </w:rPr>
        <w:t>Bridge Engineering</w:t>
      </w:r>
      <w:r w:rsidR="004B3194" w:rsidRPr="004B3194">
        <w:rPr>
          <w:rFonts w:ascii="Arial" w:hAnsi="Arial" w:cs="Arial"/>
          <w:sz w:val="22"/>
          <w:szCs w:val="22"/>
        </w:rPr>
        <w:tab/>
      </w:r>
      <w:r w:rsidR="004B3194" w:rsidRPr="004B3194">
        <w:rPr>
          <w:rFonts w:ascii="Arial" w:hAnsi="Arial" w:cs="Arial"/>
          <w:sz w:val="22"/>
          <w:szCs w:val="22"/>
        </w:rPr>
        <w:tab/>
      </w:r>
      <w:r w:rsidR="004B3194" w:rsidRPr="004B3194">
        <w:rPr>
          <w:rFonts w:ascii="Arial" w:hAnsi="Arial" w:cs="Arial"/>
          <w:sz w:val="22"/>
          <w:szCs w:val="22"/>
        </w:rPr>
        <w:tab/>
        <w:t>Anchorage</w:t>
      </w:r>
      <w:r w:rsidRPr="004B3194">
        <w:rPr>
          <w:rFonts w:ascii="Arial" w:hAnsi="Arial" w:cs="Arial"/>
          <w:sz w:val="22"/>
          <w:szCs w:val="22"/>
        </w:rPr>
        <w:t xml:space="preserve"> </w:t>
      </w:r>
    </w:p>
    <w:p w:rsidR="000F468D" w:rsidRPr="0023292E" w:rsidRDefault="000F468D" w:rsidP="003E6671">
      <w:pPr>
        <w:numPr>
          <w:ilvl w:val="0"/>
          <w:numId w:val="14"/>
        </w:numPr>
        <w:tabs>
          <w:tab w:val="clear" w:pos="2520"/>
          <w:tab w:val="num" w:pos="1260"/>
        </w:tabs>
        <w:ind w:left="1260"/>
        <w:rPr>
          <w:rFonts w:ascii="Arial" w:hAnsi="Arial" w:cs="Arial"/>
          <w:sz w:val="22"/>
          <w:szCs w:val="22"/>
        </w:rPr>
      </w:pPr>
      <w:r w:rsidRPr="0023292E">
        <w:rPr>
          <w:rFonts w:ascii="Arial" w:hAnsi="Arial" w:cs="Arial"/>
          <w:b/>
          <w:sz w:val="22"/>
          <w:szCs w:val="22"/>
        </w:rPr>
        <w:t>Shannon and Wilson</w:t>
      </w:r>
      <w:r w:rsidR="0023292E">
        <w:rPr>
          <w:rFonts w:ascii="Arial" w:hAnsi="Arial" w:cs="Arial"/>
          <w:b/>
          <w:sz w:val="22"/>
          <w:szCs w:val="22"/>
        </w:rPr>
        <w:t>:</w:t>
      </w:r>
      <w:r w:rsidRPr="0023292E">
        <w:rPr>
          <w:rFonts w:ascii="Arial" w:hAnsi="Arial" w:cs="Arial"/>
          <w:sz w:val="22"/>
          <w:szCs w:val="22"/>
        </w:rPr>
        <w:t xml:space="preserve"> Geotechnical Engineering</w:t>
      </w:r>
      <w:r w:rsidR="0023292E">
        <w:rPr>
          <w:rFonts w:ascii="Arial" w:hAnsi="Arial" w:cs="Arial"/>
          <w:sz w:val="22"/>
          <w:szCs w:val="22"/>
        </w:rPr>
        <w:tab/>
        <w:t>Fairbanks</w:t>
      </w:r>
    </w:p>
    <w:p w:rsidR="00F77B39" w:rsidRDefault="000F468D" w:rsidP="00F77B39">
      <w:pPr>
        <w:numPr>
          <w:ilvl w:val="0"/>
          <w:numId w:val="14"/>
        </w:numPr>
        <w:tabs>
          <w:tab w:val="clear" w:pos="2520"/>
          <w:tab w:val="num" w:pos="1260"/>
        </w:tabs>
        <w:ind w:left="1260"/>
        <w:rPr>
          <w:rFonts w:ascii="Arial" w:hAnsi="Arial" w:cs="Arial"/>
          <w:sz w:val="22"/>
          <w:szCs w:val="22"/>
        </w:rPr>
      </w:pPr>
      <w:r w:rsidRPr="0023292E">
        <w:rPr>
          <w:rFonts w:ascii="Arial" w:hAnsi="Arial" w:cs="Arial"/>
          <w:b/>
          <w:sz w:val="22"/>
          <w:szCs w:val="22"/>
        </w:rPr>
        <w:t>PDC</w:t>
      </w:r>
      <w:r w:rsidR="00C74C9F">
        <w:rPr>
          <w:rFonts w:ascii="Arial" w:hAnsi="Arial" w:cs="Arial"/>
          <w:b/>
          <w:sz w:val="22"/>
          <w:szCs w:val="22"/>
        </w:rPr>
        <w:t xml:space="preserve"> Inc</w:t>
      </w:r>
      <w:r w:rsidR="004B3194">
        <w:rPr>
          <w:rFonts w:ascii="Arial" w:hAnsi="Arial" w:cs="Arial"/>
          <w:b/>
          <w:sz w:val="22"/>
          <w:szCs w:val="22"/>
        </w:rPr>
        <w:t xml:space="preserve">: </w:t>
      </w:r>
      <w:r w:rsidRPr="0023292E">
        <w:rPr>
          <w:rFonts w:ascii="Arial" w:hAnsi="Arial" w:cs="Arial"/>
          <w:sz w:val="22"/>
          <w:szCs w:val="22"/>
        </w:rPr>
        <w:t>Survey</w:t>
      </w:r>
      <w:r w:rsidR="0023292E">
        <w:rPr>
          <w:rFonts w:ascii="Arial" w:hAnsi="Arial" w:cs="Arial"/>
          <w:sz w:val="22"/>
          <w:szCs w:val="22"/>
        </w:rPr>
        <w:tab/>
      </w:r>
      <w:r w:rsidR="0023292E">
        <w:rPr>
          <w:rFonts w:ascii="Arial" w:hAnsi="Arial" w:cs="Arial"/>
          <w:sz w:val="22"/>
          <w:szCs w:val="22"/>
        </w:rPr>
        <w:tab/>
      </w:r>
      <w:r w:rsidR="0023292E">
        <w:rPr>
          <w:rFonts w:ascii="Arial" w:hAnsi="Arial" w:cs="Arial"/>
          <w:sz w:val="22"/>
          <w:szCs w:val="22"/>
        </w:rPr>
        <w:tab/>
      </w:r>
      <w:r w:rsidR="0023292E">
        <w:rPr>
          <w:rFonts w:ascii="Arial" w:hAnsi="Arial" w:cs="Arial"/>
          <w:sz w:val="22"/>
          <w:szCs w:val="22"/>
        </w:rPr>
        <w:tab/>
      </w:r>
      <w:r w:rsidR="0023292E">
        <w:rPr>
          <w:rFonts w:ascii="Arial" w:hAnsi="Arial" w:cs="Arial"/>
          <w:sz w:val="22"/>
          <w:szCs w:val="22"/>
        </w:rPr>
        <w:tab/>
        <w:t>Fairbanks</w:t>
      </w:r>
    </w:p>
    <w:p w:rsidR="00B97654" w:rsidRPr="00F77B39" w:rsidRDefault="00B97654" w:rsidP="00F77B39">
      <w:pPr>
        <w:numPr>
          <w:ilvl w:val="0"/>
          <w:numId w:val="14"/>
        </w:numPr>
        <w:tabs>
          <w:tab w:val="clear" w:pos="2520"/>
          <w:tab w:val="num" w:pos="1260"/>
        </w:tabs>
        <w:ind w:left="1260"/>
        <w:rPr>
          <w:rFonts w:ascii="Arial" w:hAnsi="Arial" w:cs="Arial"/>
          <w:sz w:val="22"/>
          <w:szCs w:val="22"/>
        </w:rPr>
      </w:pPr>
      <w:r w:rsidRPr="00F77B39">
        <w:rPr>
          <w:rFonts w:ascii="Arial" w:hAnsi="Arial" w:cs="Arial"/>
          <w:b/>
          <w:sz w:val="22"/>
          <w:szCs w:val="22"/>
        </w:rPr>
        <w:t xml:space="preserve">MAPPA </w:t>
      </w:r>
      <w:r w:rsidRPr="00F77B39">
        <w:rPr>
          <w:rFonts w:ascii="Arial" w:hAnsi="Arial" w:cs="Arial"/>
          <w:sz w:val="22"/>
          <w:szCs w:val="22"/>
        </w:rPr>
        <w:t>Testing Services</w:t>
      </w:r>
      <w:r w:rsidR="00F77B39">
        <w:rPr>
          <w:rFonts w:ascii="Arial" w:hAnsi="Arial" w:cs="Arial"/>
          <w:b/>
          <w:sz w:val="22"/>
          <w:szCs w:val="22"/>
        </w:rPr>
        <w:tab/>
      </w:r>
      <w:r w:rsidR="00F77B39">
        <w:rPr>
          <w:rFonts w:ascii="Arial" w:hAnsi="Arial" w:cs="Arial"/>
          <w:b/>
          <w:sz w:val="22"/>
          <w:szCs w:val="22"/>
        </w:rPr>
        <w:tab/>
      </w:r>
      <w:r w:rsidR="00F77B39">
        <w:rPr>
          <w:rFonts w:ascii="Arial" w:hAnsi="Arial" w:cs="Arial"/>
          <w:b/>
          <w:sz w:val="22"/>
          <w:szCs w:val="22"/>
        </w:rPr>
        <w:tab/>
      </w:r>
      <w:r w:rsidR="00F77B39">
        <w:rPr>
          <w:rFonts w:ascii="Arial" w:hAnsi="Arial" w:cs="Arial"/>
          <w:b/>
          <w:sz w:val="22"/>
          <w:szCs w:val="22"/>
        </w:rPr>
        <w:tab/>
      </w:r>
      <w:r w:rsidRPr="00F77B39">
        <w:rPr>
          <w:rFonts w:ascii="Arial" w:hAnsi="Arial" w:cs="Arial"/>
          <w:sz w:val="22"/>
          <w:szCs w:val="22"/>
        </w:rPr>
        <w:t>Fairbanks</w:t>
      </w:r>
      <w:r w:rsidRPr="00F77B39">
        <w:rPr>
          <w:rFonts w:ascii="Arial" w:hAnsi="Arial" w:cs="Arial"/>
          <w:b/>
          <w:sz w:val="22"/>
          <w:szCs w:val="22"/>
        </w:rPr>
        <w:t xml:space="preserve"> </w:t>
      </w:r>
    </w:p>
    <w:p w:rsidR="00B97654" w:rsidRPr="00B97654" w:rsidRDefault="00B97654" w:rsidP="00B97654">
      <w:pPr>
        <w:ind w:left="1260"/>
        <w:rPr>
          <w:rFonts w:ascii="Arial Black" w:hAnsi="Arial Black" w:cs="Arial"/>
          <w:b/>
          <w:sz w:val="32"/>
          <w:szCs w:val="32"/>
          <w:u w:val="single"/>
        </w:rPr>
      </w:pPr>
    </w:p>
    <w:p w:rsidR="00720D35" w:rsidRDefault="00720D35" w:rsidP="00B97654">
      <w:pPr>
        <w:ind w:left="1260"/>
        <w:rPr>
          <w:rFonts w:ascii="Arial Black" w:hAnsi="Arial Black" w:cs="Arial"/>
          <w:b/>
          <w:sz w:val="32"/>
          <w:szCs w:val="32"/>
          <w:u w:val="single"/>
        </w:rPr>
      </w:pPr>
    </w:p>
    <w:p w:rsidR="00720D35" w:rsidRPr="00720D35" w:rsidRDefault="00720D35" w:rsidP="00720D35">
      <w:pPr>
        <w:rPr>
          <w:rFonts w:ascii="Arial Black" w:hAnsi="Arial Black" w:cs="Arial"/>
          <w:b/>
          <w:sz w:val="16"/>
          <w:szCs w:val="16"/>
          <w:u w:val="single"/>
        </w:rPr>
      </w:pPr>
    </w:p>
    <w:p w:rsidR="00E14384" w:rsidRPr="00B97654" w:rsidRDefault="0040374B" w:rsidP="00720D35">
      <w:pPr>
        <w:ind w:left="-360"/>
        <w:rPr>
          <w:rFonts w:ascii="Arial Black" w:hAnsi="Arial Black" w:cs="Arial"/>
          <w:b/>
          <w:sz w:val="32"/>
          <w:szCs w:val="32"/>
          <w:u w:val="single"/>
        </w:rPr>
      </w:pPr>
      <w:r w:rsidRPr="00B97654">
        <w:rPr>
          <w:rFonts w:ascii="Arial Black" w:hAnsi="Arial Black" w:cs="Arial"/>
          <w:b/>
          <w:sz w:val="32"/>
          <w:szCs w:val="32"/>
          <w:u w:val="single"/>
        </w:rPr>
        <w:t>Public Outreach</w:t>
      </w:r>
    </w:p>
    <w:p w:rsidR="000151A8" w:rsidRPr="00720D35" w:rsidRDefault="000151A8" w:rsidP="00720D35"/>
    <w:p w:rsidR="008F6782" w:rsidRDefault="008F6782" w:rsidP="008F6782">
      <w:pPr>
        <w:numPr>
          <w:ilvl w:val="0"/>
          <w:numId w:val="17"/>
        </w:numPr>
        <w:tabs>
          <w:tab w:val="clear" w:pos="3240"/>
          <w:tab w:val="num" w:pos="1260"/>
        </w:tabs>
        <w:ind w:left="1260"/>
        <w:rPr>
          <w:rFonts w:ascii="Arial" w:hAnsi="Arial" w:cs="Arial"/>
          <w:sz w:val="22"/>
          <w:szCs w:val="22"/>
        </w:rPr>
      </w:pPr>
      <w:r>
        <w:rPr>
          <w:rFonts w:ascii="Arial" w:hAnsi="Arial" w:cs="Arial"/>
          <w:sz w:val="22"/>
          <w:szCs w:val="22"/>
        </w:rPr>
        <w:t xml:space="preserve">On site </w:t>
      </w:r>
      <w:r w:rsidR="00821D6B">
        <w:rPr>
          <w:rFonts w:ascii="Arial" w:hAnsi="Arial" w:cs="Arial"/>
          <w:sz w:val="22"/>
          <w:szCs w:val="22"/>
        </w:rPr>
        <w:t>open</w:t>
      </w:r>
      <w:r w:rsidR="00A21D5A">
        <w:rPr>
          <w:rFonts w:ascii="Arial" w:hAnsi="Arial" w:cs="Arial"/>
          <w:sz w:val="22"/>
          <w:szCs w:val="22"/>
        </w:rPr>
        <w:t xml:space="preserve"> House</w:t>
      </w:r>
      <w:r w:rsidR="00821D6B">
        <w:rPr>
          <w:rFonts w:ascii="Arial" w:hAnsi="Arial" w:cs="Arial"/>
          <w:sz w:val="22"/>
          <w:szCs w:val="22"/>
        </w:rPr>
        <w:t xml:space="preserve"> held</w:t>
      </w:r>
      <w:r w:rsidR="00A21D5A">
        <w:rPr>
          <w:rFonts w:ascii="Arial" w:hAnsi="Arial" w:cs="Arial"/>
          <w:sz w:val="22"/>
          <w:szCs w:val="22"/>
        </w:rPr>
        <w:t xml:space="preserve"> December 8</w:t>
      </w:r>
      <w:r w:rsidR="00A21D5A" w:rsidRPr="00A21D5A">
        <w:rPr>
          <w:rFonts w:ascii="Arial" w:hAnsi="Arial" w:cs="Arial"/>
          <w:sz w:val="22"/>
          <w:szCs w:val="22"/>
          <w:vertAlign w:val="superscript"/>
        </w:rPr>
        <w:t>th</w:t>
      </w:r>
      <w:r w:rsidR="00A21D5A">
        <w:rPr>
          <w:rFonts w:ascii="Arial" w:hAnsi="Arial" w:cs="Arial"/>
          <w:sz w:val="22"/>
          <w:szCs w:val="22"/>
        </w:rPr>
        <w:t xml:space="preserve"> for the local community</w:t>
      </w:r>
      <w:r>
        <w:rPr>
          <w:rFonts w:ascii="Arial" w:hAnsi="Arial" w:cs="Arial"/>
          <w:sz w:val="22"/>
          <w:szCs w:val="22"/>
        </w:rPr>
        <w:t>.</w:t>
      </w:r>
      <w:r w:rsidR="00A21D5A">
        <w:rPr>
          <w:rFonts w:ascii="Arial" w:hAnsi="Arial" w:cs="Arial"/>
          <w:sz w:val="22"/>
          <w:szCs w:val="22"/>
        </w:rPr>
        <w:t xml:space="preserve">  Holiday turkeys were distributed.  Principal of Salcha elementary provided a presentation of the school’s participation in the</w:t>
      </w:r>
      <w:r w:rsidR="00821D6B">
        <w:rPr>
          <w:rFonts w:ascii="Arial" w:hAnsi="Arial" w:cs="Arial"/>
          <w:sz w:val="22"/>
          <w:szCs w:val="22"/>
        </w:rPr>
        <w:t xml:space="preserve"> project</w:t>
      </w:r>
      <w:r w:rsidR="00A21D5A">
        <w:rPr>
          <w:rFonts w:ascii="Arial" w:hAnsi="Arial" w:cs="Arial"/>
          <w:sz w:val="22"/>
          <w:szCs w:val="22"/>
        </w:rPr>
        <w:t xml:space="preserve"> required Pile Driver Slough monitoring experience.</w:t>
      </w:r>
    </w:p>
    <w:p w:rsidR="00BB54B7" w:rsidRPr="00720D35" w:rsidRDefault="00BB54B7" w:rsidP="00720D35"/>
    <w:p w:rsidR="00070542" w:rsidRDefault="00720D35" w:rsidP="00720D35">
      <w:pPr>
        <w:tabs>
          <w:tab w:val="left" w:pos="180"/>
        </w:tabs>
        <w:ind w:hanging="360"/>
        <w:rPr>
          <w:rFonts w:ascii="Arial Black" w:hAnsi="Arial Black" w:cs="Arial"/>
          <w:b/>
          <w:sz w:val="32"/>
          <w:szCs w:val="32"/>
          <w:u w:val="single"/>
        </w:rPr>
      </w:pPr>
      <w:r w:rsidRPr="00720D35">
        <w:rPr>
          <w:rFonts w:ascii="Arial Black" w:hAnsi="Arial Black" w:cs="Arial"/>
          <w:b/>
          <w:sz w:val="32"/>
          <w:szCs w:val="32"/>
          <w:u w:val="single"/>
        </w:rPr>
        <w:t>Funding</w:t>
      </w:r>
    </w:p>
    <w:p w:rsidR="00720D35" w:rsidRDefault="00720D35" w:rsidP="00720D35"/>
    <w:tbl>
      <w:tblPr>
        <w:tblStyle w:val="TableGrid"/>
        <w:tblW w:w="10350" w:type="dxa"/>
        <w:tblInd w:w="-612" w:type="dxa"/>
        <w:tblLook w:val="04A0" w:firstRow="1" w:lastRow="0" w:firstColumn="1" w:lastColumn="0" w:noHBand="0" w:noVBand="1"/>
      </w:tblPr>
      <w:tblGrid>
        <w:gridCol w:w="3150"/>
        <w:gridCol w:w="1530"/>
        <w:gridCol w:w="1350"/>
        <w:gridCol w:w="1530"/>
        <w:gridCol w:w="1350"/>
        <w:gridCol w:w="1440"/>
      </w:tblGrid>
      <w:tr w:rsidR="009173E1" w:rsidTr="009173E1">
        <w:tc>
          <w:tcPr>
            <w:tcW w:w="3150" w:type="dxa"/>
          </w:tcPr>
          <w:p w:rsidR="00720D35" w:rsidRDefault="00720D35" w:rsidP="00720D35"/>
        </w:tc>
        <w:tc>
          <w:tcPr>
            <w:tcW w:w="1530" w:type="dxa"/>
            <w:shd w:val="clear" w:color="auto" w:fill="FFFFD9"/>
            <w:vAlign w:val="bottom"/>
          </w:tcPr>
          <w:p w:rsidR="00720D35" w:rsidRDefault="00720D35">
            <w:pPr>
              <w:jc w:val="center"/>
              <w:rPr>
                <w:b/>
                <w:bCs/>
                <w:sz w:val="20"/>
              </w:rPr>
            </w:pPr>
            <w:r>
              <w:rPr>
                <w:b/>
                <w:bCs/>
                <w:sz w:val="20"/>
              </w:rPr>
              <w:t>Spent FRA</w:t>
            </w:r>
          </w:p>
        </w:tc>
        <w:tc>
          <w:tcPr>
            <w:tcW w:w="1350" w:type="dxa"/>
            <w:shd w:val="clear" w:color="auto" w:fill="FFFFD9"/>
            <w:vAlign w:val="bottom"/>
          </w:tcPr>
          <w:p w:rsidR="00720D35" w:rsidRDefault="00720D35">
            <w:pPr>
              <w:jc w:val="center"/>
              <w:rPr>
                <w:b/>
                <w:bCs/>
                <w:sz w:val="20"/>
              </w:rPr>
            </w:pPr>
            <w:r>
              <w:rPr>
                <w:b/>
                <w:bCs/>
                <w:sz w:val="20"/>
              </w:rPr>
              <w:t>Remaining FRA</w:t>
            </w:r>
          </w:p>
        </w:tc>
        <w:tc>
          <w:tcPr>
            <w:tcW w:w="1530" w:type="dxa"/>
            <w:shd w:val="clear" w:color="auto" w:fill="D0EBB3"/>
            <w:vAlign w:val="bottom"/>
          </w:tcPr>
          <w:p w:rsidR="00720D35" w:rsidRDefault="00720D35">
            <w:pPr>
              <w:jc w:val="center"/>
              <w:rPr>
                <w:b/>
                <w:bCs/>
                <w:color w:val="000000"/>
                <w:sz w:val="20"/>
              </w:rPr>
            </w:pPr>
            <w:r>
              <w:rPr>
                <w:b/>
                <w:bCs/>
                <w:color w:val="000000"/>
                <w:sz w:val="20"/>
              </w:rPr>
              <w:t xml:space="preserve">Spent State Funds </w:t>
            </w:r>
          </w:p>
        </w:tc>
        <w:tc>
          <w:tcPr>
            <w:tcW w:w="1350" w:type="dxa"/>
            <w:shd w:val="clear" w:color="auto" w:fill="D0EBB3"/>
            <w:vAlign w:val="bottom"/>
          </w:tcPr>
          <w:p w:rsidR="00720D35" w:rsidRDefault="00720D35">
            <w:pPr>
              <w:jc w:val="center"/>
              <w:rPr>
                <w:b/>
                <w:bCs/>
                <w:color w:val="000000"/>
                <w:sz w:val="20"/>
              </w:rPr>
            </w:pPr>
            <w:r>
              <w:rPr>
                <w:b/>
                <w:bCs/>
                <w:color w:val="000000"/>
                <w:sz w:val="20"/>
              </w:rPr>
              <w:t xml:space="preserve">Remaining State Funds </w:t>
            </w:r>
          </w:p>
        </w:tc>
        <w:tc>
          <w:tcPr>
            <w:tcW w:w="1440" w:type="dxa"/>
            <w:vAlign w:val="bottom"/>
          </w:tcPr>
          <w:p w:rsidR="00720D35" w:rsidRDefault="00720D35">
            <w:pPr>
              <w:jc w:val="center"/>
              <w:rPr>
                <w:color w:val="000000"/>
                <w:szCs w:val="24"/>
              </w:rPr>
            </w:pPr>
            <w:r>
              <w:rPr>
                <w:color w:val="000000"/>
              </w:rPr>
              <w:t>Total</w:t>
            </w:r>
          </w:p>
        </w:tc>
      </w:tr>
      <w:tr w:rsidR="009173E1" w:rsidTr="009173E1">
        <w:tc>
          <w:tcPr>
            <w:tcW w:w="3150" w:type="dxa"/>
            <w:vAlign w:val="bottom"/>
          </w:tcPr>
          <w:p w:rsidR="009173E1" w:rsidRDefault="009173E1">
            <w:pPr>
              <w:rPr>
                <w:b/>
                <w:bCs/>
                <w:color w:val="000000"/>
                <w:sz w:val="20"/>
              </w:rPr>
            </w:pPr>
            <w:r>
              <w:rPr>
                <w:b/>
                <w:bCs/>
                <w:color w:val="000000"/>
                <w:sz w:val="20"/>
              </w:rPr>
              <w:t xml:space="preserve">Engineering, Design, Permitting </w:t>
            </w:r>
          </w:p>
        </w:tc>
        <w:tc>
          <w:tcPr>
            <w:tcW w:w="1530" w:type="dxa"/>
            <w:shd w:val="clear" w:color="auto" w:fill="FFFFD9"/>
            <w:vAlign w:val="bottom"/>
          </w:tcPr>
          <w:p w:rsidR="009173E1" w:rsidRDefault="009173E1" w:rsidP="009173E1">
            <w:pPr>
              <w:rPr>
                <w:color w:val="000000"/>
                <w:sz w:val="20"/>
              </w:rPr>
            </w:pPr>
            <w:r>
              <w:rPr>
                <w:color w:val="000000"/>
                <w:sz w:val="20"/>
              </w:rPr>
              <w:t xml:space="preserve">$      13,547,597 </w:t>
            </w:r>
          </w:p>
        </w:tc>
        <w:tc>
          <w:tcPr>
            <w:tcW w:w="1350" w:type="dxa"/>
            <w:shd w:val="clear" w:color="auto" w:fill="FFFFD9"/>
            <w:vAlign w:val="bottom"/>
          </w:tcPr>
          <w:p w:rsidR="009173E1" w:rsidRDefault="009173E1" w:rsidP="009173E1">
            <w:pPr>
              <w:rPr>
                <w:color w:val="000000"/>
                <w:sz w:val="20"/>
              </w:rPr>
            </w:pPr>
            <w:r>
              <w:rPr>
                <w:color w:val="000000"/>
                <w:sz w:val="20"/>
              </w:rPr>
              <w:t xml:space="preserve">$                 - </w:t>
            </w:r>
          </w:p>
        </w:tc>
        <w:tc>
          <w:tcPr>
            <w:tcW w:w="1530" w:type="dxa"/>
            <w:shd w:val="clear" w:color="auto" w:fill="D0EBB3"/>
            <w:vAlign w:val="bottom"/>
          </w:tcPr>
          <w:p w:rsidR="009173E1" w:rsidRDefault="009173E1" w:rsidP="00825974">
            <w:pPr>
              <w:rPr>
                <w:color w:val="000000"/>
                <w:sz w:val="20"/>
              </w:rPr>
            </w:pPr>
            <w:r>
              <w:rPr>
                <w:color w:val="000000"/>
                <w:sz w:val="20"/>
              </w:rPr>
              <w:t xml:space="preserve">$           </w:t>
            </w:r>
            <w:r w:rsidR="00825974">
              <w:rPr>
                <w:color w:val="000000"/>
                <w:sz w:val="20"/>
              </w:rPr>
              <w:t>821</w:t>
            </w:r>
            <w:r>
              <w:rPr>
                <w:color w:val="000000"/>
                <w:sz w:val="20"/>
              </w:rPr>
              <w:t>,</w:t>
            </w:r>
            <w:r w:rsidR="00825974">
              <w:rPr>
                <w:color w:val="000000"/>
                <w:sz w:val="20"/>
              </w:rPr>
              <w:t>562</w:t>
            </w:r>
            <w:r>
              <w:rPr>
                <w:color w:val="000000"/>
                <w:sz w:val="20"/>
              </w:rPr>
              <w:t xml:space="preserve"> </w:t>
            </w:r>
          </w:p>
        </w:tc>
        <w:tc>
          <w:tcPr>
            <w:tcW w:w="1350" w:type="dxa"/>
            <w:shd w:val="clear" w:color="auto" w:fill="D0EBB3"/>
            <w:vAlign w:val="bottom"/>
          </w:tcPr>
          <w:p w:rsidR="009173E1" w:rsidRDefault="009173E1" w:rsidP="00825974">
            <w:pPr>
              <w:rPr>
                <w:color w:val="000000"/>
                <w:sz w:val="20"/>
              </w:rPr>
            </w:pPr>
            <w:r>
              <w:rPr>
                <w:color w:val="000000"/>
                <w:sz w:val="20"/>
              </w:rPr>
              <w:t>$    3,</w:t>
            </w:r>
            <w:r w:rsidR="00825974">
              <w:rPr>
                <w:color w:val="000000"/>
                <w:sz w:val="20"/>
              </w:rPr>
              <w:t>130</w:t>
            </w:r>
            <w:r>
              <w:rPr>
                <w:color w:val="000000"/>
                <w:sz w:val="20"/>
              </w:rPr>
              <w:t>,</w:t>
            </w:r>
            <w:r w:rsidR="00825974">
              <w:rPr>
                <w:color w:val="000000"/>
                <w:sz w:val="20"/>
              </w:rPr>
              <w:t>841</w:t>
            </w:r>
            <w:r>
              <w:rPr>
                <w:color w:val="000000"/>
                <w:sz w:val="20"/>
              </w:rPr>
              <w:t xml:space="preserve"> </w:t>
            </w:r>
          </w:p>
        </w:tc>
        <w:tc>
          <w:tcPr>
            <w:tcW w:w="1440" w:type="dxa"/>
            <w:vAlign w:val="bottom"/>
          </w:tcPr>
          <w:p w:rsidR="009173E1" w:rsidRDefault="009173E1" w:rsidP="009173E1">
            <w:pPr>
              <w:rPr>
                <w:color w:val="000000"/>
                <w:sz w:val="20"/>
              </w:rPr>
            </w:pPr>
            <w:r>
              <w:rPr>
                <w:color w:val="000000"/>
                <w:sz w:val="20"/>
              </w:rPr>
              <w:t xml:space="preserve">$    17,500,000 </w:t>
            </w:r>
          </w:p>
        </w:tc>
      </w:tr>
      <w:tr w:rsidR="009173E1" w:rsidTr="009173E1">
        <w:tc>
          <w:tcPr>
            <w:tcW w:w="3150" w:type="dxa"/>
            <w:vAlign w:val="bottom"/>
          </w:tcPr>
          <w:p w:rsidR="009173E1" w:rsidRDefault="009173E1">
            <w:pPr>
              <w:rPr>
                <w:b/>
                <w:bCs/>
                <w:color w:val="000000"/>
                <w:sz w:val="20"/>
              </w:rPr>
            </w:pPr>
            <w:r>
              <w:rPr>
                <w:b/>
                <w:bCs/>
                <w:color w:val="000000"/>
                <w:sz w:val="20"/>
              </w:rPr>
              <w:t xml:space="preserve">Right-of-Way </w:t>
            </w:r>
          </w:p>
        </w:tc>
        <w:tc>
          <w:tcPr>
            <w:tcW w:w="1530" w:type="dxa"/>
            <w:shd w:val="clear" w:color="auto" w:fill="FFFFD9"/>
            <w:vAlign w:val="bottom"/>
          </w:tcPr>
          <w:p w:rsidR="009173E1" w:rsidRDefault="009173E1" w:rsidP="009173E1">
            <w:pPr>
              <w:rPr>
                <w:color w:val="000000"/>
                <w:sz w:val="20"/>
              </w:rPr>
            </w:pPr>
            <w:r>
              <w:rPr>
                <w:color w:val="000000"/>
                <w:sz w:val="20"/>
              </w:rPr>
              <w:t xml:space="preserve">$           635,384 </w:t>
            </w:r>
          </w:p>
        </w:tc>
        <w:tc>
          <w:tcPr>
            <w:tcW w:w="1350" w:type="dxa"/>
            <w:shd w:val="clear" w:color="auto" w:fill="FFFFD9"/>
            <w:vAlign w:val="bottom"/>
          </w:tcPr>
          <w:p w:rsidR="009173E1" w:rsidRDefault="009173E1" w:rsidP="009173E1">
            <w:pPr>
              <w:rPr>
                <w:color w:val="000000"/>
                <w:sz w:val="20"/>
              </w:rPr>
            </w:pPr>
            <w:r>
              <w:rPr>
                <w:color w:val="000000"/>
                <w:sz w:val="20"/>
              </w:rPr>
              <w:t>$                 -</w:t>
            </w:r>
          </w:p>
        </w:tc>
        <w:tc>
          <w:tcPr>
            <w:tcW w:w="1530" w:type="dxa"/>
            <w:shd w:val="clear" w:color="auto" w:fill="D0EBB3"/>
            <w:vAlign w:val="bottom"/>
          </w:tcPr>
          <w:p w:rsidR="009173E1" w:rsidRDefault="009173E1" w:rsidP="00825974">
            <w:pPr>
              <w:rPr>
                <w:color w:val="000000"/>
                <w:sz w:val="20"/>
              </w:rPr>
            </w:pPr>
            <w:r>
              <w:rPr>
                <w:color w:val="000000"/>
                <w:sz w:val="20"/>
              </w:rPr>
              <w:t>$           21</w:t>
            </w:r>
            <w:r w:rsidR="00825974">
              <w:rPr>
                <w:color w:val="000000"/>
                <w:sz w:val="20"/>
              </w:rPr>
              <w:t>3</w:t>
            </w:r>
            <w:r>
              <w:rPr>
                <w:color w:val="000000"/>
                <w:sz w:val="20"/>
              </w:rPr>
              <w:t>,</w:t>
            </w:r>
            <w:r w:rsidR="00825974">
              <w:rPr>
                <w:color w:val="000000"/>
                <w:sz w:val="20"/>
              </w:rPr>
              <w:t>361</w:t>
            </w:r>
            <w:r>
              <w:rPr>
                <w:color w:val="000000"/>
                <w:sz w:val="20"/>
              </w:rPr>
              <w:t xml:space="preserve"> </w:t>
            </w:r>
          </w:p>
        </w:tc>
        <w:tc>
          <w:tcPr>
            <w:tcW w:w="1350" w:type="dxa"/>
            <w:shd w:val="clear" w:color="auto" w:fill="D0EBB3"/>
            <w:vAlign w:val="bottom"/>
          </w:tcPr>
          <w:p w:rsidR="009173E1" w:rsidRDefault="009173E1" w:rsidP="009173E1">
            <w:pPr>
              <w:rPr>
                <w:color w:val="000000"/>
                <w:sz w:val="20"/>
              </w:rPr>
            </w:pPr>
            <w:r>
              <w:rPr>
                <w:color w:val="000000"/>
                <w:sz w:val="20"/>
              </w:rPr>
              <w:t xml:space="preserve">$                   -   </w:t>
            </w:r>
          </w:p>
        </w:tc>
        <w:tc>
          <w:tcPr>
            <w:tcW w:w="1440" w:type="dxa"/>
            <w:vAlign w:val="bottom"/>
          </w:tcPr>
          <w:p w:rsidR="009173E1" w:rsidRDefault="009173E1" w:rsidP="00825974">
            <w:pPr>
              <w:rPr>
                <w:color w:val="000000"/>
                <w:sz w:val="20"/>
              </w:rPr>
            </w:pPr>
            <w:r>
              <w:rPr>
                <w:color w:val="000000"/>
                <w:sz w:val="20"/>
              </w:rPr>
              <w:t>$         84</w:t>
            </w:r>
            <w:r w:rsidR="00825974">
              <w:rPr>
                <w:color w:val="000000"/>
                <w:sz w:val="20"/>
              </w:rPr>
              <w:t>8</w:t>
            </w:r>
            <w:r>
              <w:rPr>
                <w:color w:val="000000"/>
                <w:sz w:val="20"/>
              </w:rPr>
              <w:t>,</w:t>
            </w:r>
            <w:r w:rsidR="00825974">
              <w:rPr>
                <w:color w:val="000000"/>
                <w:sz w:val="20"/>
              </w:rPr>
              <w:t>745</w:t>
            </w:r>
            <w:r>
              <w:rPr>
                <w:color w:val="000000"/>
                <w:sz w:val="20"/>
              </w:rPr>
              <w:t xml:space="preserve"> </w:t>
            </w:r>
          </w:p>
        </w:tc>
      </w:tr>
      <w:tr w:rsidR="009173E1" w:rsidTr="009173E1">
        <w:tc>
          <w:tcPr>
            <w:tcW w:w="3150" w:type="dxa"/>
            <w:vAlign w:val="bottom"/>
          </w:tcPr>
          <w:p w:rsidR="009173E1" w:rsidRDefault="009173E1">
            <w:pPr>
              <w:rPr>
                <w:b/>
                <w:bCs/>
                <w:color w:val="000000"/>
                <w:sz w:val="20"/>
              </w:rPr>
            </w:pPr>
            <w:r>
              <w:rPr>
                <w:b/>
                <w:bCs/>
                <w:color w:val="000000"/>
                <w:sz w:val="20"/>
              </w:rPr>
              <w:t xml:space="preserve">Construction Administration </w:t>
            </w:r>
          </w:p>
        </w:tc>
        <w:tc>
          <w:tcPr>
            <w:tcW w:w="1530" w:type="dxa"/>
            <w:shd w:val="clear" w:color="auto" w:fill="FFFFD9"/>
            <w:vAlign w:val="bottom"/>
          </w:tcPr>
          <w:p w:rsidR="009173E1" w:rsidRDefault="009173E1" w:rsidP="00825974">
            <w:pPr>
              <w:rPr>
                <w:color w:val="000000"/>
                <w:sz w:val="20"/>
              </w:rPr>
            </w:pPr>
            <w:r>
              <w:rPr>
                <w:color w:val="000000"/>
                <w:sz w:val="20"/>
              </w:rPr>
              <w:t>$        3,671,</w:t>
            </w:r>
            <w:r w:rsidR="00825974">
              <w:rPr>
                <w:color w:val="000000"/>
                <w:sz w:val="20"/>
              </w:rPr>
              <w:t>425</w:t>
            </w:r>
            <w:r>
              <w:rPr>
                <w:color w:val="000000"/>
                <w:sz w:val="20"/>
              </w:rPr>
              <w:t xml:space="preserve"> </w:t>
            </w:r>
          </w:p>
        </w:tc>
        <w:tc>
          <w:tcPr>
            <w:tcW w:w="1350" w:type="dxa"/>
            <w:shd w:val="clear" w:color="auto" w:fill="FFFFD9"/>
            <w:vAlign w:val="bottom"/>
          </w:tcPr>
          <w:p w:rsidR="009173E1" w:rsidRDefault="009173E1" w:rsidP="009173E1">
            <w:pPr>
              <w:rPr>
                <w:color w:val="000000"/>
                <w:sz w:val="20"/>
              </w:rPr>
            </w:pPr>
            <w:r>
              <w:rPr>
                <w:color w:val="000000"/>
                <w:sz w:val="20"/>
              </w:rPr>
              <w:t>$                 -</w:t>
            </w:r>
          </w:p>
        </w:tc>
        <w:tc>
          <w:tcPr>
            <w:tcW w:w="1530" w:type="dxa"/>
            <w:shd w:val="clear" w:color="auto" w:fill="D0EBB3"/>
            <w:vAlign w:val="bottom"/>
          </w:tcPr>
          <w:p w:rsidR="009173E1" w:rsidRDefault="009173E1" w:rsidP="00825974">
            <w:pPr>
              <w:rPr>
                <w:color w:val="000000"/>
                <w:sz w:val="20"/>
              </w:rPr>
            </w:pPr>
            <w:r>
              <w:rPr>
                <w:color w:val="000000"/>
                <w:sz w:val="20"/>
              </w:rPr>
              <w:t xml:space="preserve">$        </w:t>
            </w:r>
            <w:r w:rsidR="00825974">
              <w:rPr>
                <w:color w:val="000000"/>
                <w:sz w:val="20"/>
              </w:rPr>
              <w:t>2,605,670</w:t>
            </w:r>
            <w:r>
              <w:rPr>
                <w:color w:val="000000"/>
                <w:sz w:val="20"/>
              </w:rPr>
              <w:t xml:space="preserve"> </w:t>
            </w:r>
          </w:p>
        </w:tc>
        <w:tc>
          <w:tcPr>
            <w:tcW w:w="1350" w:type="dxa"/>
            <w:shd w:val="clear" w:color="auto" w:fill="D0EBB3"/>
            <w:vAlign w:val="bottom"/>
          </w:tcPr>
          <w:p w:rsidR="009173E1" w:rsidRDefault="009173E1" w:rsidP="00825974">
            <w:pPr>
              <w:rPr>
                <w:color w:val="000000"/>
                <w:sz w:val="20"/>
              </w:rPr>
            </w:pPr>
            <w:r>
              <w:rPr>
                <w:color w:val="000000"/>
                <w:sz w:val="20"/>
              </w:rPr>
              <w:t xml:space="preserve">$    </w:t>
            </w:r>
            <w:r w:rsidR="00825974">
              <w:rPr>
                <w:color w:val="000000"/>
                <w:sz w:val="20"/>
              </w:rPr>
              <w:t>4</w:t>
            </w:r>
            <w:r>
              <w:rPr>
                <w:color w:val="000000"/>
                <w:sz w:val="20"/>
              </w:rPr>
              <w:t>,</w:t>
            </w:r>
            <w:r w:rsidR="00825974">
              <w:rPr>
                <w:color w:val="000000"/>
                <w:sz w:val="20"/>
              </w:rPr>
              <w:t>987</w:t>
            </w:r>
            <w:r>
              <w:rPr>
                <w:color w:val="000000"/>
                <w:sz w:val="20"/>
              </w:rPr>
              <w:t>,</w:t>
            </w:r>
            <w:r w:rsidR="00825974">
              <w:rPr>
                <w:color w:val="000000"/>
                <w:sz w:val="20"/>
              </w:rPr>
              <w:t>521</w:t>
            </w:r>
            <w:r>
              <w:rPr>
                <w:color w:val="000000"/>
                <w:sz w:val="20"/>
              </w:rPr>
              <w:t xml:space="preserve"> </w:t>
            </w:r>
          </w:p>
        </w:tc>
        <w:tc>
          <w:tcPr>
            <w:tcW w:w="1440" w:type="dxa"/>
            <w:vAlign w:val="bottom"/>
          </w:tcPr>
          <w:p w:rsidR="009173E1" w:rsidRDefault="009173E1" w:rsidP="009173E1">
            <w:pPr>
              <w:rPr>
                <w:color w:val="000000"/>
                <w:sz w:val="20"/>
              </w:rPr>
            </w:pPr>
            <w:r>
              <w:rPr>
                <w:color w:val="000000"/>
                <w:sz w:val="20"/>
              </w:rPr>
              <w:t xml:space="preserve">$    11,264,616 </w:t>
            </w:r>
          </w:p>
        </w:tc>
      </w:tr>
      <w:tr w:rsidR="009173E1" w:rsidTr="009173E1">
        <w:tc>
          <w:tcPr>
            <w:tcW w:w="3150" w:type="dxa"/>
            <w:vAlign w:val="bottom"/>
          </w:tcPr>
          <w:p w:rsidR="009173E1" w:rsidRDefault="009173E1">
            <w:pPr>
              <w:rPr>
                <w:b/>
                <w:bCs/>
                <w:color w:val="000000"/>
                <w:sz w:val="20"/>
              </w:rPr>
            </w:pPr>
            <w:r>
              <w:rPr>
                <w:b/>
                <w:bCs/>
                <w:color w:val="000000"/>
                <w:sz w:val="20"/>
              </w:rPr>
              <w:t xml:space="preserve">ARRC Contingency </w:t>
            </w:r>
          </w:p>
        </w:tc>
        <w:tc>
          <w:tcPr>
            <w:tcW w:w="1530" w:type="dxa"/>
            <w:shd w:val="clear" w:color="auto" w:fill="FFFFD9"/>
            <w:vAlign w:val="bottom"/>
          </w:tcPr>
          <w:p w:rsidR="009173E1" w:rsidRDefault="009173E1" w:rsidP="00D61A42">
            <w:pPr>
              <w:rPr>
                <w:color w:val="000000"/>
                <w:sz w:val="20"/>
              </w:rPr>
            </w:pPr>
            <w:r>
              <w:rPr>
                <w:color w:val="000000"/>
                <w:sz w:val="20"/>
              </w:rPr>
              <w:t xml:space="preserve">$                 -   </w:t>
            </w:r>
          </w:p>
        </w:tc>
        <w:tc>
          <w:tcPr>
            <w:tcW w:w="1350" w:type="dxa"/>
            <w:shd w:val="clear" w:color="auto" w:fill="FFFFD9"/>
            <w:vAlign w:val="bottom"/>
          </w:tcPr>
          <w:p w:rsidR="009173E1" w:rsidRDefault="009173E1" w:rsidP="009173E1">
            <w:pPr>
              <w:rPr>
                <w:color w:val="000000"/>
                <w:sz w:val="20"/>
              </w:rPr>
            </w:pPr>
            <w:r>
              <w:rPr>
                <w:color w:val="000000"/>
                <w:sz w:val="20"/>
              </w:rPr>
              <w:t xml:space="preserve">$                 -   </w:t>
            </w:r>
          </w:p>
        </w:tc>
        <w:tc>
          <w:tcPr>
            <w:tcW w:w="1530" w:type="dxa"/>
            <w:shd w:val="clear" w:color="auto" w:fill="D0EBB3"/>
            <w:vAlign w:val="bottom"/>
          </w:tcPr>
          <w:p w:rsidR="009173E1" w:rsidRDefault="009173E1" w:rsidP="00D61A42">
            <w:pPr>
              <w:rPr>
                <w:color w:val="000000"/>
                <w:sz w:val="20"/>
              </w:rPr>
            </w:pPr>
            <w:r>
              <w:rPr>
                <w:color w:val="000000"/>
                <w:sz w:val="20"/>
              </w:rPr>
              <w:t xml:space="preserve">$                 -   </w:t>
            </w:r>
          </w:p>
        </w:tc>
        <w:tc>
          <w:tcPr>
            <w:tcW w:w="1350" w:type="dxa"/>
            <w:shd w:val="clear" w:color="auto" w:fill="D0EBB3"/>
            <w:vAlign w:val="bottom"/>
          </w:tcPr>
          <w:p w:rsidR="009173E1" w:rsidRDefault="00825974" w:rsidP="00825974">
            <w:pPr>
              <w:rPr>
                <w:color w:val="000000"/>
                <w:sz w:val="20"/>
              </w:rPr>
            </w:pPr>
            <w:r>
              <w:rPr>
                <w:color w:val="000000"/>
                <w:sz w:val="20"/>
              </w:rPr>
              <w:t>$    5</w:t>
            </w:r>
            <w:r w:rsidR="009173E1">
              <w:rPr>
                <w:color w:val="000000"/>
                <w:sz w:val="20"/>
              </w:rPr>
              <w:t>,</w:t>
            </w:r>
            <w:r>
              <w:rPr>
                <w:color w:val="000000"/>
                <w:sz w:val="20"/>
              </w:rPr>
              <w:t>061</w:t>
            </w:r>
            <w:r w:rsidR="009173E1">
              <w:rPr>
                <w:color w:val="000000"/>
                <w:sz w:val="20"/>
              </w:rPr>
              <w:t>,</w:t>
            </w:r>
            <w:r>
              <w:rPr>
                <w:color w:val="000000"/>
                <w:sz w:val="20"/>
              </w:rPr>
              <w:t>813</w:t>
            </w:r>
            <w:r w:rsidR="009173E1">
              <w:rPr>
                <w:color w:val="000000"/>
                <w:sz w:val="20"/>
              </w:rPr>
              <w:t xml:space="preserve"> </w:t>
            </w:r>
          </w:p>
        </w:tc>
        <w:tc>
          <w:tcPr>
            <w:tcW w:w="1440" w:type="dxa"/>
            <w:vAlign w:val="bottom"/>
          </w:tcPr>
          <w:p w:rsidR="009173E1" w:rsidRDefault="00825974" w:rsidP="00825974">
            <w:pPr>
              <w:rPr>
                <w:color w:val="000000"/>
                <w:sz w:val="20"/>
              </w:rPr>
            </w:pPr>
            <w:r>
              <w:rPr>
                <w:color w:val="000000"/>
                <w:sz w:val="20"/>
              </w:rPr>
              <w:t>$      5</w:t>
            </w:r>
            <w:r w:rsidR="009173E1">
              <w:rPr>
                <w:color w:val="000000"/>
                <w:sz w:val="20"/>
              </w:rPr>
              <w:t>,</w:t>
            </w:r>
            <w:r>
              <w:rPr>
                <w:color w:val="000000"/>
                <w:sz w:val="20"/>
              </w:rPr>
              <w:t>061</w:t>
            </w:r>
            <w:r w:rsidR="009173E1">
              <w:rPr>
                <w:color w:val="000000"/>
                <w:sz w:val="20"/>
              </w:rPr>
              <w:t>,</w:t>
            </w:r>
            <w:r>
              <w:rPr>
                <w:color w:val="000000"/>
                <w:sz w:val="20"/>
              </w:rPr>
              <w:t>813</w:t>
            </w:r>
            <w:r w:rsidR="009173E1">
              <w:rPr>
                <w:color w:val="000000"/>
                <w:sz w:val="20"/>
              </w:rPr>
              <w:t xml:space="preserve"> </w:t>
            </w:r>
          </w:p>
        </w:tc>
      </w:tr>
      <w:tr w:rsidR="009173E1" w:rsidTr="009173E1">
        <w:tc>
          <w:tcPr>
            <w:tcW w:w="3150" w:type="dxa"/>
            <w:vAlign w:val="bottom"/>
          </w:tcPr>
          <w:p w:rsidR="009173E1" w:rsidRDefault="009173E1">
            <w:pPr>
              <w:rPr>
                <w:b/>
                <w:bCs/>
                <w:color w:val="000000"/>
                <w:sz w:val="20"/>
              </w:rPr>
            </w:pPr>
            <w:r>
              <w:rPr>
                <w:b/>
                <w:bCs/>
                <w:color w:val="000000"/>
                <w:sz w:val="20"/>
              </w:rPr>
              <w:t xml:space="preserve">Construction Contract </w:t>
            </w:r>
          </w:p>
        </w:tc>
        <w:tc>
          <w:tcPr>
            <w:tcW w:w="1530" w:type="dxa"/>
            <w:shd w:val="clear" w:color="auto" w:fill="FFFFD9"/>
            <w:vAlign w:val="bottom"/>
          </w:tcPr>
          <w:p w:rsidR="009173E1" w:rsidRDefault="009173E1" w:rsidP="00825974">
            <w:pPr>
              <w:rPr>
                <w:color w:val="000000"/>
                <w:sz w:val="20"/>
              </w:rPr>
            </w:pPr>
            <w:r>
              <w:rPr>
                <w:color w:val="000000"/>
                <w:sz w:val="20"/>
              </w:rPr>
              <w:t xml:space="preserve">$      </w:t>
            </w:r>
            <w:r w:rsidR="00825974">
              <w:rPr>
                <w:color w:val="000000"/>
                <w:sz w:val="20"/>
              </w:rPr>
              <w:t>52</w:t>
            </w:r>
            <w:r>
              <w:rPr>
                <w:color w:val="000000"/>
                <w:sz w:val="20"/>
              </w:rPr>
              <w:t>,</w:t>
            </w:r>
            <w:r w:rsidR="00825974">
              <w:rPr>
                <w:color w:val="000000"/>
                <w:sz w:val="20"/>
              </w:rPr>
              <w:t>373</w:t>
            </w:r>
            <w:r>
              <w:rPr>
                <w:color w:val="000000"/>
                <w:sz w:val="20"/>
              </w:rPr>
              <w:t>,</w:t>
            </w:r>
            <w:r w:rsidR="00825974">
              <w:rPr>
                <w:color w:val="000000"/>
                <w:sz w:val="20"/>
              </w:rPr>
              <w:t>840</w:t>
            </w:r>
            <w:r>
              <w:rPr>
                <w:color w:val="000000"/>
                <w:sz w:val="20"/>
              </w:rPr>
              <w:t xml:space="preserve"> </w:t>
            </w:r>
          </w:p>
        </w:tc>
        <w:tc>
          <w:tcPr>
            <w:tcW w:w="1350" w:type="dxa"/>
            <w:shd w:val="clear" w:color="auto" w:fill="FFFFD9"/>
            <w:vAlign w:val="bottom"/>
          </w:tcPr>
          <w:p w:rsidR="009173E1" w:rsidRDefault="009173E1" w:rsidP="00825974">
            <w:pPr>
              <w:rPr>
                <w:color w:val="000000"/>
                <w:sz w:val="20"/>
              </w:rPr>
            </w:pPr>
            <w:r>
              <w:rPr>
                <w:color w:val="000000"/>
                <w:sz w:val="20"/>
              </w:rPr>
              <w:t xml:space="preserve">$  </w:t>
            </w:r>
            <w:r w:rsidR="00825974">
              <w:rPr>
                <w:color w:val="000000"/>
                <w:sz w:val="20"/>
              </w:rPr>
              <w:t>33</w:t>
            </w:r>
            <w:r>
              <w:rPr>
                <w:color w:val="000000"/>
                <w:sz w:val="20"/>
              </w:rPr>
              <w:t>,9</w:t>
            </w:r>
            <w:r w:rsidR="00825974">
              <w:rPr>
                <w:color w:val="000000"/>
                <w:sz w:val="20"/>
              </w:rPr>
              <w:t>71</w:t>
            </w:r>
            <w:r>
              <w:rPr>
                <w:color w:val="000000"/>
                <w:sz w:val="20"/>
              </w:rPr>
              <w:t>,</w:t>
            </w:r>
            <w:r w:rsidR="00825974">
              <w:rPr>
                <w:color w:val="000000"/>
                <w:sz w:val="20"/>
              </w:rPr>
              <w:t>754</w:t>
            </w:r>
            <w:r>
              <w:rPr>
                <w:color w:val="000000"/>
                <w:sz w:val="20"/>
              </w:rPr>
              <w:t xml:space="preserve"> </w:t>
            </w:r>
          </w:p>
        </w:tc>
        <w:tc>
          <w:tcPr>
            <w:tcW w:w="1530" w:type="dxa"/>
            <w:shd w:val="clear" w:color="auto" w:fill="D0EBB3"/>
            <w:vAlign w:val="bottom"/>
          </w:tcPr>
          <w:p w:rsidR="009173E1" w:rsidRDefault="00825974" w:rsidP="009173E1">
            <w:pPr>
              <w:rPr>
                <w:color w:val="000000"/>
                <w:sz w:val="20"/>
              </w:rPr>
            </w:pPr>
            <w:r>
              <w:rPr>
                <w:color w:val="000000"/>
                <w:sz w:val="20"/>
              </w:rPr>
              <w:t>$        1,424,435</w:t>
            </w:r>
            <w:r w:rsidR="009173E1">
              <w:rPr>
                <w:color w:val="000000"/>
                <w:sz w:val="20"/>
              </w:rPr>
              <w:t xml:space="preserve"> </w:t>
            </w:r>
          </w:p>
        </w:tc>
        <w:tc>
          <w:tcPr>
            <w:tcW w:w="1350" w:type="dxa"/>
            <w:shd w:val="clear" w:color="auto" w:fill="D0EBB3"/>
            <w:vAlign w:val="bottom"/>
          </w:tcPr>
          <w:p w:rsidR="009173E1" w:rsidRDefault="009173E1" w:rsidP="00825974">
            <w:pPr>
              <w:rPr>
                <w:color w:val="000000"/>
                <w:sz w:val="20"/>
              </w:rPr>
            </w:pPr>
            <w:r>
              <w:rPr>
                <w:color w:val="000000"/>
                <w:sz w:val="20"/>
              </w:rPr>
              <w:t>$  6</w:t>
            </w:r>
            <w:r w:rsidR="00825974">
              <w:rPr>
                <w:color w:val="000000"/>
                <w:sz w:val="20"/>
              </w:rPr>
              <w:t>5</w:t>
            </w:r>
            <w:r>
              <w:rPr>
                <w:color w:val="000000"/>
                <w:sz w:val="20"/>
              </w:rPr>
              <w:t>,</w:t>
            </w:r>
            <w:r w:rsidR="00825974">
              <w:rPr>
                <w:color w:val="000000"/>
                <w:sz w:val="20"/>
              </w:rPr>
              <w:t>754</w:t>
            </w:r>
            <w:r>
              <w:rPr>
                <w:color w:val="000000"/>
                <w:sz w:val="20"/>
              </w:rPr>
              <w:t>,</w:t>
            </w:r>
            <w:r w:rsidR="00825974">
              <w:rPr>
                <w:color w:val="000000"/>
                <w:sz w:val="20"/>
              </w:rPr>
              <w:t>797</w:t>
            </w:r>
            <w:r>
              <w:rPr>
                <w:color w:val="000000"/>
                <w:sz w:val="20"/>
              </w:rPr>
              <w:t xml:space="preserve"> </w:t>
            </w:r>
          </w:p>
        </w:tc>
        <w:tc>
          <w:tcPr>
            <w:tcW w:w="1440" w:type="dxa"/>
            <w:vAlign w:val="bottom"/>
          </w:tcPr>
          <w:p w:rsidR="009173E1" w:rsidRDefault="009173E1" w:rsidP="00825974">
            <w:pPr>
              <w:rPr>
                <w:color w:val="000000"/>
                <w:sz w:val="20"/>
              </w:rPr>
            </w:pPr>
            <w:r>
              <w:rPr>
                <w:color w:val="000000"/>
                <w:sz w:val="20"/>
              </w:rPr>
              <w:t>$  153,</w:t>
            </w:r>
            <w:r w:rsidR="00825974">
              <w:rPr>
                <w:color w:val="000000"/>
                <w:sz w:val="20"/>
              </w:rPr>
              <w:t>524</w:t>
            </w:r>
            <w:r>
              <w:rPr>
                <w:color w:val="000000"/>
                <w:sz w:val="20"/>
              </w:rPr>
              <w:t>,</w:t>
            </w:r>
            <w:r w:rsidR="00825974">
              <w:rPr>
                <w:color w:val="000000"/>
                <w:sz w:val="20"/>
              </w:rPr>
              <w:t>826</w:t>
            </w:r>
            <w:r>
              <w:rPr>
                <w:color w:val="000000"/>
                <w:sz w:val="20"/>
              </w:rPr>
              <w:t xml:space="preserve"> </w:t>
            </w:r>
          </w:p>
        </w:tc>
      </w:tr>
      <w:tr w:rsidR="009173E1" w:rsidTr="009173E1">
        <w:tc>
          <w:tcPr>
            <w:tcW w:w="3150" w:type="dxa"/>
            <w:vAlign w:val="bottom"/>
          </w:tcPr>
          <w:p w:rsidR="009173E1" w:rsidRDefault="009173E1">
            <w:pPr>
              <w:rPr>
                <w:b/>
                <w:bCs/>
                <w:color w:val="000000"/>
                <w:sz w:val="20"/>
              </w:rPr>
            </w:pPr>
            <w:r>
              <w:rPr>
                <w:b/>
                <w:bCs/>
                <w:color w:val="000000"/>
                <w:sz w:val="20"/>
              </w:rPr>
              <w:t xml:space="preserve">Total </w:t>
            </w:r>
          </w:p>
        </w:tc>
        <w:tc>
          <w:tcPr>
            <w:tcW w:w="1530" w:type="dxa"/>
            <w:shd w:val="clear" w:color="auto" w:fill="FFFFD9"/>
            <w:vAlign w:val="bottom"/>
          </w:tcPr>
          <w:p w:rsidR="009173E1" w:rsidRDefault="009173E1" w:rsidP="00825974">
            <w:pPr>
              <w:rPr>
                <w:b/>
                <w:bCs/>
                <w:color w:val="000000"/>
                <w:sz w:val="20"/>
              </w:rPr>
            </w:pPr>
            <w:r>
              <w:rPr>
                <w:b/>
                <w:bCs/>
                <w:color w:val="000000"/>
                <w:sz w:val="20"/>
              </w:rPr>
              <w:t xml:space="preserve"> $     </w:t>
            </w:r>
            <w:r w:rsidR="00825974">
              <w:rPr>
                <w:b/>
                <w:bCs/>
                <w:color w:val="000000"/>
                <w:sz w:val="20"/>
              </w:rPr>
              <w:t>70</w:t>
            </w:r>
            <w:r>
              <w:rPr>
                <w:b/>
                <w:bCs/>
                <w:color w:val="000000"/>
                <w:sz w:val="20"/>
              </w:rPr>
              <w:t>,</w:t>
            </w:r>
            <w:r w:rsidR="00825974">
              <w:rPr>
                <w:b/>
                <w:bCs/>
                <w:color w:val="000000"/>
                <w:sz w:val="20"/>
              </w:rPr>
              <w:t>228</w:t>
            </w:r>
            <w:r>
              <w:rPr>
                <w:b/>
                <w:bCs/>
                <w:color w:val="000000"/>
                <w:sz w:val="20"/>
              </w:rPr>
              <w:t>,</w:t>
            </w:r>
            <w:r w:rsidR="00825974">
              <w:rPr>
                <w:b/>
                <w:bCs/>
                <w:color w:val="000000"/>
                <w:sz w:val="20"/>
              </w:rPr>
              <w:t>246</w:t>
            </w:r>
            <w:r>
              <w:rPr>
                <w:b/>
                <w:bCs/>
                <w:color w:val="000000"/>
                <w:sz w:val="20"/>
              </w:rPr>
              <w:t xml:space="preserve"> </w:t>
            </w:r>
          </w:p>
        </w:tc>
        <w:tc>
          <w:tcPr>
            <w:tcW w:w="1350" w:type="dxa"/>
            <w:shd w:val="clear" w:color="auto" w:fill="FFFFD9"/>
            <w:vAlign w:val="bottom"/>
          </w:tcPr>
          <w:p w:rsidR="009173E1" w:rsidRDefault="009173E1" w:rsidP="00825974">
            <w:pPr>
              <w:rPr>
                <w:b/>
                <w:bCs/>
                <w:color w:val="000000"/>
                <w:sz w:val="20"/>
              </w:rPr>
            </w:pPr>
            <w:r>
              <w:rPr>
                <w:b/>
                <w:bCs/>
                <w:color w:val="000000"/>
                <w:sz w:val="20"/>
              </w:rPr>
              <w:t xml:space="preserve">$  </w:t>
            </w:r>
            <w:r w:rsidR="00825974">
              <w:rPr>
                <w:b/>
                <w:bCs/>
                <w:color w:val="000000"/>
                <w:sz w:val="20"/>
              </w:rPr>
              <w:t>33</w:t>
            </w:r>
            <w:r>
              <w:rPr>
                <w:b/>
                <w:bCs/>
                <w:color w:val="000000"/>
                <w:sz w:val="20"/>
              </w:rPr>
              <w:t>,</w:t>
            </w:r>
            <w:r w:rsidR="00825974">
              <w:rPr>
                <w:b/>
                <w:bCs/>
                <w:color w:val="000000"/>
                <w:sz w:val="20"/>
              </w:rPr>
              <w:t>971</w:t>
            </w:r>
            <w:r>
              <w:rPr>
                <w:b/>
                <w:bCs/>
                <w:color w:val="000000"/>
                <w:sz w:val="20"/>
              </w:rPr>
              <w:t>,</w:t>
            </w:r>
            <w:r w:rsidR="00825974">
              <w:rPr>
                <w:b/>
                <w:bCs/>
                <w:color w:val="000000"/>
                <w:sz w:val="20"/>
              </w:rPr>
              <w:t>754</w:t>
            </w:r>
            <w:r>
              <w:rPr>
                <w:b/>
                <w:bCs/>
                <w:color w:val="000000"/>
                <w:sz w:val="20"/>
              </w:rPr>
              <w:t xml:space="preserve"> </w:t>
            </w:r>
          </w:p>
        </w:tc>
        <w:tc>
          <w:tcPr>
            <w:tcW w:w="1530" w:type="dxa"/>
            <w:shd w:val="clear" w:color="auto" w:fill="D0EBB3"/>
            <w:vAlign w:val="bottom"/>
          </w:tcPr>
          <w:p w:rsidR="009173E1" w:rsidRDefault="009173E1">
            <w:pPr>
              <w:rPr>
                <w:b/>
                <w:bCs/>
                <w:color w:val="000000"/>
                <w:sz w:val="20"/>
              </w:rPr>
            </w:pPr>
            <w:r>
              <w:rPr>
                <w:b/>
                <w:bCs/>
                <w:color w:val="000000"/>
                <w:sz w:val="20"/>
              </w:rPr>
              <w:t xml:space="preserve">$        3,911,477 </w:t>
            </w:r>
          </w:p>
        </w:tc>
        <w:tc>
          <w:tcPr>
            <w:tcW w:w="1350" w:type="dxa"/>
            <w:shd w:val="clear" w:color="auto" w:fill="D0EBB3"/>
            <w:vAlign w:val="bottom"/>
          </w:tcPr>
          <w:p w:rsidR="009173E1" w:rsidRDefault="009173E1" w:rsidP="00825974">
            <w:pPr>
              <w:rPr>
                <w:b/>
                <w:bCs/>
                <w:color w:val="000000"/>
                <w:sz w:val="20"/>
              </w:rPr>
            </w:pPr>
            <w:r>
              <w:rPr>
                <w:b/>
                <w:bCs/>
                <w:color w:val="000000"/>
                <w:sz w:val="20"/>
              </w:rPr>
              <w:t xml:space="preserve">$ </w:t>
            </w:r>
            <w:r w:rsidR="00825974">
              <w:rPr>
                <w:b/>
                <w:bCs/>
                <w:color w:val="000000"/>
                <w:sz w:val="20"/>
              </w:rPr>
              <w:t>78</w:t>
            </w:r>
            <w:r>
              <w:rPr>
                <w:b/>
                <w:bCs/>
                <w:color w:val="000000"/>
                <w:sz w:val="20"/>
              </w:rPr>
              <w:t>,</w:t>
            </w:r>
            <w:r w:rsidR="00825974">
              <w:rPr>
                <w:b/>
                <w:bCs/>
                <w:color w:val="000000"/>
                <w:sz w:val="20"/>
              </w:rPr>
              <w:t>934</w:t>
            </w:r>
            <w:r>
              <w:rPr>
                <w:b/>
                <w:bCs/>
                <w:color w:val="000000"/>
                <w:sz w:val="20"/>
              </w:rPr>
              <w:t>,</w:t>
            </w:r>
            <w:r w:rsidR="00825974">
              <w:rPr>
                <w:b/>
                <w:bCs/>
                <w:color w:val="000000"/>
                <w:sz w:val="20"/>
              </w:rPr>
              <w:t>972</w:t>
            </w:r>
            <w:r>
              <w:rPr>
                <w:b/>
                <w:bCs/>
                <w:color w:val="000000"/>
                <w:sz w:val="20"/>
              </w:rPr>
              <w:t xml:space="preserve"> </w:t>
            </w:r>
          </w:p>
        </w:tc>
        <w:tc>
          <w:tcPr>
            <w:tcW w:w="1440" w:type="dxa"/>
            <w:vAlign w:val="bottom"/>
          </w:tcPr>
          <w:p w:rsidR="009173E1" w:rsidRDefault="009173E1" w:rsidP="009173E1">
            <w:pPr>
              <w:rPr>
                <w:b/>
                <w:bCs/>
                <w:color w:val="000000"/>
                <w:sz w:val="20"/>
              </w:rPr>
            </w:pPr>
            <w:r>
              <w:rPr>
                <w:b/>
                <w:bCs/>
                <w:color w:val="000000"/>
                <w:sz w:val="20"/>
              </w:rPr>
              <w:t xml:space="preserve">$  188,200,000 </w:t>
            </w:r>
          </w:p>
        </w:tc>
      </w:tr>
    </w:tbl>
    <w:p w:rsidR="00720D35" w:rsidRDefault="00720D35" w:rsidP="00720D35"/>
    <w:p w:rsidR="00A62B2E" w:rsidRPr="00976523" w:rsidRDefault="00976523" w:rsidP="00976523">
      <w:pPr>
        <w:tabs>
          <w:tab w:val="left" w:pos="180"/>
        </w:tabs>
        <w:ind w:hanging="360"/>
        <w:rPr>
          <w:rFonts w:ascii="Arial Black" w:hAnsi="Arial Black" w:cs="Arial"/>
          <w:b/>
          <w:sz w:val="32"/>
          <w:szCs w:val="32"/>
          <w:u w:val="single"/>
        </w:rPr>
      </w:pPr>
      <w:r w:rsidRPr="00976523">
        <w:rPr>
          <w:rFonts w:ascii="Arial Black" w:hAnsi="Arial Black" w:cs="Arial"/>
          <w:b/>
          <w:sz w:val="32"/>
          <w:szCs w:val="32"/>
          <w:u w:val="single"/>
        </w:rPr>
        <w:t>Schedule</w:t>
      </w:r>
    </w:p>
    <w:p w:rsidR="00A62B2E" w:rsidRDefault="004B3194" w:rsidP="00C0697F">
      <w:pPr>
        <w:tabs>
          <w:tab w:val="left" w:pos="180"/>
        </w:tabs>
        <w:rPr>
          <w:rFonts w:ascii="Arial" w:hAnsi="Arial" w:cs="Arial"/>
          <w:b/>
          <w:u w:val="single"/>
        </w:rPr>
      </w:pPr>
      <w:r>
        <w:rPr>
          <w:rFonts w:ascii="Arial Black" w:hAnsi="Arial Black" w:cs="Arial"/>
          <w:noProof/>
          <w:color w:val="000080"/>
          <w:szCs w:val="24"/>
        </w:rPr>
        <mc:AlternateContent>
          <mc:Choice Requires="wps">
            <w:drawing>
              <wp:anchor distT="0" distB="0" distL="114300" distR="114300" simplePos="0" relativeHeight="251659776" behindDoc="0" locked="0" layoutInCell="1" allowOverlap="1">
                <wp:simplePos x="0" y="0"/>
                <wp:positionH relativeFrom="column">
                  <wp:posOffset>4000500</wp:posOffset>
                </wp:positionH>
                <wp:positionV relativeFrom="paragraph">
                  <wp:posOffset>163195</wp:posOffset>
                </wp:positionV>
                <wp:extent cx="1371600" cy="286385"/>
                <wp:effectExtent l="0" t="0" r="19050" b="184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6385"/>
                        </a:xfrm>
                        <a:prstGeom prst="rect">
                          <a:avLst/>
                        </a:prstGeom>
                        <a:solidFill>
                          <a:srgbClr val="000080"/>
                        </a:solidFill>
                        <a:ln w="9525">
                          <a:solidFill>
                            <a:srgbClr val="000000"/>
                          </a:solidFill>
                          <a:miter lim="800000"/>
                          <a:headEnd/>
                          <a:tailEnd/>
                        </a:ln>
                      </wps:spPr>
                      <wps:txbx>
                        <w:txbxContent>
                          <w:p w:rsidR="00976523" w:rsidRPr="0040374B" w:rsidRDefault="00976523" w:rsidP="00976523">
                            <w:pPr>
                              <w:jc w:val="center"/>
                              <w:rPr>
                                <w:rFonts w:ascii="Arial Black" w:hAnsi="Arial Black"/>
                                <w:color w:val="FFFF00"/>
                                <w:szCs w:val="24"/>
                              </w:rPr>
                            </w:pPr>
                            <w:r>
                              <w:rPr>
                                <w:rFonts w:ascii="Arial Black" w:hAnsi="Arial Black"/>
                                <w:color w:val="FFFF00"/>
                                <w:szCs w:val="24"/>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15pt;margin-top:12.85pt;width:108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" fillcolor="navy">
                <v:textbox>
                  <w:txbxContent>
                    <w:p w:rsidR="00976523" w:rsidRPr="0040374B" w:rsidRDefault="00976523" w:rsidP="00976523">
                      <w:pPr>
                        <w:jc w:val="center"/>
                        <w:rPr>
                          <w:rFonts w:ascii="Arial Black" w:hAnsi="Arial Black"/>
                          <w:color w:val="FFFF00"/>
                          <w:szCs w:val="24"/>
                        </w:rPr>
                      </w:pPr>
                      <w:r>
                        <w:rPr>
                          <w:rFonts w:ascii="Arial Black" w:hAnsi="Arial Black"/>
                          <w:color w:val="FFFF00"/>
                          <w:szCs w:val="24"/>
                        </w:rPr>
                        <w:t>August 2014</w:t>
                      </w:r>
                    </w:p>
                  </w:txbxContent>
                </v:textbox>
              </v:shape>
            </w:pict>
          </mc:Fallback>
        </mc:AlternateContent>
      </w:r>
    </w:p>
    <w:p w:rsidR="00A62B2E" w:rsidRPr="00976523" w:rsidRDefault="00976523" w:rsidP="00C0697F">
      <w:pPr>
        <w:tabs>
          <w:tab w:val="left" w:pos="180"/>
        </w:tabs>
        <w:rPr>
          <w:rFonts w:ascii="Arial Black" w:hAnsi="Arial Black" w:cs="Arial"/>
          <w:b/>
          <w:color w:val="000080"/>
          <w:szCs w:val="24"/>
        </w:rPr>
      </w:pPr>
      <w:r w:rsidRPr="00976523">
        <w:rPr>
          <w:rFonts w:ascii="Arial Black" w:hAnsi="Arial Black" w:cs="Arial"/>
          <w:b/>
          <w:color w:val="000080"/>
          <w:szCs w:val="24"/>
        </w:rPr>
        <w:t xml:space="preserve">Original </w:t>
      </w:r>
      <w:r>
        <w:rPr>
          <w:rFonts w:ascii="Arial Black" w:hAnsi="Arial Black" w:cs="Arial"/>
          <w:b/>
          <w:color w:val="000080"/>
          <w:szCs w:val="24"/>
        </w:rPr>
        <w:t xml:space="preserve">Estimated </w:t>
      </w:r>
      <w:r w:rsidRPr="00976523">
        <w:rPr>
          <w:rFonts w:ascii="Arial Black" w:hAnsi="Arial Black" w:cs="Arial"/>
          <w:b/>
          <w:color w:val="000080"/>
          <w:szCs w:val="24"/>
        </w:rPr>
        <w:t>Schedule completion Date</w:t>
      </w:r>
      <w:r>
        <w:rPr>
          <w:rFonts w:ascii="Arial Black" w:hAnsi="Arial Black" w:cs="Arial"/>
          <w:b/>
          <w:color w:val="000080"/>
          <w:szCs w:val="24"/>
        </w:rPr>
        <w:t>:</w:t>
      </w:r>
    </w:p>
    <w:p w:rsidR="001C75B8" w:rsidRDefault="004B3194" w:rsidP="00EA0483">
      <w:pPr>
        <w:rPr>
          <w:rFonts w:ascii="Arial" w:hAnsi="Arial" w:cs="Arial"/>
          <w:u w:val="single"/>
        </w:rPr>
      </w:pPr>
      <w:r>
        <w:rPr>
          <w:rFonts w:ascii="Arial" w:hAnsi="Arial" w:cs="Arial"/>
          <w:noProof/>
          <w:u w:val="single"/>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168910</wp:posOffset>
                </wp:positionV>
                <wp:extent cx="1371600" cy="286385"/>
                <wp:effectExtent l="0" t="0" r="19050" b="184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6385"/>
                        </a:xfrm>
                        <a:prstGeom prst="rect">
                          <a:avLst/>
                        </a:prstGeom>
                        <a:solidFill>
                          <a:srgbClr val="000080"/>
                        </a:solidFill>
                        <a:ln w="9525">
                          <a:solidFill>
                            <a:srgbClr val="000000"/>
                          </a:solidFill>
                          <a:miter lim="800000"/>
                          <a:headEnd/>
                          <a:tailEnd/>
                        </a:ln>
                      </wps:spPr>
                      <wps:txbx>
                        <w:txbxContent>
                          <w:p w:rsidR="00976523" w:rsidRPr="0040374B" w:rsidRDefault="00976523" w:rsidP="00976523">
                            <w:pPr>
                              <w:jc w:val="center"/>
                              <w:rPr>
                                <w:rFonts w:ascii="Arial Black" w:hAnsi="Arial Black"/>
                                <w:color w:val="FFFF00"/>
                                <w:szCs w:val="24"/>
                              </w:rPr>
                            </w:pPr>
                            <w:r>
                              <w:rPr>
                                <w:rFonts w:ascii="Arial Black" w:hAnsi="Arial Black"/>
                                <w:color w:val="FFFF00"/>
                                <w:szCs w:val="24"/>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5pt;margin-top:13.3pt;width:108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" fillcolor="navy">
                <v:textbox>
                  <w:txbxContent>
                    <w:p w:rsidR="00976523" w:rsidRPr="0040374B" w:rsidRDefault="00976523" w:rsidP="00976523">
                      <w:pPr>
                        <w:jc w:val="center"/>
                        <w:rPr>
                          <w:rFonts w:ascii="Arial Black" w:hAnsi="Arial Black"/>
                          <w:color w:val="FFFF00"/>
                          <w:szCs w:val="24"/>
                        </w:rPr>
                      </w:pPr>
                      <w:r>
                        <w:rPr>
                          <w:rFonts w:ascii="Arial Black" w:hAnsi="Arial Black"/>
                          <w:color w:val="FFFF00"/>
                          <w:szCs w:val="24"/>
                        </w:rPr>
                        <w:t>August 2014</w:t>
                      </w:r>
                    </w:p>
                  </w:txbxContent>
                </v:textbox>
              </v:shape>
            </w:pict>
          </mc:Fallback>
        </mc:AlternateContent>
      </w:r>
    </w:p>
    <w:p w:rsidR="00976523" w:rsidRPr="00976523" w:rsidRDefault="00976523" w:rsidP="00976523">
      <w:pPr>
        <w:tabs>
          <w:tab w:val="left" w:pos="180"/>
        </w:tabs>
        <w:rPr>
          <w:rFonts w:ascii="Arial Black" w:hAnsi="Arial Black" w:cs="Arial"/>
          <w:b/>
          <w:color w:val="000080"/>
          <w:szCs w:val="24"/>
        </w:rPr>
      </w:pPr>
      <w:r>
        <w:rPr>
          <w:rFonts w:ascii="Arial Black" w:hAnsi="Arial Black" w:cs="Arial"/>
          <w:b/>
          <w:color w:val="000080"/>
          <w:szCs w:val="24"/>
        </w:rPr>
        <w:t>Current</w:t>
      </w:r>
      <w:r w:rsidR="004B3194">
        <w:rPr>
          <w:rFonts w:ascii="Arial Black" w:hAnsi="Arial Black" w:cs="Arial"/>
          <w:b/>
          <w:color w:val="000080"/>
          <w:szCs w:val="24"/>
        </w:rPr>
        <w:t xml:space="preserve"> </w:t>
      </w:r>
      <w:r>
        <w:rPr>
          <w:rFonts w:ascii="Arial Black" w:hAnsi="Arial Black" w:cs="Arial"/>
          <w:b/>
          <w:color w:val="000080"/>
          <w:szCs w:val="24"/>
        </w:rPr>
        <w:t xml:space="preserve">Estimated </w:t>
      </w:r>
      <w:r w:rsidRPr="00976523">
        <w:rPr>
          <w:rFonts w:ascii="Arial Black" w:hAnsi="Arial Black" w:cs="Arial"/>
          <w:b/>
          <w:color w:val="000080"/>
          <w:szCs w:val="24"/>
        </w:rPr>
        <w:t>Schedule completion Date</w:t>
      </w:r>
    </w:p>
    <w:p w:rsidR="001C75B8" w:rsidRDefault="001C75B8" w:rsidP="00EA0483">
      <w:pPr>
        <w:rPr>
          <w:rFonts w:ascii="Arial" w:hAnsi="Arial" w:cs="Arial"/>
          <w:u w:val="single"/>
        </w:rPr>
      </w:pPr>
    </w:p>
    <w:p w:rsidR="00C74C9F" w:rsidRPr="00976523" w:rsidRDefault="00C74C9F" w:rsidP="00C74C9F">
      <w:pPr>
        <w:tabs>
          <w:tab w:val="left" w:pos="180"/>
        </w:tabs>
        <w:ind w:hanging="360"/>
        <w:rPr>
          <w:rFonts w:ascii="Arial Black" w:hAnsi="Arial Black" w:cs="Arial"/>
          <w:b/>
          <w:sz w:val="32"/>
          <w:szCs w:val="32"/>
          <w:u w:val="single"/>
        </w:rPr>
      </w:pPr>
      <w:r>
        <w:rPr>
          <w:rFonts w:ascii="Arial Black" w:hAnsi="Arial Black" w:cs="Arial"/>
          <w:b/>
          <w:sz w:val="32"/>
          <w:szCs w:val="32"/>
          <w:u w:val="single"/>
        </w:rPr>
        <w:t>Project Milestones</w:t>
      </w:r>
    </w:p>
    <w:tbl>
      <w:tblPr>
        <w:tblpPr w:leftFromText="180" w:rightFromText="180" w:vertAnchor="text" w:tblpY="69"/>
        <w:tblW w:w="8840" w:type="dxa"/>
        <w:tblLook w:val="0000" w:firstRow="0" w:lastRow="0" w:firstColumn="0" w:lastColumn="0" w:noHBand="0" w:noVBand="0"/>
      </w:tblPr>
      <w:tblGrid>
        <w:gridCol w:w="4945"/>
        <w:gridCol w:w="2259"/>
        <w:gridCol w:w="1636"/>
      </w:tblGrid>
      <w:tr w:rsidR="00E7239A" w:rsidRPr="001238F4">
        <w:trPr>
          <w:trHeight w:val="405"/>
        </w:trPr>
        <w:tc>
          <w:tcPr>
            <w:tcW w:w="8840" w:type="dxa"/>
            <w:gridSpan w:val="3"/>
            <w:tcBorders>
              <w:top w:val="single" w:sz="8" w:space="0" w:color="auto"/>
              <w:left w:val="single" w:sz="8" w:space="0" w:color="auto"/>
              <w:bottom w:val="nil"/>
              <w:right w:val="single" w:sz="8" w:space="0" w:color="000000"/>
            </w:tcBorders>
            <w:shd w:val="clear" w:color="auto" w:fill="000080"/>
            <w:noWrap/>
            <w:vAlign w:val="bottom"/>
          </w:tcPr>
          <w:p w:rsidR="00E7239A" w:rsidRPr="001238F4" w:rsidRDefault="00E7239A" w:rsidP="00E7239A">
            <w:pPr>
              <w:jc w:val="center"/>
              <w:rPr>
                <w:rFonts w:ascii="Arial" w:hAnsi="Arial" w:cs="Arial"/>
                <w:b/>
                <w:bCs/>
                <w:color w:val="FFFFFF"/>
                <w:sz w:val="32"/>
                <w:szCs w:val="32"/>
              </w:rPr>
            </w:pPr>
            <w:r w:rsidRPr="001238F4">
              <w:rPr>
                <w:rFonts w:ascii="Arial" w:hAnsi="Arial" w:cs="Arial"/>
                <w:b/>
                <w:bCs/>
                <w:color w:val="FFFFFF"/>
                <w:sz w:val="32"/>
                <w:szCs w:val="32"/>
              </w:rPr>
              <w:t xml:space="preserve">Major Project Milestones </w:t>
            </w:r>
          </w:p>
        </w:tc>
      </w:tr>
      <w:tr w:rsidR="00E7239A" w:rsidRPr="001238F4">
        <w:trPr>
          <w:trHeight w:val="405"/>
        </w:trPr>
        <w:tc>
          <w:tcPr>
            <w:tcW w:w="4945" w:type="dxa"/>
            <w:tcBorders>
              <w:top w:val="nil"/>
              <w:left w:val="single" w:sz="8" w:space="0" w:color="auto"/>
              <w:bottom w:val="nil"/>
              <w:right w:val="nil"/>
            </w:tcBorders>
            <w:shd w:val="clear" w:color="auto" w:fill="FFFF99"/>
            <w:noWrap/>
            <w:vAlign w:val="bottom"/>
          </w:tcPr>
          <w:p w:rsidR="00E7239A" w:rsidRPr="001238F4" w:rsidRDefault="00E7239A" w:rsidP="00E7239A">
            <w:pPr>
              <w:jc w:val="center"/>
              <w:rPr>
                <w:rFonts w:ascii="Arial" w:hAnsi="Arial" w:cs="Arial"/>
                <w:sz w:val="32"/>
                <w:szCs w:val="32"/>
              </w:rPr>
            </w:pPr>
          </w:p>
        </w:tc>
        <w:tc>
          <w:tcPr>
            <w:tcW w:w="2259" w:type="dxa"/>
            <w:tcBorders>
              <w:top w:val="nil"/>
              <w:left w:val="nil"/>
              <w:bottom w:val="nil"/>
              <w:right w:val="nil"/>
            </w:tcBorders>
            <w:shd w:val="clear" w:color="auto" w:fill="FFFF99"/>
            <w:noWrap/>
            <w:vAlign w:val="bottom"/>
          </w:tcPr>
          <w:p w:rsidR="00E7239A" w:rsidRPr="001238F4" w:rsidRDefault="00E7239A" w:rsidP="00E7239A">
            <w:pPr>
              <w:jc w:val="center"/>
              <w:rPr>
                <w:rFonts w:ascii="Arial" w:hAnsi="Arial" w:cs="Arial"/>
                <w:b/>
                <w:bCs/>
                <w:sz w:val="32"/>
                <w:szCs w:val="32"/>
              </w:rPr>
            </w:pPr>
            <w:r w:rsidRPr="001238F4">
              <w:rPr>
                <w:rFonts w:ascii="Arial" w:hAnsi="Arial" w:cs="Arial"/>
                <w:b/>
                <w:bCs/>
                <w:sz w:val="32"/>
                <w:szCs w:val="32"/>
              </w:rPr>
              <w:t>Date</w:t>
            </w:r>
          </w:p>
        </w:tc>
        <w:tc>
          <w:tcPr>
            <w:tcW w:w="1636" w:type="dxa"/>
            <w:tcBorders>
              <w:top w:val="nil"/>
              <w:left w:val="nil"/>
              <w:bottom w:val="nil"/>
              <w:right w:val="single" w:sz="8" w:space="0" w:color="auto"/>
            </w:tcBorders>
            <w:shd w:val="clear" w:color="auto" w:fill="FFFF99"/>
            <w:noWrap/>
            <w:vAlign w:val="bottom"/>
          </w:tcPr>
          <w:p w:rsidR="00E7239A" w:rsidRPr="001238F4" w:rsidRDefault="00E7239A" w:rsidP="00E7239A">
            <w:pPr>
              <w:jc w:val="center"/>
              <w:rPr>
                <w:rFonts w:ascii="Arial" w:hAnsi="Arial" w:cs="Arial"/>
                <w:b/>
                <w:bCs/>
                <w:sz w:val="32"/>
                <w:szCs w:val="32"/>
              </w:rPr>
            </w:pPr>
            <w:r w:rsidRPr="001238F4">
              <w:rPr>
                <w:rFonts w:ascii="Arial" w:hAnsi="Arial" w:cs="Arial"/>
                <w:b/>
                <w:bCs/>
                <w:sz w:val="32"/>
                <w:szCs w:val="32"/>
              </w:rPr>
              <w:t>Status</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1238F4" w:rsidRDefault="00E7239A" w:rsidP="00E7239A">
            <w:pPr>
              <w:rPr>
                <w:rFonts w:ascii="Arial" w:hAnsi="Arial" w:cs="Arial"/>
                <w:b/>
                <w:bCs/>
                <w:sz w:val="28"/>
                <w:szCs w:val="28"/>
              </w:rPr>
            </w:pPr>
            <w:r w:rsidRPr="001238F4">
              <w:rPr>
                <w:rFonts w:ascii="Arial" w:hAnsi="Arial" w:cs="Arial"/>
                <w:b/>
                <w:bCs/>
                <w:sz w:val="28"/>
                <w:szCs w:val="28"/>
              </w:rPr>
              <w:t>Final Design and Permits</w:t>
            </w:r>
          </w:p>
        </w:tc>
        <w:tc>
          <w:tcPr>
            <w:tcW w:w="2259" w:type="dxa"/>
            <w:tcBorders>
              <w:top w:val="nil"/>
              <w:left w:val="nil"/>
              <w:bottom w:val="nil"/>
              <w:right w:val="nil"/>
            </w:tcBorders>
            <w:shd w:val="clear" w:color="auto" w:fill="auto"/>
            <w:noWrap/>
            <w:vAlign w:val="bottom"/>
          </w:tcPr>
          <w:p w:rsidR="00E7239A" w:rsidRPr="001238F4" w:rsidRDefault="00E7239A" w:rsidP="00E7239A">
            <w:pPr>
              <w:jc w:val="center"/>
              <w:rPr>
                <w:rFonts w:ascii="Arial" w:hAnsi="Arial" w:cs="Arial"/>
                <w:b/>
                <w:bCs/>
                <w:sz w:val="28"/>
                <w:szCs w:val="28"/>
              </w:rPr>
            </w:pPr>
            <w:r w:rsidRPr="001238F4">
              <w:rPr>
                <w:rFonts w:ascii="Arial" w:hAnsi="Arial" w:cs="Arial"/>
                <w:b/>
                <w:bCs/>
                <w:sz w:val="28"/>
                <w:szCs w:val="28"/>
              </w:rPr>
              <w:t>July-11</w:t>
            </w:r>
          </w:p>
        </w:tc>
        <w:tc>
          <w:tcPr>
            <w:tcW w:w="1636" w:type="dxa"/>
            <w:tcBorders>
              <w:top w:val="nil"/>
              <w:left w:val="nil"/>
              <w:bottom w:val="nil"/>
              <w:right w:val="single" w:sz="8" w:space="0" w:color="auto"/>
            </w:tcBorders>
            <w:shd w:val="clear" w:color="auto" w:fill="auto"/>
            <w:noWrap/>
            <w:vAlign w:val="bottom"/>
          </w:tcPr>
          <w:p w:rsidR="00E7239A" w:rsidRPr="001238F4" w:rsidRDefault="00E7239A" w:rsidP="00E7239A">
            <w:pPr>
              <w:jc w:val="center"/>
              <w:rPr>
                <w:rFonts w:ascii="Arial" w:hAnsi="Arial" w:cs="Arial"/>
                <w:b/>
                <w:bCs/>
                <w:sz w:val="28"/>
                <w:szCs w:val="28"/>
              </w:rPr>
            </w:pPr>
            <w:r w:rsidRPr="001238F4">
              <w:rPr>
                <w:rFonts w:ascii="Arial" w:hAnsi="Arial" w:cs="Arial"/>
                <w:b/>
                <w:bCs/>
                <w:sz w:val="28"/>
                <w:szCs w:val="28"/>
              </w:rPr>
              <w:t>Complete</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1238F4" w:rsidRDefault="00E7239A" w:rsidP="00E7239A">
            <w:pPr>
              <w:rPr>
                <w:rFonts w:ascii="Arial" w:hAnsi="Arial" w:cs="Arial"/>
                <w:b/>
                <w:bCs/>
                <w:sz w:val="28"/>
                <w:szCs w:val="28"/>
              </w:rPr>
            </w:pPr>
            <w:r w:rsidRPr="001238F4">
              <w:rPr>
                <w:rFonts w:ascii="Arial" w:hAnsi="Arial" w:cs="Arial"/>
                <w:b/>
                <w:bCs/>
                <w:sz w:val="28"/>
                <w:szCs w:val="28"/>
              </w:rPr>
              <w:t>Construction Contract</w:t>
            </w:r>
          </w:p>
        </w:tc>
        <w:tc>
          <w:tcPr>
            <w:tcW w:w="2259" w:type="dxa"/>
            <w:tcBorders>
              <w:top w:val="nil"/>
              <w:left w:val="nil"/>
              <w:bottom w:val="nil"/>
              <w:right w:val="nil"/>
            </w:tcBorders>
            <w:shd w:val="clear" w:color="auto" w:fill="auto"/>
            <w:noWrap/>
            <w:vAlign w:val="bottom"/>
          </w:tcPr>
          <w:p w:rsidR="00E7239A" w:rsidRPr="001238F4" w:rsidRDefault="00E7239A" w:rsidP="00E7239A">
            <w:pPr>
              <w:jc w:val="center"/>
              <w:rPr>
                <w:rFonts w:ascii="Arial" w:hAnsi="Arial" w:cs="Arial"/>
                <w:b/>
                <w:bCs/>
                <w:sz w:val="28"/>
                <w:szCs w:val="28"/>
              </w:rPr>
            </w:pPr>
            <w:r w:rsidRPr="001238F4">
              <w:rPr>
                <w:rFonts w:ascii="Arial" w:hAnsi="Arial" w:cs="Arial"/>
                <w:b/>
                <w:bCs/>
                <w:sz w:val="28"/>
                <w:szCs w:val="28"/>
              </w:rPr>
              <w:t>July-11</w:t>
            </w:r>
          </w:p>
        </w:tc>
        <w:tc>
          <w:tcPr>
            <w:tcW w:w="1636" w:type="dxa"/>
            <w:tcBorders>
              <w:top w:val="nil"/>
              <w:left w:val="nil"/>
              <w:bottom w:val="nil"/>
              <w:right w:val="single" w:sz="8" w:space="0" w:color="auto"/>
            </w:tcBorders>
            <w:shd w:val="clear" w:color="auto" w:fill="auto"/>
            <w:noWrap/>
            <w:vAlign w:val="bottom"/>
          </w:tcPr>
          <w:p w:rsidR="00E7239A" w:rsidRPr="001238F4" w:rsidRDefault="00E7239A" w:rsidP="00E7239A">
            <w:pPr>
              <w:jc w:val="center"/>
              <w:rPr>
                <w:rFonts w:ascii="Arial" w:hAnsi="Arial" w:cs="Arial"/>
                <w:b/>
                <w:bCs/>
                <w:sz w:val="28"/>
                <w:szCs w:val="28"/>
              </w:rPr>
            </w:pPr>
            <w:r w:rsidRPr="001238F4">
              <w:rPr>
                <w:rFonts w:ascii="Arial" w:hAnsi="Arial" w:cs="Arial"/>
                <w:b/>
                <w:bCs/>
                <w:sz w:val="28"/>
                <w:szCs w:val="28"/>
              </w:rPr>
              <w:t>Complete</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902A40" w:rsidRDefault="00E7239A" w:rsidP="00E7239A">
            <w:pPr>
              <w:rPr>
                <w:rFonts w:ascii="Arial" w:hAnsi="Arial" w:cs="Arial"/>
                <w:b/>
                <w:sz w:val="28"/>
                <w:szCs w:val="28"/>
              </w:rPr>
            </w:pPr>
            <w:r w:rsidRPr="00902A40">
              <w:rPr>
                <w:rFonts w:ascii="Arial" w:hAnsi="Arial" w:cs="Arial"/>
                <w:b/>
                <w:sz w:val="28"/>
                <w:szCs w:val="28"/>
              </w:rPr>
              <w:t xml:space="preserve">Office Complex &amp; Staging Area </w:t>
            </w:r>
          </w:p>
        </w:tc>
        <w:tc>
          <w:tcPr>
            <w:tcW w:w="2259" w:type="dxa"/>
            <w:tcBorders>
              <w:top w:val="nil"/>
              <w:left w:val="nil"/>
              <w:bottom w:val="nil"/>
              <w:right w:val="nil"/>
            </w:tcBorders>
            <w:shd w:val="clear" w:color="auto" w:fill="auto"/>
            <w:noWrap/>
            <w:vAlign w:val="bottom"/>
          </w:tcPr>
          <w:p w:rsidR="00E7239A" w:rsidRPr="00902A40" w:rsidRDefault="00E7239A" w:rsidP="00E7239A">
            <w:pPr>
              <w:jc w:val="center"/>
              <w:rPr>
                <w:rFonts w:ascii="Arial" w:hAnsi="Arial" w:cs="Arial"/>
                <w:b/>
                <w:sz w:val="28"/>
                <w:szCs w:val="28"/>
              </w:rPr>
            </w:pPr>
            <w:r w:rsidRPr="00902A40">
              <w:rPr>
                <w:rFonts w:ascii="Arial" w:hAnsi="Arial" w:cs="Arial"/>
                <w:b/>
                <w:sz w:val="28"/>
                <w:szCs w:val="28"/>
              </w:rPr>
              <w:t>November-11</w:t>
            </w:r>
          </w:p>
        </w:tc>
        <w:tc>
          <w:tcPr>
            <w:tcW w:w="1636" w:type="dxa"/>
            <w:tcBorders>
              <w:top w:val="nil"/>
              <w:left w:val="nil"/>
              <w:bottom w:val="nil"/>
              <w:right w:val="single" w:sz="8" w:space="0" w:color="auto"/>
            </w:tcBorders>
            <w:shd w:val="clear" w:color="auto" w:fill="auto"/>
            <w:noWrap/>
            <w:vAlign w:val="bottom"/>
          </w:tcPr>
          <w:p w:rsidR="00E7239A" w:rsidRPr="00902A40" w:rsidRDefault="002E6834" w:rsidP="00E7239A">
            <w:pPr>
              <w:jc w:val="center"/>
              <w:rPr>
                <w:rFonts w:ascii="Arial" w:hAnsi="Arial" w:cs="Arial"/>
                <w:b/>
                <w:sz w:val="28"/>
                <w:szCs w:val="28"/>
              </w:rPr>
            </w:pPr>
            <w:r w:rsidRPr="00902A40">
              <w:rPr>
                <w:rFonts w:ascii="Arial" w:hAnsi="Arial" w:cs="Arial"/>
                <w:b/>
                <w:sz w:val="28"/>
                <w:szCs w:val="28"/>
              </w:rPr>
              <w:t>Complete</w:t>
            </w:r>
            <w:r w:rsidR="00E7239A" w:rsidRPr="00902A40">
              <w:rPr>
                <w:rFonts w:ascii="Arial" w:hAnsi="Arial" w:cs="Arial"/>
                <w:b/>
                <w:sz w:val="28"/>
                <w:szCs w:val="28"/>
              </w:rPr>
              <w:t> </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902A40" w:rsidRDefault="00F44F5A" w:rsidP="00E7239A">
            <w:pPr>
              <w:rPr>
                <w:rFonts w:ascii="Arial" w:hAnsi="Arial" w:cs="Arial"/>
                <w:b/>
                <w:sz w:val="28"/>
                <w:szCs w:val="28"/>
              </w:rPr>
            </w:pPr>
            <w:r w:rsidRPr="00902A40">
              <w:rPr>
                <w:rFonts w:ascii="Arial" w:hAnsi="Arial" w:cs="Arial"/>
                <w:b/>
                <w:sz w:val="28"/>
                <w:szCs w:val="28"/>
              </w:rPr>
              <w:t>Utility</w:t>
            </w:r>
            <w:r w:rsidR="00E7239A" w:rsidRPr="00902A40">
              <w:rPr>
                <w:rFonts w:ascii="Arial" w:hAnsi="Arial" w:cs="Arial"/>
                <w:b/>
                <w:sz w:val="28"/>
                <w:szCs w:val="28"/>
              </w:rPr>
              <w:t xml:space="preserve"> Relocation</w:t>
            </w:r>
          </w:p>
        </w:tc>
        <w:tc>
          <w:tcPr>
            <w:tcW w:w="2259" w:type="dxa"/>
            <w:tcBorders>
              <w:top w:val="nil"/>
              <w:left w:val="nil"/>
              <w:bottom w:val="nil"/>
              <w:right w:val="nil"/>
            </w:tcBorders>
            <w:shd w:val="clear" w:color="auto" w:fill="auto"/>
            <w:noWrap/>
            <w:vAlign w:val="bottom"/>
          </w:tcPr>
          <w:p w:rsidR="00E7239A" w:rsidRPr="00902A40" w:rsidRDefault="00E7239A" w:rsidP="00E7239A">
            <w:pPr>
              <w:jc w:val="center"/>
              <w:rPr>
                <w:rFonts w:ascii="Arial" w:hAnsi="Arial" w:cs="Arial"/>
                <w:b/>
                <w:sz w:val="28"/>
                <w:szCs w:val="28"/>
              </w:rPr>
            </w:pPr>
            <w:r w:rsidRPr="00902A40">
              <w:rPr>
                <w:rFonts w:ascii="Arial" w:hAnsi="Arial" w:cs="Arial"/>
                <w:b/>
                <w:sz w:val="28"/>
                <w:szCs w:val="28"/>
              </w:rPr>
              <w:t>November-11</w:t>
            </w:r>
          </w:p>
        </w:tc>
        <w:tc>
          <w:tcPr>
            <w:tcW w:w="1636" w:type="dxa"/>
            <w:tcBorders>
              <w:top w:val="nil"/>
              <w:left w:val="nil"/>
              <w:bottom w:val="nil"/>
              <w:right w:val="single" w:sz="8" w:space="0" w:color="auto"/>
            </w:tcBorders>
            <w:shd w:val="clear" w:color="auto" w:fill="auto"/>
            <w:noWrap/>
            <w:vAlign w:val="bottom"/>
          </w:tcPr>
          <w:p w:rsidR="00E7239A" w:rsidRPr="00902A40" w:rsidRDefault="002E6834" w:rsidP="00E7239A">
            <w:pPr>
              <w:jc w:val="center"/>
              <w:rPr>
                <w:rFonts w:ascii="Arial" w:hAnsi="Arial" w:cs="Arial"/>
                <w:b/>
                <w:sz w:val="28"/>
                <w:szCs w:val="28"/>
              </w:rPr>
            </w:pPr>
            <w:r w:rsidRPr="00902A40">
              <w:rPr>
                <w:rFonts w:ascii="Arial" w:hAnsi="Arial" w:cs="Arial"/>
                <w:b/>
                <w:sz w:val="28"/>
                <w:szCs w:val="28"/>
              </w:rPr>
              <w:t>Complete</w:t>
            </w:r>
            <w:r w:rsidR="00E7239A" w:rsidRPr="00902A40">
              <w:rPr>
                <w:rFonts w:ascii="Arial" w:hAnsi="Arial" w:cs="Arial"/>
                <w:b/>
                <w:sz w:val="28"/>
                <w:szCs w:val="28"/>
              </w:rPr>
              <w:t> </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F44F5A" w:rsidRDefault="002E6834" w:rsidP="00E7239A">
            <w:pPr>
              <w:rPr>
                <w:rFonts w:ascii="Arial" w:hAnsi="Arial" w:cs="Arial"/>
                <w:b/>
                <w:sz w:val="28"/>
                <w:szCs w:val="28"/>
              </w:rPr>
            </w:pPr>
            <w:r w:rsidRPr="00F44F5A">
              <w:rPr>
                <w:rFonts w:ascii="Arial" w:hAnsi="Arial" w:cs="Arial"/>
                <w:b/>
                <w:sz w:val="28"/>
                <w:szCs w:val="28"/>
              </w:rPr>
              <w:t>North</w:t>
            </w:r>
            <w:r w:rsidR="00E7239A" w:rsidRPr="00F44F5A">
              <w:rPr>
                <w:rFonts w:ascii="Arial" w:hAnsi="Arial" w:cs="Arial"/>
                <w:b/>
                <w:sz w:val="28"/>
                <w:szCs w:val="28"/>
              </w:rPr>
              <w:t xml:space="preserve"> Bank Levee</w:t>
            </w:r>
          </w:p>
        </w:tc>
        <w:tc>
          <w:tcPr>
            <w:tcW w:w="2259" w:type="dxa"/>
            <w:tcBorders>
              <w:top w:val="nil"/>
              <w:left w:val="nil"/>
              <w:bottom w:val="nil"/>
              <w:right w:val="nil"/>
            </w:tcBorders>
            <w:shd w:val="clear" w:color="auto" w:fill="auto"/>
            <w:noWrap/>
            <w:vAlign w:val="bottom"/>
          </w:tcPr>
          <w:p w:rsidR="00E7239A" w:rsidRPr="00F44F5A" w:rsidRDefault="004B3194" w:rsidP="00E7239A">
            <w:pPr>
              <w:jc w:val="center"/>
              <w:rPr>
                <w:rFonts w:ascii="Arial" w:hAnsi="Arial" w:cs="Arial"/>
                <w:b/>
                <w:sz w:val="28"/>
                <w:szCs w:val="28"/>
              </w:rPr>
            </w:pPr>
            <w:r w:rsidRPr="00F44F5A">
              <w:rPr>
                <w:rFonts w:ascii="Arial" w:hAnsi="Arial" w:cs="Arial"/>
                <w:b/>
                <w:sz w:val="28"/>
                <w:szCs w:val="28"/>
              </w:rPr>
              <w:t>July</w:t>
            </w:r>
            <w:r w:rsidR="00E7239A" w:rsidRPr="00F44F5A">
              <w:rPr>
                <w:rFonts w:ascii="Arial" w:hAnsi="Arial" w:cs="Arial"/>
                <w:b/>
                <w:sz w:val="28"/>
                <w:szCs w:val="28"/>
              </w:rPr>
              <w:t>-12</w:t>
            </w:r>
          </w:p>
        </w:tc>
        <w:tc>
          <w:tcPr>
            <w:tcW w:w="1636" w:type="dxa"/>
            <w:tcBorders>
              <w:top w:val="nil"/>
              <w:left w:val="nil"/>
              <w:bottom w:val="nil"/>
              <w:right w:val="single" w:sz="8" w:space="0" w:color="auto"/>
            </w:tcBorders>
            <w:shd w:val="clear" w:color="auto" w:fill="auto"/>
            <w:noWrap/>
            <w:vAlign w:val="bottom"/>
          </w:tcPr>
          <w:p w:rsidR="00E7239A" w:rsidRPr="00F44F5A" w:rsidRDefault="00F67BB7" w:rsidP="00DF79E8">
            <w:pPr>
              <w:rPr>
                <w:rFonts w:ascii="Arial" w:hAnsi="Arial" w:cs="Arial"/>
                <w:b/>
                <w:sz w:val="28"/>
                <w:szCs w:val="28"/>
              </w:rPr>
            </w:pPr>
            <w:r w:rsidRPr="00F44F5A">
              <w:rPr>
                <w:rFonts w:ascii="Arial" w:hAnsi="Arial" w:cs="Arial"/>
                <w:b/>
                <w:sz w:val="28"/>
                <w:szCs w:val="28"/>
              </w:rPr>
              <w:t>Complete</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1238F4" w:rsidRDefault="002E6834" w:rsidP="00E7239A">
            <w:pPr>
              <w:rPr>
                <w:rFonts w:ascii="Arial" w:hAnsi="Arial" w:cs="Arial"/>
                <w:sz w:val="28"/>
                <w:szCs w:val="28"/>
              </w:rPr>
            </w:pPr>
            <w:r>
              <w:rPr>
                <w:rFonts w:ascii="Arial" w:hAnsi="Arial" w:cs="Arial"/>
                <w:sz w:val="28"/>
                <w:szCs w:val="28"/>
              </w:rPr>
              <w:t>South</w:t>
            </w:r>
            <w:r w:rsidR="00E7239A" w:rsidRPr="001238F4">
              <w:rPr>
                <w:rFonts w:ascii="Arial" w:hAnsi="Arial" w:cs="Arial"/>
                <w:sz w:val="28"/>
                <w:szCs w:val="28"/>
              </w:rPr>
              <w:t xml:space="preserve"> Bank Spur Dikes</w:t>
            </w:r>
          </w:p>
        </w:tc>
        <w:tc>
          <w:tcPr>
            <w:tcW w:w="2259" w:type="dxa"/>
            <w:tcBorders>
              <w:top w:val="nil"/>
              <w:left w:val="nil"/>
              <w:bottom w:val="nil"/>
              <w:right w:val="nil"/>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September-13</w:t>
            </w:r>
          </w:p>
        </w:tc>
        <w:tc>
          <w:tcPr>
            <w:tcW w:w="1636" w:type="dxa"/>
            <w:tcBorders>
              <w:top w:val="nil"/>
              <w:left w:val="nil"/>
              <w:bottom w:val="nil"/>
              <w:right w:val="single" w:sz="8" w:space="0" w:color="auto"/>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 </w:t>
            </w:r>
          </w:p>
        </w:tc>
      </w:tr>
      <w:tr w:rsidR="00E7239A" w:rsidRPr="001238F4">
        <w:trPr>
          <w:trHeight w:val="360"/>
        </w:trPr>
        <w:tc>
          <w:tcPr>
            <w:tcW w:w="4945" w:type="dxa"/>
            <w:tcBorders>
              <w:top w:val="nil"/>
              <w:left w:val="single" w:sz="8" w:space="0" w:color="auto"/>
              <w:bottom w:val="nil"/>
              <w:right w:val="nil"/>
            </w:tcBorders>
            <w:shd w:val="clear" w:color="auto" w:fill="auto"/>
            <w:noWrap/>
            <w:vAlign w:val="bottom"/>
          </w:tcPr>
          <w:p w:rsidR="00E7239A" w:rsidRPr="001238F4" w:rsidRDefault="00E7239A" w:rsidP="00E7239A">
            <w:pPr>
              <w:rPr>
                <w:rFonts w:ascii="Arial" w:hAnsi="Arial" w:cs="Arial"/>
                <w:sz w:val="28"/>
                <w:szCs w:val="28"/>
              </w:rPr>
            </w:pPr>
            <w:r w:rsidRPr="001238F4">
              <w:rPr>
                <w:rFonts w:ascii="Arial" w:hAnsi="Arial" w:cs="Arial"/>
                <w:sz w:val="28"/>
                <w:szCs w:val="28"/>
              </w:rPr>
              <w:t>Bridge Sub-Structure</w:t>
            </w:r>
          </w:p>
        </w:tc>
        <w:tc>
          <w:tcPr>
            <w:tcW w:w="2259" w:type="dxa"/>
            <w:tcBorders>
              <w:top w:val="nil"/>
              <w:left w:val="nil"/>
              <w:bottom w:val="nil"/>
              <w:right w:val="nil"/>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March-14</w:t>
            </w:r>
          </w:p>
        </w:tc>
        <w:tc>
          <w:tcPr>
            <w:tcW w:w="1636" w:type="dxa"/>
            <w:tcBorders>
              <w:top w:val="nil"/>
              <w:left w:val="nil"/>
              <w:bottom w:val="nil"/>
              <w:right w:val="single" w:sz="8" w:space="0" w:color="auto"/>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 </w:t>
            </w:r>
          </w:p>
        </w:tc>
      </w:tr>
      <w:tr w:rsidR="00E7239A" w:rsidRPr="001238F4">
        <w:trPr>
          <w:trHeight w:val="375"/>
        </w:trPr>
        <w:tc>
          <w:tcPr>
            <w:tcW w:w="4945" w:type="dxa"/>
            <w:tcBorders>
              <w:top w:val="nil"/>
              <w:left w:val="single" w:sz="8" w:space="0" w:color="auto"/>
              <w:bottom w:val="single" w:sz="8" w:space="0" w:color="auto"/>
              <w:right w:val="nil"/>
            </w:tcBorders>
            <w:shd w:val="clear" w:color="auto" w:fill="auto"/>
            <w:noWrap/>
            <w:vAlign w:val="bottom"/>
          </w:tcPr>
          <w:p w:rsidR="00E7239A" w:rsidRPr="001238F4" w:rsidRDefault="00E7239A" w:rsidP="00E7239A">
            <w:pPr>
              <w:rPr>
                <w:rFonts w:ascii="Arial" w:hAnsi="Arial" w:cs="Arial"/>
                <w:sz w:val="28"/>
                <w:szCs w:val="28"/>
              </w:rPr>
            </w:pPr>
            <w:r w:rsidRPr="001238F4">
              <w:rPr>
                <w:rFonts w:ascii="Arial" w:hAnsi="Arial" w:cs="Arial"/>
                <w:sz w:val="28"/>
                <w:szCs w:val="28"/>
              </w:rPr>
              <w:t>Bridge Super-Structure</w:t>
            </w:r>
          </w:p>
        </w:tc>
        <w:tc>
          <w:tcPr>
            <w:tcW w:w="2259" w:type="dxa"/>
            <w:tcBorders>
              <w:top w:val="nil"/>
              <w:left w:val="nil"/>
              <w:bottom w:val="single" w:sz="8" w:space="0" w:color="auto"/>
              <w:right w:val="nil"/>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March-14</w:t>
            </w:r>
          </w:p>
        </w:tc>
        <w:tc>
          <w:tcPr>
            <w:tcW w:w="1636" w:type="dxa"/>
            <w:tcBorders>
              <w:top w:val="nil"/>
              <w:left w:val="nil"/>
              <w:bottom w:val="single" w:sz="8" w:space="0" w:color="auto"/>
              <w:right w:val="single" w:sz="8" w:space="0" w:color="auto"/>
            </w:tcBorders>
            <w:shd w:val="clear" w:color="auto" w:fill="auto"/>
            <w:noWrap/>
            <w:vAlign w:val="bottom"/>
          </w:tcPr>
          <w:p w:rsidR="00E7239A" w:rsidRPr="001238F4" w:rsidRDefault="00E7239A" w:rsidP="00E7239A">
            <w:pPr>
              <w:jc w:val="center"/>
              <w:rPr>
                <w:rFonts w:ascii="Arial" w:hAnsi="Arial" w:cs="Arial"/>
                <w:sz w:val="28"/>
                <w:szCs w:val="28"/>
              </w:rPr>
            </w:pPr>
            <w:r w:rsidRPr="001238F4">
              <w:rPr>
                <w:rFonts w:ascii="Arial" w:hAnsi="Arial" w:cs="Arial"/>
                <w:sz w:val="28"/>
                <w:szCs w:val="28"/>
              </w:rPr>
              <w:t> </w:t>
            </w:r>
          </w:p>
        </w:tc>
      </w:tr>
    </w:tbl>
    <w:p w:rsidR="00EA0483" w:rsidRPr="003B3BDC" w:rsidRDefault="00EA0483" w:rsidP="00EA0483">
      <w:pPr>
        <w:rPr>
          <w:rFonts w:ascii="Arial" w:hAnsi="Arial" w:cs="Arial"/>
          <w:b/>
          <w:szCs w:val="24"/>
          <w:u w:val="single"/>
        </w:rPr>
      </w:pPr>
    </w:p>
    <w:p w:rsidR="00EA0483" w:rsidRDefault="00EA0483" w:rsidP="00EA0483">
      <w:pPr>
        <w:rPr>
          <w:rFonts w:ascii="Arial" w:hAnsi="Arial" w:cs="Arial"/>
          <w:b/>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E7239A" w:rsidRDefault="00E7239A" w:rsidP="003B3BDC">
      <w:pPr>
        <w:tabs>
          <w:tab w:val="left" w:pos="180"/>
        </w:tabs>
        <w:ind w:hanging="360"/>
        <w:rPr>
          <w:rFonts w:ascii="Arial Black" w:hAnsi="Arial Black" w:cs="Arial"/>
          <w:b/>
          <w:sz w:val="32"/>
          <w:szCs w:val="32"/>
          <w:u w:val="single"/>
        </w:rPr>
      </w:pPr>
    </w:p>
    <w:p w:rsidR="00070542" w:rsidRDefault="00070542" w:rsidP="003B3BDC">
      <w:pPr>
        <w:tabs>
          <w:tab w:val="left" w:pos="180"/>
        </w:tabs>
        <w:ind w:hanging="360"/>
        <w:rPr>
          <w:rFonts w:ascii="Arial Black" w:hAnsi="Arial Black" w:cs="Arial"/>
          <w:b/>
          <w:sz w:val="32"/>
          <w:szCs w:val="32"/>
          <w:u w:val="single"/>
        </w:rPr>
      </w:pPr>
    </w:p>
    <w:p w:rsidR="00070542" w:rsidRDefault="00070542" w:rsidP="003B3BDC">
      <w:pPr>
        <w:tabs>
          <w:tab w:val="left" w:pos="180"/>
        </w:tabs>
        <w:ind w:hanging="360"/>
        <w:rPr>
          <w:rFonts w:ascii="Arial Black" w:hAnsi="Arial Black" w:cs="Arial"/>
          <w:b/>
          <w:sz w:val="32"/>
          <w:szCs w:val="32"/>
          <w:u w:val="single"/>
        </w:rPr>
      </w:pPr>
    </w:p>
    <w:p w:rsidR="00720D35" w:rsidRDefault="00720D35" w:rsidP="003B3BDC">
      <w:pPr>
        <w:tabs>
          <w:tab w:val="left" w:pos="180"/>
        </w:tabs>
        <w:ind w:hanging="360"/>
        <w:rPr>
          <w:rFonts w:ascii="Arial Black" w:hAnsi="Arial Black" w:cs="Arial"/>
          <w:b/>
          <w:sz w:val="32"/>
          <w:szCs w:val="32"/>
          <w:u w:val="single"/>
        </w:rPr>
      </w:pPr>
    </w:p>
    <w:p w:rsidR="00720D35" w:rsidRDefault="00720D35" w:rsidP="003B3BDC">
      <w:pPr>
        <w:tabs>
          <w:tab w:val="left" w:pos="180"/>
        </w:tabs>
        <w:ind w:hanging="360"/>
        <w:rPr>
          <w:rFonts w:ascii="Arial Black" w:hAnsi="Arial Black" w:cs="Arial"/>
          <w:b/>
          <w:sz w:val="32"/>
          <w:szCs w:val="32"/>
          <w:u w:val="single"/>
        </w:rPr>
      </w:pPr>
    </w:p>
    <w:p w:rsidR="003B3BDC" w:rsidRPr="003B3BDC" w:rsidRDefault="003B3BDC" w:rsidP="003B3BDC">
      <w:pPr>
        <w:tabs>
          <w:tab w:val="left" w:pos="180"/>
        </w:tabs>
        <w:ind w:hanging="360"/>
        <w:rPr>
          <w:rFonts w:ascii="Arial Black" w:hAnsi="Arial Black" w:cs="Arial"/>
          <w:b/>
          <w:sz w:val="32"/>
          <w:szCs w:val="32"/>
          <w:u w:val="single"/>
        </w:rPr>
      </w:pPr>
      <w:r>
        <w:rPr>
          <w:rFonts w:ascii="Arial Black" w:hAnsi="Arial Black" w:cs="Arial"/>
          <w:b/>
          <w:sz w:val="32"/>
          <w:szCs w:val="32"/>
          <w:u w:val="single"/>
        </w:rPr>
        <w:t>ARRC Project Staff</w:t>
      </w:r>
    </w:p>
    <w:p w:rsidR="00E7239A" w:rsidRPr="003B3BDC" w:rsidRDefault="00E7239A" w:rsidP="00E7239A">
      <w:pPr>
        <w:ind w:left="-720" w:firstLine="360"/>
        <w:rPr>
          <w:rFonts w:ascii="Arial" w:hAnsi="Arial" w:cs="Arial"/>
          <w:b/>
        </w:rPr>
      </w:pPr>
      <w:r>
        <w:rPr>
          <w:rFonts w:ascii="Arial" w:hAnsi="Arial" w:cs="Arial"/>
          <w:b/>
        </w:rPr>
        <w:t>On-Site Project Manager</w:t>
      </w:r>
    </w:p>
    <w:p w:rsidR="00E7239A" w:rsidRDefault="00E7239A" w:rsidP="00E7239A">
      <w:pPr>
        <w:rPr>
          <w:rFonts w:ascii="Arial" w:hAnsi="Arial" w:cs="Arial"/>
        </w:rPr>
      </w:pPr>
      <w:r w:rsidRPr="003B3BDC">
        <w:rPr>
          <w:rFonts w:ascii="Arial" w:hAnsi="Arial" w:cs="Arial"/>
        </w:rPr>
        <w:t>Mark Peterburs– Project Director</w:t>
      </w:r>
    </w:p>
    <w:p w:rsidR="00E7239A" w:rsidRDefault="00E7239A" w:rsidP="00E7239A">
      <w:pPr>
        <w:rPr>
          <w:rFonts w:ascii="Arial" w:hAnsi="Arial" w:cs="Arial"/>
        </w:rPr>
      </w:pPr>
      <w:r>
        <w:rPr>
          <w:rFonts w:ascii="Arial" w:hAnsi="Arial" w:cs="Arial"/>
        </w:rPr>
        <w:t>Salcha Project Office</w:t>
      </w:r>
      <w:r w:rsidR="00506B56">
        <w:rPr>
          <w:rFonts w:ascii="Arial" w:hAnsi="Arial" w:cs="Arial"/>
        </w:rPr>
        <w:t xml:space="preserve"> – 677-4731</w:t>
      </w:r>
    </w:p>
    <w:p w:rsidR="00E7239A" w:rsidRPr="003B3BDC" w:rsidRDefault="00506B56" w:rsidP="00E7239A">
      <w:pPr>
        <w:rPr>
          <w:rFonts w:ascii="Arial" w:hAnsi="Arial" w:cs="Arial"/>
        </w:rPr>
      </w:pPr>
      <w:r>
        <w:rPr>
          <w:rFonts w:ascii="Arial" w:hAnsi="Arial" w:cs="Arial"/>
        </w:rPr>
        <w:t>748-1767 or 378-1762 (cell</w:t>
      </w:r>
      <w:r w:rsidR="00E7239A" w:rsidRPr="003B3BDC">
        <w:rPr>
          <w:rFonts w:ascii="Arial" w:hAnsi="Arial" w:cs="Arial"/>
        </w:rPr>
        <w:t xml:space="preserve"> number</w:t>
      </w:r>
      <w:r>
        <w:rPr>
          <w:rFonts w:ascii="Arial" w:hAnsi="Arial" w:cs="Arial"/>
        </w:rPr>
        <w:t>s</w:t>
      </w:r>
      <w:r w:rsidR="00E7239A" w:rsidRPr="003B3BDC">
        <w:rPr>
          <w:rFonts w:ascii="Arial" w:hAnsi="Arial" w:cs="Arial"/>
        </w:rPr>
        <w:t>)</w:t>
      </w:r>
    </w:p>
    <w:p w:rsidR="00E7239A" w:rsidRPr="003B3BDC" w:rsidRDefault="00875BF6" w:rsidP="00E7239A">
      <w:pPr>
        <w:rPr>
          <w:rFonts w:ascii="Arial" w:hAnsi="Arial" w:cs="Arial"/>
        </w:rPr>
      </w:pPr>
      <w:hyperlink r:id="rId15" w:history="1">
        <w:r w:rsidR="00E7239A" w:rsidRPr="00C505AE">
          <w:rPr>
            <w:rStyle w:val="Hyperlink"/>
            <w:rFonts w:ascii="Arial" w:hAnsi="Arial" w:cs="Arial"/>
          </w:rPr>
          <w:t>peterbursm@akrr.com</w:t>
        </w:r>
      </w:hyperlink>
    </w:p>
    <w:p w:rsidR="00E7239A" w:rsidRDefault="00E7239A" w:rsidP="003B3BDC">
      <w:pPr>
        <w:ind w:left="-720" w:firstLine="360"/>
        <w:rPr>
          <w:rFonts w:ascii="Arial" w:hAnsi="Arial" w:cs="Arial"/>
          <w:b/>
        </w:rPr>
      </w:pPr>
    </w:p>
    <w:p w:rsidR="00EA0483" w:rsidRPr="003B3BDC" w:rsidRDefault="003B3BDC" w:rsidP="003B3BDC">
      <w:pPr>
        <w:ind w:left="-720" w:firstLine="360"/>
        <w:rPr>
          <w:rFonts w:ascii="Arial" w:hAnsi="Arial" w:cs="Arial"/>
          <w:b/>
        </w:rPr>
      </w:pPr>
      <w:smartTag w:uri="urn:schemas-microsoft-com:office:smarttags" w:element="place">
        <w:smartTag w:uri="urn:schemas-microsoft-com:office:smarttags" w:element="City">
          <w:r w:rsidRPr="003B3BDC">
            <w:rPr>
              <w:rFonts w:ascii="Arial" w:hAnsi="Arial" w:cs="Arial"/>
              <w:b/>
            </w:rPr>
            <w:t>Anchorage</w:t>
          </w:r>
        </w:smartTag>
      </w:smartTag>
      <w:r w:rsidRPr="003B3BDC">
        <w:rPr>
          <w:rFonts w:ascii="Arial" w:hAnsi="Arial" w:cs="Arial"/>
          <w:b/>
        </w:rPr>
        <w:t xml:space="preserve"> Staff</w:t>
      </w:r>
    </w:p>
    <w:p w:rsidR="003B3BDC" w:rsidRDefault="003B3BDC" w:rsidP="003B3BDC">
      <w:pPr>
        <w:rPr>
          <w:rFonts w:ascii="Arial" w:hAnsi="Arial" w:cs="Arial"/>
        </w:rPr>
      </w:pPr>
      <w:r>
        <w:rPr>
          <w:rFonts w:ascii="Arial" w:hAnsi="Arial" w:cs="Arial"/>
        </w:rPr>
        <w:t>Tom Brooks – ARRC Chief Engineer</w:t>
      </w:r>
    </w:p>
    <w:p w:rsidR="003B3BDC" w:rsidRDefault="003B3BDC" w:rsidP="003B3BDC">
      <w:pPr>
        <w:rPr>
          <w:rFonts w:ascii="Arial" w:hAnsi="Arial" w:cs="Arial"/>
        </w:rPr>
      </w:pPr>
      <w:smartTag w:uri="urn:schemas-microsoft-com:office:smarttags" w:element="Street">
        <w:smartTag w:uri="urn:schemas-microsoft-com:office:smarttags" w:element="address">
          <w:r>
            <w:rPr>
              <w:rFonts w:ascii="Arial" w:hAnsi="Arial" w:cs="Arial"/>
            </w:rPr>
            <w:t>327 West Ship Creek Avenue</w:t>
          </w:r>
        </w:smartTag>
      </w:smartTag>
    </w:p>
    <w:p w:rsidR="003B3BDC" w:rsidRDefault="003B3BDC" w:rsidP="003B3BDC">
      <w:pPr>
        <w:ind w:left="-720"/>
        <w:rPr>
          <w:rFonts w:ascii="Arial" w:hAnsi="Arial" w:cs="Arial"/>
        </w:rPr>
      </w:pPr>
      <w:r>
        <w:rPr>
          <w:rFonts w:ascii="Arial" w:hAnsi="Arial" w:cs="Arial"/>
        </w:rPr>
        <w:tab/>
        <w:t>Anchorage</w:t>
      </w:r>
      <w:r w:rsidR="00720D35">
        <w:rPr>
          <w:rFonts w:ascii="Arial" w:hAnsi="Arial" w:cs="Arial"/>
        </w:rPr>
        <w:t>, AK</w:t>
      </w:r>
      <w:r>
        <w:rPr>
          <w:rFonts w:ascii="Arial" w:hAnsi="Arial" w:cs="Arial"/>
        </w:rPr>
        <w:t xml:space="preserve"> 99501</w:t>
      </w:r>
    </w:p>
    <w:p w:rsidR="003B3BDC" w:rsidRDefault="003B3BDC" w:rsidP="003B3BDC">
      <w:pPr>
        <w:ind w:left="-720"/>
        <w:rPr>
          <w:rFonts w:ascii="Arial" w:hAnsi="Arial" w:cs="Arial"/>
        </w:rPr>
      </w:pPr>
      <w:r>
        <w:rPr>
          <w:rFonts w:ascii="Arial" w:hAnsi="Arial" w:cs="Arial"/>
        </w:rPr>
        <w:tab/>
        <w:t>907-265-2595</w:t>
      </w:r>
    </w:p>
    <w:p w:rsidR="003B3BDC" w:rsidRDefault="00875BF6" w:rsidP="003B3BDC">
      <w:pPr>
        <w:rPr>
          <w:rFonts w:ascii="Arial" w:hAnsi="Arial" w:cs="Arial"/>
        </w:rPr>
      </w:pPr>
      <w:hyperlink r:id="rId16" w:history="1">
        <w:r w:rsidR="003B3BDC" w:rsidRPr="00C505AE">
          <w:rPr>
            <w:rStyle w:val="Hyperlink"/>
            <w:rFonts w:ascii="Arial" w:hAnsi="Arial" w:cs="Arial"/>
          </w:rPr>
          <w:t>brookst@akrr.com</w:t>
        </w:r>
      </w:hyperlink>
    </w:p>
    <w:p w:rsidR="003B3BDC" w:rsidRDefault="003B3BDC" w:rsidP="003B3BDC">
      <w:pPr>
        <w:ind w:left="-720"/>
        <w:rPr>
          <w:rFonts w:ascii="Arial" w:hAnsi="Arial" w:cs="Arial"/>
        </w:rPr>
      </w:pPr>
    </w:p>
    <w:p w:rsidR="003B3BDC" w:rsidRDefault="003B3BDC" w:rsidP="003B3BDC">
      <w:pPr>
        <w:ind w:left="-720"/>
        <w:rPr>
          <w:rFonts w:ascii="Arial" w:hAnsi="Arial" w:cs="Arial"/>
        </w:rPr>
      </w:pPr>
      <w:r>
        <w:rPr>
          <w:rFonts w:ascii="Arial" w:hAnsi="Arial" w:cs="Arial"/>
        </w:rPr>
        <w:tab/>
        <w:t xml:space="preserve">Clark Hopp – Director Special Projects </w:t>
      </w:r>
    </w:p>
    <w:p w:rsidR="003B3BDC" w:rsidRDefault="003B3BDC" w:rsidP="003B3BDC">
      <w:pPr>
        <w:rPr>
          <w:rFonts w:ascii="Arial" w:hAnsi="Arial" w:cs="Arial"/>
        </w:rPr>
      </w:pPr>
      <w:smartTag w:uri="urn:schemas-microsoft-com:office:smarttags" w:element="Street">
        <w:smartTag w:uri="urn:schemas-microsoft-com:office:smarttags" w:element="address">
          <w:r>
            <w:rPr>
              <w:rFonts w:ascii="Arial" w:hAnsi="Arial" w:cs="Arial"/>
            </w:rPr>
            <w:t>327 West Ship Creek Avenue</w:t>
          </w:r>
        </w:smartTag>
      </w:smartTag>
    </w:p>
    <w:p w:rsidR="003B3BDC" w:rsidRDefault="003B3BDC" w:rsidP="003B3BDC">
      <w:pPr>
        <w:ind w:left="-720"/>
        <w:rPr>
          <w:rFonts w:ascii="Arial" w:hAnsi="Arial" w:cs="Arial"/>
        </w:rPr>
      </w:pPr>
      <w:r>
        <w:rPr>
          <w:rFonts w:ascii="Arial" w:hAnsi="Arial" w:cs="Arial"/>
        </w:rPr>
        <w:tab/>
        <w:t>Anchorage</w:t>
      </w:r>
      <w:r w:rsidR="00720D35">
        <w:rPr>
          <w:rFonts w:ascii="Arial" w:hAnsi="Arial" w:cs="Arial"/>
        </w:rPr>
        <w:t>, AK</w:t>
      </w:r>
      <w:r>
        <w:rPr>
          <w:rFonts w:ascii="Arial" w:hAnsi="Arial" w:cs="Arial"/>
        </w:rPr>
        <w:t xml:space="preserve"> 99501</w:t>
      </w:r>
    </w:p>
    <w:p w:rsidR="003B3BDC" w:rsidRDefault="003B3BDC" w:rsidP="003B3BDC">
      <w:pPr>
        <w:ind w:left="-720"/>
        <w:rPr>
          <w:rFonts w:ascii="Arial" w:hAnsi="Arial" w:cs="Arial"/>
        </w:rPr>
      </w:pPr>
      <w:r>
        <w:rPr>
          <w:rFonts w:ascii="Arial" w:hAnsi="Arial" w:cs="Arial"/>
        </w:rPr>
        <w:tab/>
        <w:t>907-265-2372</w:t>
      </w:r>
    </w:p>
    <w:p w:rsidR="00E7239A" w:rsidRPr="00974C8E" w:rsidRDefault="00875BF6" w:rsidP="00974C8E">
      <w:pPr>
        <w:ind w:left="-720" w:firstLine="720"/>
        <w:rPr>
          <w:rFonts w:ascii="Arial" w:hAnsi="Arial" w:cs="Arial"/>
        </w:rPr>
      </w:pPr>
      <w:hyperlink r:id="rId17" w:history="1">
        <w:r w:rsidR="003B3BDC" w:rsidRPr="00C505AE">
          <w:rPr>
            <w:rStyle w:val="Hyperlink"/>
            <w:rFonts w:ascii="Arial" w:hAnsi="Arial" w:cs="Arial"/>
          </w:rPr>
          <w:t>hoppc@akrr.com</w:t>
        </w:r>
      </w:hyperlink>
    </w:p>
    <w:p w:rsidR="00974C8E" w:rsidRDefault="00974C8E" w:rsidP="00E7239A">
      <w:pPr>
        <w:tabs>
          <w:tab w:val="left" w:pos="180"/>
        </w:tabs>
        <w:ind w:hanging="360"/>
        <w:jc w:val="center"/>
        <w:rPr>
          <w:rFonts w:ascii="Arial" w:hAnsi="Arial" w:cs="Arial"/>
          <w:color w:val="009933"/>
        </w:rPr>
      </w:pPr>
    </w:p>
    <w:p w:rsidR="003B3BDC" w:rsidRPr="00FB639A" w:rsidRDefault="00875BF6" w:rsidP="00FB639A">
      <w:pPr>
        <w:tabs>
          <w:tab w:val="left" w:pos="180"/>
        </w:tabs>
        <w:ind w:hanging="360"/>
        <w:jc w:val="center"/>
        <w:rPr>
          <w:rFonts w:ascii="Arial" w:hAnsi="Arial" w:cs="Arial"/>
          <w:color w:val="009933"/>
        </w:rPr>
      </w:pPr>
      <w:hyperlink r:id="rId18" w:history="1">
        <w:r w:rsidR="00E7239A" w:rsidRPr="00C9126C">
          <w:rPr>
            <w:rStyle w:val="Hyperlink"/>
            <w:rFonts w:ascii="Arial" w:hAnsi="Arial" w:cs="Arial"/>
          </w:rPr>
          <w:t>www.</w:t>
        </w:r>
        <w:r w:rsidR="00E7239A" w:rsidRPr="00C9126C">
          <w:rPr>
            <w:rStyle w:val="Hyperlink"/>
            <w:rFonts w:ascii="Arial" w:hAnsi="Arial" w:cs="Arial"/>
            <w:b/>
            <w:bCs/>
          </w:rPr>
          <w:t>northernrailextension</w:t>
        </w:r>
        <w:r w:rsidR="00E7239A" w:rsidRPr="00C9126C">
          <w:rPr>
            <w:rStyle w:val="Hyperlink"/>
            <w:rFonts w:ascii="Arial" w:hAnsi="Arial" w:cs="Arial"/>
          </w:rPr>
          <w:t>.com</w:t>
        </w:r>
      </w:hyperlink>
    </w:p>
    <w:sectPr w:rsidR="003B3BDC" w:rsidRPr="00FB639A" w:rsidSect="009307A8">
      <w:headerReference w:type="default" r:id="rId19"/>
      <w:footerReference w:type="default" r:id="rId20"/>
      <w:pgSz w:w="12240" w:h="15840" w:code="1"/>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53" w:rsidRDefault="00B37953" w:rsidP="00125D57">
      <w:r>
        <w:separator/>
      </w:r>
    </w:p>
  </w:endnote>
  <w:endnote w:type="continuationSeparator" w:id="0">
    <w:p w:rsidR="00B37953" w:rsidRDefault="00B37953" w:rsidP="0012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84" w:rsidRPr="00C83102" w:rsidRDefault="00E14384">
    <w:pPr>
      <w:pStyle w:val="Footer"/>
      <w:rPr>
        <w:rFonts w:ascii="Arial" w:hAnsi="Arial" w:cs="Arial"/>
        <w:sz w:val="22"/>
        <w:szCs w:val="22"/>
      </w:rPr>
    </w:pPr>
    <w:r w:rsidRPr="00C83102">
      <w:rPr>
        <w:rFonts w:ascii="Arial" w:hAnsi="Arial" w:cs="Arial"/>
        <w:sz w:val="22"/>
        <w:szCs w:val="22"/>
      </w:rPr>
      <w:t>NRE1</w:t>
    </w:r>
    <w:r w:rsidRPr="00C83102">
      <w:rPr>
        <w:rFonts w:ascii="Arial" w:hAnsi="Arial" w:cs="Arial"/>
        <w:sz w:val="22"/>
        <w:szCs w:val="22"/>
      </w:rPr>
      <w:tab/>
    </w:r>
    <w:r w:rsidR="00261B59" w:rsidRPr="00C83102">
      <w:rPr>
        <w:rFonts w:ascii="Arial" w:hAnsi="Arial" w:cs="Arial"/>
        <w:sz w:val="22"/>
        <w:szCs w:val="22"/>
      </w:rPr>
      <w:fldChar w:fldCharType="begin"/>
    </w:r>
    <w:r w:rsidRPr="00C83102">
      <w:rPr>
        <w:rFonts w:ascii="Arial" w:hAnsi="Arial" w:cs="Arial"/>
        <w:sz w:val="22"/>
        <w:szCs w:val="22"/>
      </w:rPr>
      <w:instrText xml:space="preserve"> PAGE   \* MERGEFORMAT </w:instrText>
    </w:r>
    <w:r w:rsidR="00261B59" w:rsidRPr="00C83102">
      <w:rPr>
        <w:rFonts w:ascii="Arial" w:hAnsi="Arial" w:cs="Arial"/>
        <w:sz w:val="22"/>
        <w:szCs w:val="22"/>
      </w:rPr>
      <w:fldChar w:fldCharType="separate"/>
    </w:r>
    <w:r w:rsidR="00875BF6">
      <w:rPr>
        <w:rFonts w:ascii="Arial" w:hAnsi="Arial" w:cs="Arial"/>
        <w:noProof/>
        <w:sz w:val="22"/>
        <w:szCs w:val="22"/>
      </w:rPr>
      <w:t>2</w:t>
    </w:r>
    <w:r w:rsidR="00261B59" w:rsidRPr="00C83102">
      <w:rPr>
        <w:rFonts w:ascii="Arial" w:hAnsi="Arial" w:cs="Arial"/>
        <w:sz w:val="22"/>
        <w:szCs w:val="22"/>
      </w:rPr>
      <w:fldChar w:fldCharType="end"/>
    </w:r>
    <w:r w:rsidRPr="00C83102">
      <w:rPr>
        <w:rFonts w:ascii="Arial" w:hAnsi="Arial" w:cs="Arial"/>
        <w:sz w:val="22"/>
        <w:szCs w:val="22"/>
      </w:rPr>
      <w:tab/>
    </w:r>
    <w:r w:rsidR="00261B59">
      <w:rPr>
        <w:rFonts w:ascii="Arial" w:hAnsi="Arial" w:cs="Arial"/>
        <w:sz w:val="22"/>
        <w:szCs w:val="22"/>
      </w:rPr>
      <w:fldChar w:fldCharType="begin"/>
    </w:r>
    <w:r>
      <w:rPr>
        <w:rFonts w:ascii="Arial" w:hAnsi="Arial" w:cs="Arial"/>
        <w:sz w:val="22"/>
        <w:szCs w:val="22"/>
      </w:rPr>
      <w:instrText xml:space="preserve"> DATE \@ "M/d/yyyy" </w:instrText>
    </w:r>
    <w:r w:rsidR="00261B59">
      <w:rPr>
        <w:rFonts w:ascii="Arial" w:hAnsi="Arial" w:cs="Arial"/>
        <w:sz w:val="22"/>
        <w:szCs w:val="22"/>
      </w:rPr>
      <w:fldChar w:fldCharType="separate"/>
    </w:r>
    <w:r w:rsidR="00875BF6">
      <w:rPr>
        <w:rFonts w:ascii="Arial" w:hAnsi="Arial" w:cs="Arial"/>
        <w:noProof/>
        <w:sz w:val="22"/>
        <w:szCs w:val="22"/>
      </w:rPr>
      <w:t>2/4/2013</w:t>
    </w:r>
    <w:r w:rsidR="00261B59">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53" w:rsidRDefault="00B37953" w:rsidP="00125D57">
      <w:r>
        <w:separator/>
      </w:r>
    </w:p>
  </w:footnote>
  <w:footnote w:type="continuationSeparator" w:id="0">
    <w:p w:rsidR="00B37953" w:rsidRDefault="00B37953" w:rsidP="0012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84" w:rsidRDefault="004B3194">
    <w:pPr>
      <w:pStyle w:val="Header"/>
    </w:pPr>
    <w:r>
      <w:rPr>
        <w:rFonts w:ascii="Times New Roman" w:hAnsi="Times New Roman"/>
        <w:noProof/>
        <w:szCs w:val="24"/>
      </w:rPr>
      <mc:AlternateContent>
        <mc:Choice Requires="wps">
          <w:drawing>
            <wp:anchor distT="36576" distB="36576" distL="36576" distR="36576" simplePos="0" relativeHeight="251657216" behindDoc="0" locked="0" layoutInCell="1" allowOverlap="1">
              <wp:simplePos x="0" y="0"/>
              <wp:positionH relativeFrom="column">
                <wp:posOffset>-114300</wp:posOffset>
              </wp:positionH>
              <wp:positionV relativeFrom="paragraph">
                <wp:posOffset>-61908</wp:posOffset>
              </wp:positionV>
              <wp:extent cx="6172200" cy="685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384" w:rsidRPr="00C0697F" w:rsidRDefault="00E14384" w:rsidP="00A72716">
                          <w:pPr>
                            <w:widowControl w:val="0"/>
                            <w:spacing w:after="20"/>
                            <w:ind w:left="360"/>
                            <w:rPr>
                              <w:rFonts w:ascii="Arial Black" w:hAnsi="Arial Black"/>
                              <w:sz w:val="52"/>
                              <w:szCs w:val="52"/>
                            </w:rPr>
                          </w:pPr>
                          <w:r w:rsidRPr="00C0697F">
                            <w:rPr>
                              <w:rFonts w:ascii="Arial Black" w:hAnsi="Arial Black"/>
                              <w:sz w:val="52"/>
                              <w:szCs w:val="52"/>
                            </w:rPr>
                            <w:t>Northern Rail Extension Phase 1</w:t>
                          </w:r>
                        </w:p>
                        <w:p w:rsidR="00E14384" w:rsidRDefault="00E14384" w:rsidP="0071653A">
                          <w:pPr>
                            <w:widowControl w:val="0"/>
                            <w:spacing w:after="20"/>
                            <w:jc w:val="center"/>
                            <w:rPr>
                              <w:rFonts w:ascii="Arial Black" w:hAnsi="Arial Black"/>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9pt;margin-top:-4.85pt;width:486pt;height:5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" filled="f" stroked="f" insetpen="t">
              <v:textbox inset="2.88pt,2.88pt,2.88pt,2.88pt">
                <w:txbxContent>
                  <w:p w:rsidR="00E14384" w:rsidRPr="00C0697F" w:rsidRDefault="00E14384" w:rsidP="00A72716">
                    <w:pPr>
                      <w:widowControl w:val="0"/>
                      <w:spacing w:after="20"/>
                      <w:ind w:left="360"/>
                      <w:rPr>
                        <w:rFonts w:ascii="Arial Black" w:hAnsi="Arial Black"/>
                        <w:sz w:val="52"/>
                        <w:szCs w:val="52"/>
                      </w:rPr>
                    </w:pPr>
                    <w:r w:rsidRPr="00C0697F">
                      <w:rPr>
                        <w:rFonts w:ascii="Arial Black" w:hAnsi="Arial Black"/>
                        <w:sz w:val="52"/>
                        <w:szCs w:val="52"/>
                      </w:rPr>
                      <w:t>Northern Rail Extension Phase 1</w:t>
                    </w:r>
                  </w:p>
                  <w:p w:rsidR="00E14384" w:rsidRDefault="00E14384" w:rsidP="0071653A">
                    <w:pPr>
                      <w:widowControl w:val="0"/>
                      <w:spacing w:after="20"/>
                      <w:jc w:val="center"/>
                      <w:rPr>
                        <w:rFonts w:ascii="Arial Black" w:hAnsi="Arial Black"/>
                        <w:sz w:val="28"/>
                        <w:szCs w:val="28"/>
                      </w:rPr>
                    </w:pPr>
                  </w:p>
                </w:txbxContent>
              </v:textbox>
            </v:shape>
          </w:pict>
        </mc:Fallback>
      </mc:AlternateContent>
    </w:r>
    <w:r>
      <w:rPr>
        <w:rFonts w:ascii="Times New Roman" w:hAnsi="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-228600</wp:posOffset>
              </wp:positionV>
              <wp:extent cx="6858000" cy="8997950"/>
              <wp:effectExtent l="0" t="0" r="0" b="1270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6756200" y="105613200"/>
                        <a:chExt cx="6858000" cy="8997696"/>
                      </a:xfrm>
                    </wpg:grpSpPr>
                    <wps:wsp>
                      <wps:cNvPr id="9" name="Line 3"/>
                      <wps:cNvCnPr/>
                      <wps:spPr bwMode="auto">
                        <a:xfrm flipH="1">
                          <a:off x="106927650" y="105613200"/>
                          <a:ext cx="0" cy="8997696"/>
                        </a:xfrm>
                        <a:prstGeom prst="line">
                          <a:avLst/>
                        </a:prstGeom>
                        <a:noFill/>
                        <a:ln w="1905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4"/>
                      <wps:cNvCnPr/>
                      <wps:spPr bwMode="auto">
                        <a:xfrm>
                          <a:off x="106756200" y="105779887"/>
                          <a:ext cx="6858000" cy="0"/>
                        </a:xfrm>
                        <a:prstGeom prst="line">
                          <a:avLst/>
                        </a:prstGeom>
                        <a:noFill/>
                        <a:ln w="381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8pt;width:540pt;height:708.5pt;z-index:251658240" coordorigin="1067562,1056132" coordsize="68580,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">
              <v:line id="Line 3" o:spid="_x0000_s1027" style="position:absolute;flip:x;visibility:visible;mso-wrap-style:square" from="1069276,1056132" to="1069276,114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mBMUAAADaAAAADwAAAGRycy9kb3ducmV2LnhtbESPQWsCMRSE70L/Q3iFXkSzKpS6GqVU&#10;Fix6UOvF22Pz3F3dvCxJqlt/vSkIHoeZ+YaZzltTiws5X1lWMOgnIIhzqysuFOx/st4HCB+QNdaW&#10;ScEfeZjPXjpTTLW98pYuu1CICGGfooIyhCaV0uclGfR92xBH72idwRClK6R2eI1wU8thkrxLgxXH&#10;hRIb+iopP+9+jYLD6vS9WS/3hcuzdrQYHbPu8JYp9fbafk5ABGrDM/xoL7WCMfxfiT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umBMUAAADaAAAADwAAAAAAAAAA&#10;AAAAAAChAgAAZHJzL2Rvd25yZXYueG1sUEsFBgAAAAAEAAQA+QAAAJMDAAAAAA==&#10;" strokecolor="navy" strokeweight="1.5pt">
                <v:shadow color="#ccc"/>
              </v:line>
              <v:line id="Line 4" o:spid="_x0000_s1028" style="position:absolute;visibility:visible;mso-wrap-style:square" from="1067562,1057798" to="1136142,105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HcMYAAADbAAAADwAAAGRycy9kb3ducmV2LnhtbESPQWvCQBCF74X+h2UKXopu6qHY6CpS&#10;aJBCBa0g3obsmI3Nzsbsqum/7xwK3mZ4b977ZrbofaOu1MU6sIGXUQaKuAy25srA7vtjOAEVE7LF&#10;JjAZ+KUIi/njwwxzG268oes2VUpCOOZowKXU5lrH0pHHOAotsWjH0HlMsnaVth3eJNw3epxlr9pj&#10;zdLgsKV3R+XP9uINFOPNYY2HWEze+KvYn54/3Xp5Nmbw1C+noBL16W7+v15ZwRd6+UUG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wR3DGAAAA2wAAAA8AAAAAAAAA&#10;AAAAAAAAoQIAAGRycy9kb3ducmV2LnhtbFBLBQYAAAAABAAEAPkAAACUAwAAAAA=&#10;" strokecolor="navy" strokeweight="3pt">
                <v:shadow color="#ccc"/>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B0FD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860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4C04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26CF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E1B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AE75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861E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8EA2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385580"/>
    <w:lvl w:ilvl="0">
      <w:start w:val="1"/>
      <w:numFmt w:val="decimal"/>
      <w:pStyle w:val="ListNumber"/>
      <w:lvlText w:val="%1."/>
      <w:lvlJc w:val="left"/>
      <w:pPr>
        <w:tabs>
          <w:tab w:val="num" w:pos="360"/>
        </w:tabs>
        <w:ind w:left="360" w:hanging="360"/>
      </w:pPr>
    </w:lvl>
  </w:abstractNum>
  <w:abstractNum w:abstractNumId="9">
    <w:nsid w:val="006F44BE"/>
    <w:multiLevelType w:val="multilevel"/>
    <w:tmpl w:val="CAE43888"/>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04C81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C22D5"/>
    <w:multiLevelType w:val="hybridMultilevel"/>
    <w:tmpl w:val="788AB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A730CC7"/>
    <w:multiLevelType w:val="hybridMultilevel"/>
    <w:tmpl w:val="B7EE9E12"/>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0B1E1E47"/>
    <w:multiLevelType w:val="hybridMultilevel"/>
    <w:tmpl w:val="A12A68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2F37581"/>
    <w:multiLevelType w:val="hybridMultilevel"/>
    <w:tmpl w:val="E3BEAFD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2B104E77"/>
    <w:multiLevelType w:val="hybridMultilevel"/>
    <w:tmpl w:val="04569A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EC31222"/>
    <w:multiLevelType w:val="hybridMultilevel"/>
    <w:tmpl w:val="C61CD5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422D6799"/>
    <w:multiLevelType w:val="hybridMultilevel"/>
    <w:tmpl w:val="50D0B426"/>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51F31BB7"/>
    <w:multiLevelType w:val="hybridMultilevel"/>
    <w:tmpl w:val="FB44F1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52CE6311"/>
    <w:multiLevelType w:val="hybridMultilevel"/>
    <w:tmpl w:val="A1781D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74821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5437FD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FDF5F8A"/>
    <w:multiLevelType w:val="hybridMultilevel"/>
    <w:tmpl w:val="D33E9F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10"/>
  </w:num>
  <w:num w:numId="3">
    <w:abstractNumId w:val="21"/>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8"/>
  </w:num>
  <w:num w:numId="14">
    <w:abstractNumId w:val="16"/>
  </w:num>
  <w:num w:numId="15">
    <w:abstractNumId w:val="11"/>
  </w:num>
  <w:num w:numId="16">
    <w:abstractNumId w:val="18"/>
  </w:num>
  <w:num w:numId="17">
    <w:abstractNumId w:val="14"/>
  </w:num>
  <w:num w:numId="18">
    <w:abstractNumId w:val="12"/>
  </w:num>
  <w:num w:numId="19">
    <w:abstractNumId w:val="17"/>
  </w:num>
  <w:num w:numId="20">
    <w:abstractNumId w:val="19"/>
  </w:num>
  <w:num w:numId="21">
    <w:abstractNumId w:val="22"/>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fffd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16"/>
    <w:rsid w:val="00003077"/>
    <w:rsid w:val="000058AC"/>
    <w:rsid w:val="000151A8"/>
    <w:rsid w:val="00030669"/>
    <w:rsid w:val="000332D2"/>
    <w:rsid w:val="00035E5D"/>
    <w:rsid w:val="00041D2E"/>
    <w:rsid w:val="00044909"/>
    <w:rsid w:val="0004542E"/>
    <w:rsid w:val="000516A6"/>
    <w:rsid w:val="00061600"/>
    <w:rsid w:val="00067C57"/>
    <w:rsid w:val="00070542"/>
    <w:rsid w:val="00073C6E"/>
    <w:rsid w:val="000841AA"/>
    <w:rsid w:val="00092F42"/>
    <w:rsid w:val="00095C52"/>
    <w:rsid w:val="000A2097"/>
    <w:rsid w:val="000A4803"/>
    <w:rsid w:val="000A5930"/>
    <w:rsid w:val="000A747F"/>
    <w:rsid w:val="000A7C60"/>
    <w:rsid w:val="000A7D2E"/>
    <w:rsid w:val="000B3276"/>
    <w:rsid w:val="000B549D"/>
    <w:rsid w:val="000B57CE"/>
    <w:rsid w:val="000B5A1A"/>
    <w:rsid w:val="000B6232"/>
    <w:rsid w:val="000B6605"/>
    <w:rsid w:val="000D372C"/>
    <w:rsid w:val="000D48FC"/>
    <w:rsid w:val="000D6813"/>
    <w:rsid w:val="000E4BA5"/>
    <w:rsid w:val="000F4219"/>
    <w:rsid w:val="000F468D"/>
    <w:rsid w:val="000F6933"/>
    <w:rsid w:val="00101E56"/>
    <w:rsid w:val="00103EC1"/>
    <w:rsid w:val="00106F99"/>
    <w:rsid w:val="001074E5"/>
    <w:rsid w:val="001238F4"/>
    <w:rsid w:val="00125D57"/>
    <w:rsid w:val="001326E7"/>
    <w:rsid w:val="00142CFC"/>
    <w:rsid w:val="00150514"/>
    <w:rsid w:val="00155F6D"/>
    <w:rsid w:val="00160CBC"/>
    <w:rsid w:val="00161029"/>
    <w:rsid w:val="00172040"/>
    <w:rsid w:val="00173102"/>
    <w:rsid w:val="00186FF2"/>
    <w:rsid w:val="001A75A8"/>
    <w:rsid w:val="001B427F"/>
    <w:rsid w:val="001B446A"/>
    <w:rsid w:val="001B68A7"/>
    <w:rsid w:val="001C0DE7"/>
    <w:rsid w:val="001C4524"/>
    <w:rsid w:val="001C6624"/>
    <w:rsid w:val="001C75B8"/>
    <w:rsid w:val="001D1E6E"/>
    <w:rsid w:val="001D412B"/>
    <w:rsid w:val="001D7795"/>
    <w:rsid w:val="001E142C"/>
    <w:rsid w:val="001E3001"/>
    <w:rsid w:val="001E5FB6"/>
    <w:rsid w:val="001F6C12"/>
    <w:rsid w:val="0021186E"/>
    <w:rsid w:val="00215D1C"/>
    <w:rsid w:val="00223228"/>
    <w:rsid w:val="00225D99"/>
    <w:rsid w:val="00225ED4"/>
    <w:rsid w:val="0023292E"/>
    <w:rsid w:val="00235CD6"/>
    <w:rsid w:val="00235F1B"/>
    <w:rsid w:val="00246889"/>
    <w:rsid w:val="002505AB"/>
    <w:rsid w:val="00255A8A"/>
    <w:rsid w:val="0026077A"/>
    <w:rsid w:val="002616D6"/>
    <w:rsid w:val="00261B59"/>
    <w:rsid w:val="00262462"/>
    <w:rsid w:val="00264013"/>
    <w:rsid w:val="00264097"/>
    <w:rsid w:val="00280576"/>
    <w:rsid w:val="0028454F"/>
    <w:rsid w:val="002978F1"/>
    <w:rsid w:val="002A1125"/>
    <w:rsid w:val="002B0923"/>
    <w:rsid w:val="002B3DD7"/>
    <w:rsid w:val="002B74DA"/>
    <w:rsid w:val="002C2294"/>
    <w:rsid w:val="002C58E3"/>
    <w:rsid w:val="002C5F10"/>
    <w:rsid w:val="002D2012"/>
    <w:rsid w:val="002D2776"/>
    <w:rsid w:val="002E4D86"/>
    <w:rsid w:val="002E6834"/>
    <w:rsid w:val="002E6C66"/>
    <w:rsid w:val="002E790A"/>
    <w:rsid w:val="002F5769"/>
    <w:rsid w:val="002F676E"/>
    <w:rsid w:val="002F730D"/>
    <w:rsid w:val="00302E6F"/>
    <w:rsid w:val="003048B0"/>
    <w:rsid w:val="00310B14"/>
    <w:rsid w:val="00310FAC"/>
    <w:rsid w:val="00312B28"/>
    <w:rsid w:val="00314702"/>
    <w:rsid w:val="003206E7"/>
    <w:rsid w:val="00326DDE"/>
    <w:rsid w:val="003319F9"/>
    <w:rsid w:val="00343EFD"/>
    <w:rsid w:val="003512A5"/>
    <w:rsid w:val="0035650D"/>
    <w:rsid w:val="003574EF"/>
    <w:rsid w:val="00364AB6"/>
    <w:rsid w:val="003651A2"/>
    <w:rsid w:val="00373949"/>
    <w:rsid w:val="0037400F"/>
    <w:rsid w:val="003741C9"/>
    <w:rsid w:val="0037725B"/>
    <w:rsid w:val="00377F2F"/>
    <w:rsid w:val="00384962"/>
    <w:rsid w:val="00392134"/>
    <w:rsid w:val="003A0B99"/>
    <w:rsid w:val="003A4172"/>
    <w:rsid w:val="003A53E5"/>
    <w:rsid w:val="003B3BDC"/>
    <w:rsid w:val="003B4A73"/>
    <w:rsid w:val="003B77B0"/>
    <w:rsid w:val="003C17C2"/>
    <w:rsid w:val="003C4EE5"/>
    <w:rsid w:val="003C574E"/>
    <w:rsid w:val="003D286C"/>
    <w:rsid w:val="003D7BD7"/>
    <w:rsid w:val="003D7F1A"/>
    <w:rsid w:val="003E16A2"/>
    <w:rsid w:val="003E6671"/>
    <w:rsid w:val="0040374B"/>
    <w:rsid w:val="004112BF"/>
    <w:rsid w:val="00412057"/>
    <w:rsid w:val="00413AEB"/>
    <w:rsid w:val="00414B17"/>
    <w:rsid w:val="00414C0C"/>
    <w:rsid w:val="0041659E"/>
    <w:rsid w:val="004257EC"/>
    <w:rsid w:val="00431B2C"/>
    <w:rsid w:val="00432F6E"/>
    <w:rsid w:val="00443332"/>
    <w:rsid w:val="004446CB"/>
    <w:rsid w:val="004455A9"/>
    <w:rsid w:val="0045060A"/>
    <w:rsid w:val="004516E3"/>
    <w:rsid w:val="0046057D"/>
    <w:rsid w:val="0046067B"/>
    <w:rsid w:val="00462366"/>
    <w:rsid w:val="004626FB"/>
    <w:rsid w:val="00462E45"/>
    <w:rsid w:val="00463FD8"/>
    <w:rsid w:val="0047276D"/>
    <w:rsid w:val="00477A8E"/>
    <w:rsid w:val="00492F53"/>
    <w:rsid w:val="00497DED"/>
    <w:rsid w:val="00497EEB"/>
    <w:rsid w:val="004A55CD"/>
    <w:rsid w:val="004B3194"/>
    <w:rsid w:val="004B5753"/>
    <w:rsid w:val="004C01C9"/>
    <w:rsid w:val="004C07B9"/>
    <w:rsid w:val="004C0CC3"/>
    <w:rsid w:val="004C4A0B"/>
    <w:rsid w:val="004C7445"/>
    <w:rsid w:val="004D1BA7"/>
    <w:rsid w:val="004D3C7A"/>
    <w:rsid w:val="004D6651"/>
    <w:rsid w:val="004E5157"/>
    <w:rsid w:val="004F25B5"/>
    <w:rsid w:val="004F5227"/>
    <w:rsid w:val="00502C99"/>
    <w:rsid w:val="00503820"/>
    <w:rsid w:val="00503A57"/>
    <w:rsid w:val="00506B56"/>
    <w:rsid w:val="00516D79"/>
    <w:rsid w:val="005256B5"/>
    <w:rsid w:val="00533233"/>
    <w:rsid w:val="005364CB"/>
    <w:rsid w:val="00544D86"/>
    <w:rsid w:val="00556A0C"/>
    <w:rsid w:val="005600DA"/>
    <w:rsid w:val="005614C1"/>
    <w:rsid w:val="0056720F"/>
    <w:rsid w:val="005712AF"/>
    <w:rsid w:val="00572E0F"/>
    <w:rsid w:val="0058694D"/>
    <w:rsid w:val="005928AB"/>
    <w:rsid w:val="00592F46"/>
    <w:rsid w:val="00595CFF"/>
    <w:rsid w:val="00596EFD"/>
    <w:rsid w:val="005B0AF2"/>
    <w:rsid w:val="005B7CAD"/>
    <w:rsid w:val="005E4C60"/>
    <w:rsid w:val="005E5409"/>
    <w:rsid w:val="005E67DA"/>
    <w:rsid w:val="005F133F"/>
    <w:rsid w:val="005F33BE"/>
    <w:rsid w:val="00601E6C"/>
    <w:rsid w:val="006035F4"/>
    <w:rsid w:val="00603E5E"/>
    <w:rsid w:val="00604D0A"/>
    <w:rsid w:val="00610514"/>
    <w:rsid w:val="00613699"/>
    <w:rsid w:val="006219D6"/>
    <w:rsid w:val="006229B8"/>
    <w:rsid w:val="006376CC"/>
    <w:rsid w:val="00642383"/>
    <w:rsid w:val="006438B9"/>
    <w:rsid w:val="006566A3"/>
    <w:rsid w:val="00660320"/>
    <w:rsid w:val="006629FB"/>
    <w:rsid w:val="006646EE"/>
    <w:rsid w:val="006704EA"/>
    <w:rsid w:val="00671696"/>
    <w:rsid w:val="0067648C"/>
    <w:rsid w:val="0068470C"/>
    <w:rsid w:val="00684FAA"/>
    <w:rsid w:val="00693BE4"/>
    <w:rsid w:val="006953E8"/>
    <w:rsid w:val="006A029F"/>
    <w:rsid w:val="006A1B87"/>
    <w:rsid w:val="006A29D3"/>
    <w:rsid w:val="006A7D45"/>
    <w:rsid w:val="006A7F62"/>
    <w:rsid w:val="006B0A83"/>
    <w:rsid w:val="006B3D76"/>
    <w:rsid w:val="006B4330"/>
    <w:rsid w:val="006B706F"/>
    <w:rsid w:val="006C0D1B"/>
    <w:rsid w:val="006C2D6A"/>
    <w:rsid w:val="006C51C0"/>
    <w:rsid w:val="006D2E8B"/>
    <w:rsid w:val="006D674D"/>
    <w:rsid w:val="006D777B"/>
    <w:rsid w:val="006E6D71"/>
    <w:rsid w:val="006F12BB"/>
    <w:rsid w:val="006F22B1"/>
    <w:rsid w:val="006F303E"/>
    <w:rsid w:val="006F4A4F"/>
    <w:rsid w:val="006F5424"/>
    <w:rsid w:val="006F6733"/>
    <w:rsid w:val="00702356"/>
    <w:rsid w:val="00704B67"/>
    <w:rsid w:val="00705FC2"/>
    <w:rsid w:val="00711176"/>
    <w:rsid w:val="00714163"/>
    <w:rsid w:val="007141F7"/>
    <w:rsid w:val="007153DD"/>
    <w:rsid w:val="0071653A"/>
    <w:rsid w:val="00720D35"/>
    <w:rsid w:val="007278EC"/>
    <w:rsid w:val="007303F8"/>
    <w:rsid w:val="00735B97"/>
    <w:rsid w:val="00744904"/>
    <w:rsid w:val="0074509F"/>
    <w:rsid w:val="00747CD4"/>
    <w:rsid w:val="007505B8"/>
    <w:rsid w:val="0075232F"/>
    <w:rsid w:val="007555BA"/>
    <w:rsid w:val="00762431"/>
    <w:rsid w:val="0076251B"/>
    <w:rsid w:val="00765F3F"/>
    <w:rsid w:val="0076772A"/>
    <w:rsid w:val="00783B78"/>
    <w:rsid w:val="007927AC"/>
    <w:rsid w:val="00792A9E"/>
    <w:rsid w:val="007954BC"/>
    <w:rsid w:val="007B7141"/>
    <w:rsid w:val="007D3D62"/>
    <w:rsid w:val="007E2869"/>
    <w:rsid w:val="007E6DB9"/>
    <w:rsid w:val="007F0F09"/>
    <w:rsid w:val="007F6A6B"/>
    <w:rsid w:val="00800375"/>
    <w:rsid w:val="00801E90"/>
    <w:rsid w:val="00812149"/>
    <w:rsid w:val="00820D98"/>
    <w:rsid w:val="00821D6B"/>
    <w:rsid w:val="00825974"/>
    <w:rsid w:val="0082710D"/>
    <w:rsid w:val="00837A38"/>
    <w:rsid w:val="008452CC"/>
    <w:rsid w:val="00857166"/>
    <w:rsid w:val="008627B5"/>
    <w:rsid w:val="00864046"/>
    <w:rsid w:val="0086527D"/>
    <w:rsid w:val="00875BF6"/>
    <w:rsid w:val="008816FE"/>
    <w:rsid w:val="00890865"/>
    <w:rsid w:val="008924AE"/>
    <w:rsid w:val="0089584F"/>
    <w:rsid w:val="00897DDD"/>
    <w:rsid w:val="008A505D"/>
    <w:rsid w:val="008A5863"/>
    <w:rsid w:val="008A599D"/>
    <w:rsid w:val="008A7F9B"/>
    <w:rsid w:val="008B0171"/>
    <w:rsid w:val="008B33AD"/>
    <w:rsid w:val="008B5E2D"/>
    <w:rsid w:val="008C5BB4"/>
    <w:rsid w:val="008D0B3F"/>
    <w:rsid w:val="008D0C61"/>
    <w:rsid w:val="008E160D"/>
    <w:rsid w:val="008F6782"/>
    <w:rsid w:val="008F6F37"/>
    <w:rsid w:val="00901B49"/>
    <w:rsid w:val="00902A40"/>
    <w:rsid w:val="00905C88"/>
    <w:rsid w:val="00907FDA"/>
    <w:rsid w:val="009125AB"/>
    <w:rsid w:val="0091370F"/>
    <w:rsid w:val="00916A18"/>
    <w:rsid w:val="009173E1"/>
    <w:rsid w:val="00923945"/>
    <w:rsid w:val="0092618A"/>
    <w:rsid w:val="0092728A"/>
    <w:rsid w:val="009305D3"/>
    <w:rsid w:val="009307A8"/>
    <w:rsid w:val="00930FA2"/>
    <w:rsid w:val="0093259A"/>
    <w:rsid w:val="00937981"/>
    <w:rsid w:val="00945348"/>
    <w:rsid w:val="009533D7"/>
    <w:rsid w:val="00954CA8"/>
    <w:rsid w:val="009568E6"/>
    <w:rsid w:val="00963EB5"/>
    <w:rsid w:val="00970E8D"/>
    <w:rsid w:val="00974C8E"/>
    <w:rsid w:val="00976523"/>
    <w:rsid w:val="00977146"/>
    <w:rsid w:val="00977E0B"/>
    <w:rsid w:val="009800A8"/>
    <w:rsid w:val="00986158"/>
    <w:rsid w:val="009C1A57"/>
    <w:rsid w:val="009C1D5F"/>
    <w:rsid w:val="009C31F9"/>
    <w:rsid w:val="009D223E"/>
    <w:rsid w:val="009D371F"/>
    <w:rsid w:val="009D7BFB"/>
    <w:rsid w:val="009E20CE"/>
    <w:rsid w:val="009E7937"/>
    <w:rsid w:val="009E7ED6"/>
    <w:rsid w:val="009F06BC"/>
    <w:rsid w:val="009F1525"/>
    <w:rsid w:val="009F2494"/>
    <w:rsid w:val="009F31DC"/>
    <w:rsid w:val="00A21D5A"/>
    <w:rsid w:val="00A27B87"/>
    <w:rsid w:val="00A4413B"/>
    <w:rsid w:val="00A5029A"/>
    <w:rsid w:val="00A51E1C"/>
    <w:rsid w:val="00A629FF"/>
    <w:rsid w:val="00A62B2E"/>
    <w:rsid w:val="00A63315"/>
    <w:rsid w:val="00A6367B"/>
    <w:rsid w:val="00A71762"/>
    <w:rsid w:val="00A71A81"/>
    <w:rsid w:val="00A72716"/>
    <w:rsid w:val="00A749D0"/>
    <w:rsid w:val="00A76278"/>
    <w:rsid w:val="00A838C0"/>
    <w:rsid w:val="00A8623A"/>
    <w:rsid w:val="00A92781"/>
    <w:rsid w:val="00A95625"/>
    <w:rsid w:val="00AA0037"/>
    <w:rsid w:val="00AA1CCB"/>
    <w:rsid w:val="00AA1E0A"/>
    <w:rsid w:val="00AA2F89"/>
    <w:rsid w:val="00AA5D61"/>
    <w:rsid w:val="00AB5514"/>
    <w:rsid w:val="00AD096F"/>
    <w:rsid w:val="00AD2DBE"/>
    <w:rsid w:val="00AD374F"/>
    <w:rsid w:val="00AF193B"/>
    <w:rsid w:val="00AF2C14"/>
    <w:rsid w:val="00AF5D99"/>
    <w:rsid w:val="00AF6CE9"/>
    <w:rsid w:val="00B170B9"/>
    <w:rsid w:val="00B24104"/>
    <w:rsid w:val="00B276A7"/>
    <w:rsid w:val="00B37362"/>
    <w:rsid w:val="00B37953"/>
    <w:rsid w:val="00B37A62"/>
    <w:rsid w:val="00B37B7B"/>
    <w:rsid w:val="00B5328F"/>
    <w:rsid w:val="00B56109"/>
    <w:rsid w:val="00B56A09"/>
    <w:rsid w:val="00B57A89"/>
    <w:rsid w:val="00B718F6"/>
    <w:rsid w:val="00B77C59"/>
    <w:rsid w:val="00B80BBE"/>
    <w:rsid w:val="00B83234"/>
    <w:rsid w:val="00B85836"/>
    <w:rsid w:val="00B85F09"/>
    <w:rsid w:val="00B87CA7"/>
    <w:rsid w:val="00B90663"/>
    <w:rsid w:val="00B90D61"/>
    <w:rsid w:val="00B912E3"/>
    <w:rsid w:val="00B96D8D"/>
    <w:rsid w:val="00B973B9"/>
    <w:rsid w:val="00B97654"/>
    <w:rsid w:val="00BA10EC"/>
    <w:rsid w:val="00BB54B7"/>
    <w:rsid w:val="00BD0EAC"/>
    <w:rsid w:val="00BD5525"/>
    <w:rsid w:val="00BE5127"/>
    <w:rsid w:val="00BF137D"/>
    <w:rsid w:val="00BF1A1C"/>
    <w:rsid w:val="00BF298F"/>
    <w:rsid w:val="00BF29EF"/>
    <w:rsid w:val="00BF4BCC"/>
    <w:rsid w:val="00C06014"/>
    <w:rsid w:val="00C0697F"/>
    <w:rsid w:val="00C0698E"/>
    <w:rsid w:val="00C10541"/>
    <w:rsid w:val="00C40B72"/>
    <w:rsid w:val="00C44AC1"/>
    <w:rsid w:val="00C468FE"/>
    <w:rsid w:val="00C47E6A"/>
    <w:rsid w:val="00C74C9F"/>
    <w:rsid w:val="00C80A10"/>
    <w:rsid w:val="00C83102"/>
    <w:rsid w:val="00C90213"/>
    <w:rsid w:val="00C92CC6"/>
    <w:rsid w:val="00C92DEB"/>
    <w:rsid w:val="00CA2ACE"/>
    <w:rsid w:val="00CA47A3"/>
    <w:rsid w:val="00CA4DE3"/>
    <w:rsid w:val="00CA6336"/>
    <w:rsid w:val="00CB129C"/>
    <w:rsid w:val="00CB5020"/>
    <w:rsid w:val="00CC0105"/>
    <w:rsid w:val="00CC08B5"/>
    <w:rsid w:val="00CC3F9D"/>
    <w:rsid w:val="00CC4E4B"/>
    <w:rsid w:val="00CC7122"/>
    <w:rsid w:val="00CD03F1"/>
    <w:rsid w:val="00CD06EA"/>
    <w:rsid w:val="00CD647B"/>
    <w:rsid w:val="00CE102E"/>
    <w:rsid w:val="00CE53F0"/>
    <w:rsid w:val="00CE6163"/>
    <w:rsid w:val="00CF3962"/>
    <w:rsid w:val="00CF3A1E"/>
    <w:rsid w:val="00CF588E"/>
    <w:rsid w:val="00CF71C8"/>
    <w:rsid w:val="00CF726E"/>
    <w:rsid w:val="00CF7483"/>
    <w:rsid w:val="00D117B5"/>
    <w:rsid w:val="00D15173"/>
    <w:rsid w:val="00D22045"/>
    <w:rsid w:val="00D239FE"/>
    <w:rsid w:val="00D23F90"/>
    <w:rsid w:val="00D31998"/>
    <w:rsid w:val="00D34C6A"/>
    <w:rsid w:val="00D40D7D"/>
    <w:rsid w:val="00D4258B"/>
    <w:rsid w:val="00D4403D"/>
    <w:rsid w:val="00D45A9F"/>
    <w:rsid w:val="00D53132"/>
    <w:rsid w:val="00D5562D"/>
    <w:rsid w:val="00D61555"/>
    <w:rsid w:val="00D67862"/>
    <w:rsid w:val="00D8076C"/>
    <w:rsid w:val="00D87AE0"/>
    <w:rsid w:val="00D944C6"/>
    <w:rsid w:val="00D9461E"/>
    <w:rsid w:val="00D95290"/>
    <w:rsid w:val="00D95750"/>
    <w:rsid w:val="00D95762"/>
    <w:rsid w:val="00DA0362"/>
    <w:rsid w:val="00DA2769"/>
    <w:rsid w:val="00DA46CB"/>
    <w:rsid w:val="00DA5E27"/>
    <w:rsid w:val="00DB268E"/>
    <w:rsid w:val="00DB3DDD"/>
    <w:rsid w:val="00DB4A78"/>
    <w:rsid w:val="00DB727D"/>
    <w:rsid w:val="00DC20F5"/>
    <w:rsid w:val="00DC6814"/>
    <w:rsid w:val="00DC7408"/>
    <w:rsid w:val="00DD144B"/>
    <w:rsid w:val="00DD58AF"/>
    <w:rsid w:val="00DD5C71"/>
    <w:rsid w:val="00DE1597"/>
    <w:rsid w:val="00DE529C"/>
    <w:rsid w:val="00DF213D"/>
    <w:rsid w:val="00DF240E"/>
    <w:rsid w:val="00DF3244"/>
    <w:rsid w:val="00DF5F32"/>
    <w:rsid w:val="00DF79E8"/>
    <w:rsid w:val="00E12E33"/>
    <w:rsid w:val="00E14384"/>
    <w:rsid w:val="00E16970"/>
    <w:rsid w:val="00E23919"/>
    <w:rsid w:val="00E30364"/>
    <w:rsid w:val="00E321AB"/>
    <w:rsid w:val="00E356F5"/>
    <w:rsid w:val="00E50D98"/>
    <w:rsid w:val="00E51C67"/>
    <w:rsid w:val="00E535C6"/>
    <w:rsid w:val="00E55B14"/>
    <w:rsid w:val="00E56D52"/>
    <w:rsid w:val="00E664C5"/>
    <w:rsid w:val="00E7239A"/>
    <w:rsid w:val="00E72B70"/>
    <w:rsid w:val="00E733C6"/>
    <w:rsid w:val="00E73B23"/>
    <w:rsid w:val="00E75B70"/>
    <w:rsid w:val="00E8294E"/>
    <w:rsid w:val="00E95AEC"/>
    <w:rsid w:val="00E96B3F"/>
    <w:rsid w:val="00E96F3C"/>
    <w:rsid w:val="00E97489"/>
    <w:rsid w:val="00E977CF"/>
    <w:rsid w:val="00EA0390"/>
    <w:rsid w:val="00EA0483"/>
    <w:rsid w:val="00EA10DD"/>
    <w:rsid w:val="00EA378A"/>
    <w:rsid w:val="00EA3D20"/>
    <w:rsid w:val="00EA430E"/>
    <w:rsid w:val="00EB2D85"/>
    <w:rsid w:val="00EB366F"/>
    <w:rsid w:val="00EB5418"/>
    <w:rsid w:val="00EC0F36"/>
    <w:rsid w:val="00EC6A23"/>
    <w:rsid w:val="00ED06EF"/>
    <w:rsid w:val="00ED793F"/>
    <w:rsid w:val="00EF0771"/>
    <w:rsid w:val="00EF2C10"/>
    <w:rsid w:val="00EF4A4F"/>
    <w:rsid w:val="00EF4E38"/>
    <w:rsid w:val="00EF66EC"/>
    <w:rsid w:val="00F07D52"/>
    <w:rsid w:val="00F10570"/>
    <w:rsid w:val="00F1236B"/>
    <w:rsid w:val="00F15422"/>
    <w:rsid w:val="00F15612"/>
    <w:rsid w:val="00F21856"/>
    <w:rsid w:val="00F255B3"/>
    <w:rsid w:val="00F310AC"/>
    <w:rsid w:val="00F32DBD"/>
    <w:rsid w:val="00F36A98"/>
    <w:rsid w:val="00F417DD"/>
    <w:rsid w:val="00F417F5"/>
    <w:rsid w:val="00F44001"/>
    <w:rsid w:val="00F44F5A"/>
    <w:rsid w:val="00F45935"/>
    <w:rsid w:val="00F45B20"/>
    <w:rsid w:val="00F45B82"/>
    <w:rsid w:val="00F45C5B"/>
    <w:rsid w:val="00F470A0"/>
    <w:rsid w:val="00F67BB7"/>
    <w:rsid w:val="00F741AD"/>
    <w:rsid w:val="00F77B39"/>
    <w:rsid w:val="00F85903"/>
    <w:rsid w:val="00F9703A"/>
    <w:rsid w:val="00FA26A4"/>
    <w:rsid w:val="00FA5E0F"/>
    <w:rsid w:val="00FB2E29"/>
    <w:rsid w:val="00FB49F6"/>
    <w:rsid w:val="00FB4ABA"/>
    <w:rsid w:val="00FB639A"/>
    <w:rsid w:val="00FC0AEC"/>
    <w:rsid w:val="00FC1138"/>
    <w:rsid w:val="00FC60BE"/>
    <w:rsid w:val="00FC7255"/>
    <w:rsid w:val="00FC73EE"/>
    <w:rsid w:val="00FE32F2"/>
    <w:rsid w:val="00FE3512"/>
    <w:rsid w:val="00FE4684"/>
    <w:rsid w:val="00FF4F3C"/>
    <w:rsid w:val="00FF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colormru v:ext="edit" colors="#fff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2E"/>
    <w:rPr>
      <w:rFonts w:ascii="CG Times (WN)" w:hAnsi="CG Times (WN)"/>
      <w:sz w:val="24"/>
    </w:rPr>
  </w:style>
  <w:style w:type="paragraph" w:styleId="Heading1">
    <w:name w:val="heading 1"/>
    <w:basedOn w:val="Normal"/>
    <w:next w:val="Normal"/>
    <w:qFormat/>
    <w:rsid w:val="0004542E"/>
    <w:pPr>
      <w:keepNext/>
      <w:numPr>
        <w:numId w:val="11"/>
      </w:numPr>
      <w:tabs>
        <w:tab w:val="clear" w:pos="432"/>
        <w:tab w:val="num" w:pos="360"/>
        <w:tab w:val="left" w:pos="576"/>
      </w:tabs>
      <w:spacing w:before="120" w:after="240"/>
      <w:ind w:left="0" w:firstLine="0"/>
      <w:outlineLvl w:val="0"/>
    </w:pPr>
    <w:rPr>
      <w:b/>
      <w:caps/>
      <w:kern w:val="28"/>
    </w:rPr>
  </w:style>
  <w:style w:type="paragraph" w:styleId="Heading2">
    <w:name w:val="heading 2"/>
    <w:basedOn w:val="Normal"/>
    <w:next w:val="Normal"/>
    <w:qFormat/>
    <w:rsid w:val="0004542E"/>
    <w:pPr>
      <w:keepNext/>
      <w:numPr>
        <w:ilvl w:val="1"/>
        <w:numId w:val="11"/>
      </w:numPr>
      <w:tabs>
        <w:tab w:val="clear" w:pos="576"/>
        <w:tab w:val="num" w:pos="360"/>
      </w:tabs>
      <w:spacing w:before="120" w:after="120"/>
      <w:ind w:left="0" w:firstLine="0"/>
      <w:outlineLvl w:val="1"/>
    </w:pPr>
    <w:rPr>
      <w:b/>
    </w:rPr>
  </w:style>
  <w:style w:type="paragraph" w:styleId="Heading3">
    <w:name w:val="heading 3"/>
    <w:basedOn w:val="Normal"/>
    <w:next w:val="Normal"/>
    <w:qFormat/>
    <w:rsid w:val="0004542E"/>
    <w:pPr>
      <w:keepNext/>
      <w:numPr>
        <w:ilvl w:val="2"/>
        <w:numId w:val="11"/>
      </w:numPr>
      <w:tabs>
        <w:tab w:val="clear" w:pos="720"/>
        <w:tab w:val="num" w:pos="360"/>
      </w:tabs>
      <w:spacing w:before="120" w:after="120"/>
      <w:ind w:left="0" w:firstLine="0"/>
      <w:outlineLvl w:val="2"/>
    </w:pPr>
    <w:rPr>
      <w:b/>
      <w:i/>
    </w:rPr>
  </w:style>
  <w:style w:type="paragraph" w:styleId="Heading4">
    <w:name w:val="heading 4"/>
    <w:basedOn w:val="Normal"/>
    <w:next w:val="Normal"/>
    <w:qFormat/>
    <w:rsid w:val="0004542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4542E"/>
    <w:pPr>
      <w:keepNext/>
      <w:numPr>
        <w:ilvl w:val="4"/>
        <w:numId w:val="11"/>
      </w:numPr>
      <w:tabs>
        <w:tab w:val="clear" w:pos="1008"/>
        <w:tab w:val="num" w:pos="360"/>
      </w:tabs>
      <w:ind w:left="0" w:firstLine="0"/>
      <w:jc w:val="both"/>
      <w:outlineLvl w:val="4"/>
    </w:pPr>
    <w:rPr>
      <w:rFonts w:ascii="Times New Roman" w:hAnsi="Times New Roman"/>
      <w:b/>
    </w:rPr>
  </w:style>
  <w:style w:type="paragraph" w:styleId="Heading6">
    <w:name w:val="heading 6"/>
    <w:basedOn w:val="Normal"/>
    <w:next w:val="Normal"/>
    <w:qFormat/>
    <w:rsid w:val="0004542E"/>
    <w:pPr>
      <w:numPr>
        <w:ilvl w:val="5"/>
        <w:numId w:val="11"/>
      </w:numPr>
      <w:tabs>
        <w:tab w:val="clear" w:pos="1152"/>
        <w:tab w:val="num" w:pos="360"/>
      </w:tabs>
      <w:spacing w:before="240" w:after="60"/>
      <w:ind w:left="0" w:firstLine="0"/>
      <w:outlineLvl w:val="5"/>
    </w:pPr>
    <w:rPr>
      <w:rFonts w:ascii="Arial" w:hAnsi="Arial"/>
      <w:i/>
      <w:sz w:val="22"/>
    </w:rPr>
  </w:style>
  <w:style w:type="paragraph" w:styleId="Heading7">
    <w:name w:val="heading 7"/>
    <w:basedOn w:val="Normal"/>
    <w:next w:val="Normal"/>
    <w:qFormat/>
    <w:rsid w:val="0004542E"/>
    <w:pPr>
      <w:numPr>
        <w:ilvl w:val="6"/>
        <w:numId w:val="11"/>
      </w:numPr>
      <w:tabs>
        <w:tab w:val="clear" w:pos="1296"/>
        <w:tab w:val="num" w:pos="360"/>
      </w:tabs>
      <w:spacing w:before="240" w:after="60"/>
      <w:ind w:left="0" w:firstLine="0"/>
      <w:outlineLvl w:val="6"/>
    </w:pPr>
    <w:rPr>
      <w:rFonts w:ascii="Arial" w:hAnsi="Arial"/>
      <w:sz w:val="20"/>
    </w:rPr>
  </w:style>
  <w:style w:type="paragraph" w:styleId="Heading8">
    <w:name w:val="heading 8"/>
    <w:basedOn w:val="Normal"/>
    <w:next w:val="Normal"/>
    <w:qFormat/>
    <w:rsid w:val="0004542E"/>
    <w:pPr>
      <w:numPr>
        <w:ilvl w:val="7"/>
        <w:numId w:val="11"/>
      </w:numPr>
      <w:tabs>
        <w:tab w:val="clear" w:pos="1440"/>
        <w:tab w:val="num" w:pos="360"/>
      </w:tabs>
      <w:spacing w:before="240" w:after="60"/>
      <w:ind w:left="0" w:firstLine="0"/>
      <w:outlineLvl w:val="7"/>
    </w:pPr>
    <w:rPr>
      <w:rFonts w:ascii="Arial" w:hAnsi="Arial"/>
      <w:i/>
      <w:sz w:val="20"/>
    </w:rPr>
  </w:style>
  <w:style w:type="paragraph" w:styleId="Heading9">
    <w:name w:val="heading 9"/>
    <w:basedOn w:val="Normal"/>
    <w:next w:val="Normal"/>
    <w:qFormat/>
    <w:rsid w:val="0004542E"/>
    <w:pPr>
      <w:numPr>
        <w:ilvl w:val="8"/>
        <w:numId w:val="11"/>
      </w:numPr>
      <w:tabs>
        <w:tab w:val="clear" w:pos="1584"/>
        <w:tab w:val="num" w:pos="360"/>
      </w:tabs>
      <w:spacing w:before="240" w:after="60"/>
      <w:ind w:left="0"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A55CD"/>
    <w:pPr>
      <w:numPr>
        <w:numId w:val="1"/>
      </w:numPr>
    </w:pPr>
  </w:style>
  <w:style w:type="numbering" w:styleId="1ai">
    <w:name w:val="Outline List 1"/>
    <w:basedOn w:val="NoList"/>
    <w:semiHidden/>
    <w:rsid w:val="004A55CD"/>
    <w:pPr>
      <w:numPr>
        <w:numId w:val="2"/>
      </w:numPr>
    </w:pPr>
  </w:style>
  <w:style w:type="numbering" w:styleId="ArticleSection">
    <w:name w:val="Outline List 3"/>
    <w:basedOn w:val="NoList"/>
    <w:semiHidden/>
    <w:rsid w:val="004A55CD"/>
    <w:pPr>
      <w:numPr>
        <w:numId w:val="3"/>
      </w:numPr>
    </w:pPr>
  </w:style>
  <w:style w:type="paragraph" w:styleId="BlockText">
    <w:name w:val="Block Text"/>
    <w:basedOn w:val="Normal"/>
    <w:semiHidden/>
    <w:rsid w:val="004A55CD"/>
    <w:pPr>
      <w:spacing w:after="120"/>
      <w:ind w:left="1440" w:right="1440"/>
    </w:pPr>
  </w:style>
  <w:style w:type="paragraph" w:styleId="BodyText">
    <w:name w:val="Body Text"/>
    <w:basedOn w:val="Normal"/>
    <w:semiHidden/>
    <w:rsid w:val="0004542E"/>
  </w:style>
  <w:style w:type="paragraph" w:styleId="BodyText2">
    <w:name w:val="Body Text 2"/>
    <w:basedOn w:val="Normal"/>
    <w:semiHidden/>
    <w:rsid w:val="004A55CD"/>
    <w:pPr>
      <w:spacing w:after="120" w:line="480" w:lineRule="auto"/>
    </w:pPr>
  </w:style>
  <w:style w:type="paragraph" w:styleId="BodyText3">
    <w:name w:val="Body Text 3"/>
    <w:basedOn w:val="Normal"/>
    <w:semiHidden/>
    <w:rsid w:val="004A55CD"/>
    <w:pPr>
      <w:spacing w:after="120"/>
    </w:pPr>
    <w:rPr>
      <w:sz w:val="16"/>
      <w:szCs w:val="16"/>
    </w:rPr>
  </w:style>
  <w:style w:type="paragraph" w:styleId="BodyTextFirstIndent">
    <w:name w:val="Body Text First Indent"/>
    <w:basedOn w:val="BodyText"/>
    <w:semiHidden/>
    <w:rsid w:val="004A55CD"/>
    <w:pPr>
      <w:spacing w:after="120"/>
      <w:ind w:firstLine="210"/>
    </w:pPr>
  </w:style>
  <w:style w:type="paragraph" w:styleId="BodyTextIndent">
    <w:name w:val="Body Text Indent"/>
    <w:basedOn w:val="Normal"/>
    <w:semiHidden/>
    <w:rsid w:val="004A55CD"/>
    <w:pPr>
      <w:spacing w:after="120"/>
      <w:ind w:left="360"/>
    </w:pPr>
  </w:style>
  <w:style w:type="paragraph" w:styleId="BodyTextFirstIndent2">
    <w:name w:val="Body Text First Indent 2"/>
    <w:basedOn w:val="BodyTextIndent"/>
    <w:semiHidden/>
    <w:rsid w:val="004A55CD"/>
    <w:pPr>
      <w:ind w:firstLine="210"/>
    </w:pPr>
  </w:style>
  <w:style w:type="paragraph" w:styleId="BodyTextIndent2">
    <w:name w:val="Body Text Indent 2"/>
    <w:basedOn w:val="Normal"/>
    <w:semiHidden/>
    <w:rsid w:val="004A55CD"/>
    <w:pPr>
      <w:spacing w:after="120" w:line="480" w:lineRule="auto"/>
      <w:ind w:left="360"/>
    </w:pPr>
  </w:style>
  <w:style w:type="paragraph" w:styleId="BodyTextIndent3">
    <w:name w:val="Body Text Indent 3"/>
    <w:basedOn w:val="Normal"/>
    <w:semiHidden/>
    <w:rsid w:val="004A55CD"/>
    <w:pPr>
      <w:spacing w:after="120"/>
      <w:ind w:left="360"/>
    </w:pPr>
    <w:rPr>
      <w:sz w:val="16"/>
      <w:szCs w:val="16"/>
    </w:rPr>
  </w:style>
  <w:style w:type="paragraph" w:styleId="Caption">
    <w:name w:val="caption"/>
    <w:basedOn w:val="Normal"/>
    <w:next w:val="Normal"/>
    <w:qFormat/>
    <w:rsid w:val="0004542E"/>
    <w:rPr>
      <w:b/>
      <w:bCs/>
      <w:sz w:val="20"/>
    </w:rPr>
  </w:style>
  <w:style w:type="paragraph" w:styleId="Closing">
    <w:name w:val="Closing"/>
    <w:basedOn w:val="Normal"/>
    <w:semiHidden/>
    <w:rsid w:val="004A55CD"/>
    <w:pPr>
      <w:ind w:left="4320"/>
    </w:pPr>
  </w:style>
  <w:style w:type="paragraph" w:styleId="Date">
    <w:name w:val="Date"/>
    <w:basedOn w:val="Normal"/>
    <w:next w:val="Normal"/>
    <w:semiHidden/>
    <w:rsid w:val="004A55CD"/>
  </w:style>
  <w:style w:type="paragraph" w:styleId="E-mailSignature">
    <w:name w:val="E-mail Signature"/>
    <w:basedOn w:val="Normal"/>
    <w:semiHidden/>
    <w:rsid w:val="004A55CD"/>
  </w:style>
  <w:style w:type="character" w:styleId="Emphasis">
    <w:name w:val="Emphasis"/>
    <w:qFormat/>
    <w:rsid w:val="004A55CD"/>
    <w:rPr>
      <w:i/>
      <w:iCs/>
    </w:rPr>
  </w:style>
  <w:style w:type="paragraph" w:styleId="EnvelopeAddress">
    <w:name w:val="envelope address"/>
    <w:basedOn w:val="Normal"/>
    <w:semiHidden/>
    <w:rsid w:val="004A55C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A55CD"/>
    <w:rPr>
      <w:rFonts w:ascii="Arial" w:hAnsi="Arial" w:cs="Arial"/>
      <w:sz w:val="20"/>
    </w:rPr>
  </w:style>
  <w:style w:type="character" w:styleId="FollowedHyperlink">
    <w:name w:val="FollowedHyperlink"/>
    <w:semiHidden/>
    <w:rsid w:val="004A55CD"/>
    <w:rPr>
      <w:color w:val="606420"/>
      <w:u w:val="single"/>
    </w:rPr>
  </w:style>
  <w:style w:type="paragraph" w:styleId="Footer">
    <w:name w:val="footer"/>
    <w:basedOn w:val="Normal"/>
    <w:semiHidden/>
    <w:rsid w:val="004A55CD"/>
    <w:pPr>
      <w:tabs>
        <w:tab w:val="center" w:pos="4320"/>
        <w:tab w:val="right" w:pos="8640"/>
      </w:tabs>
    </w:pPr>
  </w:style>
  <w:style w:type="paragraph" w:styleId="FootnoteText">
    <w:name w:val="footnote text"/>
    <w:basedOn w:val="Normal"/>
    <w:rsid w:val="0004542E"/>
    <w:rPr>
      <w:sz w:val="20"/>
    </w:rPr>
  </w:style>
  <w:style w:type="paragraph" w:styleId="Header">
    <w:name w:val="header"/>
    <w:basedOn w:val="Normal"/>
    <w:semiHidden/>
    <w:rsid w:val="004A55CD"/>
    <w:pPr>
      <w:tabs>
        <w:tab w:val="center" w:pos="4320"/>
        <w:tab w:val="right" w:pos="8640"/>
      </w:tabs>
    </w:pPr>
  </w:style>
  <w:style w:type="character" w:styleId="HTMLAcronym">
    <w:name w:val="HTML Acronym"/>
    <w:basedOn w:val="DefaultParagraphFont"/>
    <w:semiHidden/>
    <w:rsid w:val="004A55CD"/>
  </w:style>
  <w:style w:type="paragraph" w:styleId="HTMLAddress">
    <w:name w:val="HTML Address"/>
    <w:basedOn w:val="Normal"/>
    <w:semiHidden/>
    <w:rsid w:val="004A55CD"/>
    <w:rPr>
      <w:i/>
      <w:iCs/>
    </w:rPr>
  </w:style>
  <w:style w:type="character" w:styleId="HTMLCite">
    <w:name w:val="HTML Cite"/>
    <w:semiHidden/>
    <w:rsid w:val="004A55CD"/>
    <w:rPr>
      <w:i/>
      <w:iCs/>
    </w:rPr>
  </w:style>
  <w:style w:type="character" w:styleId="HTMLCode">
    <w:name w:val="HTML Code"/>
    <w:semiHidden/>
    <w:rsid w:val="004A55CD"/>
    <w:rPr>
      <w:rFonts w:ascii="Courier New" w:hAnsi="Courier New" w:cs="Courier New"/>
      <w:sz w:val="20"/>
      <w:szCs w:val="20"/>
    </w:rPr>
  </w:style>
  <w:style w:type="character" w:styleId="HTMLDefinition">
    <w:name w:val="HTML Definition"/>
    <w:semiHidden/>
    <w:rsid w:val="004A55CD"/>
    <w:rPr>
      <w:i/>
      <w:iCs/>
    </w:rPr>
  </w:style>
  <w:style w:type="character" w:styleId="HTMLKeyboard">
    <w:name w:val="HTML Keyboard"/>
    <w:semiHidden/>
    <w:rsid w:val="004A55CD"/>
    <w:rPr>
      <w:rFonts w:ascii="Courier New" w:hAnsi="Courier New" w:cs="Courier New"/>
      <w:sz w:val="20"/>
      <w:szCs w:val="20"/>
    </w:rPr>
  </w:style>
  <w:style w:type="paragraph" w:styleId="HTMLPreformatted">
    <w:name w:val="HTML Preformatted"/>
    <w:basedOn w:val="Normal"/>
    <w:semiHidden/>
    <w:rsid w:val="004A55CD"/>
    <w:rPr>
      <w:rFonts w:ascii="Courier New" w:hAnsi="Courier New" w:cs="Courier New"/>
      <w:sz w:val="20"/>
    </w:rPr>
  </w:style>
  <w:style w:type="character" w:styleId="HTMLSample">
    <w:name w:val="HTML Sample"/>
    <w:semiHidden/>
    <w:rsid w:val="004A55CD"/>
    <w:rPr>
      <w:rFonts w:ascii="Courier New" w:hAnsi="Courier New" w:cs="Courier New"/>
    </w:rPr>
  </w:style>
  <w:style w:type="character" w:styleId="HTMLTypewriter">
    <w:name w:val="HTML Typewriter"/>
    <w:semiHidden/>
    <w:rsid w:val="004A55CD"/>
    <w:rPr>
      <w:rFonts w:ascii="Courier New" w:hAnsi="Courier New" w:cs="Courier New"/>
      <w:sz w:val="20"/>
      <w:szCs w:val="20"/>
    </w:rPr>
  </w:style>
  <w:style w:type="character" w:styleId="HTMLVariable">
    <w:name w:val="HTML Variable"/>
    <w:semiHidden/>
    <w:rsid w:val="004A55CD"/>
    <w:rPr>
      <w:i/>
      <w:iCs/>
    </w:rPr>
  </w:style>
  <w:style w:type="character" w:styleId="Hyperlink">
    <w:name w:val="Hyperlink"/>
    <w:rsid w:val="0004542E"/>
    <w:rPr>
      <w:color w:val="0000FF"/>
      <w:u w:val="single"/>
    </w:rPr>
  </w:style>
  <w:style w:type="character" w:styleId="LineNumber">
    <w:name w:val="line number"/>
    <w:basedOn w:val="DefaultParagraphFont"/>
    <w:semiHidden/>
    <w:rsid w:val="004A55CD"/>
  </w:style>
  <w:style w:type="paragraph" w:styleId="List">
    <w:name w:val="List"/>
    <w:basedOn w:val="Normal"/>
    <w:semiHidden/>
    <w:rsid w:val="004A55CD"/>
    <w:pPr>
      <w:ind w:left="360" w:hanging="360"/>
    </w:pPr>
  </w:style>
  <w:style w:type="paragraph" w:styleId="List2">
    <w:name w:val="List 2"/>
    <w:basedOn w:val="Normal"/>
    <w:semiHidden/>
    <w:rsid w:val="004A55CD"/>
    <w:pPr>
      <w:ind w:left="720" w:hanging="360"/>
    </w:pPr>
  </w:style>
  <w:style w:type="paragraph" w:styleId="List3">
    <w:name w:val="List 3"/>
    <w:basedOn w:val="Normal"/>
    <w:semiHidden/>
    <w:rsid w:val="004A55CD"/>
    <w:pPr>
      <w:ind w:left="1080" w:hanging="360"/>
    </w:pPr>
  </w:style>
  <w:style w:type="paragraph" w:styleId="List4">
    <w:name w:val="List 4"/>
    <w:basedOn w:val="Normal"/>
    <w:semiHidden/>
    <w:rsid w:val="004A55CD"/>
    <w:pPr>
      <w:ind w:left="1440" w:hanging="360"/>
    </w:pPr>
  </w:style>
  <w:style w:type="paragraph" w:styleId="List5">
    <w:name w:val="List 5"/>
    <w:basedOn w:val="Normal"/>
    <w:semiHidden/>
    <w:rsid w:val="004A55CD"/>
    <w:pPr>
      <w:ind w:left="1800" w:hanging="360"/>
    </w:pPr>
  </w:style>
  <w:style w:type="paragraph" w:styleId="ListBullet2">
    <w:name w:val="List Bullet 2"/>
    <w:basedOn w:val="Normal"/>
    <w:semiHidden/>
    <w:rsid w:val="0004542E"/>
    <w:pPr>
      <w:numPr>
        <w:numId w:val="12"/>
      </w:numPr>
      <w:tabs>
        <w:tab w:val="clear" w:pos="720"/>
        <w:tab w:val="num" w:pos="360"/>
      </w:tabs>
      <w:ind w:left="0" w:firstLine="0"/>
    </w:pPr>
  </w:style>
  <w:style w:type="paragraph" w:styleId="ListBullet3">
    <w:name w:val="List Bullet 3"/>
    <w:basedOn w:val="Normal"/>
    <w:semiHidden/>
    <w:rsid w:val="004A55CD"/>
    <w:pPr>
      <w:numPr>
        <w:numId w:val="4"/>
      </w:numPr>
    </w:pPr>
  </w:style>
  <w:style w:type="paragraph" w:styleId="ListBullet4">
    <w:name w:val="List Bullet 4"/>
    <w:basedOn w:val="Normal"/>
    <w:semiHidden/>
    <w:rsid w:val="004A55CD"/>
    <w:pPr>
      <w:numPr>
        <w:numId w:val="5"/>
      </w:numPr>
    </w:pPr>
  </w:style>
  <w:style w:type="paragraph" w:styleId="ListBullet5">
    <w:name w:val="List Bullet 5"/>
    <w:basedOn w:val="Normal"/>
    <w:semiHidden/>
    <w:rsid w:val="004A55CD"/>
    <w:pPr>
      <w:numPr>
        <w:numId w:val="6"/>
      </w:numPr>
    </w:pPr>
  </w:style>
  <w:style w:type="paragraph" w:styleId="ListContinue">
    <w:name w:val="List Continue"/>
    <w:basedOn w:val="Normal"/>
    <w:semiHidden/>
    <w:rsid w:val="004A55CD"/>
    <w:pPr>
      <w:spacing w:after="120"/>
      <w:ind w:left="360"/>
    </w:pPr>
  </w:style>
  <w:style w:type="paragraph" w:styleId="ListContinue2">
    <w:name w:val="List Continue 2"/>
    <w:basedOn w:val="Normal"/>
    <w:semiHidden/>
    <w:rsid w:val="004A55CD"/>
    <w:pPr>
      <w:spacing w:after="120"/>
      <w:ind w:left="720"/>
    </w:pPr>
  </w:style>
  <w:style w:type="paragraph" w:styleId="ListContinue3">
    <w:name w:val="List Continue 3"/>
    <w:basedOn w:val="Normal"/>
    <w:semiHidden/>
    <w:rsid w:val="004A55CD"/>
    <w:pPr>
      <w:spacing w:after="120"/>
      <w:ind w:left="1080"/>
    </w:pPr>
  </w:style>
  <w:style w:type="paragraph" w:styleId="ListContinue4">
    <w:name w:val="List Continue 4"/>
    <w:basedOn w:val="Normal"/>
    <w:semiHidden/>
    <w:rsid w:val="004A55CD"/>
    <w:pPr>
      <w:spacing w:after="120"/>
      <w:ind w:left="1440"/>
    </w:pPr>
  </w:style>
  <w:style w:type="paragraph" w:styleId="ListContinue5">
    <w:name w:val="List Continue 5"/>
    <w:basedOn w:val="Normal"/>
    <w:semiHidden/>
    <w:rsid w:val="004A55CD"/>
    <w:pPr>
      <w:spacing w:after="120"/>
      <w:ind w:left="1800"/>
    </w:pPr>
  </w:style>
  <w:style w:type="paragraph" w:styleId="ListNumber">
    <w:name w:val="List Number"/>
    <w:basedOn w:val="Normal"/>
    <w:semiHidden/>
    <w:rsid w:val="0004542E"/>
    <w:pPr>
      <w:numPr>
        <w:numId w:val="13"/>
      </w:numPr>
      <w:ind w:left="0" w:firstLine="0"/>
    </w:pPr>
  </w:style>
  <w:style w:type="paragraph" w:styleId="ListNumber2">
    <w:name w:val="List Number 2"/>
    <w:basedOn w:val="Normal"/>
    <w:semiHidden/>
    <w:rsid w:val="004A55CD"/>
    <w:pPr>
      <w:numPr>
        <w:numId w:val="7"/>
      </w:numPr>
    </w:pPr>
  </w:style>
  <w:style w:type="paragraph" w:styleId="ListNumber3">
    <w:name w:val="List Number 3"/>
    <w:basedOn w:val="Normal"/>
    <w:semiHidden/>
    <w:rsid w:val="004A55CD"/>
    <w:pPr>
      <w:numPr>
        <w:numId w:val="8"/>
      </w:numPr>
    </w:pPr>
  </w:style>
  <w:style w:type="paragraph" w:styleId="ListNumber4">
    <w:name w:val="List Number 4"/>
    <w:basedOn w:val="Normal"/>
    <w:semiHidden/>
    <w:rsid w:val="004A55CD"/>
    <w:pPr>
      <w:numPr>
        <w:numId w:val="9"/>
      </w:numPr>
    </w:pPr>
  </w:style>
  <w:style w:type="paragraph" w:styleId="ListNumber5">
    <w:name w:val="List Number 5"/>
    <w:basedOn w:val="Normal"/>
    <w:semiHidden/>
    <w:rsid w:val="004A55CD"/>
    <w:pPr>
      <w:numPr>
        <w:numId w:val="10"/>
      </w:numPr>
    </w:pPr>
  </w:style>
  <w:style w:type="paragraph" w:styleId="MessageHeader">
    <w:name w:val="Message Header"/>
    <w:basedOn w:val="Normal"/>
    <w:semiHidden/>
    <w:rsid w:val="004A55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4A55CD"/>
    <w:rPr>
      <w:rFonts w:ascii="Times New Roman" w:hAnsi="Times New Roman"/>
      <w:szCs w:val="24"/>
    </w:rPr>
  </w:style>
  <w:style w:type="paragraph" w:styleId="NormalIndent">
    <w:name w:val="Normal Indent"/>
    <w:basedOn w:val="Normal"/>
    <w:semiHidden/>
    <w:rsid w:val="004A55CD"/>
    <w:pPr>
      <w:ind w:left="720"/>
    </w:pPr>
  </w:style>
  <w:style w:type="paragraph" w:styleId="NoteHeading">
    <w:name w:val="Note Heading"/>
    <w:basedOn w:val="Normal"/>
    <w:next w:val="Normal"/>
    <w:semiHidden/>
    <w:rsid w:val="004A55CD"/>
  </w:style>
  <w:style w:type="character" w:styleId="PageNumber">
    <w:name w:val="page number"/>
    <w:basedOn w:val="DefaultParagraphFont"/>
    <w:semiHidden/>
    <w:rsid w:val="004A55CD"/>
  </w:style>
  <w:style w:type="paragraph" w:styleId="PlainText">
    <w:name w:val="Plain Text"/>
    <w:basedOn w:val="Normal"/>
    <w:semiHidden/>
    <w:rsid w:val="004A55CD"/>
    <w:rPr>
      <w:rFonts w:ascii="Courier New" w:hAnsi="Courier New" w:cs="Courier New"/>
      <w:sz w:val="20"/>
    </w:rPr>
  </w:style>
  <w:style w:type="paragraph" w:styleId="Salutation">
    <w:name w:val="Salutation"/>
    <w:basedOn w:val="Normal"/>
    <w:next w:val="Normal"/>
    <w:semiHidden/>
    <w:rsid w:val="004A55CD"/>
  </w:style>
  <w:style w:type="paragraph" w:styleId="Signature">
    <w:name w:val="Signature"/>
    <w:basedOn w:val="Normal"/>
    <w:semiHidden/>
    <w:rsid w:val="004A55CD"/>
    <w:pPr>
      <w:ind w:left="4320"/>
    </w:pPr>
  </w:style>
  <w:style w:type="character" w:styleId="Strong">
    <w:name w:val="Strong"/>
    <w:qFormat/>
    <w:rsid w:val="004A55CD"/>
    <w:rPr>
      <w:b/>
      <w:bCs/>
    </w:rPr>
  </w:style>
  <w:style w:type="paragraph" w:customStyle="1" w:styleId="StyleHeading1BradleyHandITC">
    <w:name w:val="Style Heading 1 + Bradley Hand ITC"/>
    <w:basedOn w:val="Heading1"/>
    <w:semiHidden/>
    <w:rsid w:val="004A55CD"/>
    <w:pPr>
      <w:numPr>
        <w:numId w:val="0"/>
      </w:numPr>
    </w:pPr>
    <w:rPr>
      <w:rFonts w:ascii="Bradley Hand ITC" w:hAnsi="Bradley Hand ITC"/>
      <w:bCs/>
      <w:sz w:val="28"/>
    </w:rPr>
  </w:style>
  <w:style w:type="paragraph" w:styleId="Subtitle">
    <w:name w:val="Subtitle"/>
    <w:basedOn w:val="Normal"/>
    <w:qFormat/>
    <w:rsid w:val="004A55CD"/>
    <w:pPr>
      <w:spacing w:after="60"/>
      <w:jc w:val="center"/>
      <w:outlineLvl w:val="1"/>
    </w:pPr>
    <w:rPr>
      <w:rFonts w:ascii="Arial" w:hAnsi="Arial" w:cs="Arial"/>
      <w:szCs w:val="24"/>
    </w:rPr>
  </w:style>
  <w:style w:type="table" w:styleId="Table3Deffects1">
    <w:name w:val="Table 3D effects 1"/>
    <w:basedOn w:val="TableNormal"/>
    <w:semiHidden/>
    <w:rsid w:val="004A55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55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55C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55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55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55C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55C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55C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55C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55C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55C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55C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55C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55C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55C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55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55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A5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55C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55C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55C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55C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55C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55C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55C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55C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55C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55C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55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4A55CD"/>
    <w:pPr>
      <w:ind w:left="480" w:hanging="480"/>
    </w:pPr>
  </w:style>
  <w:style w:type="table" w:styleId="TableProfessional">
    <w:name w:val="Table Professional"/>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A55C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55C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aliases w:val="Table Title"/>
    <w:basedOn w:val="TableNormal"/>
    <w:semiHidden/>
    <w:rsid w:val="000454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55C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A5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A55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55C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55C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4A55CD"/>
    <w:pPr>
      <w:tabs>
        <w:tab w:val="left" w:pos="540"/>
        <w:tab w:val="right" w:leader="dot" w:pos="7200"/>
        <w:tab w:val="right" w:leader="dot" w:pos="9360"/>
      </w:tabs>
      <w:ind w:right="-720"/>
    </w:pPr>
    <w:rPr>
      <w:rFonts w:ascii="Lucida Bright" w:hAnsi="Lucida Bright"/>
      <w:caps/>
      <w:noProof/>
      <w:color w:val="000000"/>
    </w:rPr>
  </w:style>
  <w:style w:type="paragraph" w:styleId="TOC2">
    <w:name w:val="toc 2"/>
    <w:basedOn w:val="Normal"/>
    <w:next w:val="Normal"/>
    <w:autoRedefine/>
    <w:semiHidden/>
    <w:rsid w:val="004A55CD"/>
    <w:pPr>
      <w:tabs>
        <w:tab w:val="right" w:leader="dot" w:pos="7200"/>
        <w:tab w:val="right" w:leader="dot" w:pos="9360"/>
      </w:tabs>
      <w:spacing w:line="360" w:lineRule="auto"/>
      <w:ind w:left="547" w:right="-720"/>
    </w:pPr>
    <w:rPr>
      <w:noProof/>
      <w:color w:val="000000"/>
      <w:sz w:val="22"/>
    </w:rPr>
  </w:style>
  <w:style w:type="paragraph" w:customStyle="1" w:styleId="msoaddress">
    <w:name w:val="msoaddress"/>
    <w:rsid w:val="00A72716"/>
    <w:rPr>
      <w:rFonts w:ascii="Arial" w:hAnsi="Arial" w:cs="Arial"/>
      <w:color w:val="000000"/>
      <w:kern w:val="28"/>
      <w:sz w:val="12"/>
      <w:szCs w:val="18"/>
    </w:rPr>
  </w:style>
  <w:style w:type="paragraph" w:styleId="BalloonText">
    <w:name w:val="Balloon Text"/>
    <w:basedOn w:val="Normal"/>
    <w:link w:val="BalloonTextChar"/>
    <w:rsid w:val="00364AB6"/>
    <w:rPr>
      <w:rFonts w:ascii="Tahoma" w:hAnsi="Tahoma"/>
      <w:sz w:val="16"/>
      <w:szCs w:val="16"/>
    </w:rPr>
  </w:style>
  <w:style w:type="character" w:customStyle="1" w:styleId="BalloonTextChar">
    <w:name w:val="Balloon Text Char"/>
    <w:link w:val="BalloonText"/>
    <w:rsid w:val="00364AB6"/>
    <w:rPr>
      <w:rFonts w:ascii="Tahoma" w:hAnsi="Tahoma" w:cs="Tahoma"/>
      <w:sz w:val="16"/>
      <w:szCs w:val="16"/>
    </w:rPr>
  </w:style>
  <w:style w:type="paragraph" w:styleId="CommentText">
    <w:name w:val="annotation text"/>
    <w:basedOn w:val="Normal"/>
    <w:semiHidden/>
    <w:rsid w:val="003B77B0"/>
    <w:rPr>
      <w:rFonts w:ascii="Times New Roman" w:hAnsi="Times New Roman"/>
      <w:sz w:val="20"/>
    </w:rPr>
  </w:style>
  <w:style w:type="paragraph" w:customStyle="1" w:styleId="Default">
    <w:name w:val="Default"/>
    <w:rsid w:val="003B77B0"/>
    <w:pPr>
      <w:autoSpaceDE w:val="0"/>
      <w:autoSpaceDN w:val="0"/>
      <w:adjustRightInd w:val="0"/>
    </w:pPr>
    <w:rPr>
      <w:rFonts w:ascii="Arial" w:hAnsi="Arial" w:cs="Arial"/>
      <w:color w:val="000000"/>
      <w:sz w:val="24"/>
      <w:szCs w:val="24"/>
    </w:rPr>
  </w:style>
  <w:style w:type="character" w:styleId="CommentReference">
    <w:name w:val="annotation reference"/>
    <w:semiHidden/>
    <w:rsid w:val="003B77B0"/>
    <w:rPr>
      <w:sz w:val="16"/>
      <w:szCs w:val="16"/>
    </w:rPr>
  </w:style>
  <w:style w:type="paragraph" w:styleId="ListParagraph">
    <w:name w:val="List Paragraph"/>
    <w:basedOn w:val="Normal"/>
    <w:qFormat/>
    <w:rsid w:val="004257E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2E"/>
    <w:rPr>
      <w:rFonts w:ascii="CG Times (WN)" w:hAnsi="CG Times (WN)"/>
      <w:sz w:val="24"/>
    </w:rPr>
  </w:style>
  <w:style w:type="paragraph" w:styleId="Heading1">
    <w:name w:val="heading 1"/>
    <w:basedOn w:val="Normal"/>
    <w:next w:val="Normal"/>
    <w:qFormat/>
    <w:rsid w:val="0004542E"/>
    <w:pPr>
      <w:keepNext/>
      <w:numPr>
        <w:numId w:val="11"/>
      </w:numPr>
      <w:tabs>
        <w:tab w:val="clear" w:pos="432"/>
        <w:tab w:val="num" w:pos="360"/>
        <w:tab w:val="left" w:pos="576"/>
      </w:tabs>
      <w:spacing w:before="120" w:after="240"/>
      <w:ind w:left="0" w:firstLine="0"/>
      <w:outlineLvl w:val="0"/>
    </w:pPr>
    <w:rPr>
      <w:b/>
      <w:caps/>
      <w:kern w:val="28"/>
    </w:rPr>
  </w:style>
  <w:style w:type="paragraph" w:styleId="Heading2">
    <w:name w:val="heading 2"/>
    <w:basedOn w:val="Normal"/>
    <w:next w:val="Normal"/>
    <w:qFormat/>
    <w:rsid w:val="0004542E"/>
    <w:pPr>
      <w:keepNext/>
      <w:numPr>
        <w:ilvl w:val="1"/>
        <w:numId w:val="11"/>
      </w:numPr>
      <w:tabs>
        <w:tab w:val="clear" w:pos="576"/>
        <w:tab w:val="num" w:pos="360"/>
      </w:tabs>
      <w:spacing w:before="120" w:after="120"/>
      <w:ind w:left="0" w:firstLine="0"/>
      <w:outlineLvl w:val="1"/>
    </w:pPr>
    <w:rPr>
      <w:b/>
    </w:rPr>
  </w:style>
  <w:style w:type="paragraph" w:styleId="Heading3">
    <w:name w:val="heading 3"/>
    <w:basedOn w:val="Normal"/>
    <w:next w:val="Normal"/>
    <w:qFormat/>
    <w:rsid w:val="0004542E"/>
    <w:pPr>
      <w:keepNext/>
      <w:numPr>
        <w:ilvl w:val="2"/>
        <w:numId w:val="11"/>
      </w:numPr>
      <w:tabs>
        <w:tab w:val="clear" w:pos="720"/>
        <w:tab w:val="num" w:pos="360"/>
      </w:tabs>
      <w:spacing w:before="120" w:after="120"/>
      <w:ind w:left="0" w:firstLine="0"/>
      <w:outlineLvl w:val="2"/>
    </w:pPr>
    <w:rPr>
      <w:b/>
      <w:i/>
    </w:rPr>
  </w:style>
  <w:style w:type="paragraph" w:styleId="Heading4">
    <w:name w:val="heading 4"/>
    <w:basedOn w:val="Normal"/>
    <w:next w:val="Normal"/>
    <w:qFormat/>
    <w:rsid w:val="0004542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4542E"/>
    <w:pPr>
      <w:keepNext/>
      <w:numPr>
        <w:ilvl w:val="4"/>
        <w:numId w:val="11"/>
      </w:numPr>
      <w:tabs>
        <w:tab w:val="clear" w:pos="1008"/>
        <w:tab w:val="num" w:pos="360"/>
      </w:tabs>
      <w:ind w:left="0" w:firstLine="0"/>
      <w:jc w:val="both"/>
      <w:outlineLvl w:val="4"/>
    </w:pPr>
    <w:rPr>
      <w:rFonts w:ascii="Times New Roman" w:hAnsi="Times New Roman"/>
      <w:b/>
    </w:rPr>
  </w:style>
  <w:style w:type="paragraph" w:styleId="Heading6">
    <w:name w:val="heading 6"/>
    <w:basedOn w:val="Normal"/>
    <w:next w:val="Normal"/>
    <w:qFormat/>
    <w:rsid w:val="0004542E"/>
    <w:pPr>
      <w:numPr>
        <w:ilvl w:val="5"/>
        <w:numId w:val="11"/>
      </w:numPr>
      <w:tabs>
        <w:tab w:val="clear" w:pos="1152"/>
        <w:tab w:val="num" w:pos="360"/>
      </w:tabs>
      <w:spacing w:before="240" w:after="60"/>
      <w:ind w:left="0" w:firstLine="0"/>
      <w:outlineLvl w:val="5"/>
    </w:pPr>
    <w:rPr>
      <w:rFonts w:ascii="Arial" w:hAnsi="Arial"/>
      <w:i/>
      <w:sz w:val="22"/>
    </w:rPr>
  </w:style>
  <w:style w:type="paragraph" w:styleId="Heading7">
    <w:name w:val="heading 7"/>
    <w:basedOn w:val="Normal"/>
    <w:next w:val="Normal"/>
    <w:qFormat/>
    <w:rsid w:val="0004542E"/>
    <w:pPr>
      <w:numPr>
        <w:ilvl w:val="6"/>
        <w:numId w:val="11"/>
      </w:numPr>
      <w:tabs>
        <w:tab w:val="clear" w:pos="1296"/>
        <w:tab w:val="num" w:pos="360"/>
      </w:tabs>
      <w:spacing w:before="240" w:after="60"/>
      <w:ind w:left="0" w:firstLine="0"/>
      <w:outlineLvl w:val="6"/>
    </w:pPr>
    <w:rPr>
      <w:rFonts w:ascii="Arial" w:hAnsi="Arial"/>
      <w:sz w:val="20"/>
    </w:rPr>
  </w:style>
  <w:style w:type="paragraph" w:styleId="Heading8">
    <w:name w:val="heading 8"/>
    <w:basedOn w:val="Normal"/>
    <w:next w:val="Normal"/>
    <w:qFormat/>
    <w:rsid w:val="0004542E"/>
    <w:pPr>
      <w:numPr>
        <w:ilvl w:val="7"/>
        <w:numId w:val="11"/>
      </w:numPr>
      <w:tabs>
        <w:tab w:val="clear" w:pos="1440"/>
        <w:tab w:val="num" w:pos="360"/>
      </w:tabs>
      <w:spacing w:before="240" w:after="60"/>
      <w:ind w:left="0" w:firstLine="0"/>
      <w:outlineLvl w:val="7"/>
    </w:pPr>
    <w:rPr>
      <w:rFonts w:ascii="Arial" w:hAnsi="Arial"/>
      <w:i/>
      <w:sz w:val="20"/>
    </w:rPr>
  </w:style>
  <w:style w:type="paragraph" w:styleId="Heading9">
    <w:name w:val="heading 9"/>
    <w:basedOn w:val="Normal"/>
    <w:next w:val="Normal"/>
    <w:qFormat/>
    <w:rsid w:val="0004542E"/>
    <w:pPr>
      <w:numPr>
        <w:ilvl w:val="8"/>
        <w:numId w:val="11"/>
      </w:numPr>
      <w:tabs>
        <w:tab w:val="clear" w:pos="1584"/>
        <w:tab w:val="num" w:pos="360"/>
      </w:tabs>
      <w:spacing w:before="240" w:after="60"/>
      <w:ind w:left="0"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A55CD"/>
    <w:pPr>
      <w:numPr>
        <w:numId w:val="1"/>
      </w:numPr>
    </w:pPr>
  </w:style>
  <w:style w:type="numbering" w:styleId="1ai">
    <w:name w:val="Outline List 1"/>
    <w:basedOn w:val="NoList"/>
    <w:semiHidden/>
    <w:rsid w:val="004A55CD"/>
    <w:pPr>
      <w:numPr>
        <w:numId w:val="2"/>
      </w:numPr>
    </w:pPr>
  </w:style>
  <w:style w:type="numbering" w:styleId="ArticleSection">
    <w:name w:val="Outline List 3"/>
    <w:basedOn w:val="NoList"/>
    <w:semiHidden/>
    <w:rsid w:val="004A55CD"/>
    <w:pPr>
      <w:numPr>
        <w:numId w:val="3"/>
      </w:numPr>
    </w:pPr>
  </w:style>
  <w:style w:type="paragraph" w:styleId="BlockText">
    <w:name w:val="Block Text"/>
    <w:basedOn w:val="Normal"/>
    <w:semiHidden/>
    <w:rsid w:val="004A55CD"/>
    <w:pPr>
      <w:spacing w:after="120"/>
      <w:ind w:left="1440" w:right="1440"/>
    </w:pPr>
  </w:style>
  <w:style w:type="paragraph" w:styleId="BodyText">
    <w:name w:val="Body Text"/>
    <w:basedOn w:val="Normal"/>
    <w:semiHidden/>
    <w:rsid w:val="0004542E"/>
  </w:style>
  <w:style w:type="paragraph" w:styleId="BodyText2">
    <w:name w:val="Body Text 2"/>
    <w:basedOn w:val="Normal"/>
    <w:semiHidden/>
    <w:rsid w:val="004A55CD"/>
    <w:pPr>
      <w:spacing w:after="120" w:line="480" w:lineRule="auto"/>
    </w:pPr>
  </w:style>
  <w:style w:type="paragraph" w:styleId="BodyText3">
    <w:name w:val="Body Text 3"/>
    <w:basedOn w:val="Normal"/>
    <w:semiHidden/>
    <w:rsid w:val="004A55CD"/>
    <w:pPr>
      <w:spacing w:after="120"/>
    </w:pPr>
    <w:rPr>
      <w:sz w:val="16"/>
      <w:szCs w:val="16"/>
    </w:rPr>
  </w:style>
  <w:style w:type="paragraph" w:styleId="BodyTextFirstIndent">
    <w:name w:val="Body Text First Indent"/>
    <w:basedOn w:val="BodyText"/>
    <w:semiHidden/>
    <w:rsid w:val="004A55CD"/>
    <w:pPr>
      <w:spacing w:after="120"/>
      <w:ind w:firstLine="210"/>
    </w:pPr>
  </w:style>
  <w:style w:type="paragraph" w:styleId="BodyTextIndent">
    <w:name w:val="Body Text Indent"/>
    <w:basedOn w:val="Normal"/>
    <w:semiHidden/>
    <w:rsid w:val="004A55CD"/>
    <w:pPr>
      <w:spacing w:after="120"/>
      <w:ind w:left="360"/>
    </w:pPr>
  </w:style>
  <w:style w:type="paragraph" w:styleId="BodyTextFirstIndent2">
    <w:name w:val="Body Text First Indent 2"/>
    <w:basedOn w:val="BodyTextIndent"/>
    <w:semiHidden/>
    <w:rsid w:val="004A55CD"/>
    <w:pPr>
      <w:ind w:firstLine="210"/>
    </w:pPr>
  </w:style>
  <w:style w:type="paragraph" w:styleId="BodyTextIndent2">
    <w:name w:val="Body Text Indent 2"/>
    <w:basedOn w:val="Normal"/>
    <w:semiHidden/>
    <w:rsid w:val="004A55CD"/>
    <w:pPr>
      <w:spacing w:after="120" w:line="480" w:lineRule="auto"/>
      <w:ind w:left="360"/>
    </w:pPr>
  </w:style>
  <w:style w:type="paragraph" w:styleId="BodyTextIndent3">
    <w:name w:val="Body Text Indent 3"/>
    <w:basedOn w:val="Normal"/>
    <w:semiHidden/>
    <w:rsid w:val="004A55CD"/>
    <w:pPr>
      <w:spacing w:after="120"/>
      <w:ind w:left="360"/>
    </w:pPr>
    <w:rPr>
      <w:sz w:val="16"/>
      <w:szCs w:val="16"/>
    </w:rPr>
  </w:style>
  <w:style w:type="paragraph" w:styleId="Caption">
    <w:name w:val="caption"/>
    <w:basedOn w:val="Normal"/>
    <w:next w:val="Normal"/>
    <w:qFormat/>
    <w:rsid w:val="0004542E"/>
    <w:rPr>
      <w:b/>
      <w:bCs/>
      <w:sz w:val="20"/>
    </w:rPr>
  </w:style>
  <w:style w:type="paragraph" w:styleId="Closing">
    <w:name w:val="Closing"/>
    <w:basedOn w:val="Normal"/>
    <w:semiHidden/>
    <w:rsid w:val="004A55CD"/>
    <w:pPr>
      <w:ind w:left="4320"/>
    </w:pPr>
  </w:style>
  <w:style w:type="paragraph" w:styleId="Date">
    <w:name w:val="Date"/>
    <w:basedOn w:val="Normal"/>
    <w:next w:val="Normal"/>
    <w:semiHidden/>
    <w:rsid w:val="004A55CD"/>
  </w:style>
  <w:style w:type="paragraph" w:styleId="E-mailSignature">
    <w:name w:val="E-mail Signature"/>
    <w:basedOn w:val="Normal"/>
    <w:semiHidden/>
    <w:rsid w:val="004A55CD"/>
  </w:style>
  <w:style w:type="character" w:styleId="Emphasis">
    <w:name w:val="Emphasis"/>
    <w:qFormat/>
    <w:rsid w:val="004A55CD"/>
    <w:rPr>
      <w:i/>
      <w:iCs/>
    </w:rPr>
  </w:style>
  <w:style w:type="paragraph" w:styleId="EnvelopeAddress">
    <w:name w:val="envelope address"/>
    <w:basedOn w:val="Normal"/>
    <w:semiHidden/>
    <w:rsid w:val="004A55C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A55CD"/>
    <w:rPr>
      <w:rFonts w:ascii="Arial" w:hAnsi="Arial" w:cs="Arial"/>
      <w:sz w:val="20"/>
    </w:rPr>
  </w:style>
  <w:style w:type="character" w:styleId="FollowedHyperlink">
    <w:name w:val="FollowedHyperlink"/>
    <w:semiHidden/>
    <w:rsid w:val="004A55CD"/>
    <w:rPr>
      <w:color w:val="606420"/>
      <w:u w:val="single"/>
    </w:rPr>
  </w:style>
  <w:style w:type="paragraph" w:styleId="Footer">
    <w:name w:val="footer"/>
    <w:basedOn w:val="Normal"/>
    <w:semiHidden/>
    <w:rsid w:val="004A55CD"/>
    <w:pPr>
      <w:tabs>
        <w:tab w:val="center" w:pos="4320"/>
        <w:tab w:val="right" w:pos="8640"/>
      </w:tabs>
    </w:pPr>
  </w:style>
  <w:style w:type="paragraph" w:styleId="FootnoteText">
    <w:name w:val="footnote text"/>
    <w:basedOn w:val="Normal"/>
    <w:rsid w:val="0004542E"/>
    <w:rPr>
      <w:sz w:val="20"/>
    </w:rPr>
  </w:style>
  <w:style w:type="paragraph" w:styleId="Header">
    <w:name w:val="header"/>
    <w:basedOn w:val="Normal"/>
    <w:semiHidden/>
    <w:rsid w:val="004A55CD"/>
    <w:pPr>
      <w:tabs>
        <w:tab w:val="center" w:pos="4320"/>
        <w:tab w:val="right" w:pos="8640"/>
      </w:tabs>
    </w:pPr>
  </w:style>
  <w:style w:type="character" w:styleId="HTMLAcronym">
    <w:name w:val="HTML Acronym"/>
    <w:basedOn w:val="DefaultParagraphFont"/>
    <w:semiHidden/>
    <w:rsid w:val="004A55CD"/>
  </w:style>
  <w:style w:type="paragraph" w:styleId="HTMLAddress">
    <w:name w:val="HTML Address"/>
    <w:basedOn w:val="Normal"/>
    <w:semiHidden/>
    <w:rsid w:val="004A55CD"/>
    <w:rPr>
      <w:i/>
      <w:iCs/>
    </w:rPr>
  </w:style>
  <w:style w:type="character" w:styleId="HTMLCite">
    <w:name w:val="HTML Cite"/>
    <w:semiHidden/>
    <w:rsid w:val="004A55CD"/>
    <w:rPr>
      <w:i/>
      <w:iCs/>
    </w:rPr>
  </w:style>
  <w:style w:type="character" w:styleId="HTMLCode">
    <w:name w:val="HTML Code"/>
    <w:semiHidden/>
    <w:rsid w:val="004A55CD"/>
    <w:rPr>
      <w:rFonts w:ascii="Courier New" w:hAnsi="Courier New" w:cs="Courier New"/>
      <w:sz w:val="20"/>
      <w:szCs w:val="20"/>
    </w:rPr>
  </w:style>
  <w:style w:type="character" w:styleId="HTMLDefinition">
    <w:name w:val="HTML Definition"/>
    <w:semiHidden/>
    <w:rsid w:val="004A55CD"/>
    <w:rPr>
      <w:i/>
      <w:iCs/>
    </w:rPr>
  </w:style>
  <w:style w:type="character" w:styleId="HTMLKeyboard">
    <w:name w:val="HTML Keyboard"/>
    <w:semiHidden/>
    <w:rsid w:val="004A55CD"/>
    <w:rPr>
      <w:rFonts w:ascii="Courier New" w:hAnsi="Courier New" w:cs="Courier New"/>
      <w:sz w:val="20"/>
      <w:szCs w:val="20"/>
    </w:rPr>
  </w:style>
  <w:style w:type="paragraph" w:styleId="HTMLPreformatted">
    <w:name w:val="HTML Preformatted"/>
    <w:basedOn w:val="Normal"/>
    <w:semiHidden/>
    <w:rsid w:val="004A55CD"/>
    <w:rPr>
      <w:rFonts w:ascii="Courier New" w:hAnsi="Courier New" w:cs="Courier New"/>
      <w:sz w:val="20"/>
    </w:rPr>
  </w:style>
  <w:style w:type="character" w:styleId="HTMLSample">
    <w:name w:val="HTML Sample"/>
    <w:semiHidden/>
    <w:rsid w:val="004A55CD"/>
    <w:rPr>
      <w:rFonts w:ascii="Courier New" w:hAnsi="Courier New" w:cs="Courier New"/>
    </w:rPr>
  </w:style>
  <w:style w:type="character" w:styleId="HTMLTypewriter">
    <w:name w:val="HTML Typewriter"/>
    <w:semiHidden/>
    <w:rsid w:val="004A55CD"/>
    <w:rPr>
      <w:rFonts w:ascii="Courier New" w:hAnsi="Courier New" w:cs="Courier New"/>
      <w:sz w:val="20"/>
      <w:szCs w:val="20"/>
    </w:rPr>
  </w:style>
  <w:style w:type="character" w:styleId="HTMLVariable">
    <w:name w:val="HTML Variable"/>
    <w:semiHidden/>
    <w:rsid w:val="004A55CD"/>
    <w:rPr>
      <w:i/>
      <w:iCs/>
    </w:rPr>
  </w:style>
  <w:style w:type="character" w:styleId="Hyperlink">
    <w:name w:val="Hyperlink"/>
    <w:rsid w:val="0004542E"/>
    <w:rPr>
      <w:color w:val="0000FF"/>
      <w:u w:val="single"/>
    </w:rPr>
  </w:style>
  <w:style w:type="character" w:styleId="LineNumber">
    <w:name w:val="line number"/>
    <w:basedOn w:val="DefaultParagraphFont"/>
    <w:semiHidden/>
    <w:rsid w:val="004A55CD"/>
  </w:style>
  <w:style w:type="paragraph" w:styleId="List">
    <w:name w:val="List"/>
    <w:basedOn w:val="Normal"/>
    <w:semiHidden/>
    <w:rsid w:val="004A55CD"/>
    <w:pPr>
      <w:ind w:left="360" w:hanging="360"/>
    </w:pPr>
  </w:style>
  <w:style w:type="paragraph" w:styleId="List2">
    <w:name w:val="List 2"/>
    <w:basedOn w:val="Normal"/>
    <w:semiHidden/>
    <w:rsid w:val="004A55CD"/>
    <w:pPr>
      <w:ind w:left="720" w:hanging="360"/>
    </w:pPr>
  </w:style>
  <w:style w:type="paragraph" w:styleId="List3">
    <w:name w:val="List 3"/>
    <w:basedOn w:val="Normal"/>
    <w:semiHidden/>
    <w:rsid w:val="004A55CD"/>
    <w:pPr>
      <w:ind w:left="1080" w:hanging="360"/>
    </w:pPr>
  </w:style>
  <w:style w:type="paragraph" w:styleId="List4">
    <w:name w:val="List 4"/>
    <w:basedOn w:val="Normal"/>
    <w:semiHidden/>
    <w:rsid w:val="004A55CD"/>
    <w:pPr>
      <w:ind w:left="1440" w:hanging="360"/>
    </w:pPr>
  </w:style>
  <w:style w:type="paragraph" w:styleId="List5">
    <w:name w:val="List 5"/>
    <w:basedOn w:val="Normal"/>
    <w:semiHidden/>
    <w:rsid w:val="004A55CD"/>
    <w:pPr>
      <w:ind w:left="1800" w:hanging="360"/>
    </w:pPr>
  </w:style>
  <w:style w:type="paragraph" w:styleId="ListBullet2">
    <w:name w:val="List Bullet 2"/>
    <w:basedOn w:val="Normal"/>
    <w:semiHidden/>
    <w:rsid w:val="0004542E"/>
    <w:pPr>
      <w:numPr>
        <w:numId w:val="12"/>
      </w:numPr>
      <w:tabs>
        <w:tab w:val="clear" w:pos="720"/>
        <w:tab w:val="num" w:pos="360"/>
      </w:tabs>
      <w:ind w:left="0" w:firstLine="0"/>
    </w:pPr>
  </w:style>
  <w:style w:type="paragraph" w:styleId="ListBullet3">
    <w:name w:val="List Bullet 3"/>
    <w:basedOn w:val="Normal"/>
    <w:semiHidden/>
    <w:rsid w:val="004A55CD"/>
    <w:pPr>
      <w:numPr>
        <w:numId w:val="4"/>
      </w:numPr>
    </w:pPr>
  </w:style>
  <w:style w:type="paragraph" w:styleId="ListBullet4">
    <w:name w:val="List Bullet 4"/>
    <w:basedOn w:val="Normal"/>
    <w:semiHidden/>
    <w:rsid w:val="004A55CD"/>
    <w:pPr>
      <w:numPr>
        <w:numId w:val="5"/>
      </w:numPr>
    </w:pPr>
  </w:style>
  <w:style w:type="paragraph" w:styleId="ListBullet5">
    <w:name w:val="List Bullet 5"/>
    <w:basedOn w:val="Normal"/>
    <w:semiHidden/>
    <w:rsid w:val="004A55CD"/>
    <w:pPr>
      <w:numPr>
        <w:numId w:val="6"/>
      </w:numPr>
    </w:pPr>
  </w:style>
  <w:style w:type="paragraph" w:styleId="ListContinue">
    <w:name w:val="List Continue"/>
    <w:basedOn w:val="Normal"/>
    <w:semiHidden/>
    <w:rsid w:val="004A55CD"/>
    <w:pPr>
      <w:spacing w:after="120"/>
      <w:ind w:left="360"/>
    </w:pPr>
  </w:style>
  <w:style w:type="paragraph" w:styleId="ListContinue2">
    <w:name w:val="List Continue 2"/>
    <w:basedOn w:val="Normal"/>
    <w:semiHidden/>
    <w:rsid w:val="004A55CD"/>
    <w:pPr>
      <w:spacing w:after="120"/>
      <w:ind w:left="720"/>
    </w:pPr>
  </w:style>
  <w:style w:type="paragraph" w:styleId="ListContinue3">
    <w:name w:val="List Continue 3"/>
    <w:basedOn w:val="Normal"/>
    <w:semiHidden/>
    <w:rsid w:val="004A55CD"/>
    <w:pPr>
      <w:spacing w:after="120"/>
      <w:ind w:left="1080"/>
    </w:pPr>
  </w:style>
  <w:style w:type="paragraph" w:styleId="ListContinue4">
    <w:name w:val="List Continue 4"/>
    <w:basedOn w:val="Normal"/>
    <w:semiHidden/>
    <w:rsid w:val="004A55CD"/>
    <w:pPr>
      <w:spacing w:after="120"/>
      <w:ind w:left="1440"/>
    </w:pPr>
  </w:style>
  <w:style w:type="paragraph" w:styleId="ListContinue5">
    <w:name w:val="List Continue 5"/>
    <w:basedOn w:val="Normal"/>
    <w:semiHidden/>
    <w:rsid w:val="004A55CD"/>
    <w:pPr>
      <w:spacing w:after="120"/>
      <w:ind w:left="1800"/>
    </w:pPr>
  </w:style>
  <w:style w:type="paragraph" w:styleId="ListNumber">
    <w:name w:val="List Number"/>
    <w:basedOn w:val="Normal"/>
    <w:semiHidden/>
    <w:rsid w:val="0004542E"/>
    <w:pPr>
      <w:numPr>
        <w:numId w:val="13"/>
      </w:numPr>
      <w:ind w:left="0" w:firstLine="0"/>
    </w:pPr>
  </w:style>
  <w:style w:type="paragraph" w:styleId="ListNumber2">
    <w:name w:val="List Number 2"/>
    <w:basedOn w:val="Normal"/>
    <w:semiHidden/>
    <w:rsid w:val="004A55CD"/>
    <w:pPr>
      <w:numPr>
        <w:numId w:val="7"/>
      </w:numPr>
    </w:pPr>
  </w:style>
  <w:style w:type="paragraph" w:styleId="ListNumber3">
    <w:name w:val="List Number 3"/>
    <w:basedOn w:val="Normal"/>
    <w:semiHidden/>
    <w:rsid w:val="004A55CD"/>
    <w:pPr>
      <w:numPr>
        <w:numId w:val="8"/>
      </w:numPr>
    </w:pPr>
  </w:style>
  <w:style w:type="paragraph" w:styleId="ListNumber4">
    <w:name w:val="List Number 4"/>
    <w:basedOn w:val="Normal"/>
    <w:semiHidden/>
    <w:rsid w:val="004A55CD"/>
    <w:pPr>
      <w:numPr>
        <w:numId w:val="9"/>
      </w:numPr>
    </w:pPr>
  </w:style>
  <w:style w:type="paragraph" w:styleId="ListNumber5">
    <w:name w:val="List Number 5"/>
    <w:basedOn w:val="Normal"/>
    <w:semiHidden/>
    <w:rsid w:val="004A55CD"/>
    <w:pPr>
      <w:numPr>
        <w:numId w:val="10"/>
      </w:numPr>
    </w:pPr>
  </w:style>
  <w:style w:type="paragraph" w:styleId="MessageHeader">
    <w:name w:val="Message Header"/>
    <w:basedOn w:val="Normal"/>
    <w:semiHidden/>
    <w:rsid w:val="004A55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4A55CD"/>
    <w:rPr>
      <w:rFonts w:ascii="Times New Roman" w:hAnsi="Times New Roman"/>
      <w:szCs w:val="24"/>
    </w:rPr>
  </w:style>
  <w:style w:type="paragraph" w:styleId="NormalIndent">
    <w:name w:val="Normal Indent"/>
    <w:basedOn w:val="Normal"/>
    <w:semiHidden/>
    <w:rsid w:val="004A55CD"/>
    <w:pPr>
      <w:ind w:left="720"/>
    </w:pPr>
  </w:style>
  <w:style w:type="paragraph" w:styleId="NoteHeading">
    <w:name w:val="Note Heading"/>
    <w:basedOn w:val="Normal"/>
    <w:next w:val="Normal"/>
    <w:semiHidden/>
    <w:rsid w:val="004A55CD"/>
  </w:style>
  <w:style w:type="character" w:styleId="PageNumber">
    <w:name w:val="page number"/>
    <w:basedOn w:val="DefaultParagraphFont"/>
    <w:semiHidden/>
    <w:rsid w:val="004A55CD"/>
  </w:style>
  <w:style w:type="paragraph" w:styleId="PlainText">
    <w:name w:val="Plain Text"/>
    <w:basedOn w:val="Normal"/>
    <w:semiHidden/>
    <w:rsid w:val="004A55CD"/>
    <w:rPr>
      <w:rFonts w:ascii="Courier New" w:hAnsi="Courier New" w:cs="Courier New"/>
      <w:sz w:val="20"/>
    </w:rPr>
  </w:style>
  <w:style w:type="paragraph" w:styleId="Salutation">
    <w:name w:val="Salutation"/>
    <w:basedOn w:val="Normal"/>
    <w:next w:val="Normal"/>
    <w:semiHidden/>
    <w:rsid w:val="004A55CD"/>
  </w:style>
  <w:style w:type="paragraph" w:styleId="Signature">
    <w:name w:val="Signature"/>
    <w:basedOn w:val="Normal"/>
    <w:semiHidden/>
    <w:rsid w:val="004A55CD"/>
    <w:pPr>
      <w:ind w:left="4320"/>
    </w:pPr>
  </w:style>
  <w:style w:type="character" w:styleId="Strong">
    <w:name w:val="Strong"/>
    <w:qFormat/>
    <w:rsid w:val="004A55CD"/>
    <w:rPr>
      <w:b/>
      <w:bCs/>
    </w:rPr>
  </w:style>
  <w:style w:type="paragraph" w:customStyle="1" w:styleId="StyleHeading1BradleyHandITC">
    <w:name w:val="Style Heading 1 + Bradley Hand ITC"/>
    <w:basedOn w:val="Heading1"/>
    <w:semiHidden/>
    <w:rsid w:val="004A55CD"/>
    <w:pPr>
      <w:numPr>
        <w:numId w:val="0"/>
      </w:numPr>
    </w:pPr>
    <w:rPr>
      <w:rFonts w:ascii="Bradley Hand ITC" w:hAnsi="Bradley Hand ITC"/>
      <w:bCs/>
      <w:sz w:val="28"/>
    </w:rPr>
  </w:style>
  <w:style w:type="paragraph" w:styleId="Subtitle">
    <w:name w:val="Subtitle"/>
    <w:basedOn w:val="Normal"/>
    <w:qFormat/>
    <w:rsid w:val="004A55CD"/>
    <w:pPr>
      <w:spacing w:after="60"/>
      <w:jc w:val="center"/>
      <w:outlineLvl w:val="1"/>
    </w:pPr>
    <w:rPr>
      <w:rFonts w:ascii="Arial" w:hAnsi="Arial" w:cs="Arial"/>
      <w:szCs w:val="24"/>
    </w:rPr>
  </w:style>
  <w:style w:type="table" w:styleId="Table3Deffects1">
    <w:name w:val="Table 3D effects 1"/>
    <w:basedOn w:val="TableNormal"/>
    <w:semiHidden/>
    <w:rsid w:val="004A55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55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55C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55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55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55C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55C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55C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55C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55C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55C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55C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55C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55C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55C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55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55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A5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55C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55C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55C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55C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55C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55C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55C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55C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55C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55C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55C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55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4A55CD"/>
    <w:pPr>
      <w:ind w:left="480" w:hanging="480"/>
    </w:pPr>
  </w:style>
  <w:style w:type="table" w:styleId="TableProfessional">
    <w:name w:val="Table Professional"/>
    <w:basedOn w:val="TableNormal"/>
    <w:semiHidden/>
    <w:rsid w:val="004A5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A55C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55C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aliases w:val="Table Title"/>
    <w:basedOn w:val="TableNormal"/>
    <w:semiHidden/>
    <w:rsid w:val="000454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55C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A5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A55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55C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55C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4A55CD"/>
    <w:pPr>
      <w:tabs>
        <w:tab w:val="left" w:pos="540"/>
        <w:tab w:val="right" w:leader="dot" w:pos="7200"/>
        <w:tab w:val="right" w:leader="dot" w:pos="9360"/>
      </w:tabs>
      <w:ind w:right="-720"/>
    </w:pPr>
    <w:rPr>
      <w:rFonts w:ascii="Lucida Bright" w:hAnsi="Lucida Bright"/>
      <w:caps/>
      <w:noProof/>
      <w:color w:val="000000"/>
    </w:rPr>
  </w:style>
  <w:style w:type="paragraph" w:styleId="TOC2">
    <w:name w:val="toc 2"/>
    <w:basedOn w:val="Normal"/>
    <w:next w:val="Normal"/>
    <w:autoRedefine/>
    <w:semiHidden/>
    <w:rsid w:val="004A55CD"/>
    <w:pPr>
      <w:tabs>
        <w:tab w:val="right" w:leader="dot" w:pos="7200"/>
        <w:tab w:val="right" w:leader="dot" w:pos="9360"/>
      </w:tabs>
      <w:spacing w:line="360" w:lineRule="auto"/>
      <w:ind w:left="547" w:right="-720"/>
    </w:pPr>
    <w:rPr>
      <w:noProof/>
      <w:color w:val="000000"/>
      <w:sz w:val="22"/>
    </w:rPr>
  </w:style>
  <w:style w:type="paragraph" w:customStyle="1" w:styleId="msoaddress">
    <w:name w:val="msoaddress"/>
    <w:rsid w:val="00A72716"/>
    <w:rPr>
      <w:rFonts w:ascii="Arial" w:hAnsi="Arial" w:cs="Arial"/>
      <w:color w:val="000000"/>
      <w:kern w:val="28"/>
      <w:sz w:val="12"/>
      <w:szCs w:val="18"/>
    </w:rPr>
  </w:style>
  <w:style w:type="paragraph" w:styleId="BalloonText">
    <w:name w:val="Balloon Text"/>
    <w:basedOn w:val="Normal"/>
    <w:link w:val="BalloonTextChar"/>
    <w:rsid w:val="00364AB6"/>
    <w:rPr>
      <w:rFonts w:ascii="Tahoma" w:hAnsi="Tahoma"/>
      <w:sz w:val="16"/>
      <w:szCs w:val="16"/>
    </w:rPr>
  </w:style>
  <w:style w:type="character" w:customStyle="1" w:styleId="BalloonTextChar">
    <w:name w:val="Balloon Text Char"/>
    <w:link w:val="BalloonText"/>
    <w:rsid w:val="00364AB6"/>
    <w:rPr>
      <w:rFonts w:ascii="Tahoma" w:hAnsi="Tahoma" w:cs="Tahoma"/>
      <w:sz w:val="16"/>
      <w:szCs w:val="16"/>
    </w:rPr>
  </w:style>
  <w:style w:type="paragraph" w:styleId="CommentText">
    <w:name w:val="annotation text"/>
    <w:basedOn w:val="Normal"/>
    <w:semiHidden/>
    <w:rsid w:val="003B77B0"/>
    <w:rPr>
      <w:rFonts w:ascii="Times New Roman" w:hAnsi="Times New Roman"/>
      <w:sz w:val="20"/>
    </w:rPr>
  </w:style>
  <w:style w:type="paragraph" w:customStyle="1" w:styleId="Default">
    <w:name w:val="Default"/>
    <w:rsid w:val="003B77B0"/>
    <w:pPr>
      <w:autoSpaceDE w:val="0"/>
      <w:autoSpaceDN w:val="0"/>
      <w:adjustRightInd w:val="0"/>
    </w:pPr>
    <w:rPr>
      <w:rFonts w:ascii="Arial" w:hAnsi="Arial" w:cs="Arial"/>
      <w:color w:val="000000"/>
      <w:sz w:val="24"/>
      <w:szCs w:val="24"/>
    </w:rPr>
  </w:style>
  <w:style w:type="character" w:styleId="CommentReference">
    <w:name w:val="annotation reference"/>
    <w:semiHidden/>
    <w:rsid w:val="003B77B0"/>
    <w:rPr>
      <w:sz w:val="16"/>
      <w:szCs w:val="16"/>
    </w:rPr>
  </w:style>
  <w:style w:type="paragraph" w:styleId="ListParagraph">
    <w:name w:val="List Paragraph"/>
    <w:basedOn w:val="Normal"/>
    <w:qFormat/>
    <w:rsid w:val="004257E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738">
      <w:bodyDiv w:val="1"/>
      <w:marLeft w:val="0"/>
      <w:marRight w:val="0"/>
      <w:marTop w:val="0"/>
      <w:marBottom w:val="0"/>
      <w:divBdr>
        <w:top w:val="none" w:sz="0" w:space="0" w:color="auto"/>
        <w:left w:val="none" w:sz="0" w:space="0" w:color="auto"/>
        <w:bottom w:val="none" w:sz="0" w:space="0" w:color="auto"/>
        <w:right w:val="none" w:sz="0" w:space="0" w:color="auto"/>
      </w:divBdr>
    </w:div>
    <w:div w:id="187329969">
      <w:bodyDiv w:val="1"/>
      <w:marLeft w:val="0"/>
      <w:marRight w:val="0"/>
      <w:marTop w:val="0"/>
      <w:marBottom w:val="0"/>
      <w:divBdr>
        <w:top w:val="none" w:sz="0" w:space="0" w:color="auto"/>
        <w:left w:val="none" w:sz="0" w:space="0" w:color="auto"/>
        <w:bottom w:val="none" w:sz="0" w:space="0" w:color="auto"/>
        <w:right w:val="none" w:sz="0" w:space="0" w:color="auto"/>
      </w:divBdr>
    </w:div>
    <w:div w:id="242762937">
      <w:bodyDiv w:val="1"/>
      <w:marLeft w:val="0"/>
      <w:marRight w:val="0"/>
      <w:marTop w:val="0"/>
      <w:marBottom w:val="0"/>
      <w:divBdr>
        <w:top w:val="none" w:sz="0" w:space="0" w:color="auto"/>
        <w:left w:val="none" w:sz="0" w:space="0" w:color="auto"/>
        <w:bottom w:val="none" w:sz="0" w:space="0" w:color="auto"/>
        <w:right w:val="none" w:sz="0" w:space="0" w:color="auto"/>
      </w:divBdr>
    </w:div>
    <w:div w:id="304705329">
      <w:bodyDiv w:val="1"/>
      <w:marLeft w:val="0"/>
      <w:marRight w:val="0"/>
      <w:marTop w:val="0"/>
      <w:marBottom w:val="0"/>
      <w:divBdr>
        <w:top w:val="none" w:sz="0" w:space="0" w:color="auto"/>
        <w:left w:val="none" w:sz="0" w:space="0" w:color="auto"/>
        <w:bottom w:val="none" w:sz="0" w:space="0" w:color="auto"/>
        <w:right w:val="none" w:sz="0" w:space="0" w:color="auto"/>
      </w:divBdr>
    </w:div>
    <w:div w:id="311713126">
      <w:bodyDiv w:val="1"/>
      <w:marLeft w:val="0"/>
      <w:marRight w:val="0"/>
      <w:marTop w:val="0"/>
      <w:marBottom w:val="0"/>
      <w:divBdr>
        <w:top w:val="none" w:sz="0" w:space="0" w:color="auto"/>
        <w:left w:val="none" w:sz="0" w:space="0" w:color="auto"/>
        <w:bottom w:val="none" w:sz="0" w:space="0" w:color="auto"/>
        <w:right w:val="none" w:sz="0" w:space="0" w:color="auto"/>
      </w:divBdr>
    </w:div>
    <w:div w:id="454755545">
      <w:bodyDiv w:val="1"/>
      <w:marLeft w:val="0"/>
      <w:marRight w:val="0"/>
      <w:marTop w:val="0"/>
      <w:marBottom w:val="0"/>
      <w:divBdr>
        <w:top w:val="none" w:sz="0" w:space="0" w:color="auto"/>
        <w:left w:val="none" w:sz="0" w:space="0" w:color="auto"/>
        <w:bottom w:val="none" w:sz="0" w:space="0" w:color="auto"/>
        <w:right w:val="none" w:sz="0" w:space="0" w:color="auto"/>
      </w:divBdr>
    </w:div>
    <w:div w:id="576213857">
      <w:bodyDiv w:val="1"/>
      <w:marLeft w:val="0"/>
      <w:marRight w:val="0"/>
      <w:marTop w:val="0"/>
      <w:marBottom w:val="0"/>
      <w:divBdr>
        <w:top w:val="none" w:sz="0" w:space="0" w:color="auto"/>
        <w:left w:val="none" w:sz="0" w:space="0" w:color="auto"/>
        <w:bottom w:val="none" w:sz="0" w:space="0" w:color="auto"/>
        <w:right w:val="none" w:sz="0" w:space="0" w:color="auto"/>
      </w:divBdr>
    </w:div>
    <w:div w:id="637615108">
      <w:bodyDiv w:val="1"/>
      <w:marLeft w:val="0"/>
      <w:marRight w:val="0"/>
      <w:marTop w:val="0"/>
      <w:marBottom w:val="0"/>
      <w:divBdr>
        <w:top w:val="none" w:sz="0" w:space="0" w:color="auto"/>
        <w:left w:val="none" w:sz="0" w:space="0" w:color="auto"/>
        <w:bottom w:val="none" w:sz="0" w:space="0" w:color="auto"/>
        <w:right w:val="none" w:sz="0" w:space="0" w:color="auto"/>
      </w:divBdr>
    </w:div>
    <w:div w:id="772669955">
      <w:bodyDiv w:val="1"/>
      <w:marLeft w:val="0"/>
      <w:marRight w:val="0"/>
      <w:marTop w:val="0"/>
      <w:marBottom w:val="0"/>
      <w:divBdr>
        <w:top w:val="none" w:sz="0" w:space="0" w:color="auto"/>
        <w:left w:val="none" w:sz="0" w:space="0" w:color="auto"/>
        <w:bottom w:val="none" w:sz="0" w:space="0" w:color="auto"/>
        <w:right w:val="none" w:sz="0" w:space="0" w:color="auto"/>
      </w:divBdr>
    </w:div>
    <w:div w:id="793445012">
      <w:bodyDiv w:val="1"/>
      <w:marLeft w:val="0"/>
      <w:marRight w:val="0"/>
      <w:marTop w:val="0"/>
      <w:marBottom w:val="0"/>
      <w:divBdr>
        <w:top w:val="none" w:sz="0" w:space="0" w:color="auto"/>
        <w:left w:val="none" w:sz="0" w:space="0" w:color="auto"/>
        <w:bottom w:val="none" w:sz="0" w:space="0" w:color="auto"/>
        <w:right w:val="none" w:sz="0" w:space="0" w:color="auto"/>
      </w:divBdr>
    </w:div>
    <w:div w:id="848525537">
      <w:bodyDiv w:val="1"/>
      <w:marLeft w:val="0"/>
      <w:marRight w:val="0"/>
      <w:marTop w:val="0"/>
      <w:marBottom w:val="0"/>
      <w:divBdr>
        <w:top w:val="none" w:sz="0" w:space="0" w:color="auto"/>
        <w:left w:val="none" w:sz="0" w:space="0" w:color="auto"/>
        <w:bottom w:val="none" w:sz="0" w:space="0" w:color="auto"/>
        <w:right w:val="none" w:sz="0" w:space="0" w:color="auto"/>
      </w:divBdr>
    </w:div>
    <w:div w:id="891572559">
      <w:bodyDiv w:val="1"/>
      <w:marLeft w:val="0"/>
      <w:marRight w:val="0"/>
      <w:marTop w:val="0"/>
      <w:marBottom w:val="0"/>
      <w:divBdr>
        <w:top w:val="none" w:sz="0" w:space="0" w:color="auto"/>
        <w:left w:val="none" w:sz="0" w:space="0" w:color="auto"/>
        <w:bottom w:val="none" w:sz="0" w:space="0" w:color="auto"/>
        <w:right w:val="none" w:sz="0" w:space="0" w:color="auto"/>
      </w:divBdr>
    </w:div>
    <w:div w:id="911306272">
      <w:bodyDiv w:val="1"/>
      <w:marLeft w:val="0"/>
      <w:marRight w:val="0"/>
      <w:marTop w:val="0"/>
      <w:marBottom w:val="0"/>
      <w:divBdr>
        <w:top w:val="none" w:sz="0" w:space="0" w:color="auto"/>
        <w:left w:val="none" w:sz="0" w:space="0" w:color="auto"/>
        <w:bottom w:val="none" w:sz="0" w:space="0" w:color="auto"/>
        <w:right w:val="none" w:sz="0" w:space="0" w:color="auto"/>
      </w:divBdr>
    </w:div>
    <w:div w:id="963921096">
      <w:bodyDiv w:val="1"/>
      <w:marLeft w:val="0"/>
      <w:marRight w:val="0"/>
      <w:marTop w:val="0"/>
      <w:marBottom w:val="0"/>
      <w:divBdr>
        <w:top w:val="none" w:sz="0" w:space="0" w:color="auto"/>
        <w:left w:val="none" w:sz="0" w:space="0" w:color="auto"/>
        <w:bottom w:val="none" w:sz="0" w:space="0" w:color="auto"/>
        <w:right w:val="none" w:sz="0" w:space="0" w:color="auto"/>
      </w:divBdr>
    </w:div>
    <w:div w:id="1048266872">
      <w:bodyDiv w:val="1"/>
      <w:marLeft w:val="0"/>
      <w:marRight w:val="0"/>
      <w:marTop w:val="0"/>
      <w:marBottom w:val="0"/>
      <w:divBdr>
        <w:top w:val="none" w:sz="0" w:space="0" w:color="auto"/>
        <w:left w:val="none" w:sz="0" w:space="0" w:color="auto"/>
        <w:bottom w:val="none" w:sz="0" w:space="0" w:color="auto"/>
        <w:right w:val="none" w:sz="0" w:space="0" w:color="auto"/>
      </w:divBdr>
    </w:div>
    <w:div w:id="1071999120">
      <w:bodyDiv w:val="1"/>
      <w:marLeft w:val="0"/>
      <w:marRight w:val="0"/>
      <w:marTop w:val="0"/>
      <w:marBottom w:val="0"/>
      <w:divBdr>
        <w:top w:val="none" w:sz="0" w:space="0" w:color="auto"/>
        <w:left w:val="none" w:sz="0" w:space="0" w:color="auto"/>
        <w:bottom w:val="none" w:sz="0" w:space="0" w:color="auto"/>
        <w:right w:val="none" w:sz="0" w:space="0" w:color="auto"/>
      </w:divBdr>
    </w:div>
    <w:div w:id="1185945440">
      <w:bodyDiv w:val="1"/>
      <w:marLeft w:val="0"/>
      <w:marRight w:val="0"/>
      <w:marTop w:val="0"/>
      <w:marBottom w:val="0"/>
      <w:divBdr>
        <w:top w:val="none" w:sz="0" w:space="0" w:color="auto"/>
        <w:left w:val="none" w:sz="0" w:space="0" w:color="auto"/>
        <w:bottom w:val="none" w:sz="0" w:space="0" w:color="auto"/>
        <w:right w:val="none" w:sz="0" w:space="0" w:color="auto"/>
      </w:divBdr>
    </w:div>
    <w:div w:id="1256328380">
      <w:bodyDiv w:val="1"/>
      <w:marLeft w:val="0"/>
      <w:marRight w:val="0"/>
      <w:marTop w:val="0"/>
      <w:marBottom w:val="0"/>
      <w:divBdr>
        <w:top w:val="none" w:sz="0" w:space="0" w:color="auto"/>
        <w:left w:val="none" w:sz="0" w:space="0" w:color="auto"/>
        <w:bottom w:val="none" w:sz="0" w:space="0" w:color="auto"/>
        <w:right w:val="none" w:sz="0" w:space="0" w:color="auto"/>
      </w:divBdr>
    </w:div>
    <w:div w:id="1260873322">
      <w:bodyDiv w:val="1"/>
      <w:marLeft w:val="0"/>
      <w:marRight w:val="0"/>
      <w:marTop w:val="0"/>
      <w:marBottom w:val="0"/>
      <w:divBdr>
        <w:top w:val="none" w:sz="0" w:space="0" w:color="auto"/>
        <w:left w:val="none" w:sz="0" w:space="0" w:color="auto"/>
        <w:bottom w:val="none" w:sz="0" w:space="0" w:color="auto"/>
        <w:right w:val="none" w:sz="0" w:space="0" w:color="auto"/>
      </w:divBdr>
    </w:div>
    <w:div w:id="1363359755">
      <w:bodyDiv w:val="1"/>
      <w:marLeft w:val="0"/>
      <w:marRight w:val="0"/>
      <w:marTop w:val="0"/>
      <w:marBottom w:val="0"/>
      <w:divBdr>
        <w:top w:val="none" w:sz="0" w:space="0" w:color="auto"/>
        <w:left w:val="none" w:sz="0" w:space="0" w:color="auto"/>
        <w:bottom w:val="none" w:sz="0" w:space="0" w:color="auto"/>
        <w:right w:val="none" w:sz="0" w:space="0" w:color="auto"/>
      </w:divBdr>
    </w:div>
    <w:div w:id="1455977547">
      <w:bodyDiv w:val="1"/>
      <w:marLeft w:val="0"/>
      <w:marRight w:val="0"/>
      <w:marTop w:val="0"/>
      <w:marBottom w:val="0"/>
      <w:divBdr>
        <w:top w:val="none" w:sz="0" w:space="0" w:color="auto"/>
        <w:left w:val="none" w:sz="0" w:space="0" w:color="auto"/>
        <w:bottom w:val="none" w:sz="0" w:space="0" w:color="auto"/>
        <w:right w:val="none" w:sz="0" w:space="0" w:color="auto"/>
      </w:divBdr>
      <w:divsChild>
        <w:div w:id="1429038156">
          <w:marLeft w:val="0"/>
          <w:marRight w:val="0"/>
          <w:marTop w:val="0"/>
          <w:marBottom w:val="0"/>
          <w:divBdr>
            <w:top w:val="none" w:sz="0" w:space="0" w:color="auto"/>
            <w:left w:val="none" w:sz="0" w:space="0" w:color="auto"/>
            <w:bottom w:val="none" w:sz="0" w:space="0" w:color="auto"/>
            <w:right w:val="none" w:sz="0" w:space="0" w:color="auto"/>
          </w:divBdr>
          <w:divsChild>
            <w:div w:id="5954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524">
      <w:bodyDiv w:val="1"/>
      <w:marLeft w:val="0"/>
      <w:marRight w:val="0"/>
      <w:marTop w:val="0"/>
      <w:marBottom w:val="0"/>
      <w:divBdr>
        <w:top w:val="none" w:sz="0" w:space="0" w:color="auto"/>
        <w:left w:val="none" w:sz="0" w:space="0" w:color="auto"/>
        <w:bottom w:val="none" w:sz="0" w:space="0" w:color="auto"/>
        <w:right w:val="none" w:sz="0" w:space="0" w:color="auto"/>
      </w:divBdr>
    </w:div>
    <w:div w:id="1598711504">
      <w:bodyDiv w:val="1"/>
      <w:marLeft w:val="0"/>
      <w:marRight w:val="0"/>
      <w:marTop w:val="0"/>
      <w:marBottom w:val="0"/>
      <w:divBdr>
        <w:top w:val="none" w:sz="0" w:space="0" w:color="auto"/>
        <w:left w:val="none" w:sz="0" w:space="0" w:color="auto"/>
        <w:bottom w:val="none" w:sz="0" w:space="0" w:color="auto"/>
        <w:right w:val="none" w:sz="0" w:space="0" w:color="auto"/>
      </w:divBdr>
    </w:div>
    <w:div w:id="1623337791">
      <w:bodyDiv w:val="1"/>
      <w:marLeft w:val="0"/>
      <w:marRight w:val="0"/>
      <w:marTop w:val="0"/>
      <w:marBottom w:val="0"/>
      <w:divBdr>
        <w:top w:val="none" w:sz="0" w:space="0" w:color="auto"/>
        <w:left w:val="none" w:sz="0" w:space="0" w:color="auto"/>
        <w:bottom w:val="none" w:sz="0" w:space="0" w:color="auto"/>
        <w:right w:val="none" w:sz="0" w:space="0" w:color="auto"/>
      </w:divBdr>
    </w:div>
    <w:div w:id="1776944945">
      <w:bodyDiv w:val="1"/>
      <w:marLeft w:val="0"/>
      <w:marRight w:val="0"/>
      <w:marTop w:val="0"/>
      <w:marBottom w:val="0"/>
      <w:divBdr>
        <w:top w:val="none" w:sz="0" w:space="0" w:color="auto"/>
        <w:left w:val="none" w:sz="0" w:space="0" w:color="auto"/>
        <w:bottom w:val="none" w:sz="0" w:space="0" w:color="auto"/>
        <w:right w:val="none" w:sz="0" w:space="0" w:color="auto"/>
      </w:divBdr>
    </w:div>
    <w:div w:id="1957327891">
      <w:bodyDiv w:val="1"/>
      <w:marLeft w:val="0"/>
      <w:marRight w:val="0"/>
      <w:marTop w:val="0"/>
      <w:marBottom w:val="0"/>
      <w:divBdr>
        <w:top w:val="none" w:sz="0" w:space="0" w:color="auto"/>
        <w:left w:val="none" w:sz="0" w:space="0" w:color="auto"/>
        <w:bottom w:val="none" w:sz="0" w:space="0" w:color="auto"/>
        <w:right w:val="none" w:sz="0" w:space="0" w:color="auto"/>
      </w:divBdr>
    </w:div>
    <w:div w:id="2001542523">
      <w:bodyDiv w:val="1"/>
      <w:marLeft w:val="0"/>
      <w:marRight w:val="0"/>
      <w:marTop w:val="0"/>
      <w:marBottom w:val="0"/>
      <w:divBdr>
        <w:top w:val="none" w:sz="0" w:space="0" w:color="auto"/>
        <w:left w:val="none" w:sz="0" w:space="0" w:color="auto"/>
        <w:bottom w:val="none" w:sz="0" w:space="0" w:color="auto"/>
        <w:right w:val="none" w:sz="0" w:space="0" w:color="auto"/>
      </w:divBdr>
    </w:div>
    <w:div w:id="20718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ernrailextension.com" TargetMode="External"/><Relationship Id="rId18" Type="http://schemas.openxmlformats.org/officeDocument/2006/relationships/hyperlink" Target="http://www.northernrailextens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hoppc@akrr.com" TargetMode="External"/><Relationship Id="rId2" Type="http://schemas.openxmlformats.org/officeDocument/2006/relationships/numbering" Target="numbering.xml"/><Relationship Id="rId16" Type="http://schemas.openxmlformats.org/officeDocument/2006/relationships/hyperlink" Target="mailto:brookst@akr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peterbursm@akrr.com" TargetMode="External"/><Relationship Id="rId10" Type="http://schemas.openxmlformats.org/officeDocument/2006/relationships/image" Target="media/image10.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4231-D943-4EB6-BDA8-F7954F41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HDR</Company>
  <LinksUpToDate>false</LinksUpToDate>
  <CharactersWithSpaces>5842</CharactersWithSpaces>
  <SharedDoc>false</SharedDoc>
  <HLinks>
    <vt:vector size="30" baseType="variant">
      <vt:variant>
        <vt:i4>4194317</vt:i4>
      </vt:variant>
      <vt:variant>
        <vt:i4>12</vt:i4>
      </vt:variant>
      <vt:variant>
        <vt:i4>0</vt:i4>
      </vt:variant>
      <vt:variant>
        <vt:i4>5</vt:i4>
      </vt:variant>
      <vt:variant>
        <vt:lpwstr>http://www.northernrailextension.com/</vt:lpwstr>
      </vt:variant>
      <vt:variant>
        <vt:lpwstr/>
      </vt:variant>
      <vt:variant>
        <vt:i4>4915311</vt:i4>
      </vt:variant>
      <vt:variant>
        <vt:i4>9</vt:i4>
      </vt:variant>
      <vt:variant>
        <vt:i4>0</vt:i4>
      </vt:variant>
      <vt:variant>
        <vt:i4>5</vt:i4>
      </vt:variant>
      <vt:variant>
        <vt:lpwstr>mailto:hoppc@akrr.com</vt:lpwstr>
      </vt:variant>
      <vt:variant>
        <vt:lpwstr/>
      </vt:variant>
      <vt:variant>
        <vt:i4>2228254</vt:i4>
      </vt:variant>
      <vt:variant>
        <vt:i4>6</vt:i4>
      </vt:variant>
      <vt:variant>
        <vt:i4>0</vt:i4>
      </vt:variant>
      <vt:variant>
        <vt:i4>5</vt:i4>
      </vt:variant>
      <vt:variant>
        <vt:lpwstr>mailto:brookst@akrr.com</vt:lpwstr>
      </vt:variant>
      <vt:variant>
        <vt:lpwstr/>
      </vt:variant>
      <vt:variant>
        <vt:i4>4522085</vt:i4>
      </vt:variant>
      <vt:variant>
        <vt:i4>3</vt:i4>
      </vt:variant>
      <vt:variant>
        <vt:i4>0</vt:i4>
      </vt:variant>
      <vt:variant>
        <vt:i4>5</vt:i4>
      </vt:variant>
      <vt:variant>
        <vt:lpwstr>mailto:peterbursm@akrr.com</vt:lpwstr>
      </vt:variant>
      <vt:variant>
        <vt:lpwstr/>
      </vt:variant>
      <vt:variant>
        <vt:i4>4194317</vt:i4>
      </vt:variant>
      <vt:variant>
        <vt:i4>0</vt:i4>
      </vt:variant>
      <vt:variant>
        <vt:i4>0</vt:i4>
      </vt:variant>
      <vt:variant>
        <vt:i4>5</vt:i4>
      </vt:variant>
      <vt:variant>
        <vt:lpwstr>http://www.northernrailextension.com/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Dina Thompson</dc:creator>
  <cp:lastModifiedBy>Administrator</cp:lastModifiedBy>
  <cp:revision>2</cp:revision>
  <cp:lastPrinted>2011-10-12T23:21:00Z</cp:lastPrinted>
  <dcterms:created xsi:type="dcterms:W3CDTF">2013-02-04T18:24:00Z</dcterms:created>
  <dcterms:modified xsi:type="dcterms:W3CDTF">2013-02-04T18:24:00Z</dcterms:modified>
</cp:coreProperties>
</file>