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72" w:rsidRPr="00333958" w:rsidRDefault="00722F72">
      <w:pPr>
        <w:pStyle w:val="Header"/>
        <w:tabs>
          <w:tab w:val="clear" w:pos="4320"/>
          <w:tab w:val="clear" w:pos="8640"/>
          <w:tab w:val="left" w:pos="980"/>
        </w:tabs>
        <w:rPr>
          <w:rFonts w:ascii="Garamond" w:hAnsi="Garamond" w:cs="Arial"/>
          <w:sz w:val="22"/>
          <w:szCs w:val="22"/>
        </w:rPr>
      </w:pPr>
    </w:p>
    <w:p w:rsidR="0033273A" w:rsidRDefault="0033273A" w:rsidP="0033273A">
      <w:pPr>
        <w:rPr>
          <w:b/>
        </w:rPr>
      </w:pPr>
    </w:p>
    <w:p w:rsidR="0033273A" w:rsidRDefault="0033273A" w:rsidP="0033273A">
      <w:pPr>
        <w:rPr>
          <w:b/>
        </w:rPr>
      </w:pPr>
    </w:p>
    <w:p w:rsidR="00033060" w:rsidRPr="00C96EE7" w:rsidRDefault="00033060" w:rsidP="00033060">
      <w:pPr>
        <w:rPr>
          <w:b/>
          <w:u w:val="single"/>
        </w:rPr>
      </w:pPr>
      <w:r w:rsidRPr="00C96EE7">
        <w:rPr>
          <w:b/>
          <w:u w:val="single"/>
        </w:rPr>
        <w:t xml:space="preserve">Tuesday, September 29, 2009     </w:t>
      </w:r>
      <w:r w:rsidR="00C96EE7" w:rsidRPr="00C96EE7">
        <w:rPr>
          <w:b/>
          <w:u w:val="single"/>
        </w:rPr>
        <w:t>6:00</w:t>
      </w:r>
      <w:r w:rsidRPr="00C96EE7">
        <w:rPr>
          <w:b/>
          <w:u w:val="single"/>
        </w:rPr>
        <w:t xml:space="preserve"> a.m.                       Anchorage International Airport</w:t>
      </w:r>
    </w:p>
    <w:p w:rsidR="00DC64C7" w:rsidRDefault="00DC64C7" w:rsidP="00033060">
      <w:pPr>
        <w:spacing w:before="100" w:beforeAutospacing="1" w:after="100" w:afterAutospacing="1"/>
        <w:rPr>
          <w:b/>
        </w:rPr>
      </w:pPr>
      <w:r>
        <w:rPr>
          <w:b/>
        </w:rPr>
        <w:t xml:space="preserve">6:00 am </w:t>
      </w:r>
      <w:r w:rsidRPr="00DC64C7">
        <w:t>Arri</w:t>
      </w:r>
      <w:r w:rsidR="00C96EE7">
        <w:t>ve Anchorage International Airp</w:t>
      </w:r>
      <w:r w:rsidRPr="00DC64C7">
        <w:t>ort, check in, go through security</w:t>
      </w:r>
      <w:r w:rsidR="00C96EE7">
        <w:t xml:space="preserve">, </w:t>
      </w:r>
      <w:r w:rsidRPr="00DC64C7">
        <w:t>and get something to eat.</w:t>
      </w:r>
    </w:p>
    <w:p w:rsidR="00033060" w:rsidRPr="0055780C" w:rsidRDefault="00033060" w:rsidP="00033060">
      <w:pPr>
        <w:spacing w:before="100" w:beforeAutospacing="1" w:after="100" w:afterAutospacing="1"/>
      </w:pPr>
      <w:r w:rsidRPr="00033060">
        <w:rPr>
          <w:b/>
        </w:rPr>
        <w:t>7:00am</w:t>
      </w:r>
      <w:r>
        <w:t xml:space="preserve">  Depart on Alaska Airlines Flight 41 - arrive Bethel 8:19 a.m.</w:t>
      </w:r>
    </w:p>
    <w:p w:rsidR="00033060" w:rsidRDefault="00033060" w:rsidP="00033060">
      <w:pPr>
        <w:spacing w:before="100" w:beforeAutospacing="1" w:after="100" w:afterAutospacing="1"/>
      </w:pPr>
      <w:r w:rsidRPr="00033060">
        <w:rPr>
          <w:b/>
        </w:rPr>
        <w:t>9:00am</w:t>
      </w:r>
      <w:r>
        <w:t xml:space="preserve"> Depart on Hageland Aviation Charter to Chefornak, Kipnuk and Nunapitchuk Ground time at each airport is approx. 1 hour.  Snacks will be provided</w:t>
      </w:r>
    </w:p>
    <w:p w:rsidR="00033060" w:rsidRDefault="00033060" w:rsidP="00033060">
      <w:pPr>
        <w:spacing w:before="100" w:beforeAutospacing="1" w:after="100" w:afterAutospacing="1"/>
      </w:pPr>
      <w:r>
        <w:tab/>
      </w:r>
      <w:r>
        <w:tab/>
      </w:r>
      <w:r w:rsidRPr="00033060">
        <w:rPr>
          <w:b/>
        </w:rPr>
        <w:t>Chefornak</w:t>
      </w:r>
      <w:r>
        <w:t xml:space="preserve"> –  Jonathan Lewis </w:t>
      </w:r>
    </w:p>
    <w:p w:rsidR="00033060" w:rsidRDefault="00033060" w:rsidP="00033060">
      <w:pPr>
        <w:spacing w:before="100" w:beforeAutospacing="1" w:after="100" w:afterAutospacing="1"/>
      </w:pPr>
      <w:r>
        <w:tab/>
      </w:r>
      <w:r>
        <w:tab/>
      </w:r>
      <w:r w:rsidRPr="00033060">
        <w:rPr>
          <w:b/>
        </w:rPr>
        <w:t>Kipnuk</w:t>
      </w:r>
      <w:r>
        <w:t xml:space="preserve"> – Jimmy Paul </w:t>
      </w:r>
    </w:p>
    <w:p w:rsidR="00033060" w:rsidRDefault="00033060" w:rsidP="00033060">
      <w:pPr>
        <w:spacing w:before="100" w:beforeAutospacing="1" w:after="100" w:afterAutospacing="1"/>
      </w:pPr>
      <w:r>
        <w:tab/>
      </w:r>
      <w:r>
        <w:tab/>
      </w:r>
      <w:r w:rsidRPr="00033060">
        <w:rPr>
          <w:b/>
        </w:rPr>
        <w:t>Nunapitchuk Native Village</w:t>
      </w:r>
      <w:r>
        <w:t xml:space="preserve"> – Eli Wassillie </w:t>
      </w:r>
    </w:p>
    <w:p w:rsidR="00033060" w:rsidRDefault="00033060" w:rsidP="00033060">
      <w:pPr>
        <w:spacing w:before="100" w:beforeAutospacing="1" w:after="100" w:afterAutospacing="1"/>
      </w:pPr>
      <w:r w:rsidRPr="00033060">
        <w:rPr>
          <w:b/>
        </w:rPr>
        <w:t>2:00pm</w:t>
      </w:r>
      <w:r>
        <w:t xml:space="preserve"> Meet at Yuut Yaqungviat Flight School Bethel  – John Amik – (543-7209).  Briefing provided by John and meeting room for tour group.  (transportation provided by LJ)</w:t>
      </w:r>
    </w:p>
    <w:p w:rsidR="00033060" w:rsidRDefault="00033060" w:rsidP="00033060">
      <w:pPr>
        <w:spacing w:before="100" w:beforeAutospacing="1" w:after="100" w:afterAutospacing="1"/>
      </w:pPr>
      <w:r w:rsidRPr="00033060">
        <w:rPr>
          <w:b/>
        </w:rPr>
        <w:t>2:30 pm</w:t>
      </w:r>
      <w:r>
        <w:t xml:space="preserve"> Tour airport and highway projects -   Deputy Commissioner Highways and Public Facilities, Frank Richards, joining group.  (Transportation provided by LJ)</w:t>
      </w:r>
    </w:p>
    <w:p w:rsidR="00033060" w:rsidRDefault="00033060" w:rsidP="00033060">
      <w:pPr>
        <w:spacing w:before="100" w:beforeAutospacing="1" w:after="100" w:afterAutospacing="1"/>
      </w:pPr>
      <w:r w:rsidRPr="00033060">
        <w:rPr>
          <w:b/>
        </w:rPr>
        <w:t>6:00 pm</w:t>
      </w:r>
      <w:r>
        <w:t xml:space="preserve"> – Dinner at Dimitri’s Restaurant  - Italian food, pasta, pizza and calzones.                                                                                                            (No-host dinner, transportation &amp; reservations provided by LJ)</w:t>
      </w:r>
    </w:p>
    <w:p w:rsidR="00033060" w:rsidRDefault="00033060" w:rsidP="00033060">
      <w:pPr>
        <w:spacing w:before="100" w:beforeAutospacing="1" w:after="100" w:afterAutospacing="1"/>
      </w:pPr>
      <w:r w:rsidRPr="00033060">
        <w:rPr>
          <w:b/>
        </w:rPr>
        <w:t>8:40pm</w:t>
      </w:r>
      <w:r>
        <w:t xml:space="preserve"> Depart Bethel on Alaska Airlines Flight 46 </w:t>
      </w:r>
    </w:p>
    <w:p w:rsidR="00033060" w:rsidRDefault="00033060" w:rsidP="00033060">
      <w:pPr>
        <w:spacing w:before="100" w:beforeAutospacing="1" w:after="100" w:afterAutospacing="1"/>
        <w:rPr>
          <w:b/>
        </w:rPr>
      </w:pPr>
      <w:r w:rsidRPr="00033060">
        <w:rPr>
          <w:b/>
        </w:rPr>
        <w:t>9:48pm</w:t>
      </w:r>
      <w:r>
        <w:rPr>
          <w:b/>
        </w:rPr>
        <w:t xml:space="preserve"> </w:t>
      </w:r>
      <w:r>
        <w:t>Arrive Anchorage</w:t>
      </w:r>
    </w:p>
    <w:p w:rsidR="00033060" w:rsidRDefault="00033060" w:rsidP="00033060">
      <w:pPr>
        <w:rPr>
          <w:b/>
        </w:rPr>
      </w:pPr>
    </w:p>
    <w:p w:rsidR="00033060" w:rsidRDefault="00033060" w:rsidP="00033060"/>
    <w:p w:rsidR="00E9202E" w:rsidRDefault="00E9202E" w:rsidP="0033273A">
      <w:pPr>
        <w:rPr>
          <w:b/>
        </w:rPr>
      </w:pPr>
    </w:p>
    <w:p w:rsidR="00E9202E" w:rsidRDefault="00E9202E" w:rsidP="0033273A">
      <w:pPr>
        <w:rPr>
          <w:b/>
        </w:rPr>
      </w:pPr>
    </w:p>
    <w:p w:rsidR="00E9202E" w:rsidRDefault="00E9202E" w:rsidP="0033273A">
      <w:pPr>
        <w:rPr>
          <w:b/>
        </w:rPr>
      </w:pPr>
    </w:p>
    <w:p w:rsidR="00E9202E" w:rsidRDefault="00E9202E" w:rsidP="0033273A">
      <w:pPr>
        <w:rPr>
          <w:b/>
        </w:rPr>
      </w:pPr>
    </w:p>
    <w:p w:rsidR="00E9202E" w:rsidRDefault="00E9202E" w:rsidP="0033273A">
      <w:pPr>
        <w:rPr>
          <w:b/>
        </w:rPr>
      </w:pPr>
    </w:p>
    <w:p w:rsidR="00E9202E" w:rsidRDefault="00E9202E" w:rsidP="0033273A">
      <w:pPr>
        <w:rPr>
          <w:b/>
        </w:rPr>
      </w:pPr>
    </w:p>
    <w:p w:rsidR="00E9202E" w:rsidRDefault="00E9202E" w:rsidP="0033273A">
      <w:pPr>
        <w:rPr>
          <w:b/>
        </w:rPr>
      </w:pPr>
    </w:p>
    <w:p w:rsidR="00E9202E" w:rsidRDefault="00E9202E" w:rsidP="0033273A">
      <w:pPr>
        <w:rPr>
          <w:b/>
        </w:rPr>
      </w:pPr>
    </w:p>
    <w:p w:rsidR="0033273A" w:rsidRPr="00C96EE7" w:rsidRDefault="00033060" w:rsidP="0033273A">
      <w:pPr>
        <w:rPr>
          <w:u w:val="single"/>
        </w:rPr>
      </w:pPr>
      <w:r w:rsidRPr="00C96EE7">
        <w:rPr>
          <w:b/>
          <w:u w:val="single"/>
        </w:rPr>
        <w:t>Wednesday</w:t>
      </w:r>
      <w:r w:rsidR="0033273A" w:rsidRPr="00C96EE7">
        <w:rPr>
          <w:b/>
          <w:u w:val="single"/>
        </w:rPr>
        <w:t xml:space="preserve">, </w:t>
      </w:r>
      <w:r w:rsidR="00653BD8" w:rsidRPr="00C96EE7">
        <w:rPr>
          <w:b/>
          <w:u w:val="single"/>
        </w:rPr>
        <w:t xml:space="preserve">            </w:t>
      </w:r>
      <w:r w:rsidR="0033273A" w:rsidRPr="00C96EE7">
        <w:rPr>
          <w:b/>
          <w:u w:val="single"/>
        </w:rPr>
        <w:t xml:space="preserve">September </w:t>
      </w:r>
      <w:r w:rsidRPr="00C96EE7">
        <w:rPr>
          <w:b/>
          <w:u w:val="single"/>
        </w:rPr>
        <w:t>30</w:t>
      </w:r>
      <w:r w:rsidR="0033273A" w:rsidRPr="00C96EE7">
        <w:rPr>
          <w:b/>
          <w:u w:val="single"/>
        </w:rPr>
        <w:t>, 2009     9:30 a.m</w:t>
      </w:r>
      <w:r w:rsidR="00E9202E" w:rsidRPr="00C96EE7">
        <w:rPr>
          <w:b/>
          <w:u w:val="single"/>
        </w:rPr>
        <w:t xml:space="preserve">.     </w:t>
      </w:r>
      <w:r w:rsidR="00653BD8" w:rsidRPr="00C96EE7">
        <w:rPr>
          <w:b/>
          <w:u w:val="single"/>
        </w:rPr>
        <w:t xml:space="preserve">       </w:t>
      </w:r>
      <w:r w:rsidR="0033273A" w:rsidRPr="00C96EE7">
        <w:rPr>
          <w:b/>
          <w:u w:val="single"/>
        </w:rPr>
        <w:t xml:space="preserve">DOT&amp;PF </w:t>
      </w:r>
      <w:r w:rsidR="00653BD8" w:rsidRPr="00C96EE7">
        <w:rPr>
          <w:b/>
          <w:u w:val="single"/>
        </w:rPr>
        <w:t xml:space="preserve">4110 </w:t>
      </w:r>
      <w:r w:rsidR="0033273A" w:rsidRPr="00C96EE7">
        <w:rPr>
          <w:b/>
          <w:u w:val="single"/>
        </w:rPr>
        <w:t>Aviation Ave</w:t>
      </w:r>
    </w:p>
    <w:p w:rsidR="0033273A" w:rsidRDefault="0033273A" w:rsidP="0033273A"/>
    <w:p w:rsidR="0033273A" w:rsidRDefault="0033273A" w:rsidP="0033273A">
      <w:r w:rsidRPr="0033273A">
        <w:rPr>
          <w:b/>
        </w:rPr>
        <w:t>9:30 am</w:t>
      </w:r>
      <w:r>
        <w:t xml:space="preserve">  -  Meet at the DOT&amp;PF building at 4111 Aviation Ave ( the upside down building by the airport) </w:t>
      </w:r>
    </w:p>
    <w:p w:rsidR="00DC64C7" w:rsidRDefault="00DC64C7" w:rsidP="0033273A">
      <w:pPr>
        <w:rPr>
          <w:b/>
        </w:rPr>
      </w:pPr>
    </w:p>
    <w:p w:rsidR="0033273A" w:rsidRDefault="0033273A" w:rsidP="0033273A">
      <w:r w:rsidRPr="0033273A">
        <w:rPr>
          <w:b/>
        </w:rPr>
        <w:t>9:30 to 11:30</w:t>
      </w:r>
      <w:r>
        <w:t xml:space="preserve"> – Drive south to the Seward Highway Safety Corridor   - seeing roundabouts, small roads that </w:t>
      </w:r>
      <w:r w:rsidR="00502000">
        <w:t xml:space="preserve">are </w:t>
      </w:r>
      <w:r>
        <w:t>state assets and observing and discussing what makes this section of the Seward Highway so dangerous and potential solutions</w:t>
      </w:r>
    </w:p>
    <w:p w:rsidR="00DC64C7" w:rsidRDefault="00DC64C7" w:rsidP="0033273A">
      <w:pPr>
        <w:rPr>
          <w:b/>
        </w:rPr>
      </w:pPr>
    </w:p>
    <w:p w:rsidR="0033273A" w:rsidRDefault="0033273A" w:rsidP="0033273A">
      <w:r w:rsidRPr="0033273A">
        <w:rPr>
          <w:b/>
        </w:rPr>
        <w:t>11:30 to 1:00</w:t>
      </w:r>
      <w:r>
        <w:t xml:space="preserve"> – Tour of the DTO&amp;PF materials lab where they work on road materials statewide.  Box lunches will be provided. </w:t>
      </w:r>
    </w:p>
    <w:p w:rsidR="00DC64C7" w:rsidRDefault="00DC64C7" w:rsidP="0033273A">
      <w:pPr>
        <w:rPr>
          <w:b/>
        </w:rPr>
      </w:pPr>
    </w:p>
    <w:p w:rsidR="0033273A" w:rsidRDefault="0033273A" w:rsidP="0033273A">
      <w:r w:rsidRPr="0033273A">
        <w:rPr>
          <w:b/>
        </w:rPr>
        <w:t>1:00pm</w:t>
      </w:r>
      <w:r>
        <w:t xml:space="preserve">  Dowling East ribbon cutting with Mayor Sullivan, Commissioner and legislators </w:t>
      </w:r>
    </w:p>
    <w:p w:rsidR="00DC64C7" w:rsidRDefault="00DC64C7" w:rsidP="0033273A">
      <w:pPr>
        <w:rPr>
          <w:b/>
        </w:rPr>
      </w:pPr>
    </w:p>
    <w:p w:rsidR="0033273A" w:rsidRDefault="0033273A" w:rsidP="0033273A">
      <w:r w:rsidRPr="0033273A">
        <w:rPr>
          <w:b/>
        </w:rPr>
        <w:t>2:00 to 4:30pm</w:t>
      </w:r>
      <w:r>
        <w:t xml:space="preserve"> – head through town out the Glenn Highway to  Eagle River return to DOT office. Topics discussed will include ROW issues, rut repairs, rural road upgrades and maintenance, state funded vs federally funded project, new development conflicts, congestion.</w:t>
      </w:r>
    </w:p>
    <w:p w:rsidR="0033273A" w:rsidRDefault="0033273A" w:rsidP="0033273A"/>
    <w:p w:rsidR="0033273A" w:rsidRDefault="0033273A" w:rsidP="0033273A">
      <w:r w:rsidRPr="0033273A">
        <w:rPr>
          <w:b/>
        </w:rPr>
        <w:t>NOTE</w:t>
      </w:r>
      <w:r>
        <w:t xml:space="preserve"> : the focus is on the issues that are being faced or solved and not the specific project. </w:t>
      </w:r>
    </w:p>
    <w:p w:rsidR="0033273A" w:rsidRDefault="0033273A" w:rsidP="0033273A">
      <w:r>
        <w:t xml:space="preserve"> </w:t>
      </w:r>
    </w:p>
    <w:p w:rsidR="0033273A" w:rsidRDefault="0033273A" w:rsidP="0033273A"/>
    <w:p w:rsidR="0033273A" w:rsidRDefault="0033273A" w:rsidP="0033273A"/>
    <w:p w:rsidR="0033273A" w:rsidRDefault="0033273A" w:rsidP="0033273A"/>
    <w:p w:rsidR="0033273A" w:rsidRDefault="0033273A" w:rsidP="0033273A"/>
    <w:p w:rsidR="0033273A" w:rsidRDefault="0033273A" w:rsidP="0033273A"/>
    <w:p w:rsidR="0033273A" w:rsidRDefault="0033273A" w:rsidP="0033273A">
      <w:pPr>
        <w:spacing w:before="100" w:beforeAutospacing="1" w:after="100" w:afterAutospacing="1"/>
        <w:rPr>
          <w:b/>
        </w:rPr>
      </w:pPr>
    </w:p>
    <w:p w:rsidR="0033273A" w:rsidRDefault="0033273A" w:rsidP="0033273A">
      <w:pPr>
        <w:spacing w:before="100" w:beforeAutospacing="1" w:after="100" w:afterAutospacing="1"/>
        <w:rPr>
          <w:b/>
        </w:rPr>
      </w:pPr>
    </w:p>
    <w:p w:rsidR="0033273A" w:rsidRPr="00AC0615" w:rsidRDefault="0033273A" w:rsidP="0033273A">
      <w:pPr>
        <w:pStyle w:val="Heading2"/>
        <w:spacing w:before="100" w:beforeAutospacing="1" w:after="100" w:afterAutospacing="1"/>
        <w:rPr>
          <w:b/>
        </w:rPr>
      </w:pPr>
    </w:p>
    <w:p w:rsidR="00327DFC" w:rsidRDefault="00327DFC" w:rsidP="00E6696B">
      <w:pPr>
        <w:rPr>
          <w:b/>
        </w:rPr>
      </w:pPr>
    </w:p>
    <w:p w:rsidR="00327DFC" w:rsidRDefault="00327DFC" w:rsidP="00E6696B">
      <w:pPr>
        <w:rPr>
          <w:b/>
        </w:rPr>
      </w:pPr>
    </w:p>
    <w:p w:rsidR="00E6696B" w:rsidRPr="00C96EE7" w:rsidRDefault="00E6696B" w:rsidP="00E6696B">
      <w:pPr>
        <w:rPr>
          <w:b/>
          <w:u w:val="single"/>
        </w:rPr>
      </w:pPr>
      <w:r w:rsidRPr="00C96EE7">
        <w:rPr>
          <w:b/>
          <w:u w:val="single"/>
        </w:rPr>
        <w:t xml:space="preserve">Thursday, </w:t>
      </w:r>
      <w:r w:rsidR="00B87E7C" w:rsidRPr="00C96EE7">
        <w:rPr>
          <w:b/>
          <w:u w:val="single"/>
        </w:rPr>
        <w:t xml:space="preserve">         October 1, 2009     9:3</w:t>
      </w:r>
      <w:r w:rsidRPr="00C96EE7">
        <w:rPr>
          <w:b/>
          <w:u w:val="single"/>
        </w:rPr>
        <w:t>0 a.m.                               Anchorage LIO, Room 210</w:t>
      </w:r>
    </w:p>
    <w:p w:rsidR="00E6696B" w:rsidRPr="00C96EE7" w:rsidRDefault="00E6696B" w:rsidP="00E6696B">
      <w:pPr>
        <w:rPr>
          <w:sz w:val="23"/>
          <w:szCs w:val="23"/>
          <w:u w:val="single"/>
        </w:rPr>
      </w:pPr>
    </w:p>
    <w:p w:rsidR="00B87E7C" w:rsidRDefault="00187710" w:rsidP="00E723B2">
      <w:pPr>
        <w:rPr>
          <w:sz w:val="23"/>
          <w:szCs w:val="23"/>
        </w:rPr>
      </w:pPr>
      <w:r>
        <w:rPr>
          <w:sz w:val="23"/>
          <w:szCs w:val="23"/>
        </w:rPr>
        <w:t>+</w:t>
      </w:r>
      <w:r w:rsidR="00762C57">
        <w:rPr>
          <w:sz w:val="23"/>
          <w:szCs w:val="23"/>
        </w:rPr>
        <w:tab/>
      </w:r>
      <w:r w:rsidR="00B87E7C">
        <w:rPr>
          <w:sz w:val="23"/>
          <w:szCs w:val="23"/>
        </w:rPr>
        <w:t>Alaska Transportation Needs and Challenges</w:t>
      </w:r>
      <w:r w:rsidR="00033060">
        <w:rPr>
          <w:sz w:val="23"/>
          <w:szCs w:val="23"/>
        </w:rPr>
        <w:t xml:space="preserve"> – DOT/PF</w:t>
      </w:r>
    </w:p>
    <w:p w:rsidR="00327DFC" w:rsidRDefault="00327DFC" w:rsidP="00B87E7C">
      <w:pPr>
        <w:ind w:left="720" w:firstLine="720"/>
        <w:rPr>
          <w:sz w:val="23"/>
          <w:szCs w:val="23"/>
        </w:rPr>
      </w:pPr>
    </w:p>
    <w:p w:rsidR="00E6696B" w:rsidRDefault="00B87E7C" w:rsidP="00B87E7C">
      <w:pPr>
        <w:ind w:left="720" w:firstLine="720"/>
        <w:rPr>
          <w:sz w:val="23"/>
          <w:szCs w:val="23"/>
        </w:rPr>
      </w:pPr>
      <w:r>
        <w:rPr>
          <w:sz w:val="23"/>
          <w:szCs w:val="23"/>
        </w:rPr>
        <w:t>Aviation</w:t>
      </w:r>
      <w:r w:rsidR="00E9202E">
        <w:rPr>
          <w:sz w:val="23"/>
          <w:szCs w:val="23"/>
        </w:rPr>
        <w:t xml:space="preserve"> – Christine Klein, Deputy Commissioner of Aviation </w:t>
      </w:r>
    </w:p>
    <w:p w:rsidR="00327DFC" w:rsidRDefault="00327DFC" w:rsidP="00B87E7C">
      <w:pPr>
        <w:ind w:left="720" w:firstLine="720"/>
        <w:rPr>
          <w:sz w:val="23"/>
          <w:szCs w:val="23"/>
        </w:rPr>
      </w:pPr>
    </w:p>
    <w:p w:rsidR="00B87E7C" w:rsidRDefault="00B87E7C" w:rsidP="00B87E7C">
      <w:pPr>
        <w:ind w:left="720" w:firstLine="720"/>
        <w:rPr>
          <w:sz w:val="23"/>
          <w:szCs w:val="23"/>
        </w:rPr>
      </w:pPr>
      <w:r>
        <w:rPr>
          <w:sz w:val="23"/>
          <w:szCs w:val="23"/>
        </w:rPr>
        <w:t>Ferries</w:t>
      </w:r>
      <w:r w:rsidR="00E9202E">
        <w:rPr>
          <w:sz w:val="23"/>
          <w:szCs w:val="23"/>
        </w:rPr>
        <w:t xml:space="preserve"> – Jim Beedle, Deputy Commissioner for AMHS</w:t>
      </w:r>
    </w:p>
    <w:p w:rsidR="00327DFC" w:rsidRDefault="00327DFC" w:rsidP="00E9202E">
      <w:pPr>
        <w:ind w:left="1440"/>
        <w:rPr>
          <w:sz w:val="23"/>
          <w:szCs w:val="23"/>
        </w:rPr>
      </w:pPr>
    </w:p>
    <w:p w:rsidR="00327DFC" w:rsidRDefault="00B87E7C" w:rsidP="00E9202E">
      <w:pPr>
        <w:ind w:left="1440"/>
        <w:rPr>
          <w:sz w:val="23"/>
          <w:szCs w:val="23"/>
        </w:rPr>
      </w:pPr>
      <w:r>
        <w:rPr>
          <w:sz w:val="23"/>
          <w:szCs w:val="23"/>
        </w:rPr>
        <w:t>Surface Transportation</w:t>
      </w:r>
      <w:r w:rsidR="00E9202E">
        <w:rPr>
          <w:sz w:val="23"/>
          <w:szCs w:val="23"/>
        </w:rPr>
        <w:t xml:space="preserve"> and Ports and Harbors– Frank Richards, Deputy </w:t>
      </w:r>
    </w:p>
    <w:p w:rsidR="00B87E7C" w:rsidRDefault="00E9202E" w:rsidP="00E9202E">
      <w:pPr>
        <w:ind w:left="1440"/>
        <w:rPr>
          <w:sz w:val="23"/>
          <w:szCs w:val="23"/>
        </w:rPr>
      </w:pPr>
      <w:r>
        <w:rPr>
          <w:sz w:val="23"/>
          <w:szCs w:val="23"/>
        </w:rPr>
        <w:t>Commissioner for Highways and Public Facilities</w:t>
      </w:r>
    </w:p>
    <w:p w:rsidR="00E9202E" w:rsidRDefault="00E9202E" w:rsidP="00B87E7C">
      <w:pPr>
        <w:ind w:left="720" w:firstLine="720"/>
        <w:rPr>
          <w:sz w:val="23"/>
          <w:szCs w:val="23"/>
        </w:rPr>
      </w:pPr>
    </w:p>
    <w:p w:rsidR="00866C7C" w:rsidRPr="00B87E7C" w:rsidRDefault="00B87E7C" w:rsidP="00C96EE7">
      <w:pPr>
        <w:ind w:firstLine="720"/>
        <w:rPr>
          <w:sz w:val="23"/>
          <w:szCs w:val="23"/>
        </w:rPr>
      </w:pPr>
      <w:r>
        <w:rPr>
          <w:sz w:val="23"/>
          <w:szCs w:val="23"/>
        </w:rPr>
        <w:t xml:space="preserve">STIP/LRTP </w:t>
      </w:r>
      <w:r w:rsidR="00E9202E">
        <w:rPr>
          <w:sz w:val="23"/>
          <w:szCs w:val="23"/>
        </w:rPr>
        <w:t>– Jeff Ottesen</w:t>
      </w:r>
    </w:p>
    <w:p w:rsidR="00762C57" w:rsidRDefault="00762C57" w:rsidP="00187710">
      <w:pPr>
        <w:rPr>
          <w:sz w:val="23"/>
          <w:szCs w:val="23"/>
        </w:rPr>
      </w:pPr>
    </w:p>
    <w:p w:rsidR="00762C57" w:rsidRPr="00B87E7C" w:rsidRDefault="000A0261" w:rsidP="00762C57">
      <w:pPr>
        <w:ind w:left="720"/>
        <w:rPr>
          <w:b/>
          <w:sz w:val="23"/>
          <w:szCs w:val="23"/>
        </w:rPr>
      </w:pPr>
      <w:r>
        <w:rPr>
          <w:b/>
          <w:sz w:val="23"/>
          <w:szCs w:val="23"/>
        </w:rPr>
        <w:t>Working</w:t>
      </w:r>
      <w:r w:rsidR="00187710" w:rsidRPr="00B87E7C">
        <w:rPr>
          <w:b/>
          <w:sz w:val="23"/>
          <w:szCs w:val="23"/>
        </w:rPr>
        <w:t xml:space="preserve"> Lunch 12:30 – 1:30 pm</w:t>
      </w:r>
    </w:p>
    <w:p w:rsidR="00187710" w:rsidRDefault="00187710" w:rsidP="00762C57">
      <w:pPr>
        <w:ind w:left="720"/>
        <w:rPr>
          <w:sz w:val="23"/>
          <w:szCs w:val="23"/>
        </w:rPr>
      </w:pPr>
    </w:p>
    <w:p w:rsidR="00187710" w:rsidRDefault="00187710" w:rsidP="00187710">
      <w:pPr>
        <w:ind w:left="720"/>
        <w:rPr>
          <w:sz w:val="23"/>
          <w:szCs w:val="23"/>
        </w:rPr>
      </w:pPr>
      <w:r>
        <w:rPr>
          <w:sz w:val="23"/>
          <w:szCs w:val="23"/>
        </w:rPr>
        <w:t xml:space="preserve">Federal Funding Issues and Projections </w:t>
      </w:r>
      <w:r w:rsidR="00B87E7C">
        <w:rPr>
          <w:color w:val="FF0000"/>
          <w:sz w:val="23"/>
          <w:szCs w:val="23"/>
        </w:rPr>
        <w:t xml:space="preserve"> </w:t>
      </w:r>
      <w:r>
        <w:rPr>
          <w:sz w:val="23"/>
          <w:szCs w:val="23"/>
        </w:rPr>
        <w:t xml:space="preserve"> – </w:t>
      </w:r>
      <w:r w:rsidR="00B87E7C">
        <w:rPr>
          <w:sz w:val="23"/>
          <w:szCs w:val="23"/>
        </w:rPr>
        <w:t xml:space="preserve"> </w:t>
      </w:r>
      <w:r>
        <w:rPr>
          <w:sz w:val="23"/>
          <w:szCs w:val="23"/>
        </w:rPr>
        <w:t xml:space="preserve"> NCSL</w:t>
      </w:r>
    </w:p>
    <w:p w:rsidR="00033060" w:rsidRDefault="00033060" w:rsidP="00187710">
      <w:pPr>
        <w:ind w:left="720"/>
        <w:rPr>
          <w:sz w:val="23"/>
          <w:szCs w:val="23"/>
        </w:rPr>
      </w:pPr>
    </w:p>
    <w:p w:rsidR="00033060" w:rsidRDefault="00033060" w:rsidP="00187710">
      <w:pPr>
        <w:ind w:left="720"/>
        <w:rPr>
          <w:sz w:val="23"/>
          <w:szCs w:val="23"/>
        </w:rPr>
      </w:pPr>
      <w:r>
        <w:rPr>
          <w:sz w:val="23"/>
          <w:szCs w:val="23"/>
        </w:rPr>
        <w:t>Update on AML Study – Alaska Municipal League</w:t>
      </w:r>
    </w:p>
    <w:p w:rsidR="00B87E7C" w:rsidRDefault="00B87E7C" w:rsidP="00187710">
      <w:pPr>
        <w:ind w:left="720"/>
        <w:rPr>
          <w:sz w:val="23"/>
          <w:szCs w:val="23"/>
        </w:rPr>
      </w:pPr>
    </w:p>
    <w:p w:rsidR="00B87E7C" w:rsidRDefault="00B87E7C" w:rsidP="00187710">
      <w:pPr>
        <w:ind w:left="720"/>
        <w:rPr>
          <w:sz w:val="23"/>
          <w:szCs w:val="23"/>
        </w:rPr>
      </w:pPr>
      <w:r>
        <w:rPr>
          <w:sz w:val="23"/>
          <w:szCs w:val="23"/>
        </w:rPr>
        <w:t>State Infrastructure Bank and other funding mechanisms</w:t>
      </w:r>
      <w:r w:rsidR="00E9202E">
        <w:rPr>
          <w:sz w:val="23"/>
          <w:szCs w:val="23"/>
        </w:rPr>
        <w:t xml:space="preserve"> – Peter Mills, Dye Management Inc.</w:t>
      </w:r>
    </w:p>
    <w:p w:rsidR="00187710" w:rsidRDefault="00187710" w:rsidP="00187710">
      <w:pPr>
        <w:ind w:left="720"/>
        <w:rPr>
          <w:sz w:val="23"/>
          <w:szCs w:val="23"/>
        </w:rPr>
      </w:pPr>
    </w:p>
    <w:p w:rsidR="00187710" w:rsidRDefault="00187710" w:rsidP="00187710">
      <w:pPr>
        <w:rPr>
          <w:sz w:val="23"/>
          <w:szCs w:val="23"/>
        </w:rPr>
      </w:pPr>
      <w:r>
        <w:rPr>
          <w:sz w:val="23"/>
          <w:szCs w:val="23"/>
        </w:rPr>
        <w:tab/>
        <w:t>Potential Funding Options</w:t>
      </w:r>
      <w:r w:rsidR="000A0261">
        <w:rPr>
          <w:sz w:val="23"/>
          <w:szCs w:val="23"/>
        </w:rPr>
        <w:t xml:space="preserve"> for Transportation</w:t>
      </w:r>
      <w:r w:rsidR="00033060">
        <w:rPr>
          <w:sz w:val="23"/>
          <w:szCs w:val="23"/>
        </w:rPr>
        <w:t xml:space="preserve"> – Larry Persily</w:t>
      </w:r>
      <w:r>
        <w:rPr>
          <w:sz w:val="23"/>
          <w:szCs w:val="23"/>
        </w:rPr>
        <w:t xml:space="preserve"> </w:t>
      </w:r>
      <w:r w:rsidR="00B87E7C">
        <w:rPr>
          <w:sz w:val="23"/>
          <w:szCs w:val="23"/>
        </w:rPr>
        <w:t xml:space="preserve"> </w:t>
      </w:r>
    </w:p>
    <w:p w:rsidR="00B87E7C" w:rsidRDefault="00B87E7C" w:rsidP="00187710">
      <w:pPr>
        <w:rPr>
          <w:sz w:val="23"/>
          <w:szCs w:val="23"/>
        </w:rPr>
      </w:pPr>
    </w:p>
    <w:p w:rsidR="00187710" w:rsidRDefault="00187710" w:rsidP="00187710">
      <w:pPr>
        <w:rPr>
          <w:sz w:val="23"/>
          <w:szCs w:val="23"/>
        </w:rPr>
      </w:pPr>
      <w:r>
        <w:rPr>
          <w:sz w:val="23"/>
          <w:szCs w:val="23"/>
        </w:rPr>
        <w:tab/>
        <w:t>Round Table discussions</w:t>
      </w:r>
    </w:p>
    <w:p w:rsidR="00187710" w:rsidRDefault="00187710" w:rsidP="00762C57">
      <w:pPr>
        <w:ind w:left="720"/>
        <w:rPr>
          <w:sz w:val="23"/>
          <w:szCs w:val="23"/>
        </w:rPr>
      </w:pPr>
    </w:p>
    <w:p w:rsidR="00C96EE7" w:rsidRDefault="00C96EE7" w:rsidP="00C96EE7">
      <w:pPr>
        <w:rPr>
          <w:rFonts w:ascii="Times New Roman" w:hAnsi="Times New Roman"/>
          <w:sz w:val="16"/>
          <w:szCs w:val="16"/>
        </w:rPr>
      </w:pPr>
    </w:p>
    <w:p w:rsidR="00C96EE7" w:rsidRDefault="00C96EE7" w:rsidP="00C96EE7">
      <w:pPr>
        <w:rPr>
          <w:rFonts w:ascii="Times New Roman" w:hAnsi="Times New Roman"/>
          <w:sz w:val="16"/>
          <w:szCs w:val="16"/>
        </w:rPr>
      </w:pPr>
    </w:p>
    <w:p w:rsidR="00C96EE7" w:rsidRDefault="00C96EE7" w:rsidP="00C96EE7">
      <w:pPr>
        <w:rPr>
          <w:rFonts w:ascii="Times New Roman" w:hAnsi="Times New Roman"/>
          <w:sz w:val="16"/>
          <w:szCs w:val="16"/>
        </w:rPr>
      </w:pPr>
    </w:p>
    <w:p w:rsidR="00C96EE7" w:rsidRDefault="00C96EE7" w:rsidP="00C96EE7">
      <w:pPr>
        <w:rPr>
          <w:rFonts w:ascii="Times New Roman" w:hAnsi="Times New Roman"/>
          <w:sz w:val="16"/>
          <w:szCs w:val="16"/>
        </w:rPr>
      </w:pPr>
    </w:p>
    <w:p w:rsidR="001D00F4" w:rsidRPr="001D00F4" w:rsidRDefault="001D00F4" w:rsidP="00C96EE7">
      <w:pPr>
        <w:rPr>
          <w:rFonts w:ascii="Times New Roman" w:hAnsi="Times New Roman"/>
          <w:sz w:val="16"/>
          <w:szCs w:val="16"/>
        </w:rPr>
      </w:pPr>
      <w:r w:rsidRPr="001D00F4">
        <w:rPr>
          <w:rFonts w:ascii="Times New Roman" w:hAnsi="Times New Roman"/>
          <w:sz w:val="16"/>
          <w:szCs w:val="16"/>
        </w:rPr>
        <w:t>+</w:t>
      </w:r>
      <w:r w:rsidR="00180BE7">
        <w:rPr>
          <w:rFonts w:ascii="Times New Roman" w:hAnsi="Times New Roman"/>
          <w:sz w:val="16"/>
          <w:szCs w:val="16"/>
        </w:rPr>
        <w:tab/>
      </w:r>
      <w:r w:rsidRPr="001D00F4">
        <w:rPr>
          <w:rFonts w:ascii="Times New Roman" w:hAnsi="Times New Roman"/>
          <w:sz w:val="16"/>
          <w:szCs w:val="16"/>
        </w:rPr>
        <w:t>indicates</w:t>
      </w:r>
      <w:r w:rsidR="00187710">
        <w:rPr>
          <w:rFonts w:ascii="Times New Roman" w:hAnsi="Times New Roman"/>
          <w:sz w:val="16"/>
          <w:szCs w:val="16"/>
        </w:rPr>
        <w:t xml:space="preserve"> </w:t>
      </w:r>
      <w:r w:rsidRPr="001D00F4">
        <w:rPr>
          <w:rFonts w:ascii="Times New Roman" w:hAnsi="Times New Roman"/>
          <w:sz w:val="16"/>
          <w:szCs w:val="16"/>
        </w:rPr>
        <w:t xml:space="preserve"> will be teleconferenced</w:t>
      </w:r>
    </w:p>
    <w:p w:rsidR="001D00F4" w:rsidRPr="001D00F4" w:rsidRDefault="00180BE7" w:rsidP="001D00F4">
      <w:pPr>
        <w:rPr>
          <w:rFonts w:ascii="Times New Roman" w:hAnsi="Times New Roman"/>
          <w:sz w:val="16"/>
          <w:szCs w:val="16"/>
        </w:rPr>
      </w:pPr>
      <w:r>
        <w:rPr>
          <w:rFonts w:ascii="Times New Roman" w:hAnsi="Times New Roman"/>
          <w:sz w:val="16"/>
          <w:szCs w:val="16"/>
        </w:rPr>
        <w:t xml:space="preserve"> </w:t>
      </w:r>
    </w:p>
    <w:p w:rsidR="00AC0615" w:rsidRPr="00AC0615" w:rsidRDefault="00AC0615" w:rsidP="00F76883">
      <w:pPr>
        <w:pStyle w:val="Header"/>
        <w:tabs>
          <w:tab w:val="clear" w:pos="4320"/>
          <w:tab w:val="clear" w:pos="8640"/>
          <w:tab w:val="left" w:pos="980"/>
        </w:tabs>
        <w:rPr>
          <w:b/>
        </w:rPr>
      </w:pPr>
    </w:p>
    <w:sectPr w:rsidR="00AC0615" w:rsidRPr="00AC0615" w:rsidSect="00D05F4C">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C69" w:rsidRDefault="00B97C69">
      <w:r>
        <w:separator/>
      </w:r>
    </w:p>
  </w:endnote>
  <w:endnote w:type="continuationSeparator" w:id="0">
    <w:p w:rsidR="00B97C69" w:rsidRDefault="00B97C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828" w:rsidRDefault="00B77828">
    <w:pPr>
      <w:jc w:val="center"/>
      <w:rPr>
        <w:sz w:val="22"/>
      </w:rPr>
    </w:pPr>
    <w:smartTag w:uri="urn:schemas-microsoft-com:office:smarttags" w:element="PlaceName">
      <w:r>
        <w:rPr>
          <w:sz w:val="22"/>
        </w:rPr>
        <w:t>Alaska</w:t>
      </w:r>
    </w:smartTag>
    <w:r>
      <w:rPr>
        <w:sz w:val="22"/>
      </w:rPr>
      <w:t xml:space="preserve"> </w:t>
    </w:r>
    <w:smartTag w:uri="urn:schemas-microsoft-com:office:smarttags" w:element="PlaceType">
      <w:r>
        <w:rPr>
          <w:sz w:val="22"/>
        </w:rPr>
        <w:t>State</w:t>
      </w:r>
    </w:smartTag>
    <w:r>
      <w:rPr>
        <w:sz w:val="22"/>
      </w:rPr>
      <w:t xml:space="preserve"> Capitol, Room 406 • </w:t>
    </w:r>
    <w:smartTag w:uri="urn:schemas-microsoft-com:office:smarttags" w:element="place">
      <w:smartTag w:uri="urn:schemas-microsoft-com:office:smarttags" w:element="City">
        <w:r>
          <w:rPr>
            <w:sz w:val="22"/>
          </w:rPr>
          <w:t>Juneau</w:t>
        </w:r>
      </w:smartTag>
      <w:r>
        <w:rPr>
          <w:sz w:val="22"/>
        </w:rPr>
        <w:t xml:space="preserve">, </w:t>
      </w:r>
      <w:smartTag w:uri="urn:schemas-microsoft-com:office:smarttags" w:element="State">
        <w:r>
          <w:rPr>
            <w:sz w:val="22"/>
          </w:rPr>
          <w:t>Alaska</w:t>
        </w:r>
      </w:smartTag>
      <w:r>
        <w:rPr>
          <w:sz w:val="22"/>
        </w:rPr>
        <w:t xml:space="preserve">  </w:t>
      </w:r>
      <w:smartTag w:uri="urn:schemas-microsoft-com:office:smarttags" w:element="PostalCode">
        <w:r>
          <w:rPr>
            <w:sz w:val="22"/>
          </w:rPr>
          <w:t>99801</w:t>
        </w:r>
      </w:smartTag>
    </w:smartTag>
  </w:p>
  <w:p w:rsidR="00B77828" w:rsidRDefault="00B77828">
    <w:pPr>
      <w:jc w:val="center"/>
      <w:rPr>
        <w:sz w:val="22"/>
      </w:rPr>
    </w:pPr>
    <w:r>
      <w:rPr>
        <w:sz w:val="22"/>
      </w:rPr>
      <w:t>(907) 465-3759 phone • (907) 465-3175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C69" w:rsidRDefault="00B97C69">
      <w:r>
        <w:separator/>
      </w:r>
    </w:p>
  </w:footnote>
  <w:footnote w:type="continuationSeparator" w:id="0">
    <w:p w:rsidR="00B97C69" w:rsidRDefault="00B97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828" w:rsidRDefault="00E500F4">
    <w:pPr>
      <w:tabs>
        <w:tab w:val="left" w:pos="1620"/>
      </w:tabs>
      <w:jc w:val="center"/>
      <w:rPr>
        <w:rFonts w:ascii="Helvetica" w:hAnsi="Helvetica"/>
      </w:rPr>
    </w:pPr>
    <w:r>
      <w:rPr>
        <w:noProof/>
      </w:rPr>
      <w:drawing>
        <wp:inline distT="0" distB="0" distL="0" distR="0">
          <wp:extent cx="7239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685800"/>
                  </a:xfrm>
                  <a:prstGeom prst="rect">
                    <a:avLst/>
                  </a:prstGeom>
                  <a:noFill/>
                  <a:ln w="9525">
                    <a:noFill/>
                    <a:miter lim="800000"/>
                    <a:headEnd/>
                    <a:tailEnd/>
                  </a:ln>
                </pic:spPr>
              </pic:pic>
            </a:graphicData>
          </a:graphic>
        </wp:inline>
      </w:drawing>
    </w:r>
  </w:p>
  <w:p w:rsidR="00B77828" w:rsidRDefault="00B77828">
    <w:pPr>
      <w:jc w:val="center"/>
      <w:rPr>
        <w:sz w:val="22"/>
      </w:rPr>
    </w:pPr>
  </w:p>
  <w:p w:rsidR="00B77828" w:rsidRDefault="00B77828">
    <w:pPr>
      <w:jc w:val="center"/>
      <w:rPr>
        <w:sz w:val="36"/>
      </w:rPr>
    </w:pPr>
    <w:r>
      <w:rPr>
        <w:sz w:val="36"/>
      </w:rPr>
      <w:t>House Transportation Committee</w:t>
    </w:r>
  </w:p>
  <w:p w:rsidR="00B77828" w:rsidRDefault="00B77828">
    <w:pPr>
      <w:jc w:val="center"/>
      <w:rPr>
        <w:sz w:val="28"/>
      </w:rPr>
    </w:pPr>
    <w:smartTag w:uri="urn:schemas-microsoft-com:office:smarttags" w:element="place">
      <w:smartTag w:uri="urn:schemas-microsoft-com:office:smarttags" w:element="PlaceName">
        <w:r>
          <w:rPr>
            <w:sz w:val="32"/>
          </w:rPr>
          <w:t>Alaska</w:t>
        </w:r>
      </w:smartTag>
      <w:r>
        <w:rPr>
          <w:sz w:val="32"/>
        </w:rPr>
        <w:t xml:space="preserve"> </w:t>
      </w:r>
      <w:smartTag w:uri="urn:schemas-microsoft-com:office:smarttags" w:element="PlaceType">
        <w:r>
          <w:rPr>
            <w:sz w:val="32"/>
          </w:rPr>
          <w:t>State</w:t>
        </w:r>
      </w:smartTag>
    </w:smartTag>
    <w:r>
      <w:rPr>
        <w:sz w:val="32"/>
      </w:rPr>
      <w:t xml:space="preserve"> Legislature</w:t>
    </w:r>
  </w:p>
  <w:p w:rsidR="00B77828" w:rsidRDefault="00B77828">
    <w:pPr>
      <w:pStyle w:val="Header"/>
      <w:jc w:val="center"/>
      <w:rPr>
        <w:b/>
        <w:bCs/>
      </w:rPr>
    </w:pPr>
    <w:r>
      <w:rPr>
        <w:b/>
        <w:bCs/>
      </w:rPr>
      <w:t>House of Representatives</w:t>
    </w:r>
  </w:p>
  <w:p w:rsidR="00B77828" w:rsidRDefault="00B77828">
    <w:pPr>
      <w:pStyle w:val="Header"/>
      <w:jc w:val="center"/>
    </w:pPr>
    <w:r>
      <w:rPr>
        <w:b/>
        <w:bCs/>
      </w:rPr>
      <w:t>Representative Peggy Wilson - Chair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6D88"/>
    <w:multiLevelType w:val="hybridMultilevel"/>
    <w:tmpl w:val="2624831E"/>
    <w:lvl w:ilvl="0" w:tplc="D81896BC">
      <w:numFmt w:val="bullet"/>
      <w:lvlText w:val=""/>
      <w:lvlJc w:val="left"/>
      <w:pPr>
        <w:tabs>
          <w:tab w:val="num" w:pos="1335"/>
        </w:tabs>
        <w:ind w:left="1335" w:hanging="360"/>
      </w:pPr>
      <w:rPr>
        <w:rFonts w:ascii="Symbol" w:eastAsia="Times New Roman" w:hAnsi="Symbol" w:cs="Arial" w:hint="default"/>
      </w:rPr>
    </w:lvl>
    <w:lvl w:ilvl="1" w:tplc="04090003" w:tentative="1">
      <w:start w:val="1"/>
      <w:numFmt w:val="bullet"/>
      <w:lvlText w:val="o"/>
      <w:lvlJc w:val="left"/>
      <w:pPr>
        <w:tabs>
          <w:tab w:val="num" w:pos="2055"/>
        </w:tabs>
        <w:ind w:left="2055" w:hanging="360"/>
      </w:pPr>
      <w:rPr>
        <w:rFonts w:ascii="Courier New" w:hAnsi="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1">
    <w:nsid w:val="10E010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094DCA"/>
    <w:multiLevelType w:val="hybridMultilevel"/>
    <w:tmpl w:val="EEA03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BB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7B55C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0431C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3A543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5377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A844DD7"/>
    <w:multiLevelType w:val="hybridMultilevel"/>
    <w:tmpl w:val="71DA161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83565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6"/>
  </w:num>
  <w:num w:numId="4">
    <w:abstractNumId w:val="9"/>
  </w:num>
  <w:num w:numId="5">
    <w:abstractNumId w:val="7"/>
  </w:num>
  <w:num w:numId="6">
    <w:abstractNumId w:val="5"/>
  </w:num>
  <w:num w:numId="7">
    <w:abstractNumId w:val="3"/>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11D14"/>
    <w:rsid w:val="00007762"/>
    <w:rsid w:val="0001285E"/>
    <w:rsid w:val="000230AF"/>
    <w:rsid w:val="00033060"/>
    <w:rsid w:val="000535D0"/>
    <w:rsid w:val="00055F5A"/>
    <w:rsid w:val="000704ED"/>
    <w:rsid w:val="00073756"/>
    <w:rsid w:val="0008776F"/>
    <w:rsid w:val="00087D3E"/>
    <w:rsid w:val="000A0261"/>
    <w:rsid w:val="000E21BA"/>
    <w:rsid w:val="000E4FC7"/>
    <w:rsid w:val="00126B04"/>
    <w:rsid w:val="00132ACC"/>
    <w:rsid w:val="00133592"/>
    <w:rsid w:val="0013610C"/>
    <w:rsid w:val="0014651F"/>
    <w:rsid w:val="00180BE7"/>
    <w:rsid w:val="00186179"/>
    <w:rsid w:val="001871F5"/>
    <w:rsid w:val="00187710"/>
    <w:rsid w:val="00193B02"/>
    <w:rsid w:val="001B2982"/>
    <w:rsid w:val="001B45B4"/>
    <w:rsid w:val="001B47E8"/>
    <w:rsid w:val="001C58D9"/>
    <w:rsid w:val="001D00F4"/>
    <w:rsid w:val="001D0CBC"/>
    <w:rsid w:val="001D731D"/>
    <w:rsid w:val="002008DD"/>
    <w:rsid w:val="00211D3C"/>
    <w:rsid w:val="0021623A"/>
    <w:rsid w:val="00221D91"/>
    <w:rsid w:val="0024505A"/>
    <w:rsid w:val="00273515"/>
    <w:rsid w:val="002941A6"/>
    <w:rsid w:val="00297A5A"/>
    <w:rsid w:val="002A1A2B"/>
    <w:rsid w:val="002B38B7"/>
    <w:rsid w:val="002C55B3"/>
    <w:rsid w:val="002E0D6C"/>
    <w:rsid w:val="00327DFC"/>
    <w:rsid w:val="0033273A"/>
    <w:rsid w:val="00333958"/>
    <w:rsid w:val="00336416"/>
    <w:rsid w:val="00341A43"/>
    <w:rsid w:val="00351BD7"/>
    <w:rsid w:val="00357424"/>
    <w:rsid w:val="003659A6"/>
    <w:rsid w:val="0037022C"/>
    <w:rsid w:val="00375384"/>
    <w:rsid w:val="00390595"/>
    <w:rsid w:val="003A3C8B"/>
    <w:rsid w:val="003A65E2"/>
    <w:rsid w:val="003E1F66"/>
    <w:rsid w:val="00402D39"/>
    <w:rsid w:val="004068ED"/>
    <w:rsid w:val="00432985"/>
    <w:rsid w:val="00437472"/>
    <w:rsid w:val="004378C2"/>
    <w:rsid w:val="004A278A"/>
    <w:rsid w:val="004A4136"/>
    <w:rsid w:val="00502000"/>
    <w:rsid w:val="00512B35"/>
    <w:rsid w:val="00524CE4"/>
    <w:rsid w:val="0053236C"/>
    <w:rsid w:val="005334A3"/>
    <w:rsid w:val="0053576F"/>
    <w:rsid w:val="005462C2"/>
    <w:rsid w:val="00557144"/>
    <w:rsid w:val="005C5ADE"/>
    <w:rsid w:val="005D5881"/>
    <w:rsid w:val="005E346B"/>
    <w:rsid w:val="005E3504"/>
    <w:rsid w:val="005E7CD0"/>
    <w:rsid w:val="00611D14"/>
    <w:rsid w:val="0062245A"/>
    <w:rsid w:val="0062537D"/>
    <w:rsid w:val="006436DD"/>
    <w:rsid w:val="00653BD8"/>
    <w:rsid w:val="00654F48"/>
    <w:rsid w:val="006571D3"/>
    <w:rsid w:val="006675B7"/>
    <w:rsid w:val="00667969"/>
    <w:rsid w:val="006748A8"/>
    <w:rsid w:val="006B2370"/>
    <w:rsid w:val="006C7523"/>
    <w:rsid w:val="006F56E0"/>
    <w:rsid w:val="00722F72"/>
    <w:rsid w:val="007341A3"/>
    <w:rsid w:val="00753F46"/>
    <w:rsid w:val="00762C57"/>
    <w:rsid w:val="007779D9"/>
    <w:rsid w:val="00794996"/>
    <w:rsid w:val="00797AEA"/>
    <w:rsid w:val="007B00B5"/>
    <w:rsid w:val="007D3961"/>
    <w:rsid w:val="007E2BD2"/>
    <w:rsid w:val="00806EC7"/>
    <w:rsid w:val="00821BB3"/>
    <w:rsid w:val="00833C18"/>
    <w:rsid w:val="0084701A"/>
    <w:rsid w:val="00866C7C"/>
    <w:rsid w:val="00892DA1"/>
    <w:rsid w:val="00904EBE"/>
    <w:rsid w:val="00915710"/>
    <w:rsid w:val="009218A3"/>
    <w:rsid w:val="00922349"/>
    <w:rsid w:val="00933E52"/>
    <w:rsid w:val="00946A09"/>
    <w:rsid w:val="00962C7A"/>
    <w:rsid w:val="00972FAC"/>
    <w:rsid w:val="0097641C"/>
    <w:rsid w:val="0097642C"/>
    <w:rsid w:val="009A31A1"/>
    <w:rsid w:val="009B2EBC"/>
    <w:rsid w:val="009C1B14"/>
    <w:rsid w:val="009C29C4"/>
    <w:rsid w:val="00A07AF4"/>
    <w:rsid w:val="00A1539B"/>
    <w:rsid w:val="00A32F00"/>
    <w:rsid w:val="00A334E2"/>
    <w:rsid w:val="00A45C10"/>
    <w:rsid w:val="00A52AFA"/>
    <w:rsid w:val="00A66780"/>
    <w:rsid w:val="00A94804"/>
    <w:rsid w:val="00A96848"/>
    <w:rsid w:val="00AB01D2"/>
    <w:rsid w:val="00AB0485"/>
    <w:rsid w:val="00AB0722"/>
    <w:rsid w:val="00AB6E9E"/>
    <w:rsid w:val="00AC0615"/>
    <w:rsid w:val="00AC2060"/>
    <w:rsid w:val="00AD661C"/>
    <w:rsid w:val="00AE471F"/>
    <w:rsid w:val="00B04BAF"/>
    <w:rsid w:val="00B06943"/>
    <w:rsid w:val="00B24B55"/>
    <w:rsid w:val="00B254B1"/>
    <w:rsid w:val="00B35199"/>
    <w:rsid w:val="00B57ABE"/>
    <w:rsid w:val="00B7097B"/>
    <w:rsid w:val="00B77828"/>
    <w:rsid w:val="00B77B2E"/>
    <w:rsid w:val="00B87E7C"/>
    <w:rsid w:val="00B97C69"/>
    <w:rsid w:val="00BA7417"/>
    <w:rsid w:val="00BD190A"/>
    <w:rsid w:val="00BD6139"/>
    <w:rsid w:val="00C000B6"/>
    <w:rsid w:val="00C00BBC"/>
    <w:rsid w:val="00C228BD"/>
    <w:rsid w:val="00C77DCA"/>
    <w:rsid w:val="00C87C36"/>
    <w:rsid w:val="00C96EE7"/>
    <w:rsid w:val="00CA3EB7"/>
    <w:rsid w:val="00CD13AC"/>
    <w:rsid w:val="00CD1C7A"/>
    <w:rsid w:val="00CD5785"/>
    <w:rsid w:val="00CF6327"/>
    <w:rsid w:val="00CF7A7A"/>
    <w:rsid w:val="00D05F4C"/>
    <w:rsid w:val="00D06B8D"/>
    <w:rsid w:val="00D205FD"/>
    <w:rsid w:val="00D544F3"/>
    <w:rsid w:val="00D77B62"/>
    <w:rsid w:val="00D81782"/>
    <w:rsid w:val="00DB1630"/>
    <w:rsid w:val="00DB1971"/>
    <w:rsid w:val="00DB60D1"/>
    <w:rsid w:val="00DC1184"/>
    <w:rsid w:val="00DC4B4D"/>
    <w:rsid w:val="00DC64C7"/>
    <w:rsid w:val="00E038C5"/>
    <w:rsid w:val="00E10FF3"/>
    <w:rsid w:val="00E31468"/>
    <w:rsid w:val="00E500F4"/>
    <w:rsid w:val="00E54422"/>
    <w:rsid w:val="00E6291E"/>
    <w:rsid w:val="00E649A5"/>
    <w:rsid w:val="00E6696B"/>
    <w:rsid w:val="00E70202"/>
    <w:rsid w:val="00E723B2"/>
    <w:rsid w:val="00E7663F"/>
    <w:rsid w:val="00E9202E"/>
    <w:rsid w:val="00EA01A5"/>
    <w:rsid w:val="00EA0E12"/>
    <w:rsid w:val="00EC09B1"/>
    <w:rsid w:val="00ED0DDB"/>
    <w:rsid w:val="00EF175F"/>
    <w:rsid w:val="00EF3ACF"/>
    <w:rsid w:val="00F2186E"/>
    <w:rsid w:val="00F24B65"/>
    <w:rsid w:val="00F3515D"/>
    <w:rsid w:val="00F4501F"/>
    <w:rsid w:val="00F72ED0"/>
    <w:rsid w:val="00F76883"/>
    <w:rsid w:val="00F77488"/>
    <w:rsid w:val="00F9004D"/>
    <w:rsid w:val="00F92D9E"/>
    <w:rsid w:val="00F9378C"/>
    <w:rsid w:val="00FF1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F4C"/>
    <w:rPr>
      <w:rFonts w:ascii="Palatino" w:hAnsi="Palatino"/>
      <w:sz w:val="24"/>
    </w:rPr>
  </w:style>
  <w:style w:type="paragraph" w:styleId="Heading1">
    <w:name w:val="heading 1"/>
    <w:basedOn w:val="Normal"/>
    <w:next w:val="Normal"/>
    <w:qFormat/>
    <w:rsid w:val="00D05F4C"/>
    <w:pPr>
      <w:keepNext/>
      <w:outlineLvl w:val="0"/>
    </w:pPr>
    <w:rPr>
      <w:rFonts w:ascii="Times New Roman" w:hAnsi="Times New Roman"/>
      <w:smallCaps/>
      <w:sz w:val="28"/>
    </w:rPr>
  </w:style>
  <w:style w:type="paragraph" w:styleId="Heading2">
    <w:name w:val="heading 2"/>
    <w:basedOn w:val="Normal"/>
    <w:next w:val="Normal"/>
    <w:qFormat/>
    <w:rsid w:val="00D05F4C"/>
    <w:pPr>
      <w:keepNext/>
      <w:tabs>
        <w:tab w:val="left" w:pos="980"/>
      </w:tabs>
      <w:jc w:val="center"/>
      <w:outlineLvl w:val="1"/>
    </w:pPr>
    <w:rPr>
      <w:rFonts w:ascii="Garamond" w:hAnsi="Garamon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5F4C"/>
    <w:pPr>
      <w:tabs>
        <w:tab w:val="center" w:pos="4320"/>
        <w:tab w:val="right" w:pos="8640"/>
      </w:tabs>
    </w:pPr>
  </w:style>
  <w:style w:type="paragraph" w:styleId="Footer">
    <w:name w:val="footer"/>
    <w:basedOn w:val="Normal"/>
    <w:rsid w:val="00D05F4C"/>
    <w:pPr>
      <w:tabs>
        <w:tab w:val="center" w:pos="4320"/>
        <w:tab w:val="right" w:pos="8640"/>
      </w:tabs>
    </w:pPr>
  </w:style>
  <w:style w:type="paragraph" w:styleId="BodyTextIndent">
    <w:name w:val="Body Text Indent"/>
    <w:basedOn w:val="Normal"/>
    <w:rsid w:val="00611D14"/>
    <w:pPr>
      <w:tabs>
        <w:tab w:val="left" w:pos="980"/>
      </w:tabs>
      <w:ind w:left="990" w:hanging="270"/>
    </w:pPr>
    <w:rPr>
      <w:rFonts w:ascii="Garamond" w:hAnsi="Garamond"/>
    </w:rPr>
  </w:style>
  <w:style w:type="character" w:styleId="Hyperlink">
    <w:name w:val="Hyperlink"/>
    <w:basedOn w:val="DefaultParagraphFont"/>
    <w:rsid w:val="00133592"/>
    <w:rPr>
      <w:color w:val="0000FF"/>
      <w:u w:val="single"/>
    </w:rPr>
  </w:style>
  <w:style w:type="paragraph" w:styleId="BalloonText">
    <w:name w:val="Balloon Text"/>
    <w:basedOn w:val="Normal"/>
    <w:semiHidden/>
    <w:rsid w:val="00806E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5226346">
      <w:bodyDiv w:val="1"/>
      <w:marLeft w:val="0"/>
      <w:marRight w:val="0"/>
      <w:marTop w:val="0"/>
      <w:marBottom w:val="0"/>
      <w:divBdr>
        <w:top w:val="none" w:sz="0" w:space="0" w:color="auto"/>
        <w:left w:val="none" w:sz="0" w:space="0" w:color="auto"/>
        <w:bottom w:val="none" w:sz="0" w:space="0" w:color="auto"/>
        <w:right w:val="none" w:sz="0" w:space="0" w:color="auto"/>
      </w:divBdr>
    </w:div>
    <w:div w:id="1591498533">
      <w:bodyDiv w:val="1"/>
      <w:marLeft w:val="0"/>
      <w:marRight w:val="0"/>
      <w:marTop w:val="0"/>
      <w:marBottom w:val="0"/>
      <w:divBdr>
        <w:top w:val="none" w:sz="0" w:space="0" w:color="auto"/>
        <w:left w:val="none" w:sz="0" w:space="0" w:color="auto"/>
        <w:bottom w:val="none" w:sz="0" w:space="0" w:color="auto"/>
        <w:right w:val="none" w:sz="0" w:space="0" w:color="auto"/>
      </w:divBdr>
    </w:div>
    <w:div w:id="1795296292">
      <w:bodyDiv w:val="1"/>
      <w:marLeft w:val="0"/>
      <w:marRight w:val="0"/>
      <w:marTop w:val="0"/>
      <w:marBottom w:val="0"/>
      <w:divBdr>
        <w:top w:val="none" w:sz="0" w:space="0" w:color="auto"/>
        <w:left w:val="none" w:sz="0" w:space="0" w:color="auto"/>
        <w:bottom w:val="none" w:sz="0" w:space="0" w:color="auto"/>
        <w:right w:val="none" w:sz="0" w:space="0" w:color="auto"/>
      </w:divBdr>
    </w:div>
    <w:div w:id="20062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MEMORANDUM</vt:lpstr>
    </vt:vector>
  </TitlesOfParts>
  <Company>State of Alaska</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Legislative Affairs</dc:creator>
  <cp:keywords/>
  <cp:lastModifiedBy>LHSCRLR</cp:lastModifiedBy>
  <cp:revision>3</cp:revision>
  <cp:lastPrinted>2009-09-21T20:01:00Z</cp:lastPrinted>
  <dcterms:created xsi:type="dcterms:W3CDTF">2009-09-21T20:02:00Z</dcterms:created>
  <dcterms:modified xsi:type="dcterms:W3CDTF">2009-09-22T22:51:00Z</dcterms:modified>
</cp:coreProperties>
</file>