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2C" w:rsidRPr="00DE1654" w:rsidRDefault="00412090" w:rsidP="006D7B38">
      <w:pPr>
        <w:pStyle w:val="Title"/>
        <w:spacing w:before="0"/>
        <w:rPr>
          <w:rFonts w:ascii="Times New Roman" w:hAnsi="Times New Roman"/>
          <w:b/>
          <w:sz w:val="40"/>
          <w:szCs w:val="40"/>
        </w:rPr>
      </w:pPr>
      <w:r>
        <w:rPr>
          <w:rFonts w:ascii="Times New Roman" w:hAnsi="Times New Roman"/>
          <w:b/>
          <w:caps w:val="0"/>
          <w:noProof/>
          <w:sz w:val="40"/>
          <w:szCs w:val="40"/>
        </w:rPr>
        <w:drawing>
          <wp:anchor distT="0" distB="0" distL="114300" distR="114300" simplePos="0" relativeHeight="251660288" behindDoc="0" locked="0" layoutInCell="0" allowOverlap="1">
            <wp:simplePos x="0" y="0"/>
            <wp:positionH relativeFrom="column">
              <wp:posOffset>-1905</wp:posOffset>
            </wp:positionH>
            <wp:positionV relativeFrom="paragraph">
              <wp:posOffset>-1441450</wp:posOffset>
            </wp:positionV>
            <wp:extent cx="1133475" cy="1038225"/>
            <wp:effectExtent l="19050" t="0" r="9525" b="0"/>
            <wp:wrapSquare wrapText="bothSides"/>
            <wp:docPr id="4" name="Picture 3" descr="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D Logo"/>
                    <pic:cNvPicPr>
                      <a:picLocks noChangeAspect="1" noChangeArrowheads="1"/>
                    </pic:cNvPicPr>
                  </pic:nvPicPr>
                  <pic:blipFill>
                    <a:blip r:embed="rId8" cstate="print"/>
                    <a:srcRect/>
                    <a:stretch>
                      <a:fillRect/>
                    </a:stretch>
                  </pic:blipFill>
                  <pic:spPr bwMode="auto">
                    <a:xfrm>
                      <a:off x="0" y="0"/>
                      <a:ext cx="1133475" cy="1038225"/>
                    </a:xfrm>
                    <a:prstGeom prst="rect">
                      <a:avLst/>
                    </a:prstGeom>
                    <a:noFill/>
                  </pic:spPr>
                </pic:pic>
              </a:graphicData>
            </a:graphic>
          </wp:anchor>
        </w:drawing>
      </w:r>
      <w:r w:rsidR="003C6462" w:rsidRPr="00DE1654">
        <w:rPr>
          <w:rFonts w:ascii="Times New Roman" w:hAnsi="Times New Roman"/>
          <w:b/>
          <w:sz w:val="40"/>
          <w:szCs w:val="40"/>
        </w:rPr>
        <w:t>Performance Incentive Program</w:t>
      </w:r>
    </w:p>
    <w:p w:rsidR="00EB2D94" w:rsidRPr="00DE1654" w:rsidRDefault="006D7B38" w:rsidP="005A1CD4">
      <w:pPr>
        <w:pStyle w:val="Title"/>
        <w:spacing w:before="120"/>
        <w:rPr>
          <w:rFonts w:ascii="Times New Roman" w:hAnsi="Times New Roman"/>
          <w:b/>
          <w:sz w:val="28"/>
          <w:szCs w:val="28"/>
        </w:rPr>
      </w:pPr>
      <w:r w:rsidRPr="00DE1654">
        <w:rPr>
          <w:rFonts w:ascii="Times New Roman" w:hAnsi="Times New Roman"/>
          <w:b/>
          <w:sz w:val="28"/>
          <w:szCs w:val="28"/>
        </w:rPr>
        <w:t>Three Year Summary (2007 – 2009)</w:t>
      </w:r>
    </w:p>
    <w:p w:rsidR="006D7B38" w:rsidRPr="006D7B38" w:rsidRDefault="006D7B38" w:rsidP="006D7B38">
      <w:pPr>
        <w:pStyle w:val="Subtitle"/>
        <w:spacing w:after="0"/>
      </w:pPr>
    </w:p>
    <w:p w:rsidR="004322C1" w:rsidRPr="001B1473" w:rsidRDefault="003C6462" w:rsidP="006D7B38">
      <w:pPr>
        <w:pStyle w:val="Heading1"/>
        <w:spacing w:after="0" w:line="240" w:lineRule="auto"/>
        <w:rPr>
          <w:rFonts w:ascii="Times New Roman" w:hAnsi="Times New Roman"/>
        </w:rPr>
      </w:pPr>
      <w:r w:rsidRPr="001B1473">
        <w:rPr>
          <w:rFonts w:ascii="Times New Roman" w:hAnsi="Times New Roman"/>
        </w:rPr>
        <w:t xml:space="preserve">Program </w:t>
      </w:r>
      <w:r w:rsidR="00802FA4">
        <w:rPr>
          <w:rFonts w:ascii="Times New Roman" w:hAnsi="Times New Roman"/>
        </w:rPr>
        <w:t xml:space="preserve">Inception and </w:t>
      </w:r>
      <w:r w:rsidR="002110E3">
        <w:rPr>
          <w:rFonts w:ascii="Times New Roman" w:hAnsi="Times New Roman"/>
        </w:rPr>
        <w:t>Results</w:t>
      </w:r>
    </w:p>
    <w:p w:rsidR="00C16F43" w:rsidRDefault="00C16F43" w:rsidP="007F79B8">
      <w:pPr>
        <w:pStyle w:val="BodyText2"/>
        <w:rPr>
          <w:sz w:val="20"/>
        </w:rPr>
      </w:pPr>
    </w:p>
    <w:p w:rsidR="006D7B38" w:rsidRDefault="00960D0E" w:rsidP="007F79B8">
      <w:pPr>
        <w:pStyle w:val="BodyText2"/>
        <w:rPr>
          <w:rFonts w:ascii="Times New Roman" w:hAnsi="Times New Roman"/>
          <w:szCs w:val="24"/>
        </w:rPr>
      </w:pPr>
      <w:r>
        <w:rPr>
          <w:rFonts w:ascii="Times New Roman" w:hAnsi="Times New Roman"/>
          <w:szCs w:val="24"/>
        </w:rPr>
        <w:t>In January 2006, former Governor Frank Murkowski submitted to the legislature a bill to authorize incentive payments to certified and non-certified personnel in sc</w:t>
      </w:r>
      <w:r w:rsidR="00CD771B">
        <w:rPr>
          <w:rFonts w:ascii="Times New Roman" w:hAnsi="Times New Roman"/>
          <w:szCs w:val="24"/>
        </w:rPr>
        <w:t xml:space="preserve">hools where </w:t>
      </w:r>
      <w:r w:rsidR="00F7503A">
        <w:rPr>
          <w:rFonts w:ascii="Times New Roman" w:hAnsi="Times New Roman"/>
          <w:szCs w:val="24"/>
        </w:rPr>
        <w:t xml:space="preserve">individual </w:t>
      </w:r>
      <w:r w:rsidR="00CD771B">
        <w:rPr>
          <w:rFonts w:ascii="Times New Roman" w:hAnsi="Times New Roman"/>
          <w:szCs w:val="24"/>
        </w:rPr>
        <w:t>student achievement</w:t>
      </w:r>
      <w:r>
        <w:rPr>
          <w:rFonts w:ascii="Times New Roman" w:hAnsi="Times New Roman"/>
          <w:szCs w:val="24"/>
        </w:rPr>
        <w:t xml:space="preserve"> showed significant growth from the prior school year.</w:t>
      </w:r>
      <w:r w:rsidR="006D7B38">
        <w:rPr>
          <w:rFonts w:ascii="Times New Roman" w:hAnsi="Times New Roman"/>
          <w:szCs w:val="24"/>
        </w:rPr>
        <w:t xml:space="preserve">  This differed from other accountability programs</w:t>
      </w:r>
      <w:r w:rsidR="00756880">
        <w:rPr>
          <w:rFonts w:ascii="Times New Roman" w:hAnsi="Times New Roman"/>
          <w:szCs w:val="24"/>
        </w:rPr>
        <w:t xml:space="preserve"> including No Child Left Behind</w:t>
      </w:r>
      <w:r w:rsidR="006D7B38">
        <w:rPr>
          <w:rFonts w:ascii="Times New Roman" w:hAnsi="Times New Roman"/>
          <w:szCs w:val="24"/>
        </w:rPr>
        <w:t xml:space="preserve"> which </w:t>
      </w:r>
      <w:r w:rsidR="00DE1654">
        <w:rPr>
          <w:rFonts w:ascii="Times New Roman" w:hAnsi="Times New Roman"/>
          <w:szCs w:val="24"/>
        </w:rPr>
        <w:t>created</w:t>
      </w:r>
      <w:r w:rsidR="006D7B38">
        <w:rPr>
          <w:rFonts w:ascii="Times New Roman" w:hAnsi="Times New Roman"/>
          <w:szCs w:val="24"/>
        </w:rPr>
        <w:t xml:space="preserve"> comparisons of dissimilar groups of students (e.g., comparing the current year’s 6</w:t>
      </w:r>
      <w:r w:rsidR="006D7B38" w:rsidRPr="006D7B38">
        <w:rPr>
          <w:rFonts w:ascii="Times New Roman" w:hAnsi="Times New Roman"/>
          <w:szCs w:val="24"/>
          <w:vertAlign w:val="superscript"/>
        </w:rPr>
        <w:t>th</w:t>
      </w:r>
      <w:r w:rsidR="006D7B38">
        <w:rPr>
          <w:rFonts w:ascii="Times New Roman" w:hAnsi="Times New Roman"/>
          <w:szCs w:val="24"/>
        </w:rPr>
        <w:t xml:space="preserve"> grade class to the previous year’s 6</w:t>
      </w:r>
      <w:r w:rsidR="006D7B38" w:rsidRPr="006D7B38">
        <w:rPr>
          <w:rFonts w:ascii="Times New Roman" w:hAnsi="Times New Roman"/>
          <w:szCs w:val="24"/>
          <w:vertAlign w:val="superscript"/>
        </w:rPr>
        <w:t>th</w:t>
      </w:r>
      <w:r w:rsidR="006D7B38">
        <w:rPr>
          <w:rFonts w:ascii="Times New Roman" w:hAnsi="Times New Roman"/>
          <w:szCs w:val="24"/>
        </w:rPr>
        <w:t xml:space="preserve"> grade class).</w:t>
      </w:r>
    </w:p>
    <w:p w:rsidR="006D7B38" w:rsidRDefault="006D7B38" w:rsidP="007F79B8">
      <w:pPr>
        <w:pStyle w:val="BodyText2"/>
        <w:rPr>
          <w:rFonts w:ascii="Times New Roman" w:hAnsi="Times New Roman"/>
          <w:szCs w:val="24"/>
        </w:rPr>
      </w:pPr>
    </w:p>
    <w:p w:rsidR="005B1BCA" w:rsidRDefault="00CD771B" w:rsidP="007F79B8">
      <w:pPr>
        <w:pStyle w:val="BodyText2"/>
        <w:rPr>
          <w:rFonts w:ascii="Times New Roman" w:hAnsi="Times New Roman"/>
          <w:szCs w:val="24"/>
        </w:rPr>
      </w:pPr>
      <w:r>
        <w:rPr>
          <w:rFonts w:ascii="Times New Roman" w:hAnsi="Times New Roman"/>
          <w:szCs w:val="24"/>
        </w:rPr>
        <w:t>T</w:t>
      </w:r>
      <w:r w:rsidR="00960D0E">
        <w:rPr>
          <w:rFonts w:ascii="Times New Roman" w:hAnsi="Times New Roman"/>
          <w:szCs w:val="24"/>
        </w:rPr>
        <w:t xml:space="preserve">he </w:t>
      </w:r>
      <w:r w:rsidR="00060543">
        <w:rPr>
          <w:rFonts w:ascii="Times New Roman" w:hAnsi="Times New Roman"/>
          <w:szCs w:val="24"/>
        </w:rPr>
        <w:t>legislation was designed</w:t>
      </w:r>
      <w:r w:rsidR="00960D0E">
        <w:rPr>
          <w:rFonts w:ascii="Times New Roman" w:hAnsi="Times New Roman"/>
          <w:szCs w:val="24"/>
        </w:rPr>
        <w:t xml:space="preserve"> to create an environment </w:t>
      </w:r>
      <w:r w:rsidR="00060543">
        <w:rPr>
          <w:rFonts w:ascii="Times New Roman" w:hAnsi="Times New Roman"/>
          <w:szCs w:val="24"/>
        </w:rPr>
        <w:t>in</w:t>
      </w:r>
      <w:r w:rsidR="00960D0E">
        <w:rPr>
          <w:rFonts w:ascii="Times New Roman" w:hAnsi="Times New Roman"/>
          <w:szCs w:val="24"/>
        </w:rPr>
        <w:t xml:space="preserve"> Alaska’s schools where </w:t>
      </w:r>
      <w:r w:rsidR="00060543">
        <w:rPr>
          <w:rFonts w:ascii="Times New Roman" w:hAnsi="Times New Roman"/>
          <w:szCs w:val="24"/>
        </w:rPr>
        <w:t>all staff would have</w:t>
      </w:r>
      <w:r>
        <w:rPr>
          <w:rFonts w:ascii="Times New Roman" w:hAnsi="Times New Roman"/>
          <w:szCs w:val="24"/>
        </w:rPr>
        <w:t xml:space="preserve"> a </w:t>
      </w:r>
      <w:r w:rsidR="00060543">
        <w:rPr>
          <w:rFonts w:ascii="Times New Roman" w:hAnsi="Times New Roman"/>
          <w:szCs w:val="24"/>
        </w:rPr>
        <w:t>vested interest</w:t>
      </w:r>
      <w:r>
        <w:rPr>
          <w:rFonts w:ascii="Times New Roman" w:hAnsi="Times New Roman"/>
          <w:szCs w:val="24"/>
        </w:rPr>
        <w:t xml:space="preserve"> in </w:t>
      </w:r>
      <w:r w:rsidR="00756880">
        <w:rPr>
          <w:rFonts w:ascii="Times New Roman" w:hAnsi="Times New Roman"/>
          <w:szCs w:val="24"/>
        </w:rPr>
        <w:t>the performance of each student and the school as a whole,</w:t>
      </w:r>
      <w:r>
        <w:rPr>
          <w:rFonts w:ascii="Times New Roman" w:hAnsi="Times New Roman"/>
          <w:szCs w:val="24"/>
        </w:rPr>
        <w:t xml:space="preserve"> and to tie the incentive </w:t>
      </w:r>
      <w:r w:rsidR="009D66FE">
        <w:rPr>
          <w:rFonts w:ascii="Times New Roman" w:hAnsi="Times New Roman"/>
          <w:szCs w:val="24"/>
        </w:rPr>
        <w:t xml:space="preserve">awards </w:t>
      </w:r>
      <w:r>
        <w:rPr>
          <w:rFonts w:ascii="Times New Roman" w:hAnsi="Times New Roman"/>
          <w:szCs w:val="24"/>
        </w:rPr>
        <w:t xml:space="preserve">to </w:t>
      </w:r>
      <w:r w:rsidR="009D66FE">
        <w:rPr>
          <w:rFonts w:ascii="Times New Roman" w:hAnsi="Times New Roman"/>
          <w:szCs w:val="24"/>
        </w:rPr>
        <w:t xml:space="preserve">annual </w:t>
      </w:r>
      <w:r w:rsidR="002110E3">
        <w:rPr>
          <w:rFonts w:ascii="Times New Roman" w:hAnsi="Times New Roman"/>
          <w:szCs w:val="24"/>
        </w:rPr>
        <w:t xml:space="preserve">individual </w:t>
      </w:r>
      <w:r>
        <w:rPr>
          <w:rFonts w:ascii="Times New Roman" w:hAnsi="Times New Roman"/>
          <w:szCs w:val="24"/>
        </w:rPr>
        <w:t xml:space="preserve">student growth so all schools – regardless of past performance – would have an opportunity to achieve the </w:t>
      </w:r>
      <w:r w:rsidR="002110E3">
        <w:rPr>
          <w:rFonts w:ascii="Times New Roman" w:hAnsi="Times New Roman"/>
          <w:szCs w:val="24"/>
        </w:rPr>
        <w:t>goal</w:t>
      </w:r>
      <w:r>
        <w:rPr>
          <w:rFonts w:ascii="Times New Roman" w:hAnsi="Times New Roman"/>
          <w:szCs w:val="24"/>
        </w:rPr>
        <w:t>.</w:t>
      </w:r>
      <w:r w:rsidR="00062DE6">
        <w:rPr>
          <w:rFonts w:ascii="Times New Roman" w:hAnsi="Times New Roman"/>
          <w:szCs w:val="24"/>
        </w:rPr>
        <w:t xml:space="preserve">  The bill proposed the creation of a three-year pilot program called the Alaska School</w:t>
      </w:r>
      <w:r w:rsidR="006D7B38">
        <w:rPr>
          <w:rFonts w:ascii="Times New Roman" w:hAnsi="Times New Roman"/>
          <w:szCs w:val="24"/>
        </w:rPr>
        <w:t xml:space="preserve"> Performance Incentive Program (PIP)</w:t>
      </w:r>
      <w:r w:rsidR="00756880">
        <w:rPr>
          <w:rFonts w:ascii="Times New Roman" w:hAnsi="Times New Roman"/>
          <w:szCs w:val="24"/>
        </w:rPr>
        <w:t xml:space="preserve"> to be administer</w:t>
      </w:r>
      <w:r w:rsidR="006D7B38">
        <w:rPr>
          <w:rFonts w:ascii="Times New Roman" w:hAnsi="Times New Roman"/>
          <w:szCs w:val="24"/>
        </w:rPr>
        <w:t xml:space="preserve">ed by the </w:t>
      </w:r>
      <w:r w:rsidR="00232D92">
        <w:rPr>
          <w:rFonts w:ascii="Times New Roman" w:hAnsi="Times New Roman"/>
          <w:szCs w:val="24"/>
        </w:rPr>
        <w:t xml:space="preserve">Alaska </w:t>
      </w:r>
      <w:r w:rsidR="006D7B38">
        <w:rPr>
          <w:rFonts w:ascii="Times New Roman" w:hAnsi="Times New Roman"/>
          <w:szCs w:val="24"/>
        </w:rPr>
        <w:t>Department of Education &amp; Early Development (EED).</w:t>
      </w:r>
    </w:p>
    <w:p w:rsidR="00CD771B" w:rsidRDefault="00CD771B" w:rsidP="007F79B8">
      <w:pPr>
        <w:pStyle w:val="BodyText2"/>
        <w:rPr>
          <w:rFonts w:ascii="Times New Roman" w:hAnsi="Times New Roman"/>
          <w:szCs w:val="24"/>
        </w:rPr>
      </w:pPr>
    </w:p>
    <w:p w:rsidR="00DE1654" w:rsidRDefault="00EA2F33" w:rsidP="00EF5358">
      <w:pPr>
        <w:pStyle w:val="BodyText2"/>
        <w:rPr>
          <w:rFonts w:ascii="Times New Roman" w:hAnsi="Times New Roman"/>
          <w:szCs w:val="24"/>
        </w:rPr>
      </w:pPr>
      <w:r>
        <w:rPr>
          <w:rFonts w:ascii="Times New Roman" w:hAnsi="Times New Roman"/>
          <w:szCs w:val="24"/>
        </w:rPr>
        <w:t>House Bill 13</w:t>
      </w:r>
      <w:r w:rsidR="00EF5358">
        <w:rPr>
          <w:rFonts w:ascii="Times New Roman" w:hAnsi="Times New Roman"/>
          <w:szCs w:val="24"/>
        </w:rPr>
        <w:t xml:space="preserve"> was passed during the 2006 legislative session</w:t>
      </w:r>
      <w:r w:rsidR="000C075B">
        <w:rPr>
          <w:rFonts w:ascii="Times New Roman" w:hAnsi="Times New Roman"/>
          <w:szCs w:val="24"/>
        </w:rPr>
        <w:t xml:space="preserve"> and signed into law</w:t>
      </w:r>
      <w:r>
        <w:rPr>
          <w:rFonts w:ascii="Times New Roman" w:hAnsi="Times New Roman"/>
          <w:szCs w:val="24"/>
        </w:rPr>
        <w:t xml:space="preserve"> as AS 14.03.126</w:t>
      </w:r>
      <w:r w:rsidR="000C075B">
        <w:rPr>
          <w:rFonts w:ascii="Times New Roman" w:hAnsi="Times New Roman"/>
          <w:szCs w:val="24"/>
        </w:rPr>
        <w:t xml:space="preserve"> with initial funding of $5.8 million for the 2006-2007 school year.  </w:t>
      </w:r>
      <w:r w:rsidR="00DE1654">
        <w:rPr>
          <w:rFonts w:ascii="Times New Roman" w:hAnsi="Times New Roman"/>
          <w:szCs w:val="24"/>
        </w:rPr>
        <w:t>A methodology was created which analyzed individual student assessment results to the same student’s previous year performance and assigned a point value to each of three subject areas (reading, writing, and math) based on what degree the student’s scores had increased or decreased compared to the prior year.  Student scores were aggregated and averaged to create a school-wide “index score.”  The index score provided a relative measure of academic growth across the student body.</w:t>
      </w:r>
    </w:p>
    <w:p w:rsidR="00DE1654" w:rsidRDefault="00DE1654" w:rsidP="00EF5358">
      <w:pPr>
        <w:pStyle w:val="BodyText2"/>
        <w:rPr>
          <w:rFonts w:ascii="Times New Roman" w:hAnsi="Times New Roman"/>
          <w:szCs w:val="24"/>
        </w:rPr>
      </w:pPr>
    </w:p>
    <w:tbl>
      <w:tblPr>
        <w:tblpPr w:leftFromText="180" w:rightFromText="180" w:vertAnchor="text" w:horzAnchor="margin" w:tblpXSpec="right" w:tblpY="-55"/>
        <w:tblOverlap w:val="never"/>
        <w:tblW w:w="5148" w:type="dxa"/>
        <w:tblLook w:val="04A0"/>
      </w:tblPr>
      <w:tblGrid>
        <w:gridCol w:w="1100"/>
        <w:gridCol w:w="1100"/>
        <w:gridCol w:w="1328"/>
        <w:gridCol w:w="1620"/>
      </w:tblGrid>
      <w:tr w:rsidR="00756880" w:rsidRPr="00F86F10" w:rsidTr="00756880">
        <w:trPr>
          <w:trHeight w:val="318"/>
        </w:trPr>
        <w:tc>
          <w:tcPr>
            <w:tcW w:w="5148" w:type="dxa"/>
            <w:gridSpan w:val="4"/>
            <w:tcBorders>
              <w:top w:val="nil"/>
              <w:left w:val="nil"/>
              <w:bottom w:val="nil"/>
              <w:right w:val="nil"/>
            </w:tcBorders>
            <w:shd w:val="clear" w:color="auto" w:fill="auto"/>
            <w:noWrap/>
            <w:vAlign w:val="bottom"/>
            <w:hideMark/>
          </w:tcPr>
          <w:p w:rsidR="00756880" w:rsidRPr="00F86F10" w:rsidRDefault="00756880" w:rsidP="00756880">
            <w:pPr>
              <w:jc w:val="left"/>
              <w:rPr>
                <w:rFonts w:ascii="Arial" w:hAnsi="Arial" w:cs="Arial"/>
                <w:b/>
                <w:bCs/>
                <w:color w:val="000000"/>
                <w:szCs w:val="22"/>
              </w:rPr>
            </w:pPr>
            <w:r w:rsidRPr="00F86F10">
              <w:rPr>
                <w:rFonts w:ascii="Arial" w:hAnsi="Arial" w:cs="Arial"/>
                <w:b/>
                <w:bCs/>
                <w:color w:val="000000"/>
                <w:szCs w:val="22"/>
              </w:rPr>
              <w:t>Figure 1. - Index Scores vs. Incentive Awards</w:t>
            </w:r>
          </w:p>
        </w:tc>
      </w:tr>
      <w:tr w:rsidR="00756880" w:rsidRPr="00F86F10" w:rsidTr="00756880">
        <w:trPr>
          <w:trHeight w:val="159"/>
        </w:trPr>
        <w:tc>
          <w:tcPr>
            <w:tcW w:w="1100" w:type="dxa"/>
            <w:tcBorders>
              <w:top w:val="nil"/>
              <w:left w:val="nil"/>
              <w:bottom w:val="nil"/>
              <w:right w:val="nil"/>
            </w:tcBorders>
            <w:shd w:val="clear" w:color="auto" w:fill="auto"/>
            <w:noWrap/>
            <w:vAlign w:val="bottom"/>
            <w:hideMark/>
          </w:tcPr>
          <w:p w:rsidR="00756880" w:rsidRPr="00F86F10" w:rsidRDefault="00756880" w:rsidP="00756880">
            <w:pPr>
              <w:jc w:val="left"/>
              <w:rPr>
                <w:rFonts w:ascii="Arial" w:hAnsi="Arial" w:cs="Arial"/>
                <w:b/>
                <w:bCs/>
                <w:color w:val="000000"/>
                <w:szCs w:val="22"/>
              </w:rPr>
            </w:pPr>
          </w:p>
        </w:tc>
        <w:tc>
          <w:tcPr>
            <w:tcW w:w="1100" w:type="dxa"/>
            <w:tcBorders>
              <w:top w:val="nil"/>
              <w:left w:val="nil"/>
              <w:bottom w:val="nil"/>
              <w:right w:val="nil"/>
            </w:tcBorders>
            <w:shd w:val="clear" w:color="auto" w:fill="auto"/>
            <w:noWrap/>
            <w:vAlign w:val="bottom"/>
            <w:hideMark/>
          </w:tcPr>
          <w:p w:rsidR="00756880" w:rsidRPr="00F86F10" w:rsidRDefault="00756880" w:rsidP="00756880">
            <w:pPr>
              <w:jc w:val="left"/>
              <w:rPr>
                <w:rFonts w:ascii="Arial" w:hAnsi="Arial" w:cs="Arial"/>
                <w:color w:val="000000"/>
                <w:szCs w:val="22"/>
              </w:rPr>
            </w:pPr>
          </w:p>
        </w:tc>
        <w:tc>
          <w:tcPr>
            <w:tcW w:w="1328" w:type="dxa"/>
            <w:tcBorders>
              <w:top w:val="nil"/>
              <w:left w:val="nil"/>
              <w:bottom w:val="nil"/>
              <w:right w:val="nil"/>
            </w:tcBorders>
            <w:shd w:val="clear" w:color="auto" w:fill="auto"/>
            <w:noWrap/>
            <w:vAlign w:val="bottom"/>
            <w:hideMark/>
          </w:tcPr>
          <w:p w:rsidR="00756880" w:rsidRPr="00F86F10" w:rsidRDefault="00756880" w:rsidP="00756880">
            <w:pPr>
              <w:jc w:val="left"/>
              <w:rPr>
                <w:rFonts w:ascii="Arial" w:hAnsi="Arial" w:cs="Arial"/>
                <w:color w:val="000000"/>
                <w:szCs w:val="22"/>
              </w:rPr>
            </w:pPr>
          </w:p>
        </w:tc>
        <w:tc>
          <w:tcPr>
            <w:tcW w:w="1620" w:type="dxa"/>
            <w:tcBorders>
              <w:top w:val="nil"/>
              <w:left w:val="nil"/>
              <w:bottom w:val="nil"/>
              <w:right w:val="nil"/>
            </w:tcBorders>
            <w:shd w:val="clear" w:color="auto" w:fill="auto"/>
            <w:noWrap/>
            <w:vAlign w:val="bottom"/>
            <w:hideMark/>
          </w:tcPr>
          <w:p w:rsidR="00756880" w:rsidRPr="00F86F10" w:rsidRDefault="00756880" w:rsidP="00756880">
            <w:pPr>
              <w:jc w:val="left"/>
              <w:rPr>
                <w:rFonts w:ascii="Arial" w:hAnsi="Arial" w:cs="Arial"/>
                <w:color w:val="000000"/>
                <w:szCs w:val="22"/>
              </w:rPr>
            </w:pPr>
          </w:p>
        </w:tc>
      </w:tr>
      <w:tr w:rsidR="00756880" w:rsidRPr="00F86F10" w:rsidTr="00756880">
        <w:trPr>
          <w:trHeight w:val="811"/>
        </w:trPr>
        <w:tc>
          <w:tcPr>
            <w:tcW w:w="11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756880" w:rsidRPr="00F86F10" w:rsidRDefault="00756880" w:rsidP="00756880">
            <w:pPr>
              <w:jc w:val="center"/>
              <w:rPr>
                <w:rFonts w:ascii="Arial" w:hAnsi="Arial" w:cs="Arial"/>
                <w:b/>
                <w:bCs/>
                <w:color w:val="000000"/>
                <w:sz w:val="20"/>
              </w:rPr>
            </w:pPr>
            <w:r w:rsidRPr="00F86F10">
              <w:rPr>
                <w:rFonts w:ascii="Arial" w:hAnsi="Arial" w:cs="Arial"/>
                <w:b/>
                <w:bCs/>
                <w:color w:val="000000"/>
                <w:sz w:val="20"/>
              </w:rPr>
              <w:t>Year</w:t>
            </w:r>
          </w:p>
        </w:tc>
        <w:tc>
          <w:tcPr>
            <w:tcW w:w="1100" w:type="dxa"/>
            <w:tcBorders>
              <w:top w:val="single" w:sz="4" w:space="0" w:color="auto"/>
              <w:left w:val="nil"/>
              <w:bottom w:val="single" w:sz="4" w:space="0" w:color="auto"/>
              <w:right w:val="single" w:sz="4" w:space="0" w:color="auto"/>
            </w:tcBorders>
            <w:shd w:val="clear" w:color="000000" w:fill="D8D8D8"/>
            <w:vAlign w:val="center"/>
            <w:hideMark/>
          </w:tcPr>
          <w:p w:rsidR="00756880" w:rsidRPr="00F86F10" w:rsidRDefault="00756880" w:rsidP="00756880">
            <w:pPr>
              <w:jc w:val="center"/>
              <w:rPr>
                <w:rFonts w:ascii="Arial" w:hAnsi="Arial" w:cs="Arial"/>
                <w:b/>
                <w:bCs/>
                <w:color w:val="000000"/>
                <w:sz w:val="20"/>
              </w:rPr>
            </w:pPr>
            <w:r w:rsidRPr="00F86F10">
              <w:rPr>
                <w:rFonts w:ascii="Arial" w:hAnsi="Arial" w:cs="Arial"/>
                <w:b/>
                <w:bCs/>
                <w:color w:val="000000"/>
                <w:sz w:val="20"/>
              </w:rPr>
              <w:t>Average Index Score</w:t>
            </w:r>
          </w:p>
        </w:tc>
        <w:tc>
          <w:tcPr>
            <w:tcW w:w="1328" w:type="dxa"/>
            <w:tcBorders>
              <w:top w:val="single" w:sz="4" w:space="0" w:color="auto"/>
              <w:left w:val="nil"/>
              <w:bottom w:val="single" w:sz="4" w:space="0" w:color="auto"/>
              <w:right w:val="single" w:sz="4" w:space="0" w:color="auto"/>
            </w:tcBorders>
            <w:shd w:val="clear" w:color="000000" w:fill="D8D8D8"/>
            <w:vAlign w:val="center"/>
            <w:hideMark/>
          </w:tcPr>
          <w:p w:rsidR="00756880" w:rsidRPr="00F86F10" w:rsidRDefault="00756880" w:rsidP="00756880">
            <w:pPr>
              <w:jc w:val="center"/>
              <w:rPr>
                <w:rFonts w:ascii="Arial" w:hAnsi="Arial" w:cs="Arial"/>
                <w:b/>
                <w:bCs/>
                <w:color w:val="000000"/>
                <w:sz w:val="20"/>
              </w:rPr>
            </w:pPr>
            <w:r w:rsidRPr="00F86F10">
              <w:rPr>
                <w:rFonts w:ascii="Arial" w:hAnsi="Arial" w:cs="Arial"/>
                <w:b/>
                <w:bCs/>
                <w:color w:val="000000"/>
                <w:sz w:val="20"/>
              </w:rPr>
              <w:t>Number of Schools Awarded</w:t>
            </w:r>
          </w:p>
        </w:tc>
        <w:tc>
          <w:tcPr>
            <w:tcW w:w="1620" w:type="dxa"/>
            <w:tcBorders>
              <w:top w:val="single" w:sz="4" w:space="0" w:color="auto"/>
              <w:left w:val="nil"/>
              <w:bottom w:val="single" w:sz="4" w:space="0" w:color="auto"/>
              <w:right w:val="single" w:sz="4" w:space="0" w:color="auto"/>
            </w:tcBorders>
            <w:shd w:val="clear" w:color="000000" w:fill="D8D8D8"/>
            <w:vAlign w:val="center"/>
            <w:hideMark/>
          </w:tcPr>
          <w:p w:rsidR="00756880" w:rsidRPr="00F86F10" w:rsidRDefault="00756880" w:rsidP="00756880">
            <w:pPr>
              <w:jc w:val="center"/>
              <w:rPr>
                <w:rFonts w:ascii="Arial" w:hAnsi="Arial" w:cs="Arial"/>
                <w:b/>
                <w:bCs/>
                <w:color w:val="000000"/>
                <w:sz w:val="20"/>
              </w:rPr>
            </w:pPr>
            <w:r>
              <w:rPr>
                <w:rFonts w:ascii="Arial" w:hAnsi="Arial" w:cs="Arial"/>
                <w:b/>
                <w:bCs/>
                <w:color w:val="000000"/>
                <w:sz w:val="20"/>
              </w:rPr>
              <w:t>Amount</w:t>
            </w:r>
            <w:r w:rsidRPr="00F86F10">
              <w:rPr>
                <w:rFonts w:ascii="Arial" w:hAnsi="Arial" w:cs="Arial"/>
                <w:b/>
                <w:bCs/>
                <w:color w:val="000000"/>
                <w:sz w:val="20"/>
              </w:rPr>
              <w:t xml:space="preserve"> Awarded</w:t>
            </w:r>
          </w:p>
        </w:tc>
      </w:tr>
      <w:tr w:rsidR="00756880" w:rsidRPr="00F86F10" w:rsidTr="00756880">
        <w:trPr>
          <w:trHeight w:val="271"/>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2007</w:t>
            </w:r>
          </w:p>
        </w:tc>
        <w:tc>
          <w:tcPr>
            <w:tcW w:w="1100"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91.7</w:t>
            </w:r>
          </w:p>
        </w:tc>
        <w:tc>
          <w:tcPr>
            <w:tcW w:w="1328"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42</w:t>
            </w:r>
          </w:p>
        </w:tc>
        <w:tc>
          <w:tcPr>
            <w:tcW w:w="1620"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 xml:space="preserve">$1,888,187 </w:t>
            </w:r>
          </w:p>
        </w:tc>
      </w:tr>
      <w:tr w:rsidR="00756880" w:rsidRPr="00F86F10" w:rsidTr="00756880">
        <w:trPr>
          <w:trHeight w:val="271"/>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2008</w:t>
            </w:r>
          </w:p>
        </w:tc>
        <w:tc>
          <w:tcPr>
            <w:tcW w:w="1100"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94.6</w:t>
            </w:r>
          </w:p>
        </w:tc>
        <w:tc>
          <w:tcPr>
            <w:tcW w:w="1328"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32</w:t>
            </w:r>
          </w:p>
        </w:tc>
        <w:tc>
          <w:tcPr>
            <w:tcW w:w="1620"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 xml:space="preserve">$1,061,944 </w:t>
            </w:r>
          </w:p>
        </w:tc>
      </w:tr>
      <w:tr w:rsidR="00756880" w:rsidRPr="00F86F10" w:rsidTr="00756880">
        <w:trPr>
          <w:trHeight w:val="271"/>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2009</w:t>
            </w:r>
          </w:p>
        </w:tc>
        <w:tc>
          <w:tcPr>
            <w:tcW w:w="1100"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92.9</w:t>
            </w:r>
          </w:p>
        </w:tc>
        <w:tc>
          <w:tcPr>
            <w:tcW w:w="1328"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11</w:t>
            </w:r>
          </w:p>
        </w:tc>
        <w:tc>
          <w:tcPr>
            <w:tcW w:w="1620" w:type="dxa"/>
            <w:tcBorders>
              <w:top w:val="nil"/>
              <w:left w:val="nil"/>
              <w:bottom w:val="single" w:sz="4" w:space="0" w:color="auto"/>
              <w:right w:val="single" w:sz="4" w:space="0" w:color="auto"/>
            </w:tcBorders>
            <w:shd w:val="clear" w:color="auto" w:fill="auto"/>
            <w:noWrap/>
            <w:vAlign w:val="center"/>
            <w:hideMark/>
          </w:tcPr>
          <w:p w:rsidR="00756880" w:rsidRPr="00F86F10" w:rsidRDefault="00756880" w:rsidP="00756880">
            <w:pPr>
              <w:jc w:val="center"/>
              <w:rPr>
                <w:rFonts w:ascii="Arial" w:hAnsi="Arial" w:cs="Arial"/>
                <w:color w:val="000000"/>
                <w:sz w:val="20"/>
              </w:rPr>
            </w:pPr>
            <w:r w:rsidRPr="00F86F10">
              <w:rPr>
                <w:rFonts w:ascii="Arial" w:hAnsi="Arial" w:cs="Arial"/>
                <w:color w:val="000000"/>
                <w:sz w:val="20"/>
              </w:rPr>
              <w:t xml:space="preserve">$305,875 </w:t>
            </w:r>
          </w:p>
        </w:tc>
      </w:tr>
    </w:tbl>
    <w:p w:rsidR="00F83E15" w:rsidRDefault="000C075B" w:rsidP="00DE1654">
      <w:pPr>
        <w:pStyle w:val="BodyText2"/>
        <w:rPr>
          <w:rFonts w:ascii="Times New Roman" w:hAnsi="Times New Roman"/>
          <w:szCs w:val="24"/>
        </w:rPr>
      </w:pPr>
      <w:r>
        <w:rPr>
          <w:rFonts w:ascii="Times New Roman" w:hAnsi="Times New Roman"/>
          <w:szCs w:val="24"/>
        </w:rPr>
        <w:t xml:space="preserve">In August 2007, </w:t>
      </w:r>
      <w:r w:rsidR="00060543">
        <w:rPr>
          <w:rFonts w:ascii="Times New Roman" w:hAnsi="Times New Roman"/>
          <w:szCs w:val="24"/>
        </w:rPr>
        <w:t>EED</w:t>
      </w:r>
      <w:r w:rsidR="00062DE6">
        <w:rPr>
          <w:rFonts w:ascii="Times New Roman" w:hAnsi="Times New Roman"/>
          <w:szCs w:val="24"/>
        </w:rPr>
        <w:t xml:space="preserve"> </w:t>
      </w:r>
      <w:r w:rsidR="00EF5358">
        <w:rPr>
          <w:rFonts w:ascii="Times New Roman" w:hAnsi="Times New Roman"/>
          <w:szCs w:val="24"/>
        </w:rPr>
        <w:t xml:space="preserve">issued </w:t>
      </w:r>
      <w:r w:rsidR="00060543">
        <w:rPr>
          <w:rFonts w:ascii="Times New Roman" w:hAnsi="Times New Roman"/>
          <w:szCs w:val="24"/>
        </w:rPr>
        <w:t>the</w:t>
      </w:r>
      <w:r w:rsidR="00EF5358">
        <w:rPr>
          <w:rFonts w:ascii="Times New Roman" w:hAnsi="Times New Roman"/>
          <w:szCs w:val="24"/>
        </w:rPr>
        <w:t xml:space="preserve"> first incentive payments</w:t>
      </w:r>
      <w:r w:rsidR="00232D92">
        <w:rPr>
          <w:rFonts w:ascii="Times New Roman" w:hAnsi="Times New Roman"/>
          <w:szCs w:val="24"/>
        </w:rPr>
        <w:t xml:space="preserve"> under </w:t>
      </w:r>
      <w:r w:rsidR="00DE1654">
        <w:rPr>
          <w:rFonts w:ascii="Times New Roman" w:hAnsi="Times New Roman"/>
          <w:szCs w:val="24"/>
        </w:rPr>
        <w:t>PIP</w:t>
      </w:r>
      <w:r>
        <w:rPr>
          <w:rFonts w:ascii="Times New Roman" w:hAnsi="Times New Roman"/>
          <w:szCs w:val="24"/>
        </w:rPr>
        <w:t>, distributing $1,888,187</w:t>
      </w:r>
      <w:r w:rsidR="00EF5358">
        <w:rPr>
          <w:rFonts w:ascii="Times New Roman" w:hAnsi="Times New Roman"/>
          <w:szCs w:val="24"/>
        </w:rPr>
        <w:t xml:space="preserve"> a</w:t>
      </w:r>
      <w:r>
        <w:rPr>
          <w:rFonts w:ascii="Times New Roman" w:hAnsi="Times New Roman"/>
          <w:szCs w:val="24"/>
        </w:rPr>
        <w:t>cross 42 schools and</w:t>
      </w:r>
      <w:r w:rsidR="00EF5358">
        <w:rPr>
          <w:rFonts w:ascii="Times New Roman" w:hAnsi="Times New Roman"/>
          <w:szCs w:val="24"/>
        </w:rPr>
        <w:t xml:space="preserve"> 15 </w:t>
      </w:r>
      <w:r w:rsidR="00D01CC8">
        <w:rPr>
          <w:rFonts w:ascii="Times New Roman" w:hAnsi="Times New Roman"/>
          <w:szCs w:val="24"/>
        </w:rPr>
        <w:t xml:space="preserve">school </w:t>
      </w:r>
      <w:r w:rsidR="00EF5358">
        <w:rPr>
          <w:rFonts w:ascii="Times New Roman" w:hAnsi="Times New Roman"/>
          <w:szCs w:val="24"/>
        </w:rPr>
        <w:t>districts.</w:t>
      </w:r>
      <w:r w:rsidR="00DE1654">
        <w:rPr>
          <w:rFonts w:ascii="Times New Roman" w:hAnsi="Times New Roman"/>
          <w:szCs w:val="24"/>
        </w:rPr>
        <w:t xml:space="preserve">  </w:t>
      </w:r>
      <w:r w:rsidR="006D7B38">
        <w:rPr>
          <w:rFonts w:ascii="Times New Roman" w:hAnsi="Times New Roman"/>
          <w:szCs w:val="24"/>
        </w:rPr>
        <w:t>After</w:t>
      </w:r>
      <w:r w:rsidR="00FD69E5">
        <w:rPr>
          <w:rFonts w:ascii="Times New Roman" w:hAnsi="Times New Roman"/>
          <w:szCs w:val="24"/>
        </w:rPr>
        <w:t xml:space="preserve"> year one, chang</w:t>
      </w:r>
      <w:r w:rsidR="00F762F7">
        <w:rPr>
          <w:rFonts w:ascii="Times New Roman" w:hAnsi="Times New Roman"/>
          <w:szCs w:val="24"/>
        </w:rPr>
        <w:t>es were made to the values table</w:t>
      </w:r>
      <w:r w:rsidR="00FD69E5">
        <w:rPr>
          <w:rFonts w:ascii="Times New Roman" w:hAnsi="Times New Roman"/>
          <w:szCs w:val="24"/>
        </w:rPr>
        <w:t xml:space="preserve"> </w:t>
      </w:r>
      <w:r w:rsidR="00EA2F33">
        <w:rPr>
          <w:rFonts w:ascii="Times New Roman" w:hAnsi="Times New Roman"/>
          <w:szCs w:val="24"/>
        </w:rPr>
        <w:t xml:space="preserve">and student score calculations </w:t>
      </w:r>
      <w:r w:rsidR="00FD69E5">
        <w:rPr>
          <w:rFonts w:ascii="Times New Roman" w:hAnsi="Times New Roman"/>
          <w:szCs w:val="24"/>
        </w:rPr>
        <w:t xml:space="preserve">in response to criticism that demographic factors were favoring schools with </w:t>
      </w:r>
      <w:r w:rsidR="00F762F7">
        <w:rPr>
          <w:rFonts w:ascii="Times New Roman" w:hAnsi="Times New Roman"/>
          <w:szCs w:val="24"/>
        </w:rPr>
        <w:t>a smaller percentage of</w:t>
      </w:r>
      <w:r w:rsidR="00FD69E5">
        <w:rPr>
          <w:rFonts w:ascii="Times New Roman" w:hAnsi="Times New Roman"/>
          <w:szCs w:val="24"/>
        </w:rPr>
        <w:t xml:space="preserve"> low income and </w:t>
      </w:r>
      <w:r w:rsidR="00EA2F33">
        <w:rPr>
          <w:rFonts w:ascii="Times New Roman" w:hAnsi="Times New Roman"/>
          <w:szCs w:val="24"/>
        </w:rPr>
        <w:t>minorit</w:t>
      </w:r>
      <w:r w:rsidR="00FD69E5">
        <w:rPr>
          <w:rFonts w:ascii="Times New Roman" w:hAnsi="Times New Roman"/>
          <w:szCs w:val="24"/>
        </w:rPr>
        <w:t>y</w:t>
      </w:r>
      <w:r w:rsidR="00D01CC8">
        <w:rPr>
          <w:rFonts w:ascii="Times New Roman" w:hAnsi="Times New Roman"/>
          <w:szCs w:val="24"/>
        </w:rPr>
        <w:t xml:space="preserve"> students.  </w:t>
      </w:r>
      <w:r w:rsidR="00802FA4">
        <w:rPr>
          <w:rFonts w:ascii="Times New Roman" w:hAnsi="Times New Roman"/>
          <w:szCs w:val="24"/>
        </w:rPr>
        <w:t>After these changes were implemented,</w:t>
      </w:r>
      <w:r w:rsidR="00D01CC8">
        <w:rPr>
          <w:rFonts w:ascii="Times New Roman" w:hAnsi="Times New Roman"/>
          <w:szCs w:val="24"/>
        </w:rPr>
        <w:t xml:space="preserve"> the average school PIP index value </w:t>
      </w:r>
      <w:r w:rsidR="00802FA4">
        <w:rPr>
          <w:rFonts w:ascii="Times New Roman" w:hAnsi="Times New Roman"/>
          <w:szCs w:val="24"/>
        </w:rPr>
        <w:t>increased</w:t>
      </w:r>
      <w:r w:rsidR="00F86F10">
        <w:rPr>
          <w:rFonts w:ascii="Times New Roman" w:hAnsi="Times New Roman"/>
          <w:szCs w:val="24"/>
        </w:rPr>
        <w:t xml:space="preserve"> </w:t>
      </w:r>
      <w:r w:rsidR="00D01CC8">
        <w:rPr>
          <w:rFonts w:ascii="Times New Roman" w:hAnsi="Times New Roman"/>
          <w:szCs w:val="24"/>
        </w:rPr>
        <w:t>in 2008</w:t>
      </w:r>
      <w:r w:rsidR="00F86F10">
        <w:rPr>
          <w:rFonts w:ascii="Times New Roman" w:hAnsi="Times New Roman"/>
          <w:szCs w:val="24"/>
        </w:rPr>
        <w:t xml:space="preserve"> and 2009</w:t>
      </w:r>
      <w:r w:rsidR="00802FA4">
        <w:rPr>
          <w:rFonts w:ascii="Times New Roman" w:hAnsi="Times New Roman"/>
          <w:szCs w:val="24"/>
        </w:rPr>
        <w:t>; however,</w:t>
      </w:r>
      <w:r w:rsidR="00D01CC8">
        <w:rPr>
          <w:rFonts w:ascii="Times New Roman" w:hAnsi="Times New Roman"/>
          <w:szCs w:val="24"/>
        </w:rPr>
        <w:t xml:space="preserve"> fewer schools </w:t>
      </w:r>
      <w:r w:rsidR="00F762F7">
        <w:rPr>
          <w:rFonts w:ascii="Times New Roman" w:hAnsi="Times New Roman"/>
          <w:szCs w:val="24"/>
        </w:rPr>
        <w:t>attained an index score of 107, the minimum cut for PIP awards</w:t>
      </w:r>
      <w:r w:rsidR="00802FA4">
        <w:rPr>
          <w:rFonts w:ascii="Times New Roman" w:hAnsi="Times New Roman"/>
          <w:szCs w:val="24"/>
        </w:rPr>
        <w:t xml:space="preserve"> (Figure 1)</w:t>
      </w:r>
      <w:r w:rsidR="00D01CC8">
        <w:rPr>
          <w:rFonts w:ascii="Times New Roman" w:hAnsi="Times New Roman"/>
          <w:szCs w:val="24"/>
        </w:rPr>
        <w:t>.  In 2008, incentive payments totaling $1,061,944 were distributed to staff across 32 schools and 14 school districts.</w:t>
      </w:r>
      <w:r w:rsidR="00F86F10">
        <w:rPr>
          <w:rFonts w:ascii="Times New Roman" w:hAnsi="Times New Roman"/>
          <w:szCs w:val="24"/>
        </w:rPr>
        <w:t xml:space="preserve">  In 2009, incentive payments totaling $</w:t>
      </w:r>
      <w:r w:rsidR="00802FA4">
        <w:rPr>
          <w:rFonts w:ascii="Times New Roman" w:hAnsi="Times New Roman"/>
          <w:szCs w:val="24"/>
        </w:rPr>
        <w:t xml:space="preserve">305,875 were distributed to </w:t>
      </w:r>
      <w:r w:rsidR="00F762F7">
        <w:rPr>
          <w:rFonts w:ascii="Times New Roman" w:hAnsi="Times New Roman"/>
          <w:szCs w:val="24"/>
        </w:rPr>
        <w:t>staff across 11 schools and</w:t>
      </w:r>
      <w:r w:rsidR="00802FA4">
        <w:rPr>
          <w:rFonts w:ascii="Times New Roman" w:hAnsi="Times New Roman"/>
          <w:szCs w:val="24"/>
        </w:rPr>
        <w:t xml:space="preserve"> 9 </w:t>
      </w:r>
      <w:r w:rsidR="00F762F7">
        <w:rPr>
          <w:rFonts w:ascii="Times New Roman" w:hAnsi="Times New Roman"/>
          <w:szCs w:val="24"/>
        </w:rPr>
        <w:t xml:space="preserve">school </w:t>
      </w:r>
      <w:r w:rsidR="00802FA4">
        <w:rPr>
          <w:rFonts w:ascii="Times New Roman" w:hAnsi="Times New Roman"/>
          <w:szCs w:val="24"/>
        </w:rPr>
        <w:t>districts.</w:t>
      </w:r>
    </w:p>
    <w:p w:rsidR="00DE1654" w:rsidRDefault="00DE1654" w:rsidP="00F83E15">
      <w:pPr>
        <w:rPr>
          <w:rFonts w:ascii="Times New Roman" w:hAnsi="Times New Roman"/>
          <w:sz w:val="24"/>
          <w:szCs w:val="24"/>
        </w:rPr>
      </w:pPr>
    </w:p>
    <w:p w:rsidR="00F26A11" w:rsidRPr="00F562F0" w:rsidRDefault="00F26A11" w:rsidP="00F83E15">
      <w:pPr>
        <w:rPr>
          <w:sz w:val="24"/>
          <w:szCs w:val="24"/>
        </w:rPr>
      </w:pPr>
    </w:p>
    <w:p w:rsidR="00F83E15" w:rsidRPr="001B1473" w:rsidRDefault="003C6462" w:rsidP="00F83E15">
      <w:pPr>
        <w:pStyle w:val="Heading1"/>
        <w:rPr>
          <w:rFonts w:ascii="Times New Roman" w:hAnsi="Times New Roman"/>
        </w:rPr>
      </w:pPr>
      <w:r w:rsidRPr="001B1473">
        <w:rPr>
          <w:rFonts w:ascii="Times New Roman" w:hAnsi="Times New Roman"/>
        </w:rPr>
        <w:t>Award Recipient Feedback</w:t>
      </w:r>
    </w:p>
    <w:p w:rsidR="00EB2D94" w:rsidRDefault="00EB2D94" w:rsidP="00F562F0">
      <w:pPr>
        <w:rPr>
          <w:sz w:val="24"/>
          <w:szCs w:val="24"/>
        </w:rPr>
      </w:pPr>
    </w:p>
    <w:p w:rsidR="00746409" w:rsidRDefault="003043FA" w:rsidP="00F562F0">
      <w:pPr>
        <w:rPr>
          <w:rFonts w:ascii="Times New Roman" w:hAnsi="Times New Roman"/>
          <w:sz w:val="24"/>
          <w:szCs w:val="24"/>
        </w:rPr>
      </w:pPr>
      <w:r>
        <w:rPr>
          <w:rFonts w:ascii="Times New Roman" w:hAnsi="Times New Roman"/>
          <w:sz w:val="24"/>
          <w:szCs w:val="24"/>
        </w:rPr>
        <w:t xml:space="preserve">In 2007 and 2009, all PIP award recipients </w:t>
      </w:r>
      <w:r w:rsidR="007B027E">
        <w:rPr>
          <w:rFonts w:ascii="Times New Roman" w:hAnsi="Times New Roman"/>
          <w:sz w:val="24"/>
          <w:szCs w:val="24"/>
        </w:rPr>
        <w:t xml:space="preserve">were mailed a survey requesting feedback on PIP.  </w:t>
      </w:r>
      <w:r w:rsidR="00746409">
        <w:rPr>
          <w:rFonts w:ascii="Times New Roman" w:hAnsi="Times New Roman"/>
          <w:sz w:val="24"/>
          <w:szCs w:val="24"/>
        </w:rPr>
        <w:t>A similar ratio</w:t>
      </w:r>
      <w:r w:rsidR="007B027E">
        <w:rPr>
          <w:rFonts w:ascii="Times New Roman" w:hAnsi="Times New Roman"/>
          <w:sz w:val="24"/>
          <w:szCs w:val="24"/>
        </w:rPr>
        <w:t xml:space="preserve"> of award recipients responded to the 2007 survey</w:t>
      </w:r>
      <w:r w:rsidR="00B0114E">
        <w:rPr>
          <w:rFonts w:ascii="Times New Roman" w:hAnsi="Times New Roman"/>
          <w:sz w:val="24"/>
          <w:szCs w:val="24"/>
        </w:rPr>
        <w:t xml:space="preserve"> (49%)</w:t>
      </w:r>
      <w:r w:rsidR="00746409">
        <w:rPr>
          <w:rFonts w:ascii="Times New Roman" w:hAnsi="Times New Roman"/>
          <w:sz w:val="24"/>
          <w:szCs w:val="24"/>
        </w:rPr>
        <w:t xml:space="preserve"> as</w:t>
      </w:r>
      <w:r w:rsidR="00F779F3">
        <w:rPr>
          <w:rFonts w:ascii="Times New Roman" w:hAnsi="Times New Roman"/>
          <w:sz w:val="24"/>
          <w:szCs w:val="24"/>
        </w:rPr>
        <w:t xml:space="preserve"> to the 2009 survey</w:t>
      </w:r>
      <w:r w:rsidR="00522B4F">
        <w:rPr>
          <w:rFonts w:ascii="Times New Roman" w:hAnsi="Times New Roman"/>
          <w:sz w:val="24"/>
          <w:szCs w:val="24"/>
        </w:rPr>
        <w:t xml:space="preserve"> (47</w:t>
      </w:r>
      <w:r w:rsidR="00746409">
        <w:rPr>
          <w:rFonts w:ascii="Times New Roman" w:hAnsi="Times New Roman"/>
          <w:sz w:val="24"/>
          <w:szCs w:val="24"/>
        </w:rPr>
        <w:t>%)</w:t>
      </w:r>
      <w:r w:rsidR="007B027E">
        <w:rPr>
          <w:rFonts w:ascii="Times New Roman" w:hAnsi="Times New Roman"/>
          <w:sz w:val="24"/>
          <w:szCs w:val="24"/>
        </w:rPr>
        <w:t>.</w:t>
      </w:r>
    </w:p>
    <w:p w:rsidR="00746409" w:rsidRDefault="00746409" w:rsidP="00F562F0">
      <w:pPr>
        <w:rPr>
          <w:rFonts w:ascii="Times New Roman" w:hAnsi="Times New Roman"/>
          <w:sz w:val="24"/>
          <w:szCs w:val="24"/>
        </w:rPr>
      </w:pPr>
    </w:p>
    <w:p w:rsidR="00FD7D46" w:rsidRDefault="00746409" w:rsidP="00F562F0">
      <w:pPr>
        <w:rPr>
          <w:rFonts w:ascii="Times New Roman" w:hAnsi="Times New Roman"/>
          <w:sz w:val="24"/>
          <w:szCs w:val="24"/>
        </w:rPr>
      </w:pPr>
      <w:r>
        <w:rPr>
          <w:rFonts w:ascii="Times New Roman" w:hAnsi="Times New Roman"/>
          <w:sz w:val="24"/>
          <w:szCs w:val="24"/>
        </w:rPr>
        <w:t>A</w:t>
      </w:r>
      <w:r w:rsidR="007B027E">
        <w:rPr>
          <w:rFonts w:ascii="Times New Roman" w:hAnsi="Times New Roman"/>
          <w:sz w:val="24"/>
          <w:szCs w:val="24"/>
        </w:rPr>
        <w:t xml:space="preserve"> far higher percentage of </w:t>
      </w:r>
      <w:r w:rsidR="00FD7D46">
        <w:rPr>
          <w:rFonts w:ascii="Times New Roman" w:hAnsi="Times New Roman"/>
          <w:sz w:val="24"/>
          <w:szCs w:val="24"/>
        </w:rPr>
        <w:t xml:space="preserve">2009 survey </w:t>
      </w:r>
      <w:r w:rsidR="00F779F3">
        <w:rPr>
          <w:rFonts w:ascii="Times New Roman" w:hAnsi="Times New Roman"/>
          <w:sz w:val="24"/>
          <w:szCs w:val="24"/>
        </w:rPr>
        <w:t>respondents (78</w:t>
      </w:r>
      <w:r w:rsidR="004B1C9E">
        <w:rPr>
          <w:rFonts w:ascii="Times New Roman" w:hAnsi="Times New Roman"/>
          <w:sz w:val="24"/>
          <w:szCs w:val="24"/>
        </w:rPr>
        <w:t>%) were aware of PIP</w:t>
      </w:r>
      <w:r w:rsidR="007B027E">
        <w:rPr>
          <w:rFonts w:ascii="Times New Roman" w:hAnsi="Times New Roman"/>
          <w:sz w:val="24"/>
          <w:szCs w:val="24"/>
        </w:rPr>
        <w:t xml:space="preserve"> prior</w:t>
      </w:r>
      <w:r w:rsidR="00FD7D46">
        <w:rPr>
          <w:rFonts w:ascii="Times New Roman" w:hAnsi="Times New Roman"/>
          <w:sz w:val="24"/>
          <w:szCs w:val="24"/>
        </w:rPr>
        <w:t xml:space="preserve"> to receiving the</w:t>
      </w:r>
      <w:r w:rsidR="007B027E">
        <w:rPr>
          <w:rFonts w:ascii="Times New Roman" w:hAnsi="Times New Roman"/>
          <w:sz w:val="24"/>
          <w:szCs w:val="24"/>
        </w:rPr>
        <w:t xml:space="preserve"> incentive payment </w:t>
      </w:r>
      <w:r w:rsidR="00F779F3">
        <w:rPr>
          <w:rFonts w:ascii="Times New Roman" w:hAnsi="Times New Roman"/>
          <w:sz w:val="24"/>
          <w:szCs w:val="24"/>
        </w:rPr>
        <w:t>than 2007 survey respondents (53</w:t>
      </w:r>
      <w:r w:rsidR="007B027E">
        <w:rPr>
          <w:rFonts w:ascii="Times New Roman" w:hAnsi="Times New Roman"/>
          <w:sz w:val="24"/>
          <w:szCs w:val="24"/>
        </w:rPr>
        <w:t>%).</w:t>
      </w:r>
      <w:r>
        <w:rPr>
          <w:rFonts w:ascii="Times New Roman" w:hAnsi="Times New Roman"/>
          <w:sz w:val="24"/>
          <w:szCs w:val="24"/>
        </w:rPr>
        <w:t xml:space="preserve">  </w:t>
      </w:r>
      <w:r w:rsidR="00FD7D46">
        <w:rPr>
          <w:rFonts w:ascii="Times New Roman" w:hAnsi="Times New Roman"/>
          <w:sz w:val="24"/>
          <w:szCs w:val="24"/>
        </w:rPr>
        <w:t>Most respondents</w:t>
      </w:r>
      <w:r w:rsidR="00522B4F">
        <w:rPr>
          <w:rFonts w:ascii="Times New Roman" w:hAnsi="Times New Roman"/>
          <w:sz w:val="24"/>
          <w:szCs w:val="24"/>
        </w:rPr>
        <w:t xml:space="preserve"> (85</w:t>
      </w:r>
      <w:r w:rsidR="00F779F3">
        <w:rPr>
          <w:rFonts w:ascii="Times New Roman" w:hAnsi="Times New Roman"/>
          <w:sz w:val="24"/>
          <w:szCs w:val="24"/>
        </w:rPr>
        <w:t>% in 2009, 79</w:t>
      </w:r>
      <w:r w:rsidR="00062DE6">
        <w:rPr>
          <w:rFonts w:ascii="Times New Roman" w:hAnsi="Times New Roman"/>
          <w:sz w:val="24"/>
          <w:szCs w:val="24"/>
        </w:rPr>
        <w:t>% in 2007)</w:t>
      </w:r>
      <w:r w:rsidR="00FD7D46">
        <w:rPr>
          <w:rFonts w:ascii="Times New Roman" w:hAnsi="Times New Roman"/>
          <w:sz w:val="24"/>
          <w:szCs w:val="24"/>
        </w:rPr>
        <w:t xml:space="preserve"> </w:t>
      </w:r>
      <w:r w:rsidR="00062DE6">
        <w:rPr>
          <w:rFonts w:ascii="Times New Roman" w:hAnsi="Times New Roman"/>
          <w:sz w:val="24"/>
          <w:szCs w:val="24"/>
        </w:rPr>
        <w:t>stated the award appropriately rewarded the school in which he or she worked.  The amount of the award was als</w:t>
      </w:r>
      <w:r w:rsidR="00F779F3">
        <w:rPr>
          <w:rFonts w:ascii="Times New Roman" w:hAnsi="Times New Roman"/>
          <w:sz w:val="24"/>
          <w:szCs w:val="24"/>
        </w:rPr>
        <w:t>o viewed by most respondents (88% in 2009, 75</w:t>
      </w:r>
      <w:r w:rsidR="00062DE6">
        <w:rPr>
          <w:rFonts w:ascii="Times New Roman" w:hAnsi="Times New Roman"/>
          <w:sz w:val="24"/>
          <w:szCs w:val="24"/>
        </w:rPr>
        <w:t>% in 2007) as appropriate in size.</w:t>
      </w:r>
    </w:p>
    <w:p w:rsidR="00062DE6" w:rsidRDefault="00062DE6" w:rsidP="00F562F0">
      <w:pPr>
        <w:rPr>
          <w:rFonts w:ascii="Times New Roman" w:hAnsi="Times New Roman"/>
          <w:sz w:val="24"/>
          <w:szCs w:val="24"/>
        </w:rPr>
      </w:pPr>
    </w:p>
    <w:p w:rsidR="00062DE6" w:rsidRDefault="00522B4F" w:rsidP="00F562F0">
      <w:pPr>
        <w:rPr>
          <w:rFonts w:ascii="Times New Roman" w:hAnsi="Times New Roman"/>
          <w:sz w:val="24"/>
          <w:szCs w:val="24"/>
        </w:rPr>
      </w:pPr>
      <w:r>
        <w:rPr>
          <w:rFonts w:ascii="Times New Roman" w:hAnsi="Times New Roman"/>
          <w:sz w:val="24"/>
          <w:szCs w:val="24"/>
        </w:rPr>
        <w:t>Two-thirds (69</w:t>
      </w:r>
      <w:r w:rsidR="00F779F3">
        <w:rPr>
          <w:rFonts w:ascii="Times New Roman" w:hAnsi="Times New Roman"/>
          <w:sz w:val="24"/>
          <w:szCs w:val="24"/>
        </w:rPr>
        <w:t>%) of 2009 respondents felt PIP had an effect on test scores and encouraged staff collaboration.  Only half (52%) of 2007 respondents believed PIP had this effect.</w:t>
      </w:r>
    </w:p>
    <w:p w:rsidR="00F779F3" w:rsidRDefault="00F779F3" w:rsidP="00F562F0">
      <w:pPr>
        <w:rPr>
          <w:rFonts w:ascii="Times New Roman" w:hAnsi="Times New Roman"/>
          <w:sz w:val="24"/>
          <w:szCs w:val="24"/>
        </w:rPr>
      </w:pPr>
    </w:p>
    <w:p w:rsidR="00F779F3" w:rsidRDefault="00522B4F" w:rsidP="00F562F0">
      <w:pPr>
        <w:rPr>
          <w:rFonts w:ascii="Times New Roman" w:hAnsi="Times New Roman"/>
          <w:sz w:val="24"/>
          <w:szCs w:val="24"/>
        </w:rPr>
      </w:pPr>
      <w:r>
        <w:rPr>
          <w:rFonts w:ascii="Times New Roman" w:hAnsi="Times New Roman"/>
          <w:sz w:val="24"/>
          <w:szCs w:val="24"/>
        </w:rPr>
        <w:t>Three</w:t>
      </w:r>
      <w:r w:rsidR="00F779F3">
        <w:rPr>
          <w:rFonts w:ascii="Times New Roman" w:hAnsi="Times New Roman"/>
          <w:sz w:val="24"/>
          <w:szCs w:val="24"/>
        </w:rPr>
        <w:t>-quarters of 2009 respondents had a positive perception of PIP (78%) and support</w:t>
      </w:r>
      <w:r w:rsidR="005B1B85">
        <w:rPr>
          <w:rFonts w:ascii="Times New Roman" w:hAnsi="Times New Roman"/>
          <w:sz w:val="24"/>
          <w:szCs w:val="24"/>
        </w:rPr>
        <w:t>ed</w:t>
      </w:r>
      <w:r w:rsidR="00F779F3">
        <w:rPr>
          <w:rFonts w:ascii="Times New Roman" w:hAnsi="Times New Roman"/>
          <w:sz w:val="24"/>
          <w:szCs w:val="24"/>
        </w:rPr>
        <w:t xml:space="preserve"> its continuance (74%).  2007 respondents were not as supportive, as only 62% of respondents had a positive perception of PIP and supp</w:t>
      </w:r>
      <w:r w:rsidR="005B1B85">
        <w:rPr>
          <w:rFonts w:ascii="Times New Roman" w:hAnsi="Times New Roman"/>
          <w:sz w:val="24"/>
          <w:szCs w:val="24"/>
        </w:rPr>
        <w:t>orted its continuance.</w:t>
      </w:r>
    </w:p>
    <w:p w:rsidR="00522B4F" w:rsidRDefault="00522B4F" w:rsidP="00F562F0">
      <w:pPr>
        <w:rPr>
          <w:rFonts w:ascii="Times New Roman" w:hAnsi="Times New Roman"/>
          <w:sz w:val="24"/>
          <w:szCs w:val="24"/>
        </w:rPr>
      </w:pPr>
    </w:p>
    <w:p w:rsidR="003043D3" w:rsidRDefault="00461C2F" w:rsidP="00F562F0">
      <w:pPr>
        <w:rPr>
          <w:rFonts w:ascii="Times New Roman" w:hAnsi="Times New Roman"/>
          <w:sz w:val="24"/>
          <w:szCs w:val="24"/>
        </w:rPr>
      </w:pPr>
      <w:r>
        <w:rPr>
          <w:rFonts w:ascii="Times New Roman" w:hAnsi="Times New Roman"/>
          <w:sz w:val="24"/>
          <w:szCs w:val="24"/>
        </w:rPr>
        <w:t>Forty-four percent of all 2007 respondents and 58% of 2009 respondents</w:t>
      </w:r>
      <w:r w:rsidR="003043D3">
        <w:rPr>
          <w:rFonts w:ascii="Times New Roman" w:hAnsi="Times New Roman"/>
          <w:sz w:val="24"/>
          <w:szCs w:val="24"/>
        </w:rPr>
        <w:t xml:space="preserve"> stated a reason for having </w:t>
      </w:r>
      <w:r w:rsidR="00933410">
        <w:rPr>
          <w:rFonts w:ascii="Times New Roman" w:hAnsi="Times New Roman"/>
          <w:sz w:val="24"/>
          <w:szCs w:val="24"/>
        </w:rPr>
        <w:t>a positive perception of PIP</w:t>
      </w:r>
      <w:r>
        <w:rPr>
          <w:rFonts w:ascii="Times New Roman" w:hAnsi="Times New Roman"/>
          <w:sz w:val="24"/>
          <w:szCs w:val="24"/>
        </w:rPr>
        <w:t xml:space="preserve">. </w:t>
      </w:r>
      <w:r w:rsidR="00933410">
        <w:rPr>
          <w:rFonts w:ascii="Times New Roman" w:hAnsi="Times New Roman"/>
          <w:sz w:val="24"/>
          <w:szCs w:val="24"/>
        </w:rPr>
        <w:t xml:space="preserve"> </w:t>
      </w:r>
      <w:r>
        <w:rPr>
          <w:rFonts w:ascii="Times New Roman" w:hAnsi="Times New Roman"/>
          <w:sz w:val="24"/>
          <w:szCs w:val="24"/>
        </w:rPr>
        <w:t>T</w:t>
      </w:r>
      <w:r w:rsidR="00060543">
        <w:rPr>
          <w:rFonts w:ascii="Times New Roman" w:hAnsi="Times New Roman"/>
          <w:sz w:val="24"/>
          <w:szCs w:val="24"/>
        </w:rPr>
        <w:t>he most cited benefits</w:t>
      </w:r>
      <w:r w:rsidR="00933410">
        <w:rPr>
          <w:rFonts w:ascii="Times New Roman" w:hAnsi="Times New Roman"/>
          <w:sz w:val="24"/>
          <w:szCs w:val="24"/>
        </w:rPr>
        <w:t xml:space="preserve"> included mo</w:t>
      </w:r>
      <w:r w:rsidR="00060543">
        <w:rPr>
          <w:rFonts w:ascii="Times New Roman" w:hAnsi="Times New Roman"/>
          <w:sz w:val="24"/>
          <w:szCs w:val="24"/>
        </w:rPr>
        <w:t>netary rewards</w:t>
      </w:r>
      <w:r>
        <w:rPr>
          <w:rFonts w:ascii="Times New Roman" w:hAnsi="Times New Roman"/>
          <w:sz w:val="24"/>
          <w:szCs w:val="24"/>
        </w:rPr>
        <w:t xml:space="preserve"> (1</w:t>
      </w:r>
      <w:r w:rsidR="00522B4F">
        <w:rPr>
          <w:rFonts w:ascii="Times New Roman" w:hAnsi="Times New Roman"/>
          <w:sz w:val="24"/>
          <w:szCs w:val="24"/>
        </w:rPr>
        <w:t xml:space="preserve">5% </w:t>
      </w:r>
      <w:r>
        <w:rPr>
          <w:rFonts w:ascii="Times New Roman" w:hAnsi="Times New Roman"/>
          <w:sz w:val="24"/>
          <w:szCs w:val="24"/>
        </w:rPr>
        <w:t>of all respondents in 2007 and 2009),</w:t>
      </w:r>
      <w:r w:rsidR="00933410">
        <w:rPr>
          <w:rFonts w:ascii="Times New Roman" w:hAnsi="Times New Roman"/>
          <w:sz w:val="24"/>
          <w:szCs w:val="24"/>
        </w:rPr>
        <w:t xml:space="preserve"> positive recognition an</w:t>
      </w:r>
      <w:r>
        <w:rPr>
          <w:rFonts w:ascii="Times New Roman" w:hAnsi="Times New Roman"/>
          <w:sz w:val="24"/>
          <w:szCs w:val="24"/>
        </w:rPr>
        <w:t>d reinforcement (11</w:t>
      </w:r>
      <w:r w:rsidR="00522B4F">
        <w:rPr>
          <w:rFonts w:ascii="Times New Roman" w:hAnsi="Times New Roman"/>
          <w:sz w:val="24"/>
          <w:szCs w:val="24"/>
        </w:rPr>
        <w:t xml:space="preserve">% in 2007, </w:t>
      </w:r>
      <w:r>
        <w:rPr>
          <w:rFonts w:ascii="Times New Roman" w:hAnsi="Times New Roman"/>
          <w:sz w:val="24"/>
          <w:szCs w:val="24"/>
        </w:rPr>
        <w:t>19</w:t>
      </w:r>
      <w:r w:rsidR="00933410">
        <w:rPr>
          <w:rFonts w:ascii="Times New Roman" w:hAnsi="Times New Roman"/>
          <w:sz w:val="24"/>
          <w:szCs w:val="24"/>
        </w:rPr>
        <w:t>% in 2009)</w:t>
      </w:r>
      <w:r>
        <w:rPr>
          <w:rFonts w:ascii="Times New Roman" w:hAnsi="Times New Roman"/>
          <w:sz w:val="24"/>
          <w:szCs w:val="24"/>
        </w:rPr>
        <w:t>, and staff motivation (6% in 2007, 7% in 2009)</w:t>
      </w:r>
      <w:r w:rsidR="00933410">
        <w:rPr>
          <w:rFonts w:ascii="Times New Roman" w:hAnsi="Times New Roman"/>
          <w:sz w:val="24"/>
          <w:szCs w:val="24"/>
        </w:rPr>
        <w:t>.  Interestingly</w:t>
      </w:r>
      <w:r>
        <w:rPr>
          <w:rFonts w:ascii="Times New Roman" w:hAnsi="Times New Roman"/>
          <w:sz w:val="24"/>
          <w:szCs w:val="24"/>
        </w:rPr>
        <w:t xml:space="preserve">, </w:t>
      </w:r>
      <w:r w:rsidR="00522B4F">
        <w:rPr>
          <w:rFonts w:ascii="Times New Roman" w:hAnsi="Times New Roman"/>
          <w:sz w:val="24"/>
          <w:szCs w:val="24"/>
        </w:rPr>
        <w:t>1</w:t>
      </w:r>
      <w:r>
        <w:rPr>
          <w:rFonts w:ascii="Times New Roman" w:hAnsi="Times New Roman"/>
          <w:sz w:val="24"/>
          <w:szCs w:val="24"/>
        </w:rPr>
        <w:t>2</w:t>
      </w:r>
      <w:r w:rsidR="00933410">
        <w:rPr>
          <w:rFonts w:ascii="Times New Roman" w:hAnsi="Times New Roman"/>
          <w:sz w:val="24"/>
          <w:szCs w:val="24"/>
        </w:rPr>
        <w:t>% of respondents</w:t>
      </w:r>
      <w:r w:rsidR="00FB1763">
        <w:rPr>
          <w:rFonts w:ascii="Times New Roman" w:hAnsi="Times New Roman"/>
          <w:sz w:val="24"/>
          <w:szCs w:val="24"/>
        </w:rPr>
        <w:t xml:space="preserve"> in the 2009 survey</w:t>
      </w:r>
      <w:r w:rsidR="00933410">
        <w:rPr>
          <w:rFonts w:ascii="Times New Roman" w:hAnsi="Times New Roman"/>
          <w:sz w:val="24"/>
          <w:szCs w:val="24"/>
        </w:rPr>
        <w:t xml:space="preserve"> </w:t>
      </w:r>
      <w:r>
        <w:rPr>
          <w:rFonts w:ascii="Times New Roman" w:hAnsi="Times New Roman"/>
          <w:sz w:val="24"/>
          <w:szCs w:val="24"/>
        </w:rPr>
        <w:t>cited improved collaboration, compared to 1% of 2007 respondents.</w:t>
      </w:r>
    </w:p>
    <w:p w:rsidR="001F133D" w:rsidRDefault="001F133D" w:rsidP="00F562F0">
      <w:pPr>
        <w:rPr>
          <w:rFonts w:ascii="Times New Roman" w:hAnsi="Times New Roman"/>
          <w:sz w:val="24"/>
          <w:szCs w:val="24"/>
        </w:rPr>
      </w:pPr>
    </w:p>
    <w:p w:rsidR="00C61050" w:rsidRDefault="00461C2F" w:rsidP="00F562F0">
      <w:pPr>
        <w:rPr>
          <w:rFonts w:ascii="Times New Roman" w:hAnsi="Times New Roman"/>
          <w:sz w:val="24"/>
          <w:szCs w:val="24"/>
        </w:rPr>
      </w:pPr>
      <w:r>
        <w:rPr>
          <w:rFonts w:ascii="Times New Roman" w:hAnsi="Times New Roman"/>
          <w:sz w:val="24"/>
          <w:szCs w:val="24"/>
        </w:rPr>
        <w:t>Thirty-one percent</w:t>
      </w:r>
      <w:r w:rsidR="001F133D">
        <w:rPr>
          <w:rFonts w:ascii="Times New Roman" w:hAnsi="Times New Roman"/>
          <w:sz w:val="24"/>
          <w:szCs w:val="24"/>
        </w:rPr>
        <w:t xml:space="preserve"> of </w:t>
      </w:r>
      <w:r w:rsidR="003043D3">
        <w:rPr>
          <w:rFonts w:ascii="Times New Roman" w:hAnsi="Times New Roman"/>
          <w:sz w:val="24"/>
          <w:szCs w:val="24"/>
        </w:rPr>
        <w:t xml:space="preserve">all </w:t>
      </w:r>
      <w:r w:rsidR="001F133D">
        <w:rPr>
          <w:rFonts w:ascii="Times New Roman" w:hAnsi="Times New Roman"/>
          <w:sz w:val="24"/>
          <w:szCs w:val="24"/>
        </w:rPr>
        <w:t>200</w:t>
      </w:r>
      <w:r w:rsidR="003043D3">
        <w:rPr>
          <w:rFonts w:ascii="Times New Roman" w:hAnsi="Times New Roman"/>
          <w:sz w:val="24"/>
          <w:szCs w:val="24"/>
        </w:rPr>
        <w:t>7</w:t>
      </w:r>
      <w:r w:rsidR="001F133D">
        <w:rPr>
          <w:rFonts w:ascii="Times New Roman" w:hAnsi="Times New Roman"/>
          <w:sz w:val="24"/>
          <w:szCs w:val="24"/>
        </w:rPr>
        <w:t xml:space="preserve"> respondents</w:t>
      </w:r>
      <w:r>
        <w:rPr>
          <w:rFonts w:ascii="Times New Roman" w:hAnsi="Times New Roman"/>
          <w:sz w:val="24"/>
          <w:szCs w:val="24"/>
        </w:rPr>
        <w:t xml:space="preserve"> and 19</w:t>
      </w:r>
      <w:r w:rsidR="003043D3">
        <w:rPr>
          <w:rFonts w:ascii="Times New Roman" w:hAnsi="Times New Roman"/>
          <w:sz w:val="24"/>
          <w:szCs w:val="24"/>
        </w:rPr>
        <w:t>% of 2009</w:t>
      </w:r>
      <w:r w:rsidR="001F133D">
        <w:rPr>
          <w:rFonts w:ascii="Times New Roman" w:hAnsi="Times New Roman"/>
          <w:sz w:val="24"/>
          <w:szCs w:val="24"/>
        </w:rPr>
        <w:t xml:space="preserve"> respondents</w:t>
      </w:r>
      <w:r>
        <w:rPr>
          <w:rFonts w:ascii="Times New Roman" w:hAnsi="Times New Roman"/>
          <w:sz w:val="24"/>
          <w:szCs w:val="24"/>
        </w:rPr>
        <w:t xml:space="preserve"> provided a reason for having a negative perception of PIP.  T</w:t>
      </w:r>
      <w:r w:rsidR="001F133D">
        <w:rPr>
          <w:rFonts w:ascii="Times New Roman" w:hAnsi="Times New Roman"/>
          <w:sz w:val="24"/>
          <w:szCs w:val="24"/>
        </w:rPr>
        <w:t xml:space="preserve">he primary criticisms included the program’s </w:t>
      </w:r>
      <w:r w:rsidR="004F0EEA">
        <w:rPr>
          <w:rFonts w:ascii="Times New Roman" w:hAnsi="Times New Roman"/>
          <w:sz w:val="24"/>
          <w:szCs w:val="24"/>
        </w:rPr>
        <w:t>in</w:t>
      </w:r>
      <w:r w:rsidR="001F133D">
        <w:rPr>
          <w:rFonts w:ascii="Times New Roman" w:hAnsi="Times New Roman"/>
          <w:sz w:val="24"/>
          <w:szCs w:val="24"/>
        </w:rPr>
        <w:t>ability to address demographic and other non-academic facto</w:t>
      </w:r>
      <w:r w:rsidR="003043D3">
        <w:rPr>
          <w:rFonts w:ascii="Times New Roman" w:hAnsi="Times New Roman"/>
          <w:sz w:val="24"/>
          <w:szCs w:val="24"/>
        </w:rPr>
        <w:t>rs (</w:t>
      </w:r>
      <w:r w:rsidR="002A3F26">
        <w:rPr>
          <w:rFonts w:ascii="Times New Roman" w:hAnsi="Times New Roman"/>
          <w:sz w:val="24"/>
          <w:szCs w:val="24"/>
        </w:rPr>
        <w:t>9</w:t>
      </w:r>
      <w:r w:rsidR="003043D3">
        <w:rPr>
          <w:rFonts w:ascii="Times New Roman" w:hAnsi="Times New Roman"/>
          <w:sz w:val="24"/>
          <w:szCs w:val="24"/>
        </w:rPr>
        <w:t xml:space="preserve">% </w:t>
      </w:r>
      <w:r w:rsidR="00514479">
        <w:rPr>
          <w:rFonts w:ascii="Times New Roman" w:hAnsi="Times New Roman"/>
          <w:sz w:val="24"/>
          <w:szCs w:val="24"/>
        </w:rPr>
        <w:t xml:space="preserve">in </w:t>
      </w:r>
      <w:r w:rsidR="003043D3">
        <w:rPr>
          <w:rFonts w:ascii="Times New Roman" w:hAnsi="Times New Roman"/>
          <w:sz w:val="24"/>
          <w:szCs w:val="24"/>
        </w:rPr>
        <w:t>2007</w:t>
      </w:r>
      <w:r w:rsidR="00514479">
        <w:rPr>
          <w:rFonts w:ascii="Times New Roman" w:hAnsi="Times New Roman"/>
          <w:sz w:val="24"/>
          <w:szCs w:val="24"/>
        </w:rPr>
        <w:t>, 8% in</w:t>
      </w:r>
      <w:r>
        <w:rPr>
          <w:rFonts w:ascii="Times New Roman" w:hAnsi="Times New Roman"/>
          <w:sz w:val="24"/>
          <w:szCs w:val="24"/>
        </w:rPr>
        <w:t xml:space="preserve"> 2009</w:t>
      </w:r>
      <w:r w:rsidR="003043D3">
        <w:rPr>
          <w:rFonts w:ascii="Times New Roman" w:hAnsi="Times New Roman"/>
          <w:sz w:val="24"/>
          <w:szCs w:val="24"/>
        </w:rPr>
        <w:t>),</w:t>
      </w:r>
      <w:r w:rsidR="001F133D">
        <w:rPr>
          <w:rFonts w:ascii="Times New Roman" w:hAnsi="Times New Roman"/>
          <w:sz w:val="24"/>
          <w:szCs w:val="24"/>
        </w:rPr>
        <w:t xml:space="preserve"> the belie</w:t>
      </w:r>
      <w:r w:rsidR="004F0EEA">
        <w:rPr>
          <w:rFonts w:ascii="Times New Roman" w:hAnsi="Times New Roman"/>
          <w:sz w:val="24"/>
          <w:szCs w:val="24"/>
        </w:rPr>
        <w:t xml:space="preserve">f that incentive pay was </w:t>
      </w:r>
      <w:r w:rsidR="001F133D">
        <w:rPr>
          <w:rFonts w:ascii="Times New Roman" w:hAnsi="Times New Roman"/>
          <w:sz w:val="24"/>
          <w:szCs w:val="24"/>
        </w:rPr>
        <w:t>unnecessary or insulting (</w:t>
      </w:r>
      <w:r>
        <w:rPr>
          <w:rFonts w:ascii="Times New Roman" w:hAnsi="Times New Roman"/>
          <w:sz w:val="24"/>
          <w:szCs w:val="24"/>
        </w:rPr>
        <w:t>8% in 2007, 6</w:t>
      </w:r>
      <w:r w:rsidR="00F762F7">
        <w:rPr>
          <w:rFonts w:ascii="Times New Roman" w:hAnsi="Times New Roman"/>
          <w:sz w:val="24"/>
          <w:szCs w:val="24"/>
        </w:rPr>
        <w:t>% in 2009), and</w:t>
      </w:r>
      <w:r w:rsidR="003043D3">
        <w:rPr>
          <w:rFonts w:ascii="Times New Roman" w:hAnsi="Times New Roman"/>
          <w:sz w:val="24"/>
          <w:szCs w:val="24"/>
        </w:rPr>
        <w:t xml:space="preserve"> that PIP </w:t>
      </w:r>
      <w:r>
        <w:rPr>
          <w:rFonts w:ascii="Times New Roman" w:hAnsi="Times New Roman"/>
          <w:sz w:val="24"/>
          <w:szCs w:val="24"/>
        </w:rPr>
        <w:t xml:space="preserve">created a divisive atmosphere (4% in 2007, </w:t>
      </w:r>
      <w:r w:rsidR="003043D3">
        <w:rPr>
          <w:rFonts w:ascii="Times New Roman" w:hAnsi="Times New Roman"/>
          <w:sz w:val="24"/>
          <w:szCs w:val="24"/>
        </w:rPr>
        <w:t xml:space="preserve">2% in 2009).  In </w:t>
      </w:r>
      <w:r>
        <w:rPr>
          <w:rFonts w:ascii="Times New Roman" w:hAnsi="Times New Roman"/>
          <w:sz w:val="24"/>
          <w:szCs w:val="24"/>
        </w:rPr>
        <w:t xml:space="preserve">the 2007 survey, </w:t>
      </w:r>
      <w:r w:rsidR="003043D3">
        <w:rPr>
          <w:rFonts w:ascii="Times New Roman" w:hAnsi="Times New Roman"/>
          <w:sz w:val="24"/>
          <w:szCs w:val="24"/>
        </w:rPr>
        <w:t>4%</w:t>
      </w:r>
      <w:r w:rsidR="00933410">
        <w:rPr>
          <w:rFonts w:ascii="Times New Roman" w:hAnsi="Times New Roman"/>
          <w:sz w:val="24"/>
          <w:szCs w:val="24"/>
        </w:rPr>
        <w:t xml:space="preserve"> of </w:t>
      </w:r>
      <w:r>
        <w:rPr>
          <w:rFonts w:ascii="Times New Roman" w:hAnsi="Times New Roman"/>
          <w:sz w:val="24"/>
          <w:szCs w:val="24"/>
        </w:rPr>
        <w:t>respondents</w:t>
      </w:r>
      <w:r w:rsidR="003043D3">
        <w:rPr>
          <w:rFonts w:ascii="Times New Roman" w:hAnsi="Times New Roman"/>
          <w:sz w:val="24"/>
          <w:szCs w:val="24"/>
        </w:rPr>
        <w:t xml:space="preserve"> indicated staff at non-recipient schools also deserved awards; however, this criticism was not cited by any respondents in 2009.</w:t>
      </w:r>
    </w:p>
    <w:p w:rsidR="004B1C9E" w:rsidRDefault="004B1C9E" w:rsidP="00F562F0">
      <w:pPr>
        <w:rPr>
          <w:rFonts w:ascii="Times New Roman" w:hAnsi="Times New Roman"/>
          <w:sz w:val="24"/>
          <w:szCs w:val="24"/>
        </w:rPr>
      </w:pPr>
    </w:p>
    <w:p w:rsidR="00802FA4" w:rsidRDefault="00802FA4" w:rsidP="002110E3">
      <w:pPr>
        <w:rPr>
          <w:rFonts w:ascii="Times New Roman" w:hAnsi="Times New Roman"/>
          <w:sz w:val="24"/>
          <w:szCs w:val="24"/>
        </w:rPr>
      </w:pPr>
      <w:r>
        <w:rPr>
          <w:rFonts w:ascii="Times New Roman" w:hAnsi="Times New Roman"/>
          <w:sz w:val="24"/>
          <w:szCs w:val="24"/>
        </w:rPr>
        <w:t xml:space="preserve">Notably, survey respondents in 2009 </w:t>
      </w:r>
      <w:r w:rsidR="00F762F7">
        <w:rPr>
          <w:rFonts w:ascii="Times New Roman" w:hAnsi="Times New Roman"/>
          <w:sz w:val="24"/>
          <w:szCs w:val="24"/>
        </w:rPr>
        <w:t>indicated</w:t>
      </w:r>
      <w:r>
        <w:rPr>
          <w:rFonts w:ascii="Times New Roman" w:hAnsi="Times New Roman"/>
          <w:sz w:val="24"/>
          <w:szCs w:val="24"/>
        </w:rPr>
        <w:t xml:space="preserve"> more support for PIP</w:t>
      </w:r>
      <w:r w:rsidR="00F762F7">
        <w:rPr>
          <w:rFonts w:ascii="Times New Roman" w:hAnsi="Times New Roman"/>
          <w:sz w:val="24"/>
          <w:szCs w:val="24"/>
        </w:rPr>
        <w:t xml:space="preserve"> and were </w:t>
      </w:r>
      <w:r w:rsidR="00FE3292">
        <w:rPr>
          <w:rFonts w:ascii="Times New Roman" w:hAnsi="Times New Roman"/>
          <w:sz w:val="24"/>
          <w:szCs w:val="24"/>
        </w:rPr>
        <w:t xml:space="preserve">more likely to list non-monetary benefits of the program when stating the reasons for their support.  While EED made significant efforts to correct </w:t>
      </w:r>
      <w:r w:rsidR="00F762F7">
        <w:rPr>
          <w:rFonts w:ascii="Times New Roman" w:hAnsi="Times New Roman"/>
          <w:sz w:val="24"/>
          <w:szCs w:val="24"/>
        </w:rPr>
        <w:t xml:space="preserve">perceived </w:t>
      </w:r>
      <w:r w:rsidR="00FE3292">
        <w:rPr>
          <w:rFonts w:ascii="Times New Roman" w:hAnsi="Times New Roman"/>
          <w:sz w:val="24"/>
          <w:szCs w:val="24"/>
        </w:rPr>
        <w:t>demographic imbalances</w:t>
      </w:r>
      <w:r w:rsidR="00F762F7">
        <w:rPr>
          <w:rFonts w:ascii="Times New Roman" w:hAnsi="Times New Roman"/>
          <w:sz w:val="24"/>
          <w:szCs w:val="24"/>
        </w:rPr>
        <w:t xml:space="preserve"> following the results of the 2007 survey</w:t>
      </w:r>
      <w:r w:rsidR="00FE3292">
        <w:rPr>
          <w:rFonts w:ascii="Times New Roman" w:hAnsi="Times New Roman"/>
          <w:sz w:val="24"/>
          <w:szCs w:val="24"/>
        </w:rPr>
        <w:t xml:space="preserve">, 2009 respondents were </w:t>
      </w:r>
      <w:r w:rsidR="00514479">
        <w:rPr>
          <w:rFonts w:ascii="Times New Roman" w:hAnsi="Times New Roman"/>
          <w:sz w:val="24"/>
          <w:szCs w:val="24"/>
        </w:rPr>
        <w:t>almost as</w:t>
      </w:r>
      <w:r w:rsidR="00FE3292">
        <w:rPr>
          <w:rFonts w:ascii="Times New Roman" w:hAnsi="Times New Roman"/>
          <w:sz w:val="24"/>
          <w:szCs w:val="24"/>
        </w:rPr>
        <w:t xml:space="preserve"> likely to state that the annual list of PIP award winners was </w:t>
      </w:r>
      <w:r w:rsidR="00514479">
        <w:rPr>
          <w:rFonts w:ascii="Times New Roman" w:hAnsi="Times New Roman"/>
          <w:sz w:val="24"/>
          <w:szCs w:val="24"/>
        </w:rPr>
        <w:t>strongly influenced by non-academic factors</w:t>
      </w:r>
      <w:r w:rsidR="00FE3292">
        <w:rPr>
          <w:rFonts w:ascii="Times New Roman" w:hAnsi="Times New Roman"/>
          <w:sz w:val="24"/>
          <w:szCs w:val="24"/>
        </w:rPr>
        <w:t>.</w:t>
      </w:r>
    </w:p>
    <w:p w:rsidR="008800BA" w:rsidRPr="002110E3" w:rsidRDefault="008800BA" w:rsidP="002110E3">
      <w:pPr>
        <w:rPr>
          <w:rFonts w:ascii="Times New Roman" w:hAnsi="Times New Roman"/>
          <w:sz w:val="24"/>
          <w:szCs w:val="24"/>
        </w:rPr>
      </w:pPr>
    </w:p>
    <w:p w:rsidR="00F26A11" w:rsidRDefault="00F26A11" w:rsidP="00DE1654">
      <w:pPr>
        <w:jc w:val="left"/>
        <w:rPr>
          <w:sz w:val="24"/>
          <w:szCs w:val="24"/>
        </w:rPr>
      </w:pPr>
    </w:p>
    <w:p w:rsidR="00EB2D94" w:rsidRPr="001B1473" w:rsidRDefault="002110E3" w:rsidP="00EB2D94">
      <w:pPr>
        <w:pStyle w:val="Heading1"/>
        <w:rPr>
          <w:rFonts w:ascii="Times New Roman" w:hAnsi="Times New Roman"/>
        </w:rPr>
      </w:pPr>
      <w:r>
        <w:rPr>
          <w:rFonts w:ascii="Times New Roman" w:hAnsi="Times New Roman"/>
        </w:rPr>
        <w:t>Analysis</w:t>
      </w:r>
    </w:p>
    <w:p w:rsidR="00C16F43" w:rsidRDefault="00C16F43" w:rsidP="009D31BA">
      <w:pPr>
        <w:pStyle w:val="BodyText2"/>
        <w:rPr>
          <w:noProof/>
        </w:rPr>
      </w:pPr>
    </w:p>
    <w:p w:rsidR="00812630" w:rsidRDefault="00062DE6" w:rsidP="008109E4">
      <w:pPr>
        <w:pStyle w:val="BodyText2"/>
        <w:rPr>
          <w:rFonts w:ascii="Times New Roman" w:hAnsi="Times New Roman"/>
          <w:noProof/>
        </w:rPr>
      </w:pPr>
      <w:r w:rsidRPr="004D79E9">
        <w:rPr>
          <w:rFonts w:ascii="Times New Roman" w:hAnsi="Times New Roman"/>
          <w:noProof/>
        </w:rPr>
        <w:lastRenderedPageBreak/>
        <w:t>The Performance Incentive Program</w:t>
      </w:r>
      <w:r w:rsidR="00812630" w:rsidRPr="004D79E9">
        <w:rPr>
          <w:rFonts w:ascii="Times New Roman" w:hAnsi="Times New Roman"/>
          <w:noProof/>
        </w:rPr>
        <w:t xml:space="preserve"> (PIP)</w:t>
      </w:r>
      <w:r w:rsidRPr="004D79E9">
        <w:rPr>
          <w:rFonts w:ascii="Times New Roman" w:hAnsi="Times New Roman"/>
          <w:noProof/>
        </w:rPr>
        <w:t>, signed into law in 2006 and executed as a three-year pilot program from 2007 to 200</w:t>
      </w:r>
      <w:r w:rsidR="00812630" w:rsidRPr="004D79E9">
        <w:rPr>
          <w:rFonts w:ascii="Times New Roman" w:hAnsi="Times New Roman"/>
          <w:noProof/>
        </w:rPr>
        <w:t>9, was created to provide a means to reward teachers and support staff for growth in student achievement.  During its three-year existence, PIP</w:t>
      </w:r>
      <w:r w:rsidR="004D79E9">
        <w:rPr>
          <w:rFonts w:ascii="Times New Roman" w:hAnsi="Times New Roman"/>
          <w:noProof/>
        </w:rPr>
        <w:t xml:space="preserve"> awarded $3,271,300 in direct payments to teachers, school staff, and district support staff.</w:t>
      </w:r>
    </w:p>
    <w:p w:rsidR="004F0EEA" w:rsidRDefault="004F0EEA" w:rsidP="004F0EEA">
      <w:pPr>
        <w:pStyle w:val="BodyText2"/>
        <w:rPr>
          <w:rFonts w:ascii="Times New Roman" w:hAnsi="Times New Roman"/>
          <w:noProof/>
        </w:rPr>
      </w:pPr>
    </w:p>
    <w:p w:rsidR="004F0EEA" w:rsidRDefault="004F0EEA" w:rsidP="004F0EEA">
      <w:pPr>
        <w:pStyle w:val="BodyText2"/>
        <w:rPr>
          <w:rFonts w:ascii="Times New Roman" w:hAnsi="Times New Roman"/>
          <w:noProof/>
        </w:rPr>
      </w:pPr>
      <w:r>
        <w:rPr>
          <w:rFonts w:ascii="Times New Roman" w:hAnsi="Times New Roman"/>
          <w:noProof/>
        </w:rPr>
        <w:t>By the end of the pilot, PIP was credited by nearly two of five award recipients as recognizing and reinforcing a positive learning environment, helping foster collaborations, and motivating staff to perform at a higher level.  Although PIP has not been renewed, this feedback indicates a need for EED to continue finding ways to recognize schools, teachers, and support staff for exceptional performance.</w:t>
      </w:r>
    </w:p>
    <w:p w:rsidR="00186D7D" w:rsidRDefault="00186D7D" w:rsidP="00186D7D">
      <w:pPr>
        <w:pStyle w:val="BodyText2"/>
        <w:rPr>
          <w:rFonts w:ascii="Times New Roman" w:hAnsi="Times New Roman"/>
          <w:noProof/>
        </w:rPr>
      </w:pPr>
    </w:p>
    <w:p w:rsidR="00186D7D" w:rsidRDefault="00186D7D" w:rsidP="00186D7D">
      <w:pPr>
        <w:pStyle w:val="BodyText2"/>
        <w:rPr>
          <w:rFonts w:ascii="Times New Roman" w:hAnsi="Times New Roman"/>
          <w:noProof/>
        </w:rPr>
      </w:pPr>
      <w:r>
        <w:rPr>
          <w:rFonts w:ascii="Times New Roman" w:hAnsi="Times New Roman"/>
          <w:noProof/>
        </w:rPr>
        <w:t xml:space="preserve">A broader knowledge of the program and its goals may have garnered support for program goals, motivated a greater number of teachers and staff to </w:t>
      </w:r>
      <w:r w:rsidR="006C6523">
        <w:rPr>
          <w:rFonts w:ascii="Times New Roman" w:hAnsi="Times New Roman"/>
          <w:noProof/>
        </w:rPr>
        <w:t>cre</w:t>
      </w:r>
      <w:r>
        <w:rPr>
          <w:rFonts w:ascii="Times New Roman" w:hAnsi="Times New Roman"/>
          <w:noProof/>
        </w:rPr>
        <w:t xml:space="preserve">ate unique means to improve student performance, </w:t>
      </w:r>
      <w:r w:rsidR="006C6523">
        <w:rPr>
          <w:rFonts w:ascii="Times New Roman" w:hAnsi="Times New Roman"/>
          <w:noProof/>
        </w:rPr>
        <w:t>generated</w:t>
      </w:r>
      <w:r>
        <w:rPr>
          <w:rFonts w:ascii="Times New Roman" w:hAnsi="Times New Roman"/>
          <w:noProof/>
        </w:rPr>
        <w:t xml:space="preserve"> collaborative and cooperative environments at additional schools, and provided a greater sense of recognition </w:t>
      </w:r>
      <w:r w:rsidR="006C6523">
        <w:rPr>
          <w:rFonts w:ascii="Times New Roman" w:hAnsi="Times New Roman"/>
          <w:noProof/>
        </w:rPr>
        <w:t xml:space="preserve">and professional pride </w:t>
      </w:r>
      <w:r>
        <w:rPr>
          <w:rFonts w:ascii="Times New Roman" w:hAnsi="Times New Roman"/>
          <w:noProof/>
        </w:rPr>
        <w:t>for those who received awards.</w:t>
      </w:r>
    </w:p>
    <w:p w:rsidR="002110E3" w:rsidRDefault="002110E3" w:rsidP="008109E4">
      <w:pPr>
        <w:pStyle w:val="BodyText2"/>
        <w:rPr>
          <w:rFonts w:ascii="Times New Roman" w:hAnsi="Times New Roman"/>
          <w:noProof/>
        </w:rPr>
      </w:pPr>
    </w:p>
    <w:p w:rsidR="00186D7D" w:rsidRPr="00746409" w:rsidRDefault="00060543" w:rsidP="008109E4">
      <w:pPr>
        <w:pStyle w:val="BodyText2"/>
        <w:rPr>
          <w:rFonts w:ascii="Times New Roman" w:hAnsi="Times New Roman"/>
          <w:noProof/>
        </w:rPr>
      </w:pPr>
      <w:r>
        <w:rPr>
          <w:rFonts w:ascii="Times New Roman" w:hAnsi="Times New Roman"/>
          <w:noProof/>
        </w:rPr>
        <w:t xml:space="preserve">EED gained valuable information about </w:t>
      </w:r>
      <w:r w:rsidR="00186D7D">
        <w:rPr>
          <w:rFonts w:ascii="Times New Roman" w:hAnsi="Times New Roman"/>
          <w:noProof/>
        </w:rPr>
        <w:t xml:space="preserve">individual </w:t>
      </w:r>
      <w:r>
        <w:rPr>
          <w:rFonts w:ascii="Times New Roman" w:hAnsi="Times New Roman"/>
          <w:noProof/>
        </w:rPr>
        <w:t xml:space="preserve">schools by piloting this program.  </w:t>
      </w:r>
      <w:r w:rsidR="00232D92">
        <w:rPr>
          <w:rFonts w:ascii="Times New Roman" w:hAnsi="Times New Roman"/>
          <w:noProof/>
        </w:rPr>
        <w:t>PIP’s</w:t>
      </w:r>
      <w:r>
        <w:rPr>
          <w:rFonts w:ascii="Times New Roman" w:hAnsi="Times New Roman"/>
          <w:noProof/>
        </w:rPr>
        <w:t xml:space="preserve"> methodology for comparing students’ performance from one year to the next has provided more useful information than </w:t>
      </w:r>
      <w:r w:rsidR="00DE1654">
        <w:rPr>
          <w:rFonts w:ascii="Times New Roman" w:hAnsi="Times New Roman"/>
          <w:noProof/>
        </w:rPr>
        <w:t>previous</w:t>
      </w:r>
      <w:r>
        <w:rPr>
          <w:rFonts w:ascii="Times New Roman" w:hAnsi="Times New Roman"/>
          <w:noProof/>
        </w:rPr>
        <w:t xml:space="preserve"> accountability systems.  </w:t>
      </w:r>
      <w:r w:rsidR="00232D92">
        <w:rPr>
          <w:rFonts w:ascii="Times New Roman" w:hAnsi="Times New Roman"/>
          <w:noProof/>
        </w:rPr>
        <w:t>PIP has provided clear information about the academic growth of students on an individual and school-wide basis by comparing student performa</w:t>
      </w:r>
      <w:r w:rsidR="006C6523">
        <w:rPr>
          <w:rFonts w:ascii="Times New Roman" w:hAnsi="Times New Roman"/>
          <w:noProof/>
        </w:rPr>
        <w:t xml:space="preserve">nce from one year to the next, creating a </w:t>
      </w:r>
      <w:r w:rsidR="00232D92">
        <w:rPr>
          <w:rFonts w:ascii="Times New Roman" w:hAnsi="Times New Roman"/>
          <w:noProof/>
        </w:rPr>
        <w:t xml:space="preserve">more accurate picture of </w:t>
      </w:r>
      <w:r w:rsidR="006C6523">
        <w:rPr>
          <w:rFonts w:ascii="Times New Roman" w:hAnsi="Times New Roman"/>
          <w:noProof/>
        </w:rPr>
        <w:t>a</w:t>
      </w:r>
      <w:r w:rsidR="00232D92">
        <w:rPr>
          <w:rFonts w:ascii="Times New Roman" w:hAnsi="Times New Roman"/>
          <w:noProof/>
        </w:rPr>
        <w:t xml:space="preserve"> school’s effectiveness than comparing one year’s student body with the previous year’s student body.  This information will continue to help EED evaluate whether schools are chronically underperforming and need assistance in improving student achievement.</w:t>
      </w:r>
    </w:p>
    <w:p w:rsidR="00812630" w:rsidRDefault="00812630" w:rsidP="008109E4">
      <w:pPr>
        <w:pStyle w:val="BodyText2"/>
        <w:rPr>
          <w:noProof/>
        </w:rPr>
      </w:pPr>
    </w:p>
    <w:p w:rsidR="00812630" w:rsidRPr="008109E4" w:rsidRDefault="00812630" w:rsidP="008109E4">
      <w:pPr>
        <w:pStyle w:val="BodyText2"/>
        <w:rPr>
          <w:noProof/>
        </w:rPr>
        <w:sectPr w:rsidR="00812630" w:rsidRPr="008109E4" w:rsidSect="006D7B38">
          <w:headerReference w:type="default" r:id="rId9"/>
          <w:footerReference w:type="default" r:id="rId10"/>
          <w:headerReference w:type="first" r:id="rId11"/>
          <w:footerReference w:type="first" r:id="rId12"/>
          <w:pgSz w:w="12240" w:h="15840" w:code="1"/>
          <w:pgMar w:top="787" w:right="1008" w:bottom="1440" w:left="1008" w:header="720" w:footer="986" w:gutter="0"/>
          <w:cols w:space="720"/>
          <w:titlePg/>
        </w:sectPr>
      </w:pPr>
    </w:p>
    <w:p w:rsidR="004F1E5D" w:rsidRPr="004F1E5D" w:rsidRDefault="00600697" w:rsidP="00F26A11">
      <w:pPr>
        <w:pStyle w:val="BodyText2"/>
        <w:rPr>
          <w:rFonts w:ascii="Verdana" w:hAnsi="Verdana"/>
          <w:sz w:val="32"/>
          <w:szCs w:val="32"/>
        </w:rPr>
      </w:pPr>
      <w:r w:rsidRPr="00600697">
        <w:rPr>
          <w:rFonts w:ascii="Verdana" w:hAnsi="Verdana"/>
          <w:noProof/>
          <w:sz w:val="32"/>
          <w:szCs w:val="32"/>
        </w:rPr>
        <w:lastRenderedPageBreak/>
        <w:drawing>
          <wp:anchor distT="0" distB="0" distL="114300" distR="114300" simplePos="0" relativeHeight="251662336" behindDoc="0" locked="0" layoutInCell="1" allowOverlap="1">
            <wp:simplePos x="0" y="0"/>
            <wp:positionH relativeFrom="column">
              <wp:posOffset>1341120</wp:posOffset>
            </wp:positionH>
            <wp:positionV relativeFrom="paragraph">
              <wp:posOffset>2038350</wp:posOffset>
            </wp:positionV>
            <wp:extent cx="4000500" cy="3680460"/>
            <wp:effectExtent l="19050" t="0" r="0" b="0"/>
            <wp:wrapSquare wrapText="bothSides"/>
            <wp:docPr id="6" name="Picture 1" descr="D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logo"/>
                    <pic:cNvPicPr>
                      <a:picLocks noChangeAspect="1" noChangeArrowheads="1"/>
                    </pic:cNvPicPr>
                  </pic:nvPicPr>
                  <pic:blipFill>
                    <a:blip r:embed="rId13" cstate="print"/>
                    <a:srcRect/>
                    <a:stretch>
                      <a:fillRect/>
                    </a:stretch>
                  </pic:blipFill>
                  <pic:spPr bwMode="auto">
                    <a:xfrm>
                      <a:off x="0" y="0"/>
                      <a:ext cx="4000500" cy="3680460"/>
                    </a:xfrm>
                    <a:prstGeom prst="rect">
                      <a:avLst/>
                    </a:prstGeom>
                    <a:noFill/>
                    <a:ln w="9525">
                      <a:noFill/>
                      <a:miter lim="800000"/>
                      <a:headEnd/>
                      <a:tailEnd/>
                    </a:ln>
                  </pic:spPr>
                </pic:pic>
              </a:graphicData>
            </a:graphic>
          </wp:anchor>
        </w:drawing>
      </w:r>
      <w:r w:rsidR="00387701">
        <w:rPr>
          <w:rFonts w:ascii="Verdana" w:hAnsi="Verdana"/>
          <w:noProof/>
          <w:sz w:val="32"/>
          <w:szCs w:val="32"/>
        </w:rPr>
        <w:pict>
          <v:shapetype id="_x0000_t202" coordsize="21600,21600" o:spt="202" path="m,l,21600r21600,l21600,xe">
            <v:stroke joinstyle="miter"/>
            <v:path gradientshapeok="t" o:connecttype="rect"/>
          </v:shapetype>
          <v:shape id="_x0000_s1029" type="#_x0000_t202" style="position:absolute;left:0;text-align:left;margin-left:-4.5pt;margin-top:600.3pt;width:512.1pt;height:69.05pt;z-index:251661312;mso-position-horizontal-relative:text;mso-position-vertical-relative:text;mso-width-relative:margin;mso-height-relative:margin" fillcolor="#bfbfbf [2412]">
            <v:textbox>
              <w:txbxContent>
                <w:p w:rsidR="002C0490" w:rsidRPr="002C0490" w:rsidRDefault="002C0490" w:rsidP="00412090">
                  <w:pPr>
                    <w:rPr>
                      <w:rFonts w:ascii="Arial" w:hAnsi="Arial" w:cs="Arial"/>
                      <w:b/>
                      <w:i/>
                      <w:sz w:val="12"/>
                      <w:szCs w:val="12"/>
                    </w:rPr>
                  </w:pPr>
                </w:p>
                <w:p w:rsidR="00412090" w:rsidRDefault="009D75D1" w:rsidP="00412090">
                  <w:pPr>
                    <w:rPr>
                      <w:rFonts w:ascii="Arial" w:hAnsi="Arial" w:cs="Arial"/>
                      <w:b/>
                      <w:sz w:val="16"/>
                      <w:szCs w:val="16"/>
                    </w:rPr>
                  </w:pPr>
                  <w:r w:rsidRPr="009D75D1">
                    <w:rPr>
                      <w:rFonts w:ascii="Arial" w:hAnsi="Arial" w:cs="Arial"/>
                      <w:b/>
                      <w:i/>
                      <w:sz w:val="16"/>
                      <w:szCs w:val="16"/>
                    </w:rPr>
                    <w:t>Performance Incentive Program: Three Year Summary (2007 – 2009)</w:t>
                  </w:r>
                  <w:r>
                    <w:rPr>
                      <w:rFonts w:ascii="Arial" w:hAnsi="Arial" w:cs="Arial"/>
                      <w:b/>
                      <w:sz w:val="16"/>
                      <w:szCs w:val="16"/>
                    </w:rPr>
                    <w:t xml:space="preserve"> </w:t>
                  </w:r>
                  <w:r w:rsidRPr="009D75D1">
                    <w:rPr>
                      <w:rFonts w:ascii="Arial" w:hAnsi="Arial" w:cs="Arial"/>
                      <w:sz w:val="16"/>
                      <w:szCs w:val="16"/>
                    </w:rPr>
                    <w:t>is a product of the Alaska Department of Education &amp; Early Devel</w:t>
                  </w:r>
                  <w:r w:rsidR="005F5A70">
                    <w:rPr>
                      <w:rFonts w:ascii="Arial" w:hAnsi="Arial" w:cs="Arial"/>
                      <w:sz w:val="16"/>
                      <w:szCs w:val="16"/>
                    </w:rPr>
                    <w:t>opment, Division of Teaching &amp;</w:t>
                  </w:r>
                  <w:r w:rsidRPr="009D75D1">
                    <w:rPr>
                      <w:rFonts w:ascii="Arial" w:hAnsi="Arial" w:cs="Arial"/>
                      <w:sz w:val="16"/>
                      <w:szCs w:val="16"/>
                    </w:rPr>
                    <w:t xml:space="preserve"> Learning S</w:t>
                  </w:r>
                  <w:r w:rsidR="00756880">
                    <w:rPr>
                      <w:rFonts w:ascii="Arial" w:hAnsi="Arial" w:cs="Arial"/>
                      <w:sz w:val="16"/>
                      <w:szCs w:val="16"/>
                    </w:rPr>
                    <w:t>upport</w:t>
                  </w:r>
                  <w:r w:rsidRPr="009D75D1">
                    <w:rPr>
                      <w:rFonts w:ascii="Arial" w:hAnsi="Arial" w:cs="Arial"/>
                      <w:sz w:val="16"/>
                      <w:szCs w:val="16"/>
                    </w:rPr>
                    <w:t>.  If you have any questions or comments regarding this report, please contact:</w:t>
                  </w:r>
                </w:p>
                <w:p w:rsidR="009D75D1" w:rsidRDefault="009D75D1" w:rsidP="00412090">
                  <w:pPr>
                    <w:rPr>
                      <w:rFonts w:ascii="Arial" w:hAnsi="Arial" w:cs="Arial"/>
                      <w:b/>
                      <w:sz w:val="16"/>
                      <w:szCs w:val="16"/>
                    </w:rPr>
                  </w:pPr>
                </w:p>
                <w:p w:rsidR="009D75D1" w:rsidRPr="009D75D1" w:rsidRDefault="009D75D1" w:rsidP="00412090">
                  <w:pPr>
                    <w:rPr>
                      <w:rFonts w:ascii="Arial" w:hAnsi="Arial" w:cs="Arial"/>
                      <w:sz w:val="16"/>
                      <w:szCs w:val="16"/>
                    </w:rPr>
                  </w:pPr>
                  <w:r>
                    <w:rPr>
                      <w:rFonts w:ascii="Arial" w:hAnsi="Arial" w:cs="Arial"/>
                      <w:sz w:val="16"/>
                      <w:szCs w:val="16"/>
                    </w:rPr>
                    <w:t>Erik McC</w:t>
                  </w:r>
                  <w:r w:rsidR="005F5A70">
                    <w:rPr>
                      <w:rFonts w:ascii="Arial" w:hAnsi="Arial" w:cs="Arial"/>
                      <w:sz w:val="16"/>
                      <w:szCs w:val="16"/>
                    </w:rPr>
                    <w:t>ormick, Director of Assessments &amp;</w:t>
                  </w:r>
                  <w:r>
                    <w:rPr>
                      <w:rFonts w:ascii="Arial" w:hAnsi="Arial" w:cs="Arial"/>
                      <w:sz w:val="16"/>
                      <w:szCs w:val="16"/>
                    </w:rPr>
                    <w:t xml:space="preserve"> Accountability, (907) 465-8686</w:t>
                  </w:r>
                  <w:r w:rsidRPr="009D75D1">
                    <w:rPr>
                      <w:rFonts w:ascii="Arial" w:hAnsi="Arial" w:cs="Arial"/>
                      <w:sz w:val="16"/>
                      <w:szCs w:val="16"/>
                    </w:rPr>
                    <w:t>, erik.mccormick@alaska.gov</w:t>
                  </w:r>
                </w:p>
                <w:p w:rsidR="009D75D1" w:rsidRPr="009D75D1" w:rsidRDefault="009D75D1" w:rsidP="00412090">
                  <w:pPr>
                    <w:rPr>
                      <w:rFonts w:ascii="Arial" w:hAnsi="Arial" w:cs="Arial"/>
                      <w:sz w:val="16"/>
                      <w:szCs w:val="16"/>
                    </w:rPr>
                  </w:pPr>
                  <w:r>
                    <w:rPr>
                      <w:rFonts w:ascii="Arial" w:hAnsi="Arial" w:cs="Arial"/>
                      <w:sz w:val="16"/>
                      <w:szCs w:val="16"/>
                    </w:rPr>
                    <w:t>Eric Caldwell, Research Analyst III, (907) 465-8435, eric.caldwell@alaska.gov</w:t>
                  </w:r>
                </w:p>
              </w:txbxContent>
            </v:textbox>
          </v:shape>
        </w:pict>
      </w:r>
    </w:p>
    <w:sectPr w:rsidR="004F1E5D" w:rsidRPr="004F1E5D" w:rsidSect="002135F5">
      <w:pgSz w:w="12240" w:h="15840" w:code="1"/>
      <w:pgMar w:top="1267" w:right="1008" w:bottom="1440" w:left="1008" w:header="720" w:footer="11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F94" w:rsidRDefault="00C22F94">
      <w:r>
        <w:separator/>
      </w:r>
    </w:p>
  </w:endnote>
  <w:endnote w:type="continuationSeparator" w:id="0">
    <w:p w:rsidR="00C22F94" w:rsidRDefault="00C22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38" w:rsidRDefault="006D7B38" w:rsidP="001669D2">
    <w:pPr>
      <w:pStyle w:val="Footer"/>
      <w:tabs>
        <w:tab w:val="clear" w:pos="9480"/>
        <w:tab w:val="right" w:pos="10080"/>
      </w:tabs>
      <w:spacing w:before="0"/>
      <w:ind w:left="0" w:right="-835"/>
      <w:jc w:val="left"/>
      <w:rPr>
        <w:rFonts w:ascii="Times New Roman" w:hAnsi="Times New Roman"/>
        <w:sz w:val="16"/>
        <w:szCs w:val="16"/>
      </w:rPr>
    </w:pPr>
  </w:p>
  <w:p w:rsidR="005A1CD4" w:rsidRDefault="001669D2" w:rsidP="001669D2">
    <w:pPr>
      <w:pStyle w:val="Footer"/>
      <w:tabs>
        <w:tab w:val="clear" w:pos="9480"/>
        <w:tab w:val="right" w:pos="10080"/>
      </w:tabs>
      <w:spacing w:before="0"/>
      <w:ind w:left="0" w:right="-835"/>
      <w:jc w:val="left"/>
      <w:rPr>
        <w:rFonts w:ascii="Times New Roman" w:hAnsi="Times New Roman"/>
        <w:sz w:val="16"/>
        <w:szCs w:val="16"/>
      </w:rPr>
    </w:pPr>
    <w:r w:rsidRPr="001B1473">
      <w:rPr>
        <w:rFonts w:ascii="Times New Roman" w:hAnsi="Times New Roman"/>
        <w:sz w:val="16"/>
        <w:szCs w:val="16"/>
      </w:rPr>
      <w:t>Eric Caldwell</w:t>
    </w:r>
    <w:r w:rsidR="00ED423B" w:rsidRPr="001B1473">
      <w:rPr>
        <w:rFonts w:ascii="Times New Roman" w:hAnsi="Times New Roman"/>
        <w:sz w:val="16"/>
        <w:szCs w:val="16"/>
      </w:rPr>
      <w:t xml:space="preserve">, </w:t>
    </w:r>
    <w:r w:rsidR="005A1CD4">
      <w:rPr>
        <w:rFonts w:ascii="Times New Roman" w:hAnsi="Times New Roman"/>
        <w:sz w:val="16"/>
        <w:szCs w:val="16"/>
      </w:rPr>
      <w:t>Research Analyst and Erik McCormick, Director</w:t>
    </w:r>
    <w:r w:rsidR="009D75D1" w:rsidRPr="009D75D1">
      <w:rPr>
        <w:rFonts w:ascii="Times New Roman" w:hAnsi="Times New Roman"/>
        <w:sz w:val="16"/>
        <w:szCs w:val="16"/>
      </w:rPr>
      <w:t xml:space="preserve"> </w:t>
    </w:r>
    <w:r w:rsidR="009D75D1">
      <w:rPr>
        <w:rFonts w:ascii="Times New Roman" w:hAnsi="Times New Roman"/>
        <w:sz w:val="16"/>
        <w:szCs w:val="16"/>
      </w:rPr>
      <w:tab/>
    </w:r>
    <w:r w:rsidR="00756880">
      <w:rPr>
        <w:rFonts w:ascii="Times New Roman" w:hAnsi="Times New Roman"/>
        <w:sz w:val="16"/>
        <w:szCs w:val="16"/>
      </w:rPr>
      <w:t>January 2010</w:t>
    </w:r>
  </w:p>
  <w:p w:rsidR="001669D2" w:rsidRPr="001B1473" w:rsidRDefault="003C6462" w:rsidP="001669D2">
    <w:pPr>
      <w:pStyle w:val="Footer"/>
      <w:tabs>
        <w:tab w:val="clear" w:pos="9480"/>
        <w:tab w:val="right" w:pos="10080"/>
      </w:tabs>
      <w:spacing w:before="0"/>
      <w:ind w:left="0" w:right="-835"/>
      <w:jc w:val="left"/>
      <w:rPr>
        <w:rFonts w:ascii="Times New Roman" w:hAnsi="Times New Roman"/>
        <w:sz w:val="16"/>
        <w:szCs w:val="16"/>
      </w:rPr>
    </w:pPr>
    <w:r w:rsidRPr="001B1473">
      <w:rPr>
        <w:rFonts w:ascii="Times New Roman" w:hAnsi="Times New Roman"/>
        <w:sz w:val="16"/>
        <w:szCs w:val="16"/>
      </w:rPr>
      <w:t>Assessment</w:t>
    </w:r>
    <w:r w:rsidR="005F5A70">
      <w:rPr>
        <w:rFonts w:ascii="Times New Roman" w:hAnsi="Times New Roman"/>
        <w:sz w:val="16"/>
        <w:szCs w:val="16"/>
      </w:rPr>
      <w:t>s &amp;</w:t>
    </w:r>
    <w:r w:rsidRPr="001B1473">
      <w:rPr>
        <w:rFonts w:ascii="Times New Roman" w:hAnsi="Times New Roman"/>
        <w:sz w:val="16"/>
        <w:szCs w:val="16"/>
      </w:rPr>
      <w:t xml:space="preserve"> Accountability </w:t>
    </w:r>
    <w:r w:rsidR="005F5A70">
      <w:rPr>
        <w:rFonts w:ascii="Times New Roman" w:hAnsi="Times New Roman"/>
        <w:sz w:val="16"/>
        <w:szCs w:val="16"/>
      </w:rPr>
      <w:t>Unit</w:t>
    </w:r>
    <w:r w:rsidR="001669D2" w:rsidRPr="001B1473">
      <w:rPr>
        <w:rFonts w:ascii="Times New Roman" w:hAnsi="Times New Roman"/>
        <w:sz w:val="16"/>
        <w:szCs w:val="16"/>
      </w:rPr>
      <w:tab/>
    </w:r>
  </w:p>
  <w:p w:rsidR="001669D2" w:rsidRPr="001B1473" w:rsidRDefault="001669D2" w:rsidP="001669D2">
    <w:pPr>
      <w:pStyle w:val="Footer"/>
      <w:tabs>
        <w:tab w:val="clear" w:pos="9480"/>
        <w:tab w:val="right" w:pos="9180"/>
      </w:tabs>
      <w:spacing w:before="0"/>
      <w:ind w:left="0" w:right="-835"/>
      <w:jc w:val="left"/>
      <w:rPr>
        <w:rFonts w:ascii="Times New Roman" w:hAnsi="Times New Roman"/>
        <w:sz w:val="16"/>
        <w:szCs w:val="16"/>
      </w:rPr>
    </w:pPr>
    <w:r w:rsidRPr="001B1473">
      <w:rPr>
        <w:rFonts w:ascii="Times New Roman" w:hAnsi="Times New Roman"/>
        <w:sz w:val="16"/>
        <w:szCs w:val="16"/>
      </w:rPr>
      <w:t>Division of</w:t>
    </w:r>
    <w:r w:rsidR="003C6462" w:rsidRPr="001B1473">
      <w:rPr>
        <w:rFonts w:ascii="Times New Roman" w:hAnsi="Times New Roman"/>
        <w:sz w:val="16"/>
        <w:szCs w:val="16"/>
      </w:rPr>
      <w:t xml:space="preserve"> Teaching &amp; Learning S</w:t>
    </w:r>
    <w:r w:rsidR="00756880">
      <w:rPr>
        <w:rFonts w:ascii="Times New Roman" w:hAnsi="Times New Roman"/>
        <w:sz w:val="16"/>
        <w:szCs w:val="16"/>
      </w:rPr>
      <w:t>upport</w:t>
    </w:r>
    <w:r w:rsidR="003C6462" w:rsidRPr="001B1473">
      <w:rPr>
        <w:rFonts w:ascii="Times New Roman" w:hAnsi="Times New Roman"/>
        <w:sz w:val="16"/>
        <w:szCs w:val="16"/>
      </w:rPr>
      <w:t xml:space="preserve"> (TLS)</w:t>
    </w:r>
  </w:p>
  <w:p w:rsidR="0011289C" w:rsidRPr="001B1473" w:rsidRDefault="001669D2" w:rsidP="001669D2">
    <w:pPr>
      <w:pStyle w:val="Footer"/>
      <w:tabs>
        <w:tab w:val="clear" w:pos="9480"/>
        <w:tab w:val="right" w:pos="9180"/>
      </w:tabs>
      <w:spacing w:before="0"/>
      <w:ind w:left="0" w:right="-835"/>
      <w:jc w:val="left"/>
      <w:rPr>
        <w:rFonts w:ascii="Times New Roman" w:hAnsi="Times New Roman"/>
        <w:sz w:val="16"/>
        <w:szCs w:val="16"/>
      </w:rPr>
    </w:pPr>
    <w:r w:rsidRPr="001B1473">
      <w:rPr>
        <w:rFonts w:ascii="Times New Roman" w:hAnsi="Times New Roman"/>
        <w:sz w:val="16"/>
        <w:szCs w:val="16"/>
      </w:rPr>
      <w:t xml:space="preserve">Alaska Department of </w:t>
    </w:r>
    <w:r w:rsidR="003C6462" w:rsidRPr="001B1473">
      <w:rPr>
        <w:rFonts w:ascii="Times New Roman" w:hAnsi="Times New Roman"/>
        <w:sz w:val="16"/>
        <w:szCs w:val="16"/>
      </w:rPr>
      <w:t>Education &amp; Early</w:t>
    </w:r>
    <w:r w:rsidRPr="001B1473">
      <w:rPr>
        <w:rFonts w:ascii="Times New Roman" w:hAnsi="Times New Roman"/>
        <w:sz w:val="16"/>
        <w:szCs w:val="16"/>
      </w:rPr>
      <w:t xml:space="preserve"> Development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38" w:rsidRDefault="006D7B38" w:rsidP="00E447AF">
    <w:pPr>
      <w:pStyle w:val="Footer"/>
      <w:tabs>
        <w:tab w:val="clear" w:pos="9480"/>
        <w:tab w:val="right" w:pos="10080"/>
      </w:tabs>
      <w:spacing w:before="0"/>
      <w:ind w:left="0" w:right="-835"/>
      <w:jc w:val="left"/>
      <w:rPr>
        <w:rFonts w:ascii="Times New Roman" w:hAnsi="Times New Roman"/>
        <w:sz w:val="16"/>
        <w:szCs w:val="16"/>
      </w:rPr>
    </w:pPr>
  </w:p>
  <w:p w:rsidR="005A1CD4" w:rsidRDefault="001669D2" w:rsidP="00E447AF">
    <w:pPr>
      <w:pStyle w:val="Footer"/>
      <w:tabs>
        <w:tab w:val="clear" w:pos="9480"/>
        <w:tab w:val="right" w:pos="10080"/>
      </w:tabs>
      <w:spacing w:before="0"/>
      <w:ind w:left="0" w:right="-835"/>
      <w:jc w:val="left"/>
      <w:rPr>
        <w:rFonts w:ascii="Times New Roman" w:hAnsi="Times New Roman"/>
        <w:sz w:val="16"/>
        <w:szCs w:val="16"/>
      </w:rPr>
    </w:pPr>
    <w:r w:rsidRPr="001B1473">
      <w:rPr>
        <w:rFonts w:ascii="Times New Roman" w:hAnsi="Times New Roman"/>
        <w:sz w:val="16"/>
        <w:szCs w:val="16"/>
      </w:rPr>
      <w:t>Eric Caldwell</w:t>
    </w:r>
    <w:r w:rsidR="00ED423B" w:rsidRPr="001B1473">
      <w:rPr>
        <w:rFonts w:ascii="Times New Roman" w:hAnsi="Times New Roman"/>
        <w:sz w:val="16"/>
        <w:szCs w:val="16"/>
      </w:rPr>
      <w:t xml:space="preserve">, </w:t>
    </w:r>
    <w:r w:rsidR="005A1CD4">
      <w:rPr>
        <w:rFonts w:ascii="Times New Roman" w:hAnsi="Times New Roman"/>
        <w:sz w:val="16"/>
        <w:szCs w:val="16"/>
      </w:rPr>
      <w:t>Research Analyst and Erik McCormick, Director</w:t>
    </w:r>
    <w:r w:rsidR="009D75D1" w:rsidRPr="009D75D1">
      <w:rPr>
        <w:rFonts w:ascii="Times New Roman" w:hAnsi="Times New Roman"/>
        <w:sz w:val="16"/>
        <w:szCs w:val="16"/>
      </w:rPr>
      <w:t xml:space="preserve"> </w:t>
    </w:r>
    <w:r w:rsidR="009D75D1">
      <w:rPr>
        <w:rFonts w:ascii="Times New Roman" w:hAnsi="Times New Roman"/>
        <w:sz w:val="16"/>
        <w:szCs w:val="16"/>
      </w:rPr>
      <w:tab/>
    </w:r>
    <w:r w:rsidR="00756880">
      <w:rPr>
        <w:rFonts w:ascii="Times New Roman" w:hAnsi="Times New Roman"/>
        <w:sz w:val="16"/>
        <w:szCs w:val="16"/>
      </w:rPr>
      <w:t>January 2010</w:t>
    </w:r>
  </w:p>
  <w:p w:rsidR="0011289C" w:rsidRPr="001B1473" w:rsidRDefault="003C6462" w:rsidP="00E447AF">
    <w:pPr>
      <w:pStyle w:val="Footer"/>
      <w:tabs>
        <w:tab w:val="clear" w:pos="9480"/>
        <w:tab w:val="right" w:pos="10080"/>
      </w:tabs>
      <w:spacing w:before="0"/>
      <w:ind w:left="0" w:right="-835"/>
      <w:jc w:val="left"/>
      <w:rPr>
        <w:rFonts w:ascii="Times New Roman" w:hAnsi="Times New Roman"/>
        <w:sz w:val="16"/>
        <w:szCs w:val="16"/>
      </w:rPr>
    </w:pPr>
    <w:r w:rsidRPr="001B1473">
      <w:rPr>
        <w:rFonts w:ascii="Times New Roman" w:hAnsi="Times New Roman"/>
        <w:sz w:val="16"/>
        <w:szCs w:val="16"/>
      </w:rPr>
      <w:t>Assessment</w:t>
    </w:r>
    <w:r w:rsidR="005F5A70">
      <w:rPr>
        <w:rFonts w:ascii="Times New Roman" w:hAnsi="Times New Roman"/>
        <w:sz w:val="16"/>
        <w:szCs w:val="16"/>
      </w:rPr>
      <w:t>s &amp;</w:t>
    </w:r>
    <w:r w:rsidRPr="001B1473">
      <w:rPr>
        <w:rFonts w:ascii="Times New Roman" w:hAnsi="Times New Roman"/>
        <w:sz w:val="16"/>
        <w:szCs w:val="16"/>
      </w:rPr>
      <w:t xml:space="preserve"> Accountability </w:t>
    </w:r>
    <w:r w:rsidR="005F5A70">
      <w:rPr>
        <w:rFonts w:ascii="Times New Roman" w:hAnsi="Times New Roman"/>
        <w:sz w:val="16"/>
        <w:szCs w:val="16"/>
      </w:rPr>
      <w:t>Unit</w:t>
    </w:r>
    <w:r w:rsidR="008257E7" w:rsidRPr="001B1473">
      <w:rPr>
        <w:rFonts w:ascii="Times New Roman" w:hAnsi="Times New Roman"/>
        <w:sz w:val="16"/>
        <w:szCs w:val="16"/>
      </w:rPr>
      <w:tab/>
    </w:r>
  </w:p>
  <w:p w:rsidR="008257E7" w:rsidRPr="001B1473" w:rsidRDefault="0011289C">
    <w:pPr>
      <w:pStyle w:val="Footer"/>
      <w:tabs>
        <w:tab w:val="clear" w:pos="9480"/>
        <w:tab w:val="right" w:pos="9180"/>
      </w:tabs>
      <w:spacing w:before="0"/>
      <w:ind w:left="0" w:right="-835"/>
      <w:jc w:val="left"/>
      <w:rPr>
        <w:rFonts w:ascii="Times New Roman" w:hAnsi="Times New Roman"/>
        <w:sz w:val="16"/>
        <w:szCs w:val="16"/>
      </w:rPr>
    </w:pPr>
    <w:r w:rsidRPr="001B1473">
      <w:rPr>
        <w:rFonts w:ascii="Times New Roman" w:hAnsi="Times New Roman"/>
        <w:sz w:val="16"/>
        <w:szCs w:val="16"/>
      </w:rPr>
      <w:t xml:space="preserve">Division of </w:t>
    </w:r>
    <w:r w:rsidR="003C6462" w:rsidRPr="001B1473">
      <w:rPr>
        <w:rFonts w:ascii="Times New Roman" w:hAnsi="Times New Roman"/>
        <w:sz w:val="16"/>
        <w:szCs w:val="16"/>
      </w:rPr>
      <w:t>Teaching &amp; learning S</w:t>
    </w:r>
    <w:r w:rsidR="00756880">
      <w:rPr>
        <w:rFonts w:ascii="Times New Roman" w:hAnsi="Times New Roman"/>
        <w:sz w:val="16"/>
        <w:szCs w:val="16"/>
      </w:rPr>
      <w:t>upport</w:t>
    </w:r>
    <w:r w:rsidR="003C6462" w:rsidRPr="001B1473">
      <w:rPr>
        <w:rFonts w:ascii="Times New Roman" w:hAnsi="Times New Roman"/>
        <w:sz w:val="16"/>
        <w:szCs w:val="16"/>
      </w:rPr>
      <w:t xml:space="preserve"> (TLS)</w:t>
    </w:r>
  </w:p>
  <w:p w:rsidR="0011289C" w:rsidRPr="001B1473" w:rsidRDefault="001669D2">
    <w:pPr>
      <w:pStyle w:val="Footer"/>
      <w:tabs>
        <w:tab w:val="clear" w:pos="9480"/>
        <w:tab w:val="right" w:pos="9180"/>
      </w:tabs>
      <w:spacing w:before="0"/>
      <w:ind w:left="0" w:right="-835"/>
      <w:jc w:val="left"/>
      <w:rPr>
        <w:rFonts w:ascii="Times New Roman" w:hAnsi="Times New Roman"/>
        <w:sz w:val="16"/>
        <w:szCs w:val="16"/>
      </w:rPr>
    </w:pPr>
    <w:r w:rsidRPr="001B1473">
      <w:rPr>
        <w:rFonts w:ascii="Times New Roman" w:hAnsi="Times New Roman"/>
        <w:sz w:val="16"/>
        <w:szCs w:val="16"/>
      </w:rPr>
      <w:t xml:space="preserve">Alaska </w:t>
    </w:r>
    <w:r w:rsidR="0011289C" w:rsidRPr="001B1473">
      <w:rPr>
        <w:rFonts w:ascii="Times New Roman" w:hAnsi="Times New Roman"/>
        <w:sz w:val="16"/>
        <w:szCs w:val="16"/>
      </w:rPr>
      <w:t xml:space="preserve">Department of </w:t>
    </w:r>
    <w:r w:rsidR="003C6462" w:rsidRPr="001B1473">
      <w:rPr>
        <w:rFonts w:ascii="Times New Roman" w:hAnsi="Times New Roman"/>
        <w:sz w:val="16"/>
        <w:szCs w:val="16"/>
      </w:rPr>
      <w:t>Education &amp; Early</w:t>
    </w:r>
    <w:r w:rsidR="0011289C" w:rsidRPr="001B1473">
      <w:rPr>
        <w:rFonts w:ascii="Times New Roman" w:hAnsi="Times New Roman"/>
        <w:sz w:val="16"/>
        <w:szCs w:val="16"/>
      </w:rPr>
      <w:t xml:space="preserve"> Development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F94" w:rsidRDefault="00C22F94">
      <w:r>
        <w:separator/>
      </w:r>
    </w:p>
  </w:footnote>
  <w:footnote w:type="continuationSeparator" w:id="0">
    <w:p w:rsidR="00C22F94" w:rsidRDefault="00C22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89C" w:rsidRPr="001B1473" w:rsidRDefault="00756880" w:rsidP="008C6E6F">
    <w:pPr>
      <w:pStyle w:val="Header"/>
      <w:spacing w:after="0"/>
      <w:jc w:val="left"/>
      <w:rPr>
        <w:rFonts w:ascii="Times New Roman" w:hAnsi="Times New Roman"/>
        <w:sz w:val="16"/>
        <w:szCs w:val="16"/>
      </w:rPr>
    </w:pPr>
    <w:r>
      <w:rPr>
        <w:rFonts w:ascii="Times New Roman" w:hAnsi="Times New Roman"/>
        <w:sz w:val="16"/>
        <w:szCs w:val="16"/>
      </w:rPr>
      <w:t>Performance Incentive Program: Three Year Summary (2007 – 2009)</w:t>
    </w:r>
  </w:p>
  <w:p w:rsidR="0011289C" w:rsidRPr="001B1473" w:rsidRDefault="0011289C" w:rsidP="008C6E6F">
    <w:pPr>
      <w:pStyle w:val="Header"/>
      <w:spacing w:after="0"/>
      <w:jc w:val="left"/>
      <w:rPr>
        <w:rFonts w:ascii="Times New Roman" w:hAnsi="Times New Roman"/>
        <w:sz w:val="16"/>
        <w:szCs w:val="16"/>
      </w:rPr>
    </w:pPr>
    <w:smartTag w:uri="urn:schemas-microsoft-com:office:smarttags" w:element="stockticker">
      <w:r w:rsidRPr="001B1473">
        <w:rPr>
          <w:rFonts w:ascii="Times New Roman" w:hAnsi="Times New Roman"/>
          <w:sz w:val="16"/>
          <w:szCs w:val="16"/>
        </w:rPr>
        <w:t>Page</w:t>
      </w:r>
    </w:smartTag>
    <w:r w:rsidRPr="001B1473">
      <w:rPr>
        <w:rFonts w:ascii="Times New Roman" w:hAnsi="Times New Roman"/>
        <w:sz w:val="16"/>
        <w:szCs w:val="16"/>
      </w:rPr>
      <w:t xml:space="preserve"> </w:t>
    </w:r>
    <w:r w:rsidR="00387701" w:rsidRPr="001B1473">
      <w:rPr>
        <w:rStyle w:val="PageNumber"/>
        <w:rFonts w:ascii="Times New Roman" w:hAnsi="Times New Roman"/>
        <w:sz w:val="16"/>
        <w:szCs w:val="16"/>
      </w:rPr>
      <w:fldChar w:fldCharType="begin"/>
    </w:r>
    <w:r w:rsidRPr="001B1473">
      <w:rPr>
        <w:rStyle w:val="PageNumber"/>
        <w:rFonts w:ascii="Times New Roman" w:hAnsi="Times New Roman"/>
        <w:sz w:val="16"/>
        <w:szCs w:val="16"/>
      </w:rPr>
      <w:instrText xml:space="preserve"> PAGE </w:instrText>
    </w:r>
    <w:r w:rsidR="00387701" w:rsidRPr="001B1473">
      <w:rPr>
        <w:rStyle w:val="PageNumber"/>
        <w:rFonts w:ascii="Times New Roman" w:hAnsi="Times New Roman"/>
        <w:sz w:val="16"/>
        <w:szCs w:val="16"/>
      </w:rPr>
      <w:fldChar w:fldCharType="separate"/>
    </w:r>
    <w:r w:rsidR="00D672AB">
      <w:rPr>
        <w:rStyle w:val="PageNumber"/>
        <w:rFonts w:ascii="Times New Roman" w:hAnsi="Times New Roman"/>
        <w:noProof/>
        <w:sz w:val="16"/>
        <w:szCs w:val="16"/>
      </w:rPr>
      <w:t>4</w:t>
    </w:r>
    <w:r w:rsidR="00387701" w:rsidRPr="001B1473">
      <w:rPr>
        <w:rStyle w:val="PageNumber"/>
        <w:rFonts w:ascii="Times New Roman" w:hAnsi="Times New Roman"/>
        <w:sz w:val="16"/>
        <w:szCs w:val="16"/>
      </w:rPr>
      <w:fldChar w:fldCharType="end"/>
    </w:r>
  </w:p>
  <w:p w:rsidR="0011289C" w:rsidRPr="00EB064F" w:rsidRDefault="00387701" w:rsidP="008C6E6F">
    <w:pPr>
      <w:pStyle w:val="Header"/>
      <w:spacing w:after="0"/>
      <w:jc w:val="lef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86" type="#_x0000_t136" style="position:absolute;margin-left:33.6pt;margin-top:211.6pt;width:468pt;height:280.8pt;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89C" w:rsidRPr="001B1473" w:rsidRDefault="007D3489" w:rsidP="00C428A6">
    <w:pPr>
      <w:pStyle w:val="Header"/>
      <w:tabs>
        <w:tab w:val="clear" w:pos="4320"/>
        <w:tab w:val="clear" w:pos="8640"/>
      </w:tabs>
      <w:spacing w:after="0"/>
      <w:ind w:left="1080"/>
      <w:jc w:val="right"/>
      <w:rPr>
        <w:rFonts w:ascii="Times New Roman" w:hAnsi="Times New Roman"/>
        <w:b/>
        <w:sz w:val="36"/>
      </w:rPr>
    </w:pPr>
    <w:r w:rsidRPr="001B1473">
      <w:rPr>
        <w:rFonts w:ascii="Times New Roman" w:hAnsi="Times New Roman"/>
        <w:b/>
        <w:sz w:val="36"/>
      </w:rPr>
      <w:t xml:space="preserve">Division of </w:t>
    </w:r>
    <w:r w:rsidR="003C6462" w:rsidRPr="001B1473">
      <w:rPr>
        <w:rFonts w:ascii="Times New Roman" w:hAnsi="Times New Roman"/>
        <w:b/>
        <w:sz w:val="36"/>
      </w:rPr>
      <w:t>Teaching &amp; Learning S</w:t>
    </w:r>
    <w:r w:rsidR="00756880">
      <w:rPr>
        <w:rFonts w:ascii="Times New Roman" w:hAnsi="Times New Roman"/>
        <w:b/>
        <w:sz w:val="36"/>
      </w:rPr>
      <w:t>upport</w:t>
    </w:r>
  </w:p>
  <w:p w:rsidR="0011289C" w:rsidRPr="005F5A70" w:rsidRDefault="0011289C" w:rsidP="0000517F">
    <w:pPr>
      <w:pStyle w:val="Header"/>
      <w:tabs>
        <w:tab w:val="clear" w:pos="4320"/>
        <w:tab w:val="clear" w:pos="8640"/>
      </w:tabs>
      <w:spacing w:after="120"/>
      <w:ind w:left="1440"/>
      <w:jc w:val="right"/>
      <w:rPr>
        <w:rFonts w:ascii="Times New Roman" w:hAnsi="Times New Roman"/>
        <w:b/>
        <w:sz w:val="16"/>
        <w:szCs w:val="16"/>
      </w:rPr>
    </w:pPr>
  </w:p>
  <w:p w:rsidR="0011289C" w:rsidRDefault="0011289C" w:rsidP="00EB2D94">
    <w:pPr>
      <w:pStyle w:val="Header"/>
      <w:pBdr>
        <w:bottom w:val="single" w:sz="4" w:space="0" w:color="auto"/>
      </w:pBdr>
      <w:ind w:left="-360" w:right="-27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808526"/>
    <w:lvl w:ilvl="0">
      <w:start w:val="1"/>
      <w:numFmt w:val="decimal"/>
      <w:lvlText w:val="%1."/>
      <w:lvlJc w:val="left"/>
      <w:pPr>
        <w:tabs>
          <w:tab w:val="num" w:pos="1800"/>
        </w:tabs>
        <w:ind w:left="1800" w:hanging="360"/>
      </w:pPr>
    </w:lvl>
  </w:abstractNum>
  <w:abstractNum w:abstractNumId="1">
    <w:nsid w:val="FFFFFF7D"/>
    <w:multiLevelType w:val="singleLevel"/>
    <w:tmpl w:val="A4027B38"/>
    <w:lvl w:ilvl="0">
      <w:start w:val="1"/>
      <w:numFmt w:val="decimal"/>
      <w:lvlText w:val="%1."/>
      <w:lvlJc w:val="left"/>
      <w:pPr>
        <w:tabs>
          <w:tab w:val="num" w:pos="1440"/>
        </w:tabs>
        <w:ind w:left="1440" w:hanging="360"/>
      </w:pPr>
    </w:lvl>
  </w:abstractNum>
  <w:abstractNum w:abstractNumId="2">
    <w:nsid w:val="FFFFFF7E"/>
    <w:multiLevelType w:val="singleLevel"/>
    <w:tmpl w:val="02BAE872"/>
    <w:lvl w:ilvl="0">
      <w:start w:val="1"/>
      <w:numFmt w:val="decimal"/>
      <w:lvlText w:val="%1."/>
      <w:lvlJc w:val="left"/>
      <w:pPr>
        <w:tabs>
          <w:tab w:val="num" w:pos="1080"/>
        </w:tabs>
        <w:ind w:left="1080" w:hanging="360"/>
      </w:pPr>
    </w:lvl>
  </w:abstractNum>
  <w:abstractNum w:abstractNumId="3">
    <w:nsid w:val="FFFFFF7F"/>
    <w:multiLevelType w:val="singleLevel"/>
    <w:tmpl w:val="E9DACD9C"/>
    <w:lvl w:ilvl="0">
      <w:start w:val="1"/>
      <w:numFmt w:val="decimal"/>
      <w:lvlText w:val="%1."/>
      <w:lvlJc w:val="left"/>
      <w:pPr>
        <w:tabs>
          <w:tab w:val="num" w:pos="720"/>
        </w:tabs>
        <w:ind w:left="720" w:hanging="360"/>
      </w:pPr>
    </w:lvl>
  </w:abstractNum>
  <w:abstractNum w:abstractNumId="4">
    <w:nsid w:val="FFFFFF80"/>
    <w:multiLevelType w:val="singleLevel"/>
    <w:tmpl w:val="2EF265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08E8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C40A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8CAD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24279E"/>
    <w:lvl w:ilvl="0">
      <w:start w:val="1"/>
      <w:numFmt w:val="decimal"/>
      <w:lvlText w:val="%1."/>
      <w:lvlJc w:val="left"/>
      <w:pPr>
        <w:tabs>
          <w:tab w:val="num" w:pos="360"/>
        </w:tabs>
        <w:ind w:left="360" w:hanging="360"/>
      </w:pPr>
    </w:lvl>
  </w:abstractNum>
  <w:abstractNum w:abstractNumId="9">
    <w:nsid w:val="FFFFFF89"/>
    <w:multiLevelType w:val="singleLevel"/>
    <w:tmpl w:val="D3DC2D2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pStyle w:val="ListBullet"/>
      <w:lvlText w:val="*"/>
      <w:lvlJc w:val="left"/>
    </w:lvl>
  </w:abstractNum>
  <w:abstractNum w:abstractNumId="11">
    <w:nsid w:val="114C3942"/>
    <w:multiLevelType w:val="singleLevel"/>
    <w:tmpl w:val="C8727A20"/>
    <w:lvl w:ilvl="0">
      <w:start w:val="1"/>
      <w:numFmt w:val="decimal"/>
      <w:lvlText w:val="%1)"/>
      <w:legacy w:legacy="1" w:legacySpace="0" w:legacyIndent="360"/>
      <w:lvlJc w:val="left"/>
      <w:pPr>
        <w:ind w:left="720" w:hanging="360"/>
      </w:pPr>
    </w:lvl>
  </w:abstractNum>
  <w:abstractNum w:abstractNumId="12">
    <w:nsid w:val="5EC629B3"/>
    <w:multiLevelType w:val="singleLevel"/>
    <w:tmpl w:val="C8727A20"/>
    <w:lvl w:ilvl="0">
      <w:start w:val="1"/>
      <w:numFmt w:val="decimal"/>
      <w:lvlText w:val="%1)"/>
      <w:legacy w:legacy="1" w:legacySpace="0" w:legacyIndent="360"/>
      <w:lvlJc w:val="left"/>
      <w:pPr>
        <w:ind w:left="720" w:hanging="360"/>
      </w:pPr>
    </w:lvl>
  </w:abstractNum>
  <w:abstractNum w:abstractNumId="13">
    <w:nsid w:val="76805BD5"/>
    <w:multiLevelType w:val="singleLevel"/>
    <w:tmpl w:val="0409000F"/>
    <w:lvl w:ilvl="0">
      <w:start w:val="1"/>
      <w:numFmt w:val="decimal"/>
      <w:lvlText w:val="%1."/>
      <w:lvlJc w:val="left"/>
      <w:pPr>
        <w:tabs>
          <w:tab w:val="num" w:pos="360"/>
        </w:tabs>
        <w:ind w:left="360" w:hanging="360"/>
      </w:pPr>
    </w:lvl>
  </w:abstractNum>
  <w:num w:numId="1">
    <w:abstractNumId w:val="13"/>
  </w:num>
  <w:num w:numId="2">
    <w:abstractNumId w:val="9"/>
  </w:num>
  <w:num w:numId="3">
    <w:abstractNumId w:val="8"/>
  </w:num>
  <w:num w:numId="4">
    <w:abstractNumId w:val="3"/>
  </w:num>
  <w:num w:numId="5">
    <w:abstractNumId w:val="2"/>
  </w:num>
  <w:num w:numId="6">
    <w:abstractNumId w:val="7"/>
  </w:num>
  <w:num w:numId="7">
    <w:abstractNumId w:val="1"/>
  </w:num>
  <w:num w:numId="8">
    <w:abstractNumId w:val="6"/>
  </w:num>
  <w:num w:numId="9">
    <w:abstractNumId w:val="5"/>
  </w:num>
  <w:num w:numId="10">
    <w:abstractNumId w:val="0"/>
  </w:num>
  <w:num w:numId="11">
    <w:abstractNumId w:val="4"/>
  </w:num>
  <w:num w:numId="12">
    <w:abstractNumId w:val="11"/>
  </w:num>
  <w:num w:numId="13">
    <w:abstractNumId w:val="1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1746" fill="f" fillcolor="window" stroke="f">
      <v:fill color="window" on="f"/>
      <v:stroke on="f"/>
    </o:shapedefaults>
    <o:shapelayout v:ext="edit">
      <o:idmap v:ext="edit" data="20"/>
    </o:shapelayout>
  </w:hdrShapeDefaults>
  <w:footnotePr>
    <w:footnote w:id="-1"/>
    <w:footnote w:id="0"/>
  </w:footnotePr>
  <w:endnotePr>
    <w:endnote w:id="-1"/>
    <w:endnote w:id="0"/>
  </w:endnotePr>
  <w:compat/>
  <w:rsids>
    <w:rsidRoot w:val="001B4659"/>
    <w:rsid w:val="00000A1D"/>
    <w:rsid w:val="000011CE"/>
    <w:rsid w:val="0000235C"/>
    <w:rsid w:val="0000517F"/>
    <w:rsid w:val="00006295"/>
    <w:rsid w:val="000113F9"/>
    <w:rsid w:val="00011B99"/>
    <w:rsid w:val="00011F10"/>
    <w:rsid w:val="00014D8A"/>
    <w:rsid w:val="00015C87"/>
    <w:rsid w:val="00020024"/>
    <w:rsid w:val="00020E8B"/>
    <w:rsid w:val="000217B1"/>
    <w:rsid w:val="00030D87"/>
    <w:rsid w:val="000313B3"/>
    <w:rsid w:val="000358E7"/>
    <w:rsid w:val="00035E44"/>
    <w:rsid w:val="00037967"/>
    <w:rsid w:val="00041C14"/>
    <w:rsid w:val="00045FB6"/>
    <w:rsid w:val="00046798"/>
    <w:rsid w:val="00046DEE"/>
    <w:rsid w:val="0005188B"/>
    <w:rsid w:val="00051F71"/>
    <w:rsid w:val="000537A0"/>
    <w:rsid w:val="00054437"/>
    <w:rsid w:val="00055B57"/>
    <w:rsid w:val="00055E3E"/>
    <w:rsid w:val="000570C3"/>
    <w:rsid w:val="00060543"/>
    <w:rsid w:val="00060B4F"/>
    <w:rsid w:val="000610D3"/>
    <w:rsid w:val="00062DE6"/>
    <w:rsid w:val="0006661F"/>
    <w:rsid w:val="00070693"/>
    <w:rsid w:val="0008120C"/>
    <w:rsid w:val="000829E1"/>
    <w:rsid w:val="0008674F"/>
    <w:rsid w:val="00087423"/>
    <w:rsid w:val="00087BF1"/>
    <w:rsid w:val="00090AE2"/>
    <w:rsid w:val="000964C6"/>
    <w:rsid w:val="000A558D"/>
    <w:rsid w:val="000A6A64"/>
    <w:rsid w:val="000A7103"/>
    <w:rsid w:val="000B0526"/>
    <w:rsid w:val="000B5434"/>
    <w:rsid w:val="000B5D1B"/>
    <w:rsid w:val="000B6819"/>
    <w:rsid w:val="000B6873"/>
    <w:rsid w:val="000B7A23"/>
    <w:rsid w:val="000C075B"/>
    <w:rsid w:val="000C47F4"/>
    <w:rsid w:val="000C629C"/>
    <w:rsid w:val="000D0260"/>
    <w:rsid w:val="000D343D"/>
    <w:rsid w:val="000D795F"/>
    <w:rsid w:val="000E03EE"/>
    <w:rsid w:val="000E7915"/>
    <w:rsid w:val="000F1EA6"/>
    <w:rsid w:val="000F2E69"/>
    <w:rsid w:val="000F4576"/>
    <w:rsid w:val="000F6E35"/>
    <w:rsid w:val="00103E66"/>
    <w:rsid w:val="00105FBF"/>
    <w:rsid w:val="0011002E"/>
    <w:rsid w:val="0011289C"/>
    <w:rsid w:val="00121000"/>
    <w:rsid w:val="00131DC6"/>
    <w:rsid w:val="00135C61"/>
    <w:rsid w:val="001364CB"/>
    <w:rsid w:val="0013778D"/>
    <w:rsid w:val="00141A68"/>
    <w:rsid w:val="0015153F"/>
    <w:rsid w:val="0015178C"/>
    <w:rsid w:val="0015510B"/>
    <w:rsid w:val="00156640"/>
    <w:rsid w:val="00164B9D"/>
    <w:rsid w:val="001669D2"/>
    <w:rsid w:val="00167E09"/>
    <w:rsid w:val="001724BB"/>
    <w:rsid w:val="00180829"/>
    <w:rsid w:val="00186D7D"/>
    <w:rsid w:val="00194734"/>
    <w:rsid w:val="00194E87"/>
    <w:rsid w:val="00195618"/>
    <w:rsid w:val="00195C5E"/>
    <w:rsid w:val="001A4707"/>
    <w:rsid w:val="001A679D"/>
    <w:rsid w:val="001A6E40"/>
    <w:rsid w:val="001B1473"/>
    <w:rsid w:val="001B1572"/>
    <w:rsid w:val="001B221F"/>
    <w:rsid w:val="001B4659"/>
    <w:rsid w:val="001B6D1D"/>
    <w:rsid w:val="001C2471"/>
    <w:rsid w:val="001D3B92"/>
    <w:rsid w:val="001D6103"/>
    <w:rsid w:val="001D6A1A"/>
    <w:rsid w:val="001E0BF7"/>
    <w:rsid w:val="001E2126"/>
    <w:rsid w:val="001E2A20"/>
    <w:rsid w:val="001F133D"/>
    <w:rsid w:val="001F5DF3"/>
    <w:rsid w:val="0020398E"/>
    <w:rsid w:val="002110E3"/>
    <w:rsid w:val="00212189"/>
    <w:rsid w:val="002135F5"/>
    <w:rsid w:val="0022302A"/>
    <w:rsid w:val="00224C1D"/>
    <w:rsid w:val="00225394"/>
    <w:rsid w:val="00226230"/>
    <w:rsid w:val="002308A0"/>
    <w:rsid w:val="00230A50"/>
    <w:rsid w:val="00232D92"/>
    <w:rsid w:val="00235DC4"/>
    <w:rsid w:val="002415DF"/>
    <w:rsid w:val="002417A6"/>
    <w:rsid w:val="00244430"/>
    <w:rsid w:val="0024480C"/>
    <w:rsid w:val="00250655"/>
    <w:rsid w:val="0025146B"/>
    <w:rsid w:val="00251679"/>
    <w:rsid w:val="0026189C"/>
    <w:rsid w:val="00267430"/>
    <w:rsid w:val="002776E8"/>
    <w:rsid w:val="00282CD6"/>
    <w:rsid w:val="00286B6C"/>
    <w:rsid w:val="00290D85"/>
    <w:rsid w:val="00290FDC"/>
    <w:rsid w:val="00292B8D"/>
    <w:rsid w:val="002A3F26"/>
    <w:rsid w:val="002A7836"/>
    <w:rsid w:val="002B171A"/>
    <w:rsid w:val="002B6ABA"/>
    <w:rsid w:val="002C0490"/>
    <w:rsid w:val="002C4120"/>
    <w:rsid w:val="002C6925"/>
    <w:rsid w:val="002E06C3"/>
    <w:rsid w:val="002E37EF"/>
    <w:rsid w:val="002F03A5"/>
    <w:rsid w:val="002F06A2"/>
    <w:rsid w:val="002F0912"/>
    <w:rsid w:val="003009CD"/>
    <w:rsid w:val="003043D3"/>
    <w:rsid w:val="003043FA"/>
    <w:rsid w:val="0033402C"/>
    <w:rsid w:val="00336D2C"/>
    <w:rsid w:val="00336EEA"/>
    <w:rsid w:val="00342000"/>
    <w:rsid w:val="00347C54"/>
    <w:rsid w:val="003500BB"/>
    <w:rsid w:val="0035592F"/>
    <w:rsid w:val="0035653C"/>
    <w:rsid w:val="0035688D"/>
    <w:rsid w:val="003617BD"/>
    <w:rsid w:val="00362E38"/>
    <w:rsid w:val="00365F73"/>
    <w:rsid w:val="003669B8"/>
    <w:rsid w:val="003671C3"/>
    <w:rsid w:val="00374275"/>
    <w:rsid w:val="003752B0"/>
    <w:rsid w:val="00380201"/>
    <w:rsid w:val="003859E0"/>
    <w:rsid w:val="00386BF3"/>
    <w:rsid w:val="00387701"/>
    <w:rsid w:val="00390C78"/>
    <w:rsid w:val="00390E21"/>
    <w:rsid w:val="0039246C"/>
    <w:rsid w:val="00394129"/>
    <w:rsid w:val="00396BFA"/>
    <w:rsid w:val="0039702C"/>
    <w:rsid w:val="003A03C8"/>
    <w:rsid w:val="003B334E"/>
    <w:rsid w:val="003B5A18"/>
    <w:rsid w:val="003B705E"/>
    <w:rsid w:val="003C33A9"/>
    <w:rsid w:val="003C6462"/>
    <w:rsid w:val="003D0427"/>
    <w:rsid w:val="003D164E"/>
    <w:rsid w:val="003D4532"/>
    <w:rsid w:val="003D4DDC"/>
    <w:rsid w:val="003D57B5"/>
    <w:rsid w:val="003D5CD4"/>
    <w:rsid w:val="003E2B4F"/>
    <w:rsid w:val="003E3398"/>
    <w:rsid w:val="003F2B45"/>
    <w:rsid w:val="003F57E6"/>
    <w:rsid w:val="003F5EC6"/>
    <w:rsid w:val="004064D7"/>
    <w:rsid w:val="00412090"/>
    <w:rsid w:val="00412E9D"/>
    <w:rsid w:val="004148F2"/>
    <w:rsid w:val="00421444"/>
    <w:rsid w:val="00424ECF"/>
    <w:rsid w:val="004322C1"/>
    <w:rsid w:val="00432D88"/>
    <w:rsid w:val="00447E9D"/>
    <w:rsid w:val="004518C3"/>
    <w:rsid w:val="004522D3"/>
    <w:rsid w:val="00452D39"/>
    <w:rsid w:val="00455952"/>
    <w:rsid w:val="004567DE"/>
    <w:rsid w:val="00460B71"/>
    <w:rsid w:val="00461C2F"/>
    <w:rsid w:val="0046352F"/>
    <w:rsid w:val="00470539"/>
    <w:rsid w:val="00474919"/>
    <w:rsid w:val="004755C0"/>
    <w:rsid w:val="004807E3"/>
    <w:rsid w:val="004839ED"/>
    <w:rsid w:val="00487AD0"/>
    <w:rsid w:val="00497DB1"/>
    <w:rsid w:val="004A15CE"/>
    <w:rsid w:val="004A3D2A"/>
    <w:rsid w:val="004A5C22"/>
    <w:rsid w:val="004A64D2"/>
    <w:rsid w:val="004B05AC"/>
    <w:rsid w:val="004B1C9E"/>
    <w:rsid w:val="004B4BCC"/>
    <w:rsid w:val="004B7814"/>
    <w:rsid w:val="004B7A6A"/>
    <w:rsid w:val="004C2D31"/>
    <w:rsid w:val="004C4EAA"/>
    <w:rsid w:val="004C574C"/>
    <w:rsid w:val="004D2F7E"/>
    <w:rsid w:val="004D6003"/>
    <w:rsid w:val="004D79E9"/>
    <w:rsid w:val="004F04CC"/>
    <w:rsid w:val="004F0EEA"/>
    <w:rsid w:val="004F1E5D"/>
    <w:rsid w:val="004F5D49"/>
    <w:rsid w:val="004F6EFA"/>
    <w:rsid w:val="0050158B"/>
    <w:rsid w:val="00501B4F"/>
    <w:rsid w:val="005023A6"/>
    <w:rsid w:val="00502927"/>
    <w:rsid w:val="00512FE4"/>
    <w:rsid w:val="00512FE8"/>
    <w:rsid w:val="00514479"/>
    <w:rsid w:val="00517975"/>
    <w:rsid w:val="00522685"/>
    <w:rsid w:val="00522B4F"/>
    <w:rsid w:val="00523818"/>
    <w:rsid w:val="00524921"/>
    <w:rsid w:val="00525035"/>
    <w:rsid w:val="00534BB1"/>
    <w:rsid w:val="00536B4B"/>
    <w:rsid w:val="0055059E"/>
    <w:rsid w:val="00552781"/>
    <w:rsid w:val="005739CA"/>
    <w:rsid w:val="00575CAC"/>
    <w:rsid w:val="00575CFA"/>
    <w:rsid w:val="005853CF"/>
    <w:rsid w:val="00587F43"/>
    <w:rsid w:val="00590885"/>
    <w:rsid w:val="0059249A"/>
    <w:rsid w:val="00593998"/>
    <w:rsid w:val="00594560"/>
    <w:rsid w:val="0059654F"/>
    <w:rsid w:val="00596DCA"/>
    <w:rsid w:val="00597C23"/>
    <w:rsid w:val="005A1CD4"/>
    <w:rsid w:val="005B1B85"/>
    <w:rsid w:val="005B1BCA"/>
    <w:rsid w:val="005B4BF6"/>
    <w:rsid w:val="005B6105"/>
    <w:rsid w:val="005C0C09"/>
    <w:rsid w:val="005C3F28"/>
    <w:rsid w:val="005C6B36"/>
    <w:rsid w:val="005C742C"/>
    <w:rsid w:val="005D1B57"/>
    <w:rsid w:val="005D2298"/>
    <w:rsid w:val="005E4055"/>
    <w:rsid w:val="005E5DB3"/>
    <w:rsid w:val="005F5A70"/>
    <w:rsid w:val="00600697"/>
    <w:rsid w:val="006022A4"/>
    <w:rsid w:val="006077A0"/>
    <w:rsid w:val="0061585B"/>
    <w:rsid w:val="00616154"/>
    <w:rsid w:val="00616CE6"/>
    <w:rsid w:val="0061710C"/>
    <w:rsid w:val="00622104"/>
    <w:rsid w:val="00623F34"/>
    <w:rsid w:val="00627281"/>
    <w:rsid w:val="006300A5"/>
    <w:rsid w:val="006310C0"/>
    <w:rsid w:val="006347ED"/>
    <w:rsid w:val="00653638"/>
    <w:rsid w:val="00657CBD"/>
    <w:rsid w:val="006636D3"/>
    <w:rsid w:val="00663879"/>
    <w:rsid w:val="00663A8C"/>
    <w:rsid w:val="006657CA"/>
    <w:rsid w:val="006718CE"/>
    <w:rsid w:val="006730F6"/>
    <w:rsid w:val="006A0ED2"/>
    <w:rsid w:val="006A2BC7"/>
    <w:rsid w:val="006C3B0D"/>
    <w:rsid w:val="006C6523"/>
    <w:rsid w:val="006D00BF"/>
    <w:rsid w:val="006D12A1"/>
    <w:rsid w:val="006D23B3"/>
    <w:rsid w:val="006D65A9"/>
    <w:rsid w:val="006D7B38"/>
    <w:rsid w:val="006E35ED"/>
    <w:rsid w:val="006E3857"/>
    <w:rsid w:val="006F2BE5"/>
    <w:rsid w:val="006F32FB"/>
    <w:rsid w:val="00706049"/>
    <w:rsid w:val="00711829"/>
    <w:rsid w:val="00711D87"/>
    <w:rsid w:val="00714978"/>
    <w:rsid w:val="00715340"/>
    <w:rsid w:val="00726BB0"/>
    <w:rsid w:val="00727947"/>
    <w:rsid w:val="00734BE5"/>
    <w:rsid w:val="00740037"/>
    <w:rsid w:val="007458A9"/>
    <w:rsid w:val="00746409"/>
    <w:rsid w:val="00750584"/>
    <w:rsid w:val="00750717"/>
    <w:rsid w:val="007542B3"/>
    <w:rsid w:val="00756880"/>
    <w:rsid w:val="00760E6E"/>
    <w:rsid w:val="00771EF4"/>
    <w:rsid w:val="0077643F"/>
    <w:rsid w:val="00780F34"/>
    <w:rsid w:val="00781095"/>
    <w:rsid w:val="007868F3"/>
    <w:rsid w:val="007874F3"/>
    <w:rsid w:val="00792A31"/>
    <w:rsid w:val="0079357D"/>
    <w:rsid w:val="00796924"/>
    <w:rsid w:val="00797151"/>
    <w:rsid w:val="007A06E6"/>
    <w:rsid w:val="007A32C4"/>
    <w:rsid w:val="007B027E"/>
    <w:rsid w:val="007B2ACA"/>
    <w:rsid w:val="007B3121"/>
    <w:rsid w:val="007B4692"/>
    <w:rsid w:val="007B7F29"/>
    <w:rsid w:val="007C0D8B"/>
    <w:rsid w:val="007C179B"/>
    <w:rsid w:val="007C43DE"/>
    <w:rsid w:val="007C4651"/>
    <w:rsid w:val="007D3489"/>
    <w:rsid w:val="007D42F0"/>
    <w:rsid w:val="007D5B64"/>
    <w:rsid w:val="007E329C"/>
    <w:rsid w:val="007F1DC8"/>
    <w:rsid w:val="007F42A9"/>
    <w:rsid w:val="007F43D9"/>
    <w:rsid w:val="007F66CB"/>
    <w:rsid w:val="007F6941"/>
    <w:rsid w:val="007F79B8"/>
    <w:rsid w:val="00802FA4"/>
    <w:rsid w:val="00804EE7"/>
    <w:rsid w:val="008109E4"/>
    <w:rsid w:val="00811762"/>
    <w:rsid w:val="00812630"/>
    <w:rsid w:val="008224D4"/>
    <w:rsid w:val="00822540"/>
    <w:rsid w:val="0082275F"/>
    <w:rsid w:val="008257E7"/>
    <w:rsid w:val="008258D4"/>
    <w:rsid w:val="00826B35"/>
    <w:rsid w:val="00834E22"/>
    <w:rsid w:val="00842534"/>
    <w:rsid w:val="008502D9"/>
    <w:rsid w:val="00850C21"/>
    <w:rsid w:val="00850CC8"/>
    <w:rsid w:val="00851F41"/>
    <w:rsid w:val="0085375D"/>
    <w:rsid w:val="00854780"/>
    <w:rsid w:val="0085672A"/>
    <w:rsid w:val="0086362A"/>
    <w:rsid w:val="00866362"/>
    <w:rsid w:val="00867234"/>
    <w:rsid w:val="00875E19"/>
    <w:rsid w:val="008800BA"/>
    <w:rsid w:val="00880D77"/>
    <w:rsid w:val="00880E6B"/>
    <w:rsid w:val="00886651"/>
    <w:rsid w:val="008870CE"/>
    <w:rsid w:val="008949BA"/>
    <w:rsid w:val="00896270"/>
    <w:rsid w:val="008A096C"/>
    <w:rsid w:val="008A5C7C"/>
    <w:rsid w:val="008A5DDE"/>
    <w:rsid w:val="008A754C"/>
    <w:rsid w:val="008B05F0"/>
    <w:rsid w:val="008B7DC0"/>
    <w:rsid w:val="008B7EAB"/>
    <w:rsid w:val="008C10B7"/>
    <w:rsid w:val="008C1645"/>
    <w:rsid w:val="008C6E6F"/>
    <w:rsid w:val="008D057A"/>
    <w:rsid w:val="008D2B90"/>
    <w:rsid w:val="008D40F7"/>
    <w:rsid w:val="008D7FB9"/>
    <w:rsid w:val="008E02BD"/>
    <w:rsid w:val="008E0D1E"/>
    <w:rsid w:val="008E742C"/>
    <w:rsid w:val="008F569D"/>
    <w:rsid w:val="0090277B"/>
    <w:rsid w:val="00905882"/>
    <w:rsid w:val="00912E04"/>
    <w:rsid w:val="009134C5"/>
    <w:rsid w:val="00914BF8"/>
    <w:rsid w:val="00921618"/>
    <w:rsid w:val="00933410"/>
    <w:rsid w:val="00936D73"/>
    <w:rsid w:val="009428B6"/>
    <w:rsid w:val="009459B2"/>
    <w:rsid w:val="00946536"/>
    <w:rsid w:val="00951800"/>
    <w:rsid w:val="00951A4B"/>
    <w:rsid w:val="00960D0E"/>
    <w:rsid w:val="00964BEA"/>
    <w:rsid w:val="00965CEF"/>
    <w:rsid w:val="0097423B"/>
    <w:rsid w:val="00980304"/>
    <w:rsid w:val="00984394"/>
    <w:rsid w:val="00986D79"/>
    <w:rsid w:val="009931E6"/>
    <w:rsid w:val="009936D6"/>
    <w:rsid w:val="00995B0C"/>
    <w:rsid w:val="00997142"/>
    <w:rsid w:val="009A1CA2"/>
    <w:rsid w:val="009A5B7F"/>
    <w:rsid w:val="009B2853"/>
    <w:rsid w:val="009B415D"/>
    <w:rsid w:val="009B4DB4"/>
    <w:rsid w:val="009B504F"/>
    <w:rsid w:val="009B7F67"/>
    <w:rsid w:val="009C1DDA"/>
    <w:rsid w:val="009D020E"/>
    <w:rsid w:val="009D236E"/>
    <w:rsid w:val="009D31BA"/>
    <w:rsid w:val="009D32BA"/>
    <w:rsid w:val="009D66FE"/>
    <w:rsid w:val="009D6F76"/>
    <w:rsid w:val="009D75D1"/>
    <w:rsid w:val="009E07C8"/>
    <w:rsid w:val="009E71DA"/>
    <w:rsid w:val="009F05C4"/>
    <w:rsid w:val="009F41E9"/>
    <w:rsid w:val="00A059DC"/>
    <w:rsid w:val="00A06598"/>
    <w:rsid w:val="00A06FB8"/>
    <w:rsid w:val="00A0766F"/>
    <w:rsid w:val="00A20F04"/>
    <w:rsid w:val="00A2364C"/>
    <w:rsid w:val="00A278FB"/>
    <w:rsid w:val="00A3582C"/>
    <w:rsid w:val="00A35E99"/>
    <w:rsid w:val="00A37281"/>
    <w:rsid w:val="00A37AA1"/>
    <w:rsid w:val="00A4051C"/>
    <w:rsid w:val="00A418E3"/>
    <w:rsid w:val="00A503BD"/>
    <w:rsid w:val="00A5056D"/>
    <w:rsid w:val="00A51FED"/>
    <w:rsid w:val="00A60545"/>
    <w:rsid w:val="00A61011"/>
    <w:rsid w:val="00A61D9C"/>
    <w:rsid w:val="00A63579"/>
    <w:rsid w:val="00A651EC"/>
    <w:rsid w:val="00A82CAE"/>
    <w:rsid w:val="00A847F8"/>
    <w:rsid w:val="00A87CB3"/>
    <w:rsid w:val="00A90A7D"/>
    <w:rsid w:val="00A92F1B"/>
    <w:rsid w:val="00A93FC0"/>
    <w:rsid w:val="00AA08F7"/>
    <w:rsid w:val="00AB50F5"/>
    <w:rsid w:val="00AB71AC"/>
    <w:rsid w:val="00AB75AC"/>
    <w:rsid w:val="00AC2E58"/>
    <w:rsid w:val="00AD0F56"/>
    <w:rsid w:val="00AD20D0"/>
    <w:rsid w:val="00AD35D7"/>
    <w:rsid w:val="00AE1E92"/>
    <w:rsid w:val="00AE49E3"/>
    <w:rsid w:val="00AF33D0"/>
    <w:rsid w:val="00AF4E95"/>
    <w:rsid w:val="00AF512B"/>
    <w:rsid w:val="00AF57F8"/>
    <w:rsid w:val="00AF7FBC"/>
    <w:rsid w:val="00B0114E"/>
    <w:rsid w:val="00B01A55"/>
    <w:rsid w:val="00B03315"/>
    <w:rsid w:val="00B03C23"/>
    <w:rsid w:val="00B11AD8"/>
    <w:rsid w:val="00B13CC7"/>
    <w:rsid w:val="00B240E3"/>
    <w:rsid w:val="00B24568"/>
    <w:rsid w:val="00B2766B"/>
    <w:rsid w:val="00B27FF4"/>
    <w:rsid w:val="00B306B5"/>
    <w:rsid w:val="00B31CEA"/>
    <w:rsid w:val="00B32C36"/>
    <w:rsid w:val="00B3757C"/>
    <w:rsid w:val="00B40AD6"/>
    <w:rsid w:val="00B44D95"/>
    <w:rsid w:val="00B529ED"/>
    <w:rsid w:val="00B54425"/>
    <w:rsid w:val="00B54584"/>
    <w:rsid w:val="00B565B8"/>
    <w:rsid w:val="00B60CAB"/>
    <w:rsid w:val="00B66112"/>
    <w:rsid w:val="00B7370D"/>
    <w:rsid w:val="00B82769"/>
    <w:rsid w:val="00B846F2"/>
    <w:rsid w:val="00B8473A"/>
    <w:rsid w:val="00B84A75"/>
    <w:rsid w:val="00B91048"/>
    <w:rsid w:val="00B91F39"/>
    <w:rsid w:val="00BA2612"/>
    <w:rsid w:val="00BB1412"/>
    <w:rsid w:val="00BB258A"/>
    <w:rsid w:val="00BC0DAB"/>
    <w:rsid w:val="00BC4BCF"/>
    <w:rsid w:val="00BD6118"/>
    <w:rsid w:val="00BD7411"/>
    <w:rsid w:val="00BD7F34"/>
    <w:rsid w:val="00BE1F54"/>
    <w:rsid w:val="00BE2E29"/>
    <w:rsid w:val="00BE3EDA"/>
    <w:rsid w:val="00BE4E32"/>
    <w:rsid w:val="00BE6892"/>
    <w:rsid w:val="00BE6FF8"/>
    <w:rsid w:val="00BE7958"/>
    <w:rsid w:val="00BF561C"/>
    <w:rsid w:val="00BF7553"/>
    <w:rsid w:val="00C02447"/>
    <w:rsid w:val="00C062B0"/>
    <w:rsid w:val="00C1269C"/>
    <w:rsid w:val="00C12905"/>
    <w:rsid w:val="00C16596"/>
    <w:rsid w:val="00C16F43"/>
    <w:rsid w:val="00C22F94"/>
    <w:rsid w:val="00C246ED"/>
    <w:rsid w:val="00C250DB"/>
    <w:rsid w:val="00C26033"/>
    <w:rsid w:val="00C335FD"/>
    <w:rsid w:val="00C428A6"/>
    <w:rsid w:val="00C45E90"/>
    <w:rsid w:val="00C509C9"/>
    <w:rsid w:val="00C530E4"/>
    <w:rsid w:val="00C564E7"/>
    <w:rsid w:val="00C601D3"/>
    <w:rsid w:val="00C61050"/>
    <w:rsid w:val="00C61C85"/>
    <w:rsid w:val="00C627B8"/>
    <w:rsid w:val="00C7029D"/>
    <w:rsid w:val="00C74E30"/>
    <w:rsid w:val="00C8205B"/>
    <w:rsid w:val="00C83771"/>
    <w:rsid w:val="00C83E5B"/>
    <w:rsid w:val="00C85CA4"/>
    <w:rsid w:val="00C940EC"/>
    <w:rsid w:val="00C977D9"/>
    <w:rsid w:val="00CA1A31"/>
    <w:rsid w:val="00CB2163"/>
    <w:rsid w:val="00CB5387"/>
    <w:rsid w:val="00CB65CF"/>
    <w:rsid w:val="00CC2749"/>
    <w:rsid w:val="00CC3DCA"/>
    <w:rsid w:val="00CC40B4"/>
    <w:rsid w:val="00CD1403"/>
    <w:rsid w:val="00CD573C"/>
    <w:rsid w:val="00CD771B"/>
    <w:rsid w:val="00CE40ED"/>
    <w:rsid w:val="00CE5D17"/>
    <w:rsid w:val="00CE6F57"/>
    <w:rsid w:val="00CF073D"/>
    <w:rsid w:val="00CF0E3D"/>
    <w:rsid w:val="00CF377C"/>
    <w:rsid w:val="00CF37C6"/>
    <w:rsid w:val="00CF4E93"/>
    <w:rsid w:val="00D00A59"/>
    <w:rsid w:val="00D00C98"/>
    <w:rsid w:val="00D0183D"/>
    <w:rsid w:val="00D01CC8"/>
    <w:rsid w:val="00D21914"/>
    <w:rsid w:val="00D21B08"/>
    <w:rsid w:val="00D27969"/>
    <w:rsid w:val="00D34A72"/>
    <w:rsid w:val="00D37435"/>
    <w:rsid w:val="00D37F9C"/>
    <w:rsid w:val="00D4613E"/>
    <w:rsid w:val="00D476DF"/>
    <w:rsid w:val="00D537F6"/>
    <w:rsid w:val="00D564D6"/>
    <w:rsid w:val="00D576D7"/>
    <w:rsid w:val="00D579C1"/>
    <w:rsid w:val="00D60F7F"/>
    <w:rsid w:val="00D672AB"/>
    <w:rsid w:val="00D67ACA"/>
    <w:rsid w:val="00D753A5"/>
    <w:rsid w:val="00D805B1"/>
    <w:rsid w:val="00D84C49"/>
    <w:rsid w:val="00D904F8"/>
    <w:rsid w:val="00D906CF"/>
    <w:rsid w:val="00D97710"/>
    <w:rsid w:val="00DA0B62"/>
    <w:rsid w:val="00DA3BEA"/>
    <w:rsid w:val="00DA4369"/>
    <w:rsid w:val="00DA5CC6"/>
    <w:rsid w:val="00DA610D"/>
    <w:rsid w:val="00DA64D7"/>
    <w:rsid w:val="00DA6B19"/>
    <w:rsid w:val="00DB2525"/>
    <w:rsid w:val="00DB484F"/>
    <w:rsid w:val="00DB7567"/>
    <w:rsid w:val="00DC2C3E"/>
    <w:rsid w:val="00DC3C5F"/>
    <w:rsid w:val="00DC6DD4"/>
    <w:rsid w:val="00DD08A6"/>
    <w:rsid w:val="00DD2ACC"/>
    <w:rsid w:val="00DD6034"/>
    <w:rsid w:val="00DD691E"/>
    <w:rsid w:val="00DE1654"/>
    <w:rsid w:val="00DF2832"/>
    <w:rsid w:val="00DF3DB5"/>
    <w:rsid w:val="00E054B7"/>
    <w:rsid w:val="00E058A8"/>
    <w:rsid w:val="00E0707D"/>
    <w:rsid w:val="00E12830"/>
    <w:rsid w:val="00E12FCA"/>
    <w:rsid w:val="00E1342A"/>
    <w:rsid w:val="00E15CDD"/>
    <w:rsid w:val="00E16B6E"/>
    <w:rsid w:val="00E1744A"/>
    <w:rsid w:val="00E2049A"/>
    <w:rsid w:val="00E21F05"/>
    <w:rsid w:val="00E31E24"/>
    <w:rsid w:val="00E33165"/>
    <w:rsid w:val="00E42634"/>
    <w:rsid w:val="00E447AF"/>
    <w:rsid w:val="00E463C8"/>
    <w:rsid w:val="00E464FD"/>
    <w:rsid w:val="00E503D5"/>
    <w:rsid w:val="00E536BC"/>
    <w:rsid w:val="00E603A5"/>
    <w:rsid w:val="00E677D7"/>
    <w:rsid w:val="00E67FA7"/>
    <w:rsid w:val="00E70721"/>
    <w:rsid w:val="00E76E8B"/>
    <w:rsid w:val="00E878E4"/>
    <w:rsid w:val="00E93BB9"/>
    <w:rsid w:val="00E95CE7"/>
    <w:rsid w:val="00EA2F33"/>
    <w:rsid w:val="00EA443C"/>
    <w:rsid w:val="00EA57BA"/>
    <w:rsid w:val="00EB064F"/>
    <w:rsid w:val="00EB2D94"/>
    <w:rsid w:val="00EB48CB"/>
    <w:rsid w:val="00EB4C68"/>
    <w:rsid w:val="00EB6D75"/>
    <w:rsid w:val="00EB7C77"/>
    <w:rsid w:val="00EC4A36"/>
    <w:rsid w:val="00ED00CA"/>
    <w:rsid w:val="00ED18F3"/>
    <w:rsid w:val="00ED423B"/>
    <w:rsid w:val="00ED5D88"/>
    <w:rsid w:val="00ED62B2"/>
    <w:rsid w:val="00EE75A6"/>
    <w:rsid w:val="00EF29C1"/>
    <w:rsid w:val="00EF5358"/>
    <w:rsid w:val="00F0192C"/>
    <w:rsid w:val="00F01960"/>
    <w:rsid w:val="00F02828"/>
    <w:rsid w:val="00F05082"/>
    <w:rsid w:val="00F1230C"/>
    <w:rsid w:val="00F165D1"/>
    <w:rsid w:val="00F16DF2"/>
    <w:rsid w:val="00F17891"/>
    <w:rsid w:val="00F26A11"/>
    <w:rsid w:val="00F30BD3"/>
    <w:rsid w:val="00F36A3B"/>
    <w:rsid w:val="00F43DE4"/>
    <w:rsid w:val="00F43E77"/>
    <w:rsid w:val="00F444DB"/>
    <w:rsid w:val="00F455CE"/>
    <w:rsid w:val="00F50768"/>
    <w:rsid w:val="00F52D13"/>
    <w:rsid w:val="00F562F0"/>
    <w:rsid w:val="00F578C9"/>
    <w:rsid w:val="00F67610"/>
    <w:rsid w:val="00F7503A"/>
    <w:rsid w:val="00F75F59"/>
    <w:rsid w:val="00F762F7"/>
    <w:rsid w:val="00F779F3"/>
    <w:rsid w:val="00F81F5A"/>
    <w:rsid w:val="00F83E15"/>
    <w:rsid w:val="00F86F10"/>
    <w:rsid w:val="00F87206"/>
    <w:rsid w:val="00F91248"/>
    <w:rsid w:val="00FA18A5"/>
    <w:rsid w:val="00FA1FF1"/>
    <w:rsid w:val="00FA5A11"/>
    <w:rsid w:val="00FA69E7"/>
    <w:rsid w:val="00FB1763"/>
    <w:rsid w:val="00FB2458"/>
    <w:rsid w:val="00FC3047"/>
    <w:rsid w:val="00FC37CD"/>
    <w:rsid w:val="00FC4C02"/>
    <w:rsid w:val="00FC5796"/>
    <w:rsid w:val="00FC6795"/>
    <w:rsid w:val="00FD4CC5"/>
    <w:rsid w:val="00FD69E5"/>
    <w:rsid w:val="00FD7B25"/>
    <w:rsid w:val="00FD7D46"/>
    <w:rsid w:val="00FE03BB"/>
    <w:rsid w:val="00FE3292"/>
    <w:rsid w:val="00FE5EB9"/>
    <w:rsid w:val="00FE65BF"/>
    <w:rsid w:val="00FF5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6" fill="f" fillcolor="window" stroke="f">
      <v:fill color="window"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F71"/>
    <w:pPr>
      <w:jc w:val="both"/>
    </w:pPr>
    <w:rPr>
      <w:rFonts w:ascii="Garamond" w:hAnsi="Garamond"/>
      <w:sz w:val="22"/>
    </w:rPr>
  </w:style>
  <w:style w:type="paragraph" w:styleId="Heading1">
    <w:name w:val="heading 1"/>
    <w:basedOn w:val="HeadingBase"/>
    <w:next w:val="BodyText"/>
    <w:qFormat/>
    <w:rsid w:val="00362E38"/>
    <w:pPr>
      <w:pBdr>
        <w:top w:val="single" w:sz="6" w:space="6" w:color="808080"/>
        <w:bottom w:val="single" w:sz="6" w:space="6" w:color="808080"/>
      </w:pBdr>
      <w:spacing w:after="120"/>
      <w:jc w:val="center"/>
      <w:outlineLvl w:val="0"/>
    </w:pPr>
    <w:rPr>
      <w:b/>
      <w:caps/>
      <w:spacing w:val="20"/>
      <w:kern w:val="16"/>
      <w:sz w:val="20"/>
    </w:rPr>
  </w:style>
  <w:style w:type="paragraph" w:styleId="Heading2">
    <w:name w:val="heading 2"/>
    <w:basedOn w:val="HeadingBase"/>
    <w:next w:val="BodyText"/>
    <w:qFormat/>
    <w:rsid w:val="00362E38"/>
    <w:pPr>
      <w:spacing w:after="180"/>
      <w:jc w:val="center"/>
      <w:outlineLvl w:val="1"/>
    </w:pPr>
    <w:rPr>
      <w:b/>
      <w:caps/>
      <w:spacing w:val="10"/>
      <w:sz w:val="18"/>
    </w:rPr>
  </w:style>
  <w:style w:type="paragraph" w:styleId="Heading3">
    <w:name w:val="heading 3"/>
    <w:basedOn w:val="HeadingBase"/>
    <w:next w:val="BodyText"/>
    <w:qFormat/>
    <w:rsid w:val="00362E38"/>
    <w:pPr>
      <w:spacing w:before="240" w:after="180"/>
      <w:outlineLvl w:val="2"/>
    </w:pPr>
    <w:rPr>
      <w:caps/>
      <w:sz w:val="20"/>
    </w:rPr>
  </w:style>
  <w:style w:type="paragraph" w:styleId="Heading4">
    <w:name w:val="heading 4"/>
    <w:basedOn w:val="HeadingBase"/>
    <w:next w:val="BodyText"/>
    <w:qFormat/>
    <w:rsid w:val="00362E38"/>
    <w:pPr>
      <w:spacing w:before="240" w:after="240"/>
      <w:ind w:left="360"/>
      <w:outlineLvl w:val="3"/>
    </w:pPr>
    <w:rPr>
      <w:i/>
      <w:spacing w:val="5"/>
      <w:sz w:val="24"/>
    </w:rPr>
  </w:style>
  <w:style w:type="paragraph" w:styleId="Heading5">
    <w:name w:val="heading 5"/>
    <w:basedOn w:val="HeadingBase"/>
    <w:next w:val="BodyText"/>
    <w:qFormat/>
    <w:rsid w:val="00362E38"/>
    <w:pPr>
      <w:outlineLvl w:val="4"/>
    </w:pPr>
    <w:rPr>
      <w:b/>
    </w:rPr>
  </w:style>
  <w:style w:type="paragraph" w:styleId="Heading6">
    <w:name w:val="heading 6"/>
    <w:basedOn w:val="HeadingBase"/>
    <w:next w:val="BodyText"/>
    <w:qFormat/>
    <w:rsid w:val="00362E38"/>
    <w:pPr>
      <w:outlineLvl w:val="5"/>
    </w:pPr>
    <w:rPr>
      <w:i/>
      <w:spacing w:val="5"/>
    </w:rPr>
  </w:style>
  <w:style w:type="paragraph" w:styleId="Heading7">
    <w:name w:val="heading 7"/>
    <w:basedOn w:val="HeadingBase"/>
    <w:next w:val="BodyText"/>
    <w:qFormat/>
    <w:rsid w:val="00362E38"/>
    <w:pPr>
      <w:outlineLvl w:val="6"/>
    </w:pPr>
    <w:rPr>
      <w:smallCaps/>
    </w:rPr>
  </w:style>
  <w:style w:type="paragraph" w:styleId="Heading8">
    <w:name w:val="heading 8"/>
    <w:basedOn w:val="HeadingBase"/>
    <w:next w:val="BodyText"/>
    <w:qFormat/>
    <w:rsid w:val="00362E38"/>
    <w:pPr>
      <w:ind w:firstLine="360"/>
      <w:outlineLvl w:val="7"/>
    </w:pPr>
    <w:rPr>
      <w:i/>
      <w:spacing w:val="5"/>
    </w:rPr>
  </w:style>
  <w:style w:type="paragraph" w:styleId="Heading9">
    <w:name w:val="heading 9"/>
    <w:basedOn w:val="HeadingBase"/>
    <w:next w:val="BodyText"/>
    <w:qFormat/>
    <w:rsid w:val="00362E38"/>
    <w:pPr>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362E38"/>
    <w:pPr>
      <w:keepNext/>
      <w:keepLines/>
      <w:spacing w:after="0"/>
      <w:ind w:firstLine="0"/>
      <w:jc w:val="left"/>
    </w:pPr>
    <w:rPr>
      <w:kern w:val="20"/>
    </w:rPr>
  </w:style>
  <w:style w:type="paragraph" w:styleId="BodyText">
    <w:name w:val="Body Text"/>
    <w:basedOn w:val="Normal"/>
    <w:rsid w:val="00362E38"/>
    <w:pPr>
      <w:spacing w:after="240" w:line="240" w:lineRule="atLeast"/>
      <w:ind w:firstLine="360"/>
    </w:pPr>
  </w:style>
  <w:style w:type="paragraph" w:styleId="EndnoteText">
    <w:name w:val="endnote text"/>
    <w:basedOn w:val="FootnoteBase"/>
    <w:semiHidden/>
    <w:rsid w:val="00362E38"/>
  </w:style>
  <w:style w:type="paragraph" w:customStyle="1" w:styleId="FootnoteBase">
    <w:name w:val="Footnote Base"/>
    <w:basedOn w:val="BodyText"/>
    <w:rsid w:val="00362E38"/>
    <w:pPr>
      <w:keepLines/>
      <w:spacing w:line="200" w:lineRule="atLeast"/>
      <w:ind w:firstLine="0"/>
    </w:pPr>
    <w:rPr>
      <w:sz w:val="18"/>
    </w:rPr>
  </w:style>
  <w:style w:type="character" w:styleId="EndnoteReference">
    <w:name w:val="endnote reference"/>
    <w:semiHidden/>
    <w:rsid w:val="00362E38"/>
    <w:rPr>
      <w:vertAlign w:val="superscript"/>
    </w:rPr>
  </w:style>
  <w:style w:type="paragraph" w:customStyle="1" w:styleId="BlockQuotation">
    <w:name w:val="Block Quotation"/>
    <w:basedOn w:val="BodyText"/>
    <w:rsid w:val="00362E3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BodyTextKeep">
    <w:name w:val="Body Text Keep"/>
    <w:basedOn w:val="BodyText"/>
    <w:rsid w:val="00362E38"/>
    <w:pPr>
      <w:keepNext/>
    </w:pPr>
  </w:style>
  <w:style w:type="paragraph" w:styleId="Caption">
    <w:name w:val="caption"/>
    <w:basedOn w:val="Picture"/>
    <w:next w:val="BodyText"/>
    <w:qFormat/>
    <w:rsid w:val="00362E38"/>
    <w:pPr>
      <w:spacing w:before="60" w:after="240" w:line="200" w:lineRule="atLeast"/>
      <w:ind w:left="1920" w:hanging="120"/>
    </w:pPr>
    <w:rPr>
      <w:i/>
      <w:spacing w:val="5"/>
      <w:sz w:val="20"/>
    </w:rPr>
  </w:style>
  <w:style w:type="paragraph" w:customStyle="1" w:styleId="Picture">
    <w:name w:val="Picture"/>
    <w:basedOn w:val="Normal"/>
    <w:next w:val="Caption"/>
    <w:rsid w:val="00362E38"/>
    <w:pPr>
      <w:keepNext/>
    </w:pPr>
  </w:style>
  <w:style w:type="paragraph" w:customStyle="1" w:styleId="DocumentLabel">
    <w:name w:val="Document Label"/>
    <w:next w:val="Normal"/>
    <w:rsid w:val="00362E38"/>
    <w:pPr>
      <w:pBdr>
        <w:top w:val="single" w:sz="6" w:space="6" w:color="808080"/>
        <w:bottom w:val="single" w:sz="6" w:space="6" w:color="808080"/>
      </w:pBdr>
      <w:spacing w:line="240" w:lineRule="atLeast"/>
      <w:jc w:val="center"/>
    </w:pPr>
    <w:rPr>
      <w:rFonts w:ascii="Garamond" w:hAnsi="Garamond"/>
      <w:b/>
      <w:caps/>
      <w:spacing w:val="40"/>
      <w:sz w:val="18"/>
    </w:rPr>
  </w:style>
  <w:style w:type="paragraph" w:styleId="Footer">
    <w:name w:val="footer"/>
    <w:basedOn w:val="HeaderBase"/>
    <w:rsid w:val="00362E38"/>
    <w:pPr>
      <w:tabs>
        <w:tab w:val="clear" w:pos="8640"/>
        <w:tab w:val="right" w:pos="9480"/>
      </w:tabs>
      <w:spacing w:before="600"/>
      <w:ind w:left="-840" w:right="-840"/>
    </w:pPr>
    <w:rPr>
      <w:sz w:val="24"/>
    </w:rPr>
  </w:style>
  <w:style w:type="paragraph" w:customStyle="1" w:styleId="HeaderBase">
    <w:name w:val="Header Base"/>
    <w:basedOn w:val="BodyText"/>
    <w:rsid w:val="00362E38"/>
    <w:pPr>
      <w:keepLines/>
      <w:tabs>
        <w:tab w:val="center" w:pos="4320"/>
        <w:tab w:val="right" w:pos="8640"/>
      </w:tabs>
      <w:spacing w:after="0"/>
      <w:ind w:firstLine="0"/>
      <w:jc w:val="center"/>
    </w:pPr>
    <w:rPr>
      <w:smallCaps/>
      <w:spacing w:val="15"/>
    </w:rPr>
  </w:style>
  <w:style w:type="character" w:styleId="FootnoteReference">
    <w:name w:val="footnote reference"/>
    <w:semiHidden/>
    <w:rsid w:val="00362E38"/>
    <w:rPr>
      <w:vertAlign w:val="superscript"/>
    </w:rPr>
  </w:style>
  <w:style w:type="paragraph" w:styleId="FootnoteText">
    <w:name w:val="footnote text"/>
    <w:basedOn w:val="FootnoteBase"/>
    <w:semiHidden/>
    <w:rsid w:val="00362E38"/>
  </w:style>
  <w:style w:type="paragraph" w:styleId="Header">
    <w:name w:val="header"/>
    <w:basedOn w:val="HeaderBase"/>
    <w:rsid w:val="00362E38"/>
    <w:pPr>
      <w:spacing w:after="480"/>
    </w:pPr>
  </w:style>
  <w:style w:type="paragraph" w:styleId="Index1">
    <w:name w:val="index 1"/>
    <w:basedOn w:val="IndexBase"/>
    <w:autoRedefine/>
    <w:semiHidden/>
    <w:rsid w:val="00362E38"/>
    <w:rPr>
      <w:sz w:val="21"/>
    </w:rPr>
  </w:style>
  <w:style w:type="paragraph" w:customStyle="1" w:styleId="IndexBase">
    <w:name w:val="Index Base"/>
    <w:basedOn w:val="Normal"/>
    <w:rsid w:val="00362E38"/>
    <w:pPr>
      <w:spacing w:line="240" w:lineRule="atLeast"/>
      <w:ind w:left="360" w:hanging="360"/>
    </w:pPr>
  </w:style>
  <w:style w:type="paragraph" w:styleId="Index2">
    <w:name w:val="index 2"/>
    <w:basedOn w:val="IndexBase"/>
    <w:autoRedefine/>
    <w:semiHidden/>
    <w:rsid w:val="00362E38"/>
    <w:pPr>
      <w:spacing w:line="240" w:lineRule="auto"/>
      <w:ind w:hanging="240"/>
    </w:pPr>
    <w:rPr>
      <w:sz w:val="21"/>
    </w:rPr>
  </w:style>
  <w:style w:type="paragraph" w:styleId="Index3">
    <w:name w:val="index 3"/>
    <w:basedOn w:val="IndexBase"/>
    <w:autoRedefine/>
    <w:semiHidden/>
    <w:rsid w:val="00362E38"/>
    <w:pPr>
      <w:spacing w:line="240" w:lineRule="auto"/>
      <w:ind w:left="480" w:hanging="240"/>
    </w:pPr>
    <w:rPr>
      <w:sz w:val="21"/>
    </w:rPr>
  </w:style>
  <w:style w:type="paragraph" w:styleId="Index4">
    <w:name w:val="index 4"/>
    <w:basedOn w:val="IndexBase"/>
    <w:autoRedefine/>
    <w:semiHidden/>
    <w:rsid w:val="00362E38"/>
    <w:pPr>
      <w:spacing w:line="240" w:lineRule="auto"/>
      <w:ind w:left="600" w:hanging="240"/>
    </w:pPr>
    <w:rPr>
      <w:sz w:val="21"/>
    </w:rPr>
  </w:style>
  <w:style w:type="paragraph" w:styleId="Index5">
    <w:name w:val="index 5"/>
    <w:basedOn w:val="IndexBase"/>
    <w:autoRedefine/>
    <w:semiHidden/>
    <w:rsid w:val="00362E38"/>
    <w:pPr>
      <w:spacing w:line="240" w:lineRule="auto"/>
      <w:ind w:left="840"/>
    </w:pPr>
    <w:rPr>
      <w:sz w:val="21"/>
    </w:rPr>
  </w:style>
  <w:style w:type="paragraph" w:styleId="IndexHeading">
    <w:name w:val="index heading"/>
    <w:basedOn w:val="HeadingBase"/>
    <w:next w:val="Index1"/>
    <w:semiHidden/>
    <w:rsid w:val="00362E38"/>
    <w:pPr>
      <w:keepLines w:val="0"/>
      <w:spacing w:line="480" w:lineRule="atLeast"/>
    </w:pPr>
    <w:rPr>
      <w:spacing w:val="-5"/>
      <w:kern w:val="0"/>
      <w:sz w:val="28"/>
    </w:rPr>
  </w:style>
  <w:style w:type="paragraph" w:customStyle="1" w:styleId="SectionHeading">
    <w:name w:val="Section Heading"/>
    <w:basedOn w:val="Heading1"/>
    <w:rsid w:val="00362E38"/>
  </w:style>
  <w:style w:type="character" w:customStyle="1" w:styleId="Lead-inEmphasis">
    <w:name w:val="Lead-in Emphasis"/>
    <w:rsid w:val="00362E38"/>
    <w:rPr>
      <w:caps/>
      <w:sz w:val="18"/>
    </w:rPr>
  </w:style>
  <w:style w:type="character" w:styleId="LineNumber">
    <w:name w:val="line number"/>
    <w:rsid w:val="00362E38"/>
    <w:rPr>
      <w:sz w:val="18"/>
    </w:rPr>
  </w:style>
  <w:style w:type="paragraph" w:styleId="List">
    <w:name w:val="List"/>
    <w:basedOn w:val="BodyText"/>
    <w:rsid w:val="00362E38"/>
    <w:pPr>
      <w:ind w:left="360" w:hanging="360"/>
    </w:pPr>
  </w:style>
  <w:style w:type="paragraph" w:styleId="ListBullet">
    <w:name w:val="List Bullet"/>
    <w:basedOn w:val="List"/>
    <w:autoRedefine/>
    <w:rsid w:val="00362E38"/>
    <w:pPr>
      <w:numPr>
        <w:numId w:val="13"/>
      </w:numPr>
      <w:ind w:right="720"/>
    </w:pPr>
  </w:style>
  <w:style w:type="paragraph" w:styleId="ListNumber">
    <w:name w:val="List Number"/>
    <w:basedOn w:val="List"/>
    <w:rsid w:val="00362E38"/>
    <w:pPr>
      <w:ind w:left="720" w:right="720"/>
    </w:pPr>
  </w:style>
  <w:style w:type="paragraph" w:styleId="MacroText">
    <w:name w:val="macro"/>
    <w:basedOn w:val="BodyText"/>
    <w:semiHidden/>
    <w:rsid w:val="00362E38"/>
    <w:pPr>
      <w:spacing w:line="240" w:lineRule="auto"/>
      <w:jc w:val="left"/>
    </w:pPr>
    <w:rPr>
      <w:rFonts w:ascii="Courier New" w:hAnsi="Courier New"/>
    </w:rPr>
  </w:style>
  <w:style w:type="character" w:styleId="PageNumber">
    <w:name w:val="page number"/>
    <w:rsid w:val="00362E38"/>
    <w:rPr>
      <w:sz w:val="24"/>
    </w:rPr>
  </w:style>
  <w:style w:type="paragraph" w:customStyle="1" w:styleId="SubtitleCover">
    <w:name w:val="Subtitle Cover"/>
    <w:basedOn w:val="TitleCover"/>
    <w:next w:val="BodyText"/>
    <w:rsid w:val="00362E38"/>
    <w:pPr>
      <w:pBdr>
        <w:top w:val="single" w:sz="6" w:space="12" w:color="808080"/>
      </w:pBdr>
      <w:spacing w:after="0" w:line="440" w:lineRule="atLeast"/>
    </w:pPr>
    <w:rPr>
      <w:caps w:val="0"/>
      <w:smallCaps/>
      <w:spacing w:val="30"/>
      <w:sz w:val="44"/>
    </w:rPr>
  </w:style>
  <w:style w:type="paragraph" w:customStyle="1" w:styleId="TitleCover">
    <w:name w:val="Title Cover"/>
    <w:basedOn w:val="HeadingBase"/>
    <w:next w:val="SubtitleCover"/>
    <w:rsid w:val="00362E38"/>
    <w:pPr>
      <w:spacing w:after="240" w:line="720" w:lineRule="atLeast"/>
      <w:jc w:val="center"/>
    </w:pPr>
    <w:rPr>
      <w:caps/>
      <w:spacing w:val="65"/>
      <w:sz w:val="64"/>
    </w:rPr>
  </w:style>
  <w:style w:type="character" w:customStyle="1" w:styleId="Superscript">
    <w:name w:val="Superscript"/>
    <w:rsid w:val="00362E38"/>
    <w:rPr>
      <w:vertAlign w:val="superscript"/>
    </w:rPr>
  </w:style>
  <w:style w:type="paragraph" w:customStyle="1" w:styleId="TOCBase">
    <w:name w:val="TOC Base"/>
    <w:basedOn w:val="Normal"/>
    <w:rsid w:val="00362E38"/>
    <w:pPr>
      <w:tabs>
        <w:tab w:val="right" w:leader="dot" w:pos="5040"/>
      </w:tabs>
      <w:spacing w:after="240" w:line="240" w:lineRule="atLeast"/>
    </w:pPr>
  </w:style>
  <w:style w:type="paragraph" w:styleId="TableofFigures">
    <w:name w:val="table of figures"/>
    <w:basedOn w:val="TOCBase"/>
    <w:semiHidden/>
    <w:rsid w:val="00362E38"/>
  </w:style>
  <w:style w:type="paragraph" w:styleId="TOC1">
    <w:name w:val="toc 1"/>
    <w:basedOn w:val="TOCBase"/>
    <w:autoRedefine/>
    <w:semiHidden/>
    <w:rsid w:val="00362E38"/>
  </w:style>
  <w:style w:type="paragraph" w:styleId="TOC2">
    <w:name w:val="toc 2"/>
    <w:basedOn w:val="TOCBase"/>
    <w:autoRedefine/>
    <w:semiHidden/>
    <w:rsid w:val="00362E38"/>
  </w:style>
  <w:style w:type="paragraph" w:styleId="TOC3">
    <w:name w:val="toc 3"/>
    <w:basedOn w:val="TOCBase"/>
    <w:autoRedefine/>
    <w:semiHidden/>
    <w:rsid w:val="00362E38"/>
    <w:rPr>
      <w:i/>
    </w:rPr>
  </w:style>
  <w:style w:type="paragraph" w:styleId="TOC4">
    <w:name w:val="toc 4"/>
    <w:basedOn w:val="TOCBase"/>
    <w:autoRedefine/>
    <w:semiHidden/>
    <w:rsid w:val="00362E38"/>
    <w:rPr>
      <w:i/>
    </w:rPr>
  </w:style>
  <w:style w:type="paragraph" w:styleId="TOC5">
    <w:name w:val="toc 5"/>
    <w:basedOn w:val="TOCBase"/>
    <w:autoRedefine/>
    <w:semiHidden/>
    <w:rsid w:val="00362E38"/>
    <w:rPr>
      <w:i/>
    </w:rPr>
  </w:style>
  <w:style w:type="paragraph" w:customStyle="1" w:styleId="SectionLabel">
    <w:name w:val="Section Label"/>
    <w:basedOn w:val="HeadingBase"/>
    <w:next w:val="BodyText"/>
    <w:rsid w:val="00362E38"/>
    <w:pPr>
      <w:pBdr>
        <w:bottom w:val="single" w:sz="6" w:space="24" w:color="808080"/>
      </w:pBdr>
      <w:spacing w:after="720"/>
      <w:jc w:val="center"/>
    </w:pPr>
    <w:rPr>
      <w:caps/>
      <w:spacing w:val="80"/>
      <w:sz w:val="48"/>
    </w:rPr>
  </w:style>
  <w:style w:type="paragraph" w:customStyle="1" w:styleId="FooterFirst">
    <w:name w:val="Footer First"/>
    <w:basedOn w:val="Footer"/>
    <w:rsid w:val="00362E38"/>
  </w:style>
  <w:style w:type="paragraph" w:customStyle="1" w:styleId="FooterEven">
    <w:name w:val="Footer Even"/>
    <w:basedOn w:val="Footer"/>
    <w:rsid w:val="00362E38"/>
  </w:style>
  <w:style w:type="paragraph" w:customStyle="1" w:styleId="FooterOdd">
    <w:name w:val="Footer Odd"/>
    <w:basedOn w:val="Footer"/>
    <w:rsid w:val="00362E38"/>
  </w:style>
  <w:style w:type="paragraph" w:customStyle="1" w:styleId="HeaderFirst">
    <w:name w:val="Header First"/>
    <w:basedOn w:val="Header"/>
    <w:rsid w:val="00362E38"/>
  </w:style>
  <w:style w:type="paragraph" w:customStyle="1" w:styleId="HeaderEven">
    <w:name w:val="Header Even"/>
    <w:basedOn w:val="Header"/>
    <w:rsid w:val="00362E38"/>
    <w:rPr>
      <w:i/>
      <w:smallCaps w:val="0"/>
      <w:spacing w:val="10"/>
    </w:rPr>
  </w:style>
  <w:style w:type="paragraph" w:customStyle="1" w:styleId="HeaderOdd">
    <w:name w:val="Header Odd"/>
    <w:basedOn w:val="Header"/>
    <w:rsid w:val="00362E38"/>
  </w:style>
  <w:style w:type="paragraph" w:customStyle="1" w:styleId="ChapterLabel">
    <w:name w:val="Chapter Label"/>
    <w:basedOn w:val="SectionLabel"/>
    <w:rsid w:val="00362E38"/>
  </w:style>
  <w:style w:type="paragraph" w:customStyle="1" w:styleId="ChapterSubtitle">
    <w:name w:val="Chapter Subtitle"/>
    <w:basedOn w:val="Subtitle"/>
    <w:rsid w:val="00362E38"/>
  </w:style>
  <w:style w:type="paragraph" w:styleId="Subtitle">
    <w:name w:val="Subtitle"/>
    <w:basedOn w:val="Title"/>
    <w:next w:val="BodyText"/>
    <w:qFormat/>
    <w:rsid w:val="00362E38"/>
    <w:pPr>
      <w:spacing w:after="420"/>
    </w:pPr>
    <w:rPr>
      <w:caps w:val="0"/>
      <w:smallCaps/>
      <w:spacing w:val="20"/>
      <w:sz w:val="27"/>
    </w:rPr>
  </w:style>
  <w:style w:type="paragraph" w:styleId="Title">
    <w:name w:val="Title"/>
    <w:basedOn w:val="HeadingBase"/>
    <w:next w:val="Subtitle"/>
    <w:qFormat/>
    <w:rsid w:val="00362E38"/>
    <w:pPr>
      <w:spacing w:before="140" w:line="240" w:lineRule="auto"/>
      <w:jc w:val="center"/>
    </w:pPr>
    <w:rPr>
      <w:caps/>
      <w:spacing w:val="60"/>
      <w:sz w:val="44"/>
    </w:rPr>
  </w:style>
  <w:style w:type="paragraph" w:customStyle="1" w:styleId="ChapterTitle">
    <w:name w:val="Chapter Title"/>
    <w:basedOn w:val="Title"/>
    <w:rsid w:val="00362E38"/>
  </w:style>
  <w:style w:type="paragraph" w:styleId="BodyTextIndent">
    <w:name w:val="Body Text Indent"/>
    <w:basedOn w:val="BodyText"/>
    <w:rsid w:val="00362E38"/>
    <w:pPr>
      <w:ind w:left="360"/>
    </w:pPr>
  </w:style>
  <w:style w:type="paragraph" w:styleId="ListNumber2">
    <w:name w:val="List Number 2"/>
    <w:basedOn w:val="ListNumber"/>
    <w:rsid w:val="00362E38"/>
    <w:pPr>
      <w:ind w:left="1080"/>
    </w:pPr>
  </w:style>
  <w:style w:type="paragraph" w:styleId="ListNumber3">
    <w:name w:val="List Number 3"/>
    <w:basedOn w:val="ListNumber"/>
    <w:rsid w:val="00362E38"/>
    <w:pPr>
      <w:ind w:left="1440"/>
    </w:pPr>
  </w:style>
  <w:style w:type="paragraph" w:styleId="ListBullet2">
    <w:name w:val="List Bullet 2"/>
    <w:basedOn w:val="ListBullet"/>
    <w:autoRedefine/>
    <w:rsid w:val="00362E38"/>
    <w:pPr>
      <w:ind w:left="1080"/>
    </w:pPr>
  </w:style>
  <w:style w:type="paragraph" w:styleId="ListNumber4">
    <w:name w:val="List Number 4"/>
    <w:basedOn w:val="ListNumber"/>
    <w:rsid w:val="00362E38"/>
    <w:pPr>
      <w:ind w:left="1800"/>
    </w:pPr>
  </w:style>
  <w:style w:type="paragraph" w:styleId="ListBullet3">
    <w:name w:val="List Bullet 3"/>
    <w:basedOn w:val="ListBullet"/>
    <w:autoRedefine/>
    <w:rsid w:val="00362E38"/>
    <w:pPr>
      <w:ind w:left="1440"/>
    </w:pPr>
  </w:style>
  <w:style w:type="paragraph" w:styleId="ListBullet4">
    <w:name w:val="List Bullet 4"/>
    <w:basedOn w:val="ListBullet"/>
    <w:autoRedefine/>
    <w:rsid w:val="00362E38"/>
    <w:pPr>
      <w:ind w:left="1800"/>
    </w:pPr>
  </w:style>
  <w:style w:type="paragraph" w:styleId="List5">
    <w:name w:val="List 5"/>
    <w:basedOn w:val="List"/>
    <w:rsid w:val="00362E38"/>
    <w:pPr>
      <w:ind w:left="1800"/>
    </w:pPr>
  </w:style>
  <w:style w:type="paragraph" w:styleId="List4">
    <w:name w:val="List 4"/>
    <w:basedOn w:val="List"/>
    <w:rsid w:val="00362E38"/>
    <w:pPr>
      <w:ind w:left="1440"/>
    </w:pPr>
  </w:style>
  <w:style w:type="paragraph" w:styleId="List3">
    <w:name w:val="List 3"/>
    <w:basedOn w:val="List"/>
    <w:rsid w:val="00362E38"/>
    <w:pPr>
      <w:ind w:left="1080"/>
    </w:pPr>
  </w:style>
  <w:style w:type="paragraph" w:styleId="List2">
    <w:name w:val="List 2"/>
    <w:basedOn w:val="List"/>
    <w:rsid w:val="00362E38"/>
    <w:pPr>
      <w:ind w:left="720"/>
    </w:pPr>
  </w:style>
  <w:style w:type="character" w:styleId="Emphasis">
    <w:name w:val="Emphasis"/>
    <w:qFormat/>
    <w:rsid w:val="00362E38"/>
    <w:rPr>
      <w:caps/>
      <w:sz w:val="18"/>
    </w:rPr>
  </w:style>
  <w:style w:type="character" w:styleId="CommentReference">
    <w:name w:val="annotation reference"/>
    <w:semiHidden/>
    <w:rsid w:val="00362E38"/>
    <w:rPr>
      <w:sz w:val="16"/>
    </w:rPr>
  </w:style>
  <w:style w:type="paragraph" w:styleId="CommentText">
    <w:name w:val="annotation text"/>
    <w:basedOn w:val="FootnoteBase"/>
    <w:semiHidden/>
    <w:rsid w:val="00362E38"/>
  </w:style>
  <w:style w:type="paragraph" w:styleId="ListNumber5">
    <w:name w:val="List Number 5"/>
    <w:basedOn w:val="ListNumber"/>
    <w:rsid w:val="00362E38"/>
    <w:pPr>
      <w:ind w:left="2160"/>
    </w:pPr>
  </w:style>
  <w:style w:type="paragraph" w:styleId="ListContinue">
    <w:name w:val="List Continue"/>
    <w:basedOn w:val="List"/>
    <w:rsid w:val="00362E38"/>
    <w:pPr>
      <w:ind w:left="720" w:right="720" w:firstLine="0"/>
    </w:pPr>
  </w:style>
  <w:style w:type="paragraph" w:styleId="ListContinue2">
    <w:name w:val="List Continue 2"/>
    <w:basedOn w:val="ListContinue"/>
    <w:rsid w:val="00362E38"/>
    <w:pPr>
      <w:ind w:left="1080"/>
    </w:pPr>
  </w:style>
  <w:style w:type="paragraph" w:styleId="ListContinue3">
    <w:name w:val="List Continue 3"/>
    <w:basedOn w:val="ListContinue"/>
    <w:rsid w:val="00362E38"/>
    <w:pPr>
      <w:ind w:left="1440"/>
    </w:pPr>
  </w:style>
  <w:style w:type="paragraph" w:styleId="ListContinue4">
    <w:name w:val="List Continue 4"/>
    <w:basedOn w:val="ListContinue"/>
    <w:rsid w:val="00362E38"/>
    <w:pPr>
      <w:ind w:left="1800"/>
    </w:pPr>
  </w:style>
  <w:style w:type="paragraph" w:styleId="ListContinue5">
    <w:name w:val="List Continue 5"/>
    <w:basedOn w:val="ListContinue"/>
    <w:rsid w:val="00362E38"/>
    <w:pPr>
      <w:ind w:left="2160"/>
    </w:pPr>
  </w:style>
  <w:style w:type="paragraph" w:styleId="NormalIndent">
    <w:name w:val="Normal Indent"/>
    <w:basedOn w:val="Normal"/>
    <w:rsid w:val="00362E38"/>
    <w:pPr>
      <w:ind w:left="720"/>
    </w:pPr>
  </w:style>
  <w:style w:type="paragraph" w:customStyle="1" w:styleId="ReturnAddress">
    <w:name w:val="Return Address"/>
    <w:rsid w:val="00362E38"/>
    <w:pPr>
      <w:framePr w:w="8640" w:wrap="notBeside" w:vAnchor="page" w:hAnchor="page" w:x="1729" w:y="14401" w:anchorLock="1"/>
      <w:tabs>
        <w:tab w:val="left" w:pos="2160"/>
      </w:tabs>
      <w:spacing w:line="240" w:lineRule="atLeast"/>
      <w:ind w:right="-240"/>
      <w:jc w:val="center"/>
    </w:pPr>
    <w:rPr>
      <w:rFonts w:ascii="Garamond" w:hAnsi="Garamond"/>
      <w:caps/>
      <w:spacing w:val="30"/>
      <w:sz w:val="14"/>
    </w:rPr>
  </w:style>
  <w:style w:type="character" w:customStyle="1" w:styleId="Slogan">
    <w:name w:val="Slogan"/>
    <w:basedOn w:val="DefaultParagraphFont"/>
    <w:rsid w:val="00362E38"/>
    <w:rPr>
      <w:i/>
      <w:spacing w:val="70"/>
    </w:rPr>
  </w:style>
  <w:style w:type="paragraph" w:customStyle="1" w:styleId="CompanyName">
    <w:name w:val="Company Name"/>
    <w:basedOn w:val="BodyText"/>
    <w:rsid w:val="00362E38"/>
    <w:pPr>
      <w:keepLines/>
      <w:framePr w:w="8640" w:h="1440" w:wrap="notBeside" w:vAnchor="page" w:hAnchor="margin" w:xAlign="center" w:y="889"/>
      <w:spacing w:after="40"/>
      <w:ind w:firstLine="0"/>
      <w:jc w:val="center"/>
    </w:pPr>
    <w:rPr>
      <w:caps/>
      <w:spacing w:val="75"/>
      <w:kern w:val="18"/>
    </w:rPr>
  </w:style>
  <w:style w:type="paragraph" w:customStyle="1" w:styleId="PartTitle">
    <w:name w:val="Part Title"/>
    <w:basedOn w:val="Title"/>
    <w:rsid w:val="00362E38"/>
  </w:style>
  <w:style w:type="paragraph" w:customStyle="1" w:styleId="PartLabel">
    <w:name w:val="Part Label"/>
    <w:basedOn w:val="SectionLabel"/>
    <w:rsid w:val="00362E38"/>
  </w:style>
  <w:style w:type="paragraph" w:styleId="TableofAuthorities">
    <w:name w:val="table of authorities"/>
    <w:basedOn w:val="Normal"/>
    <w:semiHidden/>
    <w:rsid w:val="00362E38"/>
    <w:pPr>
      <w:tabs>
        <w:tab w:val="right" w:leader="dot" w:pos="7560"/>
      </w:tabs>
    </w:pPr>
  </w:style>
  <w:style w:type="paragraph" w:styleId="TOAHeading">
    <w:name w:val="toa heading"/>
    <w:basedOn w:val="Normal"/>
    <w:next w:val="TableofAuthorities"/>
    <w:semiHidden/>
    <w:rsid w:val="00362E38"/>
    <w:pPr>
      <w:keepNext/>
      <w:spacing w:line="720" w:lineRule="atLeast"/>
    </w:pPr>
    <w:rPr>
      <w:caps/>
      <w:spacing w:val="-10"/>
      <w:kern w:val="28"/>
    </w:rPr>
  </w:style>
  <w:style w:type="paragraph" w:styleId="ListBullet5">
    <w:name w:val="List Bullet 5"/>
    <w:basedOn w:val="ListBullet"/>
    <w:autoRedefine/>
    <w:rsid w:val="00362E38"/>
    <w:pPr>
      <w:ind w:left="2160"/>
    </w:pPr>
  </w:style>
  <w:style w:type="paragraph" w:styleId="BodyText2">
    <w:name w:val="Body Text 2"/>
    <w:basedOn w:val="Normal"/>
    <w:rsid w:val="00362E38"/>
    <w:rPr>
      <w:sz w:val="24"/>
    </w:rPr>
  </w:style>
  <w:style w:type="paragraph" w:styleId="DocumentMap">
    <w:name w:val="Document Map"/>
    <w:basedOn w:val="Normal"/>
    <w:semiHidden/>
    <w:rsid w:val="00362E38"/>
    <w:pPr>
      <w:shd w:val="clear" w:color="auto" w:fill="000080"/>
    </w:pPr>
    <w:rPr>
      <w:rFonts w:ascii="Tahoma" w:hAnsi="Tahoma"/>
    </w:rPr>
  </w:style>
  <w:style w:type="paragraph" w:styleId="BalloonText">
    <w:name w:val="Balloon Text"/>
    <w:basedOn w:val="Normal"/>
    <w:semiHidden/>
    <w:rsid w:val="00167E09"/>
    <w:rPr>
      <w:rFonts w:ascii="Tahoma" w:hAnsi="Tahoma" w:cs="Tahoma"/>
      <w:sz w:val="16"/>
      <w:szCs w:val="16"/>
    </w:rPr>
  </w:style>
  <w:style w:type="paragraph" w:styleId="CommentSubject">
    <w:name w:val="annotation subject"/>
    <w:basedOn w:val="CommentText"/>
    <w:next w:val="CommentText"/>
    <w:semiHidden/>
    <w:rsid w:val="00616CE6"/>
    <w:pPr>
      <w:keepLines w:val="0"/>
      <w:spacing w:after="0" w:line="240" w:lineRule="auto"/>
      <w:jc w:val="left"/>
    </w:pPr>
    <w:rPr>
      <w:b/>
      <w:bCs/>
      <w:sz w:val="20"/>
    </w:rPr>
  </w:style>
  <w:style w:type="character" w:styleId="Hyperlink">
    <w:name w:val="Hyperlink"/>
    <w:basedOn w:val="DefaultParagraphFont"/>
    <w:rsid w:val="00BD7411"/>
    <w:rPr>
      <w:color w:val="0000FF"/>
      <w:u w:val="single"/>
    </w:rPr>
  </w:style>
  <w:style w:type="character" w:styleId="FollowedHyperlink">
    <w:name w:val="FollowedHyperlink"/>
    <w:basedOn w:val="DefaultParagraphFont"/>
    <w:rsid w:val="00965CEF"/>
    <w:rPr>
      <w:color w:val="800080"/>
      <w:u w:val="single"/>
    </w:rPr>
  </w:style>
  <w:style w:type="paragraph" w:styleId="BlockText">
    <w:name w:val="Block Text"/>
    <w:basedOn w:val="Normal"/>
    <w:rsid w:val="0059654F"/>
    <w:pPr>
      <w:spacing w:after="120"/>
      <w:ind w:left="1440" w:right="1440"/>
    </w:pPr>
  </w:style>
  <w:style w:type="paragraph" w:styleId="BodyText3">
    <w:name w:val="Body Text 3"/>
    <w:basedOn w:val="Normal"/>
    <w:rsid w:val="0059654F"/>
    <w:pPr>
      <w:spacing w:after="120"/>
    </w:pPr>
    <w:rPr>
      <w:sz w:val="16"/>
      <w:szCs w:val="16"/>
    </w:rPr>
  </w:style>
  <w:style w:type="paragraph" w:styleId="BodyTextFirstIndent">
    <w:name w:val="Body Text First Indent"/>
    <w:basedOn w:val="BodyText"/>
    <w:rsid w:val="0059654F"/>
    <w:pPr>
      <w:spacing w:after="120" w:line="240" w:lineRule="auto"/>
      <w:ind w:firstLine="210"/>
    </w:pPr>
  </w:style>
  <w:style w:type="paragraph" w:styleId="BodyTextFirstIndent2">
    <w:name w:val="Body Text First Indent 2"/>
    <w:basedOn w:val="BodyTextIndent"/>
    <w:rsid w:val="0059654F"/>
    <w:pPr>
      <w:spacing w:after="120" w:line="240" w:lineRule="auto"/>
      <w:ind w:firstLine="210"/>
    </w:pPr>
  </w:style>
  <w:style w:type="paragraph" w:styleId="BodyTextIndent2">
    <w:name w:val="Body Text Indent 2"/>
    <w:basedOn w:val="Normal"/>
    <w:rsid w:val="0059654F"/>
    <w:pPr>
      <w:spacing w:after="120" w:line="480" w:lineRule="auto"/>
      <w:ind w:left="360"/>
    </w:pPr>
  </w:style>
  <w:style w:type="paragraph" w:styleId="BodyTextIndent3">
    <w:name w:val="Body Text Indent 3"/>
    <w:basedOn w:val="Normal"/>
    <w:rsid w:val="0059654F"/>
    <w:pPr>
      <w:spacing w:after="120"/>
      <w:ind w:left="360"/>
    </w:pPr>
    <w:rPr>
      <w:sz w:val="16"/>
      <w:szCs w:val="16"/>
    </w:rPr>
  </w:style>
  <w:style w:type="paragraph" w:styleId="Closing">
    <w:name w:val="Closing"/>
    <w:basedOn w:val="Normal"/>
    <w:rsid w:val="0059654F"/>
    <w:pPr>
      <w:ind w:left="4320"/>
    </w:pPr>
  </w:style>
  <w:style w:type="paragraph" w:styleId="Date">
    <w:name w:val="Date"/>
    <w:basedOn w:val="Normal"/>
    <w:next w:val="Normal"/>
    <w:rsid w:val="0059654F"/>
  </w:style>
  <w:style w:type="paragraph" w:styleId="E-mailSignature">
    <w:name w:val="E-mail Signature"/>
    <w:basedOn w:val="Normal"/>
    <w:rsid w:val="0059654F"/>
  </w:style>
  <w:style w:type="paragraph" w:styleId="EnvelopeAddress">
    <w:name w:val="envelope address"/>
    <w:basedOn w:val="Normal"/>
    <w:rsid w:val="0059654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9654F"/>
    <w:rPr>
      <w:rFonts w:ascii="Arial" w:hAnsi="Arial" w:cs="Arial"/>
      <w:sz w:val="20"/>
    </w:rPr>
  </w:style>
  <w:style w:type="paragraph" w:styleId="HTMLAddress">
    <w:name w:val="HTML Address"/>
    <w:basedOn w:val="Normal"/>
    <w:rsid w:val="0059654F"/>
    <w:rPr>
      <w:i/>
      <w:iCs/>
    </w:rPr>
  </w:style>
  <w:style w:type="paragraph" w:styleId="HTMLPreformatted">
    <w:name w:val="HTML Preformatted"/>
    <w:basedOn w:val="Normal"/>
    <w:rsid w:val="0059654F"/>
    <w:rPr>
      <w:rFonts w:ascii="Courier New" w:hAnsi="Courier New" w:cs="Courier New"/>
      <w:sz w:val="20"/>
    </w:rPr>
  </w:style>
  <w:style w:type="paragraph" w:styleId="Index6">
    <w:name w:val="index 6"/>
    <w:basedOn w:val="Normal"/>
    <w:next w:val="Normal"/>
    <w:autoRedefine/>
    <w:semiHidden/>
    <w:rsid w:val="0059654F"/>
    <w:pPr>
      <w:ind w:left="1320" w:hanging="220"/>
    </w:pPr>
  </w:style>
  <w:style w:type="paragraph" w:styleId="Index7">
    <w:name w:val="index 7"/>
    <w:basedOn w:val="Normal"/>
    <w:next w:val="Normal"/>
    <w:autoRedefine/>
    <w:semiHidden/>
    <w:rsid w:val="0059654F"/>
    <w:pPr>
      <w:ind w:left="1540" w:hanging="220"/>
    </w:pPr>
  </w:style>
  <w:style w:type="paragraph" w:styleId="Index8">
    <w:name w:val="index 8"/>
    <w:basedOn w:val="Normal"/>
    <w:next w:val="Normal"/>
    <w:autoRedefine/>
    <w:semiHidden/>
    <w:rsid w:val="0059654F"/>
    <w:pPr>
      <w:ind w:left="1760" w:hanging="220"/>
    </w:pPr>
  </w:style>
  <w:style w:type="paragraph" w:styleId="Index9">
    <w:name w:val="index 9"/>
    <w:basedOn w:val="Normal"/>
    <w:next w:val="Normal"/>
    <w:autoRedefine/>
    <w:semiHidden/>
    <w:rsid w:val="0059654F"/>
    <w:pPr>
      <w:ind w:left="1980" w:hanging="220"/>
    </w:pPr>
  </w:style>
  <w:style w:type="paragraph" w:styleId="MessageHeader">
    <w:name w:val="Message Header"/>
    <w:basedOn w:val="Normal"/>
    <w:rsid w:val="00596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59654F"/>
    <w:rPr>
      <w:rFonts w:ascii="Times New Roman" w:hAnsi="Times New Roman"/>
      <w:sz w:val="24"/>
      <w:szCs w:val="24"/>
    </w:rPr>
  </w:style>
  <w:style w:type="paragraph" w:styleId="NoteHeading">
    <w:name w:val="Note Heading"/>
    <w:basedOn w:val="Normal"/>
    <w:next w:val="Normal"/>
    <w:rsid w:val="0059654F"/>
  </w:style>
  <w:style w:type="paragraph" w:styleId="PlainText">
    <w:name w:val="Plain Text"/>
    <w:basedOn w:val="Normal"/>
    <w:rsid w:val="0059654F"/>
    <w:rPr>
      <w:rFonts w:ascii="Courier New" w:hAnsi="Courier New" w:cs="Courier New"/>
      <w:sz w:val="20"/>
    </w:rPr>
  </w:style>
  <w:style w:type="paragraph" w:styleId="Salutation">
    <w:name w:val="Salutation"/>
    <w:basedOn w:val="Normal"/>
    <w:next w:val="Normal"/>
    <w:rsid w:val="0059654F"/>
  </w:style>
  <w:style w:type="paragraph" w:styleId="Signature">
    <w:name w:val="Signature"/>
    <w:basedOn w:val="Normal"/>
    <w:rsid w:val="0059654F"/>
    <w:pPr>
      <w:ind w:left="4320"/>
    </w:pPr>
  </w:style>
  <w:style w:type="paragraph" w:styleId="TOC6">
    <w:name w:val="toc 6"/>
    <w:basedOn w:val="Normal"/>
    <w:next w:val="Normal"/>
    <w:autoRedefine/>
    <w:semiHidden/>
    <w:rsid w:val="0059654F"/>
    <w:pPr>
      <w:ind w:left="1100"/>
    </w:pPr>
  </w:style>
  <w:style w:type="paragraph" w:styleId="TOC7">
    <w:name w:val="toc 7"/>
    <w:basedOn w:val="Normal"/>
    <w:next w:val="Normal"/>
    <w:autoRedefine/>
    <w:semiHidden/>
    <w:rsid w:val="0059654F"/>
    <w:pPr>
      <w:ind w:left="1320"/>
    </w:pPr>
  </w:style>
  <w:style w:type="paragraph" w:styleId="TOC8">
    <w:name w:val="toc 8"/>
    <w:basedOn w:val="Normal"/>
    <w:next w:val="Normal"/>
    <w:autoRedefine/>
    <w:semiHidden/>
    <w:rsid w:val="0059654F"/>
    <w:pPr>
      <w:ind w:left="1540"/>
    </w:pPr>
  </w:style>
  <w:style w:type="paragraph" w:styleId="TOC9">
    <w:name w:val="toc 9"/>
    <w:basedOn w:val="Normal"/>
    <w:next w:val="Normal"/>
    <w:autoRedefine/>
    <w:semiHidden/>
    <w:rsid w:val="0059654F"/>
    <w:pPr>
      <w:ind w:left="1760"/>
    </w:pPr>
  </w:style>
  <w:style w:type="paragraph" w:customStyle="1" w:styleId="font5">
    <w:name w:val="font5"/>
    <w:basedOn w:val="Normal"/>
    <w:rsid w:val="00087BF1"/>
    <w:pPr>
      <w:spacing w:before="100" w:beforeAutospacing="1" w:after="100" w:afterAutospacing="1"/>
      <w:jc w:val="left"/>
    </w:pPr>
    <w:rPr>
      <w:rFonts w:ascii="Arial" w:hAnsi="Arial" w:cs="Arial"/>
      <w:b/>
      <w:bCs/>
      <w:sz w:val="20"/>
    </w:rPr>
  </w:style>
  <w:style w:type="paragraph" w:customStyle="1" w:styleId="font6">
    <w:name w:val="font6"/>
    <w:basedOn w:val="Normal"/>
    <w:rsid w:val="00087BF1"/>
    <w:pPr>
      <w:spacing w:before="100" w:beforeAutospacing="1" w:after="100" w:afterAutospacing="1"/>
      <w:jc w:val="left"/>
    </w:pPr>
    <w:rPr>
      <w:rFonts w:ascii="Arial" w:hAnsi="Arial" w:cs="Arial"/>
      <w:sz w:val="14"/>
      <w:szCs w:val="14"/>
    </w:rPr>
  </w:style>
  <w:style w:type="paragraph" w:customStyle="1" w:styleId="font7">
    <w:name w:val="font7"/>
    <w:basedOn w:val="Normal"/>
    <w:rsid w:val="00087BF1"/>
    <w:pPr>
      <w:spacing w:before="100" w:beforeAutospacing="1" w:after="100" w:afterAutospacing="1"/>
      <w:jc w:val="left"/>
    </w:pPr>
    <w:rPr>
      <w:rFonts w:ascii="Arial" w:hAnsi="Arial" w:cs="Arial"/>
      <w:sz w:val="20"/>
    </w:rPr>
  </w:style>
  <w:style w:type="paragraph" w:customStyle="1" w:styleId="font8">
    <w:name w:val="font8"/>
    <w:basedOn w:val="Normal"/>
    <w:rsid w:val="00087BF1"/>
    <w:pPr>
      <w:spacing w:before="100" w:beforeAutospacing="1" w:after="100" w:afterAutospacing="1"/>
      <w:jc w:val="left"/>
    </w:pPr>
    <w:rPr>
      <w:rFonts w:ascii="Arial" w:hAnsi="Arial" w:cs="Arial"/>
      <w:sz w:val="16"/>
      <w:szCs w:val="16"/>
    </w:rPr>
  </w:style>
  <w:style w:type="paragraph" w:customStyle="1" w:styleId="xl25">
    <w:name w:val="xl25"/>
    <w:basedOn w:val="Normal"/>
    <w:rsid w:val="00087BF1"/>
    <w:pPr>
      <w:pBdr>
        <w:bottom w:val="single" w:sz="12" w:space="0" w:color="auto"/>
      </w:pBdr>
      <w:spacing w:before="100" w:beforeAutospacing="1" w:after="100" w:afterAutospacing="1"/>
      <w:jc w:val="center"/>
      <w:textAlignment w:val="center"/>
    </w:pPr>
    <w:rPr>
      <w:rFonts w:ascii="Arial Black" w:hAnsi="Arial Black"/>
      <w:sz w:val="44"/>
      <w:szCs w:val="44"/>
    </w:rPr>
  </w:style>
  <w:style w:type="paragraph" w:customStyle="1" w:styleId="xl26">
    <w:name w:val="xl26"/>
    <w:basedOn w:val="Normal"/>
    <w:rsid w:val="00087BF1"/>
    <w:pPr>
      <w:pBdr>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rsid w:val="00087BF1"/>
    <w:pPr>
      <w:pBdr>
        <w:bottom w:val="single" w:sz="12" w:space="0" w:color="auto"/>
      </w:pBdr>
      <w:spacing w:before="100" w:beforeAutospacing="1" w:after="100" w:afterAutospacing="1"/>
      <w:jc w:val="left"/>
    </w:pPr>
    <w:rPr>
      <w:rFonts w:ascii="Times New Roman" w:hAnsi="Times New Roman"/>
      <w:sz w:val="24"/>
      <w:szCs w:val="24"/>
    </w:rPr>
  </w:style>
  <w:style w:type="paragraph" w:customStyle="1" w:styleId="xl28">
    <w:name w:val="xl28"/>
    <w:basedOn w:val="Normal"/>
    <w:rsid w:val="00087BF1"/>
    <w:pPr>
      <w:pBdr>
        <w:top w:val="single" w:sz="12" w:space="0" w:color="auto"/>
        <w:left w:val="single" w:sz="12" w:space="10" w:color="auto"/>
        <w:bottom w:val="single" w:sz="12" w:space="0" w:color="auto"/>
        <w:right w:val="single" w:sz="8" w:space="0" w:color="auto"/>
      </w:pBdr>
      <w:shd w:val="clear" w:color="auto" w:fill="C0C0C0"/>
      <w:spacing w:before="100" w:beforeAutospacing="1" w:after="100" w:afterAutospacing="1"/>
      <w:ind w:firstLineChars="100" w:firstLine="100"/>
      <w:jc w:val="left"/>
      <w:textAlignment w:val="center"/>
    </w:pPr>
    <w:rPr>
      <w:rFonts w:ascii="Arial" w:hAnsi="Arial" w:cs="Arial"/>
      <w:b/>
      <w:bCs/>
      <w:sz w:val="24"/>
      <w:szCs w:val="24"/>
    </w:rPr>
  </w:style>
  <w:style w:type="paragraph" w:customStyle="1" w:styleId="xl29">
    <w:name w:val="xl29"/>
    <w:basedOn w:val="Normal"/>
    <w:rsid w:val="00087BF1"/>
    <w:pPr>
      <w:pBdr>
        <w:top w:val="single" w:sz="12" w:space="0" w:color="auto"/>
        <w:left w:val="single" w:sz="8" w:space="0" w:color="auto"/>
        <w:bottom w:val="single" w:sz="12"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0">
    <w:name w:val="xl30"/>
    <w:basedOn w:val="Normal"/>
    <w:rsid w:val="00087BF1"/>
    <w:pPr>
      <w:pBdr>
        <w:top w:val="single" w:sz="12" w:space="0" w:color="auto"/>
        <w:bottom w:val="single" w:sz="12"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Normal"/>
    <w:rsid w:val="00087BF1"/>
    <w:pPr>
      <w:pBdr>
        <w:top w:val="single" w:sz="12" w:space="0" w:color="auto"/>
        <w:left w:val="single" w:sz="4" w:space="0" w:color="auto"/>
        <w:bottom w:val="single" w:sz="12"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24"/>
      <w:szCs w:val="24"/>
    </w:rPr>
  </w:style>
  <w:style w:type="paragraph" w:customStyle="1" w:styleId="xl32">
    <w:name w:val="xl32"/>
    <w:basedOn w:val="Normal"/>
    <w:rsid w:val="00087BF1"/>
    <w:pPr>
      <w:pBdr>
        <w:top w:val="single" w:sz="12" w:space="0" w:color="auto"/>
        <w:left w:val="single" w:sz="4" w:space="0" w:color="auto"/>
        <w:bottom w:val="single" w:sz="12"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24"/>
      <w:szCs w:val="24"/>
    </w:rPr>
  </w:style>
  <w:style w:type="paragraph" w:customStyle="1" w:styleId="xl33">
    <w:name w:val="xl33"/>
    <w:basedOn w:val="Normal"/>
    <w:rsid w:val="00087BF1"/>
    <w:pPr>
      <w:pBdr>
        <w:top w:val="single" w:sz="12" w:space="0" w:color="auto"/>
        <w:bottom w:val="single" w:sz="12" w:space="0" w:color="auto"/>
      </w:pBdr>
      <w:shd w:val="clear" w:color="auto" w:fill="FFCC99"/>
      <w:spacing w:before="100" w:beforeAutospacing="1" w:after="100" w:afterAutospacing="1"/>
      <w:jc w:val="center"/>
      <w:textAlignment w:val="center"/>
    </w:pPr>
    <w:rPr>
      <w:rFonts w:ascii="Arial" w:hAnsi="Arial" w:cs="Arial"/>
      <w:b/>
      <w:bCs/>
      <w:sz w:val="24"/>
      <w:szCs w:val="24"/>
    </w:rPr>
  </w:style>
  <w:style w:type="paragraph" w:customStyle="1" w:styleId="xl34">
    <w:name w:val="xl34"/>
    <w:basedOn w:val="Normal"/>
    <w:rsid w:val="00087BF1"/>
    <w:pPr>
      <w:pBdr>
        <w:top w:val="single" w:sz="12" w:space="0" w:color="auto"/>
        <w:bottom w:val="single" w:sz="12" w:space="0" w:color="auto"/>
        <w:right w:val="single" w:sz="8" w:space="0" w:color="auto"/>
      </w:pBdr>
      <w:shd w:val="clear" w:color="auto" w:fill="FFCC99"/>
      <w:spacing w:before="100" w:beforeAutospacing="1" w:after="100" w:afterAutospacing="1"/>
      <w:jc w:val="center"/>
      <w:textAlignment w:val="center"/>
    </w:pPr>
    <w:rPr>
      <w:rFonts w:ascii="Arial" w:hAnsi="Arial" w:cs="Arial"/>
      <w:b/>
      <w:bCs/>
      <w:sz w:val="24"/>
      <w:szCs w:val="24"/>
    </w:rPr>
  </w:style>
  <w:style w:type="paragraph" w:customStyle="1" w:styleId="xl35">
    <w:name w:val="xl35"/>
    <w:basedOn w:val="Normal"/>
    <w:rsid w:val="00087BF1"/>
    <w:pPr>
      <w:pBdr>
        <w:top w:val="single" w:sz="12" w:space="0" w:color="auto"/>
        <w:left w:val="single" w:sz="8" w:space="0" w:color="auto"/>
        <w:bottom w:val="single" w:sz="12"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36">
    <w:name w:val="xl36"/>
    <w:basedOn w:val="Normal"/>
    <w:rsid w:val="00087BF1"/>
    <w:pPr>
      <w:pBdr>
        <w:top w:val="single" w:sz="12" w:space="0" w:color="auto"/>
        <w:left w:val="single" w:sz="4" w:space="0" w:color="auto"/>
        <w:bottom w:val="single" w:sz="12"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37">
    <w:name w:val="xl37"/>
    <w:basedOn w:val="Normal"/>
    <w:rsid w:val="00087BF1"/>
    <w:pPr>
      <w:pBdr>
        <w:top w:val="single" w:sz="12" w:space="0" w:color="auto"/>
        <w:left w:val="single" w:sz="4" w:space="0" w:color="auto"/>
        <w:bottom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38">
    <w:name w:val="xl38"/>
    <w:basedOn w:val="Normal"/>
    <w:rsid w:val="00087BF1"/>
    <w:pPr>
      <w:pBdr>
        <w:top w:val="single" w:sz="12" w:space="0" w:color="auto"/>
        <w:left w:val="single" w:sz="12" w:space="1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39">
    <w:name w:val="xl39"/>
    <w:basedOn w:val="Normal"/>
    <w:rsid w:val="00087BF1"/>
    <w:pPr>
      <w:pBdr>
        <w:top w:val="single" w:sz="12" w:space="0" w:color="auto"/>
        <w:left w:val="single" w:sz="8"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40">
    <w:name w:val="xl40"/>
    <w:basedOn w:val="Normal"/>
    <w:rsid w:val="00087BF1"/>
    <w:pPr>
      <w:pBdr>
        <w:top w:val="single" w:sz="12"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rsid w:val="00087BF1"/>
    <w:pPr>
      <w:pBdr>
        <w:top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2">
    <w:name w:val="xl42"/>
    <w:basedOn w:val="Normal"/>
    <w:rsid w:val="00087BF1"/>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3">
    <w:name w:val="xl43"/>
    <w:basedOn w:val="Normal"/>
    <w:rsid w:val="00087BF1"/>
    <w:pPr>
      <w:pBdr>
        <w:top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rsid w:val="00087BF1"/>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rsid w:val="00087BF1"/>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rsid w:val="00087BF1"/>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rsid w:val="00087BF1"/>
    <w:pPr>
      <w:pBdr>
        <w:top w:val="single" w:sz="12"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rsid w:val="00087BF1"/>
    <w:pPr>
      <w:pBdr>
        <w:top w:val="single" w:sz="12" w:space="0" w:color="auto"/>
        <w:left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9">
    <w:name w:val="xl49"/>
    <w:basedOn w:val="Normal"/>
    <w:rsid w:val="00087BF1"/>
    <w:pPr>
      <w:pBdr>
        <w:top w:val="single" w:sz="4"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50">
    <w:name w:val="xl50"/>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51">
    <w:name w:val="xl51"/>
    <w:basedOn w:val="Normal"/>
    <w:rsid w:val="00087B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2">
    <w:name w:val="xl52"/>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3">
    <w:name w:val="xl53"/>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4">
    <w:name w:val="xl54"/>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5">
    <w:name w:val="xl55"/>
    <w:basedOn w:val="Normal"/>
    <w:rsid w:val="00087B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6">
    <w:name w:val="xl56"/>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7">
    <w:name w:val="xl57"/>
    <w:basedOn w:val="Normal"/>
    <w:rsid w:val="00087B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8">
    <w:name w:val="xl58"/>
    <w:basedOn w:val="Normal"/>
    <w:rsid w:val="00087BF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59">
    <w:name w:val="xl59"/>
    <w:basedOn w:val="Normal"/>
    <w:rsid w:val="00087BF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0">
    <w:name w:val="xl60"/>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1">
    <w:name w:val="xl61"/>
    <w:basedOn w:val="Normal"/>
    <w:rsid w:val="00087BF1"/>
    <w:pPr>
      <w:pBdr>
        <w:top w:val="single" w:sz="4" w:space="0" w:color="auto"/>
        <w:left w:val="single" w:sz="12" w:space="1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62">
    <w:name w:val="xl62"/>
    <w:basedOn w:val="Normal"/>
    <w:rsid w:val="00087BF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63">
    <w:name w:val="xl63"/>
    <w:basedOn w:val="Normal"/>
    <w:rsid w:val="00087BF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4">
    <w:name w:val="xl64"/>
    <w:basedOn w:val="Normal"/>
    <w:rsid w:val="00087BF1"/>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5">
    <w:name w:val="xl65"/>
    <w:basedOn w:val="Normal"/>
    <w:rsid w:val="00087BF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6">
    <w:name w:val="xl66"/>
    <w:basedOn w:val="Normal"/>
    <w:rsid w:val="00087BF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Normal"/>
    <w:rsid w:val="00087BF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087BF1"/>
    <w:pPr>
      <w:pBdr>
        <w:top w:val="single" w:sz="4" w:space="0" w:color="auto"/>
        <w:left w:val="single" w:sz="4" w:space="0" w:color="auto"/>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087B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rsid w:val="00087BF1"/>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087BF1"/>
    <w:pPr>
      <w:pBdr>
        <w:top w:val="single" w:sz="4" w:space="0" w:color="auto"/>
        <w:left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rsid w:val="00087BF1"/>
    <w:pPr>
      <w:pBdr>
        <w:top w:val="single" w:sz="12"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73">
    <w:name w:val="xl73"/>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74">
    <w:name w:val="xl74"/>
    <w:basedOn w:val="Normal"/>
    <w:rsid w:val="00087BF1"/>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087BF1"/>
    <w:pPr>
      <w:pBdr>
        <w:top w:val="single" w:sz="12"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087B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rsid w:val="00087BF1"/>
    <w:pPr>
      <w:pBdr>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8">
    <w:name w:val="xl78"/>
    <w:basedOn w:val="Normal"/>
    <w:rsid w:val="00087B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Normal"/>
    <w:rsid w:val="00087BF1"/>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Normal"/>
    <w:rsid w:val="00087BF1"/>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Normal"/>
    <w:rsid w:val="00087BF1"/>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Normal"/>
    <w:rsid w:val="00087BF1"/>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Normal"/>
    <w:rsid w:val="00087BF1"/>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84">
    <w:name w:val="xl84"/>
    <w:basedOn w:val="Normal"/>
    <w:rsid w:val="00087BF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6">
    <w:name w:val="xl86"/>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7">
    <w:name w:val="xl87"/>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Normal"/>
    <w:rsid w:val="00087BF1"/>
    <w:pPr>
      <w:pBdr>
        <w:top w:val="single" w:sz="4" w:space="0" w:color="auto"/>
        <w:left w:val="single" w:sz="12" w:space="10" w:color="auto"/>
        <w:bottom w:val="single" w:sz="12" w:space="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89">
    <w:name w:val="xl89"/>
    <w:basedOn w:val="Normal"/>
    <w:rsid w:val="00087BF1"/>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087BF1"/>
    <w:pPr>
      <w:pBdr>
        <w:top w:val="single" w:sz="4" w:space="0" w:color="auto"/>
        <w:left w:val="single" w:sz="8"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087BF1"/>
    <w:pPr>
      <w:pBdr>
        <w:top w:val="single" w:sz="4" w:space="0" w:color="auto"/>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087BF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087BF1"/>
    <w:pPr>
      <w:pBdr>
        <w:top w:val="single" w:sz="4" w:space="0" w:color="auto"/>
        <w:left w:val="single" w:sz="4" w:space="0" w:color="auto"/>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Normal"/>
    <w:rsid w:val="00087BF1"/>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rsid w:val="00087BF1"/>
    <w:pPr>
      <w:pBdr>
        <w:top w:val="single" w:sz="12"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96">
    <w:name w:val="xl96"/>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97">
    <w:name w:val="xl97"/>
    <w:basedOn w:val="Normal"/>
    <w:rsid w:val="00087BF1"/>
    <w:pPr>
      <w:pBdr>
        <w:top w:val="single" w:sz="12"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rsid w:val="00087B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087BF1"/>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0">
    <w:name w:val="xl100"/>
    <w:basedOn w:val="Normal"/>
    <w:rsid w:val="00087BF1"/>
    <w:pPr>
      <w:pBdr>
        <w:top w:val="single" w:sz="4"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101">
    <w:name w:val="xl101"/>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rsid w:val="00087B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rsid w:val="00087BF1"/>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rsid w:val="00087BF1"/>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7">
    <w:name w:val="xl107"/>
    <w:basedOn w:val="Normal"/>
    <w:rsid w:val="00087B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rsid w:val="00087BF1"/>
    <w:pPr>
      <w:pBdr>
        <w:top w:val="single" w:sz="4" w:space="0" w:color="auto"/>
        <w:left w:val="single" w:sz="12" w:space="1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109">
    <w:name w:val="xl109"/>
    <w:basedOn w:val="Normal"/>
    <w:rsid w:val="00087BF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10">
    <w:name w:val="xl110"/>
    <w:basedOn w:val="Normal"/>
    <w:rsid w:val="00087BF1"/>
    <w:pPr>
      <w:pBdr>
        <w:top w:val="single" w:sz="4"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111">
    <w:name w:val="xl111"/>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12">
    <w:name w:val="xl112"/>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3">
    <w:name w:val="xl113"/>
    <w:basedOn w:val="Normal"/>
    <w:rsid w:val="00087BF1"/>
    <w:pPr>
      <w:pBdr>
        <w:top w:val="single" w:sz="4" w:space="0" w:color="auto"/>
        <w:left w:val="single" w:sz="12" w:space="10" w:color="auto"/>
        <w:right w:val="single" w:sz="8" w:space="0" w:color="auto"/>
      </w:pBdr>
      <w:spacing w:before="100" w:beforeAutospacing="1" w:after="100" w:afterAutospacing="1"/>
      <w:ind w:firstLineChars="100" w:firstLine="100"/>
      <w:jc w:val="left"/>
      <w:textAlignment w:val="center"/>
    </w:pPr>
    <w:rPr>
      <w:rFonts w:ascii="Arial" w:hAnsi="Arial" w:cs="Arial"/>
      <w:sz w:val="24"/>
      <w:szCs w:val="24"/>
    </w:rPr>
  </w:style>
  <w:style w:type="paragraph" w:customStyle="1" w:styleId="xl114">
    <w:name w:val="xl114"/>
    <w:basedOn w:val="Normal"/>
    <w:rsid w:val="00087BF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15">
    <w:name w:val="xl115"/>
    <w:basedOn w:val="Normal"/>
    <w:rsid w:val="00087BF1"/>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rsid w:val="00087BF1"/>
    <w:pPr>
      <w:pBdr>
        <w:top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rsid w:val="00087BF1"/>
    <w:pPr>
      <w:pBdr>
        <w:top w:val="single" w:sz="12"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Times New Roman" w:hAnsi="Times New Roman"/>
      <w:sz w:val="24"/>
      <w:szCs w:val="24"/>
    </w:rPr>
  </w:style>
  <w:style w:type="paragraph" w:customStyle="1" w:styleId="xl118">
    <w:name w:val="xl118"/>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rsid w:val="00087BF1"/>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0">
    <w:name w:val="xl120"/>
    <w:basedOn w:val="Normal"/>
    <w:rsid w:val="00087BF1"/>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1">
    <w:name w:val="xl121"/>
    <w:basedOn w:val="Normal"/>
    <w:rsid w:val="00087BF1"/>
    <w:pPr>
      <w:pBdr>
        <w:top w:val="single" w:sz="4" w:space="0" w:color="auto"/>
        <w:left w:val="single" w:sz="12" w:space="10" w:color="auto"/>
        <w:bottom w:val="single" w:sz="4" w:space="0" w:color="auto"/>
        <w:right w:val="single" w:sz="8" w:space="0" w:color="auto"/>
      </w:pBdr>
      <w:spacing w:before="100" w:beforeAutospacing="1" w:after="100" w:afterAutospacing="1"/>
      <w:ind w:firstLineChars="100" w:firstLine="100"/>
      <w:jc w:val="left"/>
      <w:textAlignment w:val="center"/>
    </w:pPr>
    <w:rPr>
      <w:rFonts w:ascii="Times New Roman" w:hAnsi="Times New Roman"/>
      <w:sz w:val="24"/>
      <w:szCs w:val="24"/>
    </w:rPr>
  </w:style>
  <w:style w:type="paragraph" w:customStyle="1" w:styleId="xl122">
    <w:name w:val="xl122"/>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3">
    <w:name w:val="xl123"/>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4">
    <w:name w:val="xl124"/>
    <w:basedOn w:val="Normal"/>
    <w:rsid w:val="00087BF1"/>
    <w:pPr>
      <w:pBdr>
        <w:top w:val="single" w:sz="4" w:space="0" w:color="auto"/>
        <w:left w:val="single" w:sz="12" w:space="10" w:color="auto"/>
        <w:right w:val="single" w:sz="8" w:space="0" w:color="auto"/>
      </w:pBdr>
      <w:spacing w:before="100" w:beforeAutospacing="1" w:after="100" w:afterAutospacing="1"/>
      <w:ind w:firstLineChars="100" w:firstLine="100"/>
      <w:jc w:val="left"/>
      <w:textAlignment w:val="center"/>
    </w:pPr>
    <w:rPr>
      <w:rFonts w:ascii="Times New Roman" w:hAnsi="Times New Roman"/>
      <w:sz w:val="24"/>
      <w:szCs w:val="24"/>
    </w:rPr>
  </w:style>
  <w:style w:type="paragraph" w:customStyle="1" w:styleId="xl125">
    <w:name w:val="xl125"/>
    <w:basedOn w:val="Normal"/>
    <w:rsid w:val="00087BF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6">
    <w:name w:val="xl126"/>
    <w:basedOn w:val="Normal"/>
    <w:rsid w:val="00087BF1"/>
    <w:pPr>
      <w:pBdr>
        <w:top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7">
    <w:name w:val="xl127"/>
    <w:basedOn w:val="Normal"/>
    <w:rsid w:val="00087BF1"/>
    <w:pPr>
      <w:pBdr>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8">
    <w:name w:val="xl128"/>
    <w:basedOn w:val="Normal"/>
    <w:rsid w:val="00087BF1"/>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9">
    <w:name w:val="xl129"/>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0">
    <w:name w:val="xl130"/>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1">
    <w:name w:val="xl131"/>
    <w:basedOn w:val="Normal"/>
    <w:rsid w:val="00087B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2">
    <w:name w:val="xl132"/>
    <w:basedOn w:val="Normal"/>
    <w:rsid w:val="00087B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rsid w:val="00087BF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4">
    <w:name w:val="xl134"/>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rsid w:val="00087BF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rsid w:val="00087BF1"/>
    <w:pPr>
      <w:pBdr>
        <w:top w:val="single" w:sz="4" w:space="0" w:color="auto"/>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rsid w:val="00087BF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8">
    <w:name w:val="xl138"/>
    <w:basedOn w:val="Normal"/>
    <w:rsid w:val="00087BF1"/>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9">
    <w:name w:val="xl139"/>
    <w:basedOn w:val="Normal"/>
    <w:rsid w:val="00087BF1"/>
    <w:pPr>
      <w:spacing w:before="100" w:beforeAutospacing="1" w:after="100" w:afterAutospacing="1"/>
      <w:jc w:val="left"/>
    </w:pPr>
    <w:rPr>
      <w:rFonts w:ascii="Times New Roman" w:hAnsi="Times New Roman"/>
      <w:sz w:val="24"/>
      <w:szCs w:val="24"/>
    </w:rPr>
  </w:style>
  <w:style w:type="paragraph" w:customStyle="1" w:styleId="xl142">
    <w:name w:val="xl142"/>
    <w:basedOn w:val="Normal"/>
    <w:rsid w:val="00087BF1"/>
    <w:pPr>
      <w:spacing w:before="100" w:beforeAutospacing="1" w:after="100" w:afterAutospacing="1"/>
      <w:jc w:val="center"/>
      <w:textAlignment w:val="center"/>
    </w:pPr>
    <w:rPr>
      <w:rFonts w:ascii="Times New Roman" w:hAnsi="Times New Roman"/>
      <w:sz w:val="24"/>
      <w:szCs w:val="24"/>
    </w:rPr>
  </w:style>
  <w:style w:type="paragraph" w:customStyle="1" w:styleId="xl143">
    <w:name w:val="xl143"/>
    <w:basedOn w:val="Normal"/>
    <w:rsid w:val="00087BF1"/>
    <w:pPr>
      <w:spacing w:before="100" w:beforeAutospacing="1" w:after="100" w:afterAutospacing="1"/>
      <w:jc w:val="center"/>
      <w:textAlignment w:val="center"/>
    </w:pPr>
    <w:rPr>
      <w:rFonts w:ascii="Times New Roman" w:hAnsi="Times New Roman"/>
      <w:sz w:val="24"/>
      <w:szCs w:val="24"/>
    </w:rPr>
  </w:style>
  <w:style w:type="paragraph" w:customStyle="1" w:styleId="xl144">
    <w:name w:val="xl144"/>
    <w:basedOn w:val="Normal"/>
    <w:rsid w:val="00087BF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5">
    <w:name w:val="xl145"/>
    <w:basedOn w:val="Normal"/>
    <w:rsid w:val="00087BF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rsid w:val="00087BF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7">
    <w:name w:val="xl147"/>
    <w:basedOn w:val="Normal"/>
    <w:rsid w:val="00087BF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rsid w:val="00087BF1"/>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Normal"/>
    <w:rsid w:val="00087BF1"/>
    <w:pPr>
      <w:pBdr>
        <w:top w:val="single" w:sz="12"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Normal"/>
    <w:rsid w:val="00087BF1"/>
    <w:pPr>
      <w:pBdr>
        <w:top w:val="single" w:sz="12"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1">
    <w:name w:val="xl151"/>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2">
    <w:name w:val="xl152"/>
    <w:basedOn w:val="Normal"/>
    <w:rsid w:val="00087BF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3">
    <w:name w:val="xl153"/>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4">
    <w:name w:val="xl154"/>
    <w:basedOn w:val="Normal"/>
    <w:rsid w:val="00087BF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5">
    <w:name w:val="xl155"/>
    <w:basedOn w:val="Normal"/>
    <w:rsid w:val="00087BF1"/>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6">
    <w:name w:val="xl156"/>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57">
    <w:name w:val="xl157"/>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58">
    <w:name w:val="xl158"/>
    <w:basedOn w:val="Normal"/>
    <w:rsid w:val="00087BF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59">
    <w:name w:val="xl159"/>
    <w:basedOn w:val="Normal"/>
    <w:rsid w:val="00087BF1"/>
    <w:pPr>
      <w:pBdr>
        <w:top w:val="single" w:sz="12" w:space="0" w:color="auto"/>
        <w:left w:val="single" w:sz="8" w:space="0" w:color="auto"/>
        <w:bottom w:val="single" w:sz="12" w:space="0" w:color="auto"/>
      </w:pBdr>
      <w:shd w:val="clear" w:color="auto" w:fill="FFFF99"/>
      <w:spacing w:before="100" w:beforeAutospacing="1" w:after="100" w:afterAutospacing="1"/>
      <w:jc w:val="center"/>
      <w:textAlignment w:val="center"/>
    </w:pPr>
    <w:rPr>
      <w:rFonts w:ascii="Arial" w:hAnsi="Arial" w:cs="Arial"/>
      <w:b/>
      <w:bCs/>
      <w:sz w:val="24"/>
      <w:szCs w:val="24"/>
    </w:rPr>
  </w:style>
  <w:style w:type="paragraph" w:customStyle="1" w:styleId="xl160">
    <w:name w:val="xl160"/>
    <w:basedOn w:val="Normal"/>
    <w:rsid w:val="00087BF1"/>
    <w:pPr>
      <w:pBdr>
        <w:top w:val="single" w:sz="12" w:space="0" w:color="auto"/>
        <w:left w:val="single" w:sz="8" w:space="0" w:color="auto"/>
        <w:bottom w:val="single" w:sz="12" w:space="0" w:color="auto"/>
        <w:right w:val="single" w:sz="4" w:space="0" w:color="auto"/>
      </w:pBdr>
      <w:shd w:val="clear" w:color="auto" w:fill="FFCC99"/>
      <w:spacing w:before="100" w:beforeAutospacing="1" w:after="100" w:afterAutospacing="1"/>
      <w:jc w:val="center"/>
      <w:textAlignment w:val="center"/>
    </w:pPr>
    <w:rPr>
      <w:rFonts w:ascii="Arial" w:hAnsi="Arial" w:cs="Arial"/>
      <w:b/>
      <w:bCs/>
      <w:sz w:val="24"/>
      <w:szCs w:val="24"/>
    </w:rPr>
  </w:style>
  <w:style w:type="paragraph" w:customStyle="1" w:styleId="xl161">
    <w:name w:val="xl161"/>
    <w:basedOn w:val="Normal"/>
    <w:rsid w:val="00087BF1"/>
    <w:pPr>
      <w:pBdr>
        <w:top w:val="single" w:sz="12" w:space="0" w:color="auto"/>
        <w:bottom w:val="single" w:sz="12" w:space="0" w:color="auto"/>
      </w:pBdr>
      <w:shd w:val="clear" w:color="auto" w:fill="99CCFF"/>
      <w:spacing w:before="100" w:beforeAutospacing="1" w:after="100" w:afterAutospacing="1"/>
      <w:jc w:val="center"/>
      <w:textAlignment w:val="center"/>
    </w:pPr>
    <w:rPr>
      <w:rFonts w:ascii="Arial" w:hAnsi="Arial" w:cs="Arial"/>
      <w:b/>
      <w:bCs/>
      <w:sz w:val="24"/>
      <w:szCs w:val="24"/>
    </w:rPr>
  </w:style>
  <w:style w:type="paragraph" w:customStyle="1" w:styleId="xl162">
    <w:name w:val="xl162"/>
    <w:basedOn w:val="Normal"/>
    <w:rsid w:val="00087BF1"/>
    <w:pPr>
      <w:pBdr>
        <w:top w:val="single" w:sz="12"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087BF1"/>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087BF1"/>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087BF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68">
    <w:name w:val="xl168"/>
    <w:basedOn w:val="Normal"/>
    <w:rsid w:val="00087BF1"/>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69">
    <w:name w:val="xl169"/>
    <w:basedOn w:val="Normal"/>
    <w:rsid w:val="00087BF1"/>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70">
    <w:name w:val="xl170"/>
    <w:basedOn w:val="Normal"/>
    <w:rsid w:val="00087BF1"/>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71">
    <w:name w:val="xl171"/>
    <w:basedOn w:val="Normal"/>
    <w:rsid w:val="00087BF1"/>
    <w:pPr>
      <w:pBdr>
        <w:top w:val="single" w:sz="12"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2">
    <w:name w:val="xl172"/>
    <w:basedOn w:val="Normal"/>
    <w:rsid w:val="00087B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3">
    <w:name w:val="xl173"/>
    <w:basedOn w:val="Normal"/>
    <w:rsid w:val="00087BF1"/>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4">
    <w:name w:val="xl174"/>
    <w:basedOn w:val="Normal"/>
    <w:rsid w:val="00087BF1"/>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5">
    <w:name w:val="xl175"/>
    <w:basedOn w:val="Normal"/>
    <w:rsid w:val="00087BF1"/>
    <w:pPr>
      <w:pBdr>
        <w:top w:val="single" w:sz="4" w:space="0" w:color="auto"/>
        <w:left w:val="single" w:sz="4" w:space="0" w:color="auto"/>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6">
    <w:name w:val="xl176"/>
    <w:basedOn w:val="Normal"/>
    <w:rsid w:val="00087BF1"/>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7">
    <w:name w:val="xl177"/>
    <w:basedOn w:val="Normal"/>
    <w:rsid w:val="00087BF1"/>
    <w:pPr>
      <w:pBdr>
        <w:top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8">
    <w:name w:val="xl178"/>
    <w:basedOn w:val="Normal"/>
    <w:rsid w:val="00087BF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9">
    <w:name w:val="xl179"/>
    <w:basedOn w:val="Normal"/>
    <w:rsid w:val="00087BF1"/>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0">
    <w:name w:val="xl180"/>
    <w:basedOn w:val="Normal"/>
    <w:rsid w:val="00087BF1"/>
    <w:pPr>
      <w:pBdr>
        <w:top w:val="single" w:sz="12"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1">
    <w:name w:val="xl181"/>
    <w:basedOn w:val="Normal"/>
    <w:rsid w:val="00087BF1"/>
    <w:pPr>
      <w:pBdr>
        <w:top w:val="single" w:sz="4" w:space="0" w:color="auto"/>
        <w:bottom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2">
    <w:name w:val="xl182"/>
    <w:basedOn w:val="Normal"/>
    <w:rsid w:val="00087BF1"/>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3">
    <w:name w:val="xl183"/>
    <w:basedOn w:val="Normal"/>
    <w:rsid w:val="00087BF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4">
    <w:name w:val="xl184"/>
    <w:basedOn w:val="Normal"/>
    <w:rsid w:val="00087BF1"/>
    <w:pPr>
      <w:pBdr>
        <w:top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5">
    <w:name w:val="xl185"/>
    <w:basedOn w:val="Normal"/>
    <w:rsid w:val="00087BF1"/>
    <w:pPr>
      <w:pBdr>
        <w:top w:val="single" w:sz="12"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6">
    <w:name w:val="xl186"/>
    <w:basedOn w:val="Normal"/>
    <w:rsid w:val="00087BF1"/>
    <w:pPr>
      <w:pBdr>
        <w:top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7">
    <w:name w:val="xl187"/>
    <w:basedOn w:val="Normal"/>
    <w:rsid w:val="00087BF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8">
    <w:name w:val="xl188"/>
    <w:basedOn w:val="Normal"/>
    <w:rsid w:val="00087BF1"/>
    <w:pPr>
      <w:pBdr>
        <w:top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9">
    <w:name w:val="xl189"/>
    <w:basedOn w:val="Normal"/>
    <w:rsid w:val="00087BF1"/>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0">
    <w:name w:val="xl190"/>
    <w:basedOn w:val="Normal"/>
    <w:rsid w:val="00087BF1"/>
    <w:pPr>
      <w:pBdr>
        <w:top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1">
    <w:name w:val="xl191"/>
    <w:basedOn w:val="Normal"/>
    <w:rsid w:val="00087BF1"/>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2">
    <w:name w:val="xl192"/>
    <w:basedOn w:val="Normal"/>
    <w:rsid w:val="00087BF1"/>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3">
    <w:name w:val="xl193"/>
    <w:basedOn w:val="Normal"/>
    <w:rsid w:val="00087BF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4">
    <w:name w:val="xl194"/>
    <w:basedOn w:val="Normal"/>
    <w:rsid w:val="00087B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5">
    <w:name w:val="xl195"/>
    <w:basedOn w:val="Normal"/>
    <w:rsid w:val="00087BF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6">
    <w:name w:val="xl196"/>
    <w:basedOn w:val="Normal"/>
    <w:rsid w:val="00087BF1"/>
    <w:pPr>
      <w:pBdr>
        <w:top w:val="single" w:sz="12" w:space="0" w:color="auto"/>
        <w:left w:val="single" w:sz="8" w:space="0" w:color="auto"/>
        <w:bottom w:val="single" w:sz="12" w:space="0" w:color="auto"/>
        <w:right w:val="single" w:sz="4" w:space="0" w:color="auto"/>
      </w:pBdr>
      <w:shd w:val="clear" w:color="auto" w:fill="FF99CC"/>
      <w:spacing w:before="100" w:beforeAutospacing="1" w:after="100" w:afterAutospacing="1"/>
      <w:jc w:val="center"/>
      <w:textAlignment w:val="center"/>
    </w:pPr>
    <w:rPr>
      <w:rFonts w:ascii="Arial" w:hAnsi="Arial" w:cs="Arial"/>
      <w:b/>
      <w:bCs/>
      <w:sz w:val="24"/>
      <w:szCs w:val="24"/>
    </w:rPr>
  </w:style>
  <w:style w:type="paragraph" w:customStyle="1" w:styleId="xl197">
    <w:name w:val="xl197"/>
    <w:basedOn w:val="Normal"/>
    <w:rsid w:val="00087BF1"/>
    <w:pPr>
      <w:pBdr>
        <w:top w:val="single" w:sz="12" w:space="0" w:color="auto"/>
        <w:bottom w:val="single" w:sz="12" w:space="0" w:color="auto"/>
        <w:right w:val="single" w:sz="4" w:space="0" w:color="auto"/>
      </w:pBdr>
      <w:shd w:val="clear" w:color="auto" w:fill="FF99CC"/>
      <w:spacing w:before="100" w:beforeAutospacing="1" w:after="100" w:afterAutospacing="1"/>
      <w:jc w:val="center"/>
      <w:textAlignment w:val="center"/>
    </w:pPr>
    <w:rPr>
      <w:rFonts w:ascii="Arial" w:hAnsi="Arial" w:cs="Arial"/>
      <w:b/>
      <w:bCs/>
      <w:sz w:val="24"/>
      <w:szCs w:val="24"/>
    </w:rPr>
  </w:style>
  <w:style w:type="paragraph" w:customStyle="1" w:styleId="xl198">
    <w:name w:val="xl198"/>
    <w:basedOn w:val="Normal"/>
    <w:rsid w:val="00087BF1"/>
    <w:pPr>
      <w:pBdr>
        <w:top w:val="single" w:sz="12" w:space="0" w:color="auto"/>
        <w:left w:val="single" w:sz="4" w:space="0" w:color="auto"/>
        <w:bottom w:val="single" w:sz="12" w:space="0" w:color="auto"/>
        <w:right w:val="single" w:sz="8" w:space="0" w:color="auto"/>
      </w:pBdr>
      <w:shd w:val="clear" w:color="auto" w:fill="FF99CC"/>
      <w:spacing w:before="100" w:beforeAutospacing="1" w:after="100" w:afterAutospacing="1"/>
      <w:jc w:val="center"/>
      <w:textAlignment w:val="center"/>
    </w:pPr>
    <w:rPr>
      <w:rFonts w:ascii="Arial" w:hAnsi="Arial" w:cs="Arial"/>
      <w:b/>
      <w:bCs/>
      <w:sz w:val="24"/>
      <w:szCs w:val="24"/>
    </w:rPr>
  </w:style>
  <w:style w:type="paragraph" w:customStyle="1" w:styleId="xl199">
    <w:name w:val="xl199"/>
    <w:basedOn w:val="Normal"/>
    <w:rsid w:val="00087BF1"/>
    <w:pPr>
      <w:pBdr>
        <w:top w:val="single" w:sz="12" w:space="0" w:color="auto"/>
        <w:bottom w:val="single" w:sz="12" w:space="0" w:color="auto"/>
      </w:pBdr>
      <w:shd w:val="clear" w:color="auto" w:fill="FF6600"/>
      <w:spacing w:before="100" w:beforeAutospacing="1" w:after="100" w:afterAutospacing="1"/>
      <w:jc w:val="center"/>
      <w:textAlignment w:val="center"/>
    </w:pPr>
    <w:rPr>
      <w:rFonts w:ascii="Arial" w:hAnsi="Arial" w:cs="Arial"/>
      <w:b/>
      <w:bCs/>
      <w:sz w:val="24"/>
      <w:szCs w:val="24"/>
    </w:rPr>
  </w:style>
  <w:style w:type="paragraph" w:customStyle="1" w:styleId="xl200">
    <w:name w:val="xl200"/>
    <w:basedOn w:val="Normal"/>
    <w:rsid w:val="00087BF1"/>
    <w:pPr>
      <w:pBdr>
        <w:top w:val="single" w:sz="12" w:space="0" w:color="auto"/>
        <w:left w:val="single" w:sz="4" w:space="0" w:color="auto"/>
        <w:bottom w:val="single" w:sz="12" w:space="0" w:color="auto"/>
      </w:pBdr>
      <w:shd w:val="clear" w:color="auto" w:fill="FF6600"/>
      <w:spacing w:before="100" w:beforeAutospacing="1" w:after="100" w:afterAutospacing="1"/>
      <w:jc w:val="center"/>
      <w:textAlignment w:val="center"/>
    </w:pPr>
    <w:rPr>
      <w:rFonts w:ascii="Arial" w:hAnsi="Arial" w:cs="Arial"/>
      <w:b/>
      <w:bCs/>
      <w:sz w:val="24"/>
      <w:szCs w:val="24"/>
    </w:rPr>
  </w:style>
  <w:style w:type="paragraph" w:customStyle="1" w:styleId="xl201">
    <w:name w:val="xl201"/>
    <w:basedOn w:val="Normal"/>
    <w:rsid w:val="00087BF1"/>
    <w:pPr>
      <w:pBdr>
        <w:top w:val="single" w:sz="12" w:space="0" w:color="auto"/>
        <w:left w:val="single" w:sz="4" w:space="0" w:color="auto"/>
        <w:bottom w:val="single" w:sz="12" w:space="0" w:color="auto"/>
        <w:right w:val="single" w:sz="12" w:space="0" w:color="auto"/>
      </w:pBdr>
      <w:shd w:val="clear" w:color="auto" w:fill="FF6600"/>
      <w:spacing w:before="100" w:beforeAutospacing="1" w:after="100" w:afterAutospacing="1"/>
      <w:jc w:val="center"/>
      <w:textAlignment w:val="center"/>
    </w:pPr>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75636575">
      <w:bodyDiv w:val="1"/>
      <w:marLeft w:val="0"/>
      <w:marRight w:val="0"/>
      <w:marTop w:val="0"/>
      <w:marBottom w:val="0"/>
      <w:divBdr>
        <w:top w:val="none" w:sz="0" w:space="0" w:color="auto"/>
        <w:left w:val="none" w:sz="0" w:space="0" w:color="auto"/>
        <w:bottom w:val="none" w:sz="0" w:space="0" w:color="auto"/>
        <w:right w:val="none" w:sz="0" w:space="0" w:color="auto"/>
      </w:divBdr>
    </w:div>
    <w:div w:id="115880232">
      <w:bodyDiv w:val="1"/>
      <w:marLeft w:val="0"/>
      <w:marRight w:val="0"/>
      <w:marTop w:val="0"/>
      <w:marBottom w:val="0"/>
      <w:divBdr>
        <w:top w:val="none" w:sz="0" w:space="0" w:color="auto"/>
        <w:left w:val="none" w:sz="0" w:space="0" w:color="auto"/>
        <w:bottom w:val="none" w:sz="0" w:space="0" w:color="auto"/>
        <w:right w:val="none" w:sz="0" w:space="0" w:color="auto"/>
      </w:divBdr>
    </w:div>
    <w:div w:id="243301725">
      <w:bodyDiv w:val="1"/>
      <w:marLeft w:val="0"/>
      <w:marRight w:val="0"/>
      <w:marTop w:val="0"/>
      <w:marBottom w:val="0"/>
      <w:divBdr>
        <w:top w:val="none" w:sz="0" w:space="0" w:color="auto"/>
        <w:left w:val="none" w:sz="0" w:space="0" w:color="auto"/>
        <w:bottom w:val="none" w:sz="0" w:space="0" w:color="auto"/>
        <w:right w:val="none" w:sz="0" w:space="0" w:color="auto"/>
      </w:divBdr>
    </w:div>
    <w:div w:id="351607943">
      <w:bodyDiv w:val="1"/>
      <w:marLeft w:val="0"/>
      <w:marRight w:val="0"/>
      <w:marTop w:val="0"/>
      <w:marBottom w:val="0"/>
      <w:divBdr>
        <w:top w:val="none" w:sz="0" w:space="0" w:color="auto"/>
        <w:left w:val="none" w:sz="0" w:space="0" w:color="auto"/>
        <w:bottom w:val="none" w:sz="0" w:space="0" w:color="auto"/>
        <w:right w:val="none" w:sz="0" w:space="0" w:color="auto"/>
      </w:divBdr>
    </w:div>
    <w:div w:id="386073809">
      <w:bodyDiv w:val="1"/>
      <w:marLeft w:val="0"/>
      <w:marRight w:val="0"/>
      <w:marTop w:val="0"/>
      <w:marBottom w:val="0"/>
      <w:divBdr>
        <w:top w:val="none" w:sz="0" w:space="0" w:color="auto"/>
        <w:left w:val="none" w:sz="0" w:space="0" w:color="auto"/>
        <w:bottom w:val="none" w:sz="0" w:space="0" w:color="auto"/>
        <w:right w:val="none" w:sz="0" w:space="0" w:color="auto"/>
      </w:divBdr>
    </w:div>
    <w:div w:id="443306735">
      <w:bodyDiv w:val="1"/>
      <w:marLeft w:val="0"/>
      <w:marRight w:val="0"/>
      <w:marTop w:val="0"/>
      <w:marBottom w:val="0"/>
      <w:divBdr>
        <w:top w:val="none" w:sz="0" w:space="0" w:color="auto"/>
        <w:left w:val="none" w:sz="0" w:space="0" w:color="auto"/>
        <w:bottom w:val="none" w:sz="0" w:space="0" w:color="auto"/>
        <w:right w:val="none" w:sz="0" w:space="0" w:color="auto"/>
      </w:divBdr>
    </w:div>
    <w:div w:id="921186092">
      <w:bodyDiv w:val="1"/>
      <w:marLeft w:val="0"/>
      <w:marRight w:val="0"/>
      <w:marTop w:val="0"/>
      <w:marBottom w:val="0"/>
      <w:divBdr>
        <w:top w:val="none" w:sz="0" w:space="0" w:color="auto"/>
        <w:left w:val="none" w:sz="0" w:space="0" w:color="auto"/>
        <w:bottom w:val="none" w:sz="0" w:space="0" w:color="auto"/>
        <w:right w:val="none" w:sz="0" w:space="0" w:color="auto"/>
      </w:divBdr>
    </w:div>
    <w:div w:id="923880281">
      <w:bodyDiv w:val="1"/>
      <w:marLeft w:val="0"/>
      <w:marRight w:val="0"/>
      <w:marTop w:val="0"/>
      <w:marBottom w:val="0"/>
      <w:divBdr>
        <w:top w:val="none" w:sz="0" w:space="0" w:color="auto"/>
        <w:left w:val="none" w:sz="0" w:space="0" w:color="auto"/>
        <w:bottom w:val="none" w:sz="0" w:space="0" w:color="auto"/>
        <w:right w:val="none" w:sz="0" w:space="0" w:color="auto"/>
      </w:divBdr>
    </w:div>
    <w:div w:id="926111963">
      <w:bodyDiv w:val="1"/>
      <w:marLeft w:val="0"/>
      <w:marRight w:val="0"/>
      <w:marTop w:val="0"/>
      <w:marBottom w:val="0"/>
      <w:divBdr>
        <w:top w:val="none" w:sz="0" w:space="0" w:color="auto"/>
        <w:left w:val="none" w:sz="0" w:space="0" w:color="auto"/>
        <w:bottom w:val="none" w:sz="0" w:space="0" w:color="auto"/>
        <w:right w:val="none" w:sz="0" w:space="0" w:color="auto"/>
      </w:divBdr>
    </w:div>
    <w:div w:id="1032657285">
      <w:bodyDiv w:val="1"/>
      <w:marLeft w:val="0"/>
      <w:marRight w:val="0"/>
      <w:marTop w:val="0"/>
      <w:marBottom w:val="0"/>
      <w:divBdr>
        <w:top w:val="none" w:sz="0" w:space="0" w:color="auto"/>
        <w:left w:val="none" w:sz="0" w:space="0" w:color="auto"/>
        <w:bottom w:val="none" w:sz="0" w:space="0" w:color="auto"/>
        <w:right w:val="none" w:sz="0" w:space="0" w:color="auto"/>
      </w:divBdr>
    </w:div>
    <w:div w:id="1149132351">
      <w:bodyDiv w:val="1"/>
      <w:marLeft w:val="0"/>
      <w:marRight w:val="0"/>
      <w:marTop w:val="0"/>
      <w:marBottom w:val="0"/>
      <w:divBdr>
        <w:top w:val="none" w:sz="0" w:space="0" w:color="auto"/>
        <w:left w:val="none" w:sz="0" w:space="0" w:color="auto"/>
        <w:bottom w:val="none" w:sz="0" w:space="0" w:color="auto"/>
        <w:right w:val="none" w:sz="0" w:space="0" w:color="auto"/>
      </w:divBdr>
    </w:div>
    <w:div w:id="1210992823">
      <w:bodyDiv w:val="1"/>
      <w:marLeft w:val="0"/>
      <w:marRight w:val="0"/>
      <w:marTop w:val="0"/>
      <w:marBottom w:val="0"/>
      <w:divBdr>
        <w:top w:val="none" w:sz="0" w:space="0" w:color="auto"/>
        <w:left w:val="none" w:sz="0" w:space="0" w:color="auto"/>
        <w:bottom w:val="none" w:sz="0" w:space="0" w:color="auto"/>
        <w:right w:val="none" w:sz="0" w:space="0" w:color="auto"/>
      </w:divBdr>
    </w:div>
    <w:div w:id="1317566979">
      <w:bodyDiv w:val="1"/>
      <w:marLeft w:val="0"/>
      <w:marRight w:val="0"/>
      <w:marTop w:val="0"/>
      <w:marBottom w:val="0"/>
      <w:divBdr>
        <w:top w:val="none" w:sz="0" w:space="0" w:color="auto"/>
        <w:left w:val="none" w:sz="0" w:space="0" w:color="auto"/>
        <w:bottom w:val="none" w:sz="0" w:space="0" w:color="auto"/>
        <w:right w:val="none" w:sz="0" w:space="0" w:color="auto"/>
      </w:divBdr>
    </w:div>
    <w:div w:id="1350526588">
      <w:bodyDiv w:val="1"/>
      <w:marLeft w:val="0"/>
      <w:marRight w:val="0"/>
      <w:marTop w:val="0"/>
      <w:marBottom w:val="0"/>
      <w:divBdr>
        <w:top w:val="none" w:sz="0" w:space="0" w:color="auto"/>
        <w:left w:val="none" w:sz="0" w:space="0" w:color="auto"/>
        <w:bottom w:val="none" w:sz="0" w:space="0" w:color="auto"/>
        <w:right w:val="none" w:sz="0" w:space="0" w:color="auto"/>
      </w:divBdr>
    </w:div>
    <w:div w:id="1358040723">
      <w:bodyDiv w:val="1"/>
      <w:marLeft w:val="0"/>
      <w:marRight w:val="0"/>
      <w:marTop w:val="0"/>
      <w:marBottom w:val="0"/>
      <w:divBdr>
        <w:top w:val="none" w:sz="0" w:space="0" w:color="auto"/>
        <w:left w:val="none" w:sz="0" w:space="0" w:color="auto"/>
        <w:bottom w:val="none" w:sz="0" w:space="0" w:color="auto"/>
        <w:right w:val="none" w:sz="0" w:space="0" w:color="auto"/>
      </w:divBdr>
    </w:div>
    <w:div w:id="1407263162">
      <w:bodyDiv w:val="1"/>
      <w:marLeft w:val="0"/>
      <w:marRight w:val="0"/>
      <w:marTop w:val="0"/>
      <w:marBottom w:val="0"/>
      <w:divBdr>
        <w:top w:val="none" w:sz="0" w:space="0" w:color="auto"/>
        <w:left w:val="none" w:sz="0" w:space="0" w:color="auto"/>
        <w:bottom w:val="none" w:sz="0" w:space="0" w:color="auto"/>
        <w:right w:val="none" w:sz="0" w:space="0" w:color="auto"/>
      </w:divBdr>
    </w:div>
    <w:div w:id="1653676699">
      <w:bodyDiv w:val="1"/>
      <w:marLeft w:val="0"/>
      <w:marRight w:val="0"/>
      <w:marTop w:val="0"/>
      <w:marBottom w:val="0"/>
      <w:divBdr>
        <w:top w:val="none" w:sz="0" w:space="0" w:color="auto"/>
        <w:left w:val="none" w:sz="0" w:space="0" w:color="auto"/>
        <w:bottom w:val="none" w:sz="0" w:space="0" w:color="auto"/>
        <w:right w:val="none" w:sz="0" w:space="0" w:color="auto"/>
      </w:divBdr>
    </w:div>
    <w:div w:id="1707754870">
      <w:bodyDiv w:val="1"/>
      <w:marLeft w:val="0"/>
      <w:marRight w:val="0"/>
      <w:marTop w:val="0"/>
      <w:marBottom w:val="0"/>
      <w:divBdr>
        <w:top w:val="none" w:sz="0" w:space="0" w:color="auto"/>
        <w:left w:val="none" w:sz="0" w:space="0" w:color="auto"/>
        <w:bottom w:val="none" w:sz="0" w:space="0" w:color="auto"/>
        <w:right w:val="none" w:sz="0" w:space="0" w:color="auto"/>
      </w:divBdr>
    </w:div>
    <w:div w:id="1877234303">
      <w:bodyDiv w:val="1"/>
      <w:marLeft w:val="0"/>
      <w:marRight w:val="0"/>
      <w:marTop w:val="0"/>
      <w:marBottom w:val="0"/>
      <w:divBdr>
        <w:top w:val="none" w:sz="0" w:space="0" w:color="auto"/>
        <w:left w:val="none" w:sz="0" w:space="0" w:color="auto"/>
        <w:bottom w:val="none" w:sz="0" w:space="0" w:color="auto"/>
        <w:right w:val="none" w:sz="0" w:space="0" w:color="auto"/>
      </w:divBdr>
    </w:div>
    <w:div w:id="2042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9F23F-B5DC-47D9-9C44-68EC8AAE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Rising Fuel Prices Effects in Rural Alaska</vt:lpstr>
    </vt:vector>
  </TitlesOfParts>
  <Company>State of Alaska, DCED</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Rising Fuel Prices Effects in Rural Alaska</dc:title>
  <dc:subject/>
  <dc:creator>State of Alaska</dc:creator>
  <cp:keywords/>
  <dc:description/>
  <cp:lastModifiedBy>mjherman</cp:lastModifiedBy>
  <cp:revision>3</cp:revision>
  <cp:lastPrinted>2009-11-23T17:32:00Z</cp:lastPrinted>
  <dcterms:created xsi:type="dcterms:W3CDTF">2010-01-28T23:38:00Z</dcterms:created>
  <dcterms:modified xsi:type="dcterms:W3CDTF">2010-04-08T23:16:00Z</dcterms:modified>
</cp:coreProperties>
</file>