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982"/>
        <w:gridCol w:w="9100"/>
      </w:tblGrid>
      <w:tr w:rsidR="00404254" w:rsidRPr="000C2EF4" w14:paraId="4458886E" w14:textId="77777777" w:rsidTr="00152445">
        <w:trPr>
          <w:trHeight w:val="395"/>
        </w:trPr>
        <w:tc>
          <w:tcPr>
            <w:tcW w:w="487" w:type="pct"/>
            <w:shd w:val="clear" w:color="auto" w:fill="auto"/>
            <w:tcMar>
              <w:bottom w:w="0" w:type="dxa"/>
            </w:tcMar>
            <w:vAlign w:val="center"/>
          </w:tcPr>
          <w:p w14:paraId="4458886C" w14:textId="77777777" w:rsidR="00404254" w:rsidRPr="000C2EF4" w:rsidRDefault="00404254" w:rsidP="00152445">
            <w:pPr>
              <w:spacing w:before="0" w:after="0"/>
              <w:rPr>
                <w:b/>
                <w:sz w:val="20"/>
                <w:szCs w:val="20"/>
              </w:rPr>
            </w:pPr>
            <w:r w:rsidRPr="000C2EF4">
              <w:rPr>
                <w:b/>
                <w:sz w:val="20"/>
                <w:szCs w:val="20"/>
              </w:rPr>
              <w:t>Date</w:t>
            </w:r>
            <w:r>
              <w:rPr>
                <w:b/>
                <w:sz w:val="20"/>
                <w:szCs w:val="20"/>
              </w:rPr>
              <w:t>:</w:t>
            </w:r>
          </w:p>
        </w:tc>
        <w:tc>
          <w:tcPr>
            <w:tcW w:w="4513" w:type="pct"/>
            <w:shd w:val="clear" w:color="auto" w:fill="auto"/>
            <w:vAlign w:val="center"/>
          </w:tcPr>
          <w:p w14:paraId="4458886D" w14:textId="46268316" w:rsidR="00404254" w:rsidRPr="000C2EF4" w:rsidRDefault="003C46F0" w:rsidP="00152445">
            <w:pPr>
              <w:spacing w:before="0" w:after="0"/>
              <w:ind w:left="144"/>
              <w:rPr>
                <w:sz w:val="20"/>
                <w:szCs w:val="20"/>
              </w:rPr>
            </w:pPr>
            <w:r>
              <w:rPr>
                <w:sz w:val="20"/>
                <w:szCs w:val="20"/>
              </w:rPr>
              <w:t>April 11, 2018</w:t>
            </w:r>
          </w:p>
        </w:tc>
      </w:tr>
      <w:tr w:rsidR="00404254" w:rsidRPr="000C2EF4" w14:paraId="44588871" w14:textId="77777777" w:rsidTr="00152445">
        <w:trPr>
          <w:trHeight w:val="395"/>
        </w:trPr>
        <w:tc>
          <w:tcPr>
            <w:tcW w:w="487" w:type="pct"/>
            <w:shd w:val="clear" w:color="auto" w:fill="auto"/>
            <w:tcMar>
              <w:bottom w:w="0" w:type="dxa"/>
            </w:tcMar>
            <w:vAlign w:val="center"/>
          </w:tcPr>
          <w:p w14:paraId="4458886F" w14:textId="77777777" w:rsidR="00404254" w:rsidRPr="000C2EF4" w:rsidRDefault="00404254" w:rsidP="00152445">
            <w:pPr>
              <w:spacing w:before="0" w:after="0"/>
              <w:rPr>
                <w:b/>
                <w:sz w:val="20"/>
                <w:szCs w:val="20"/>
              </w:rPr>
            </w:pPr>
            <w:r>
              <w:rPr>
                <w:b/>
                <w:sz w:val="20"/>
                <w:szCs w:val="20"/>
              </w:rPr>
              <w:t>To:</w:t>
            </w:r>
          </w:p>
        </w:tc>
        <w:tc>
          <w:tcPr>
            <w:tcW w:w="4513" w:type="pct"/>
            <w:shd w:val="clear" w:color="auto" w:fill="auto"/>
            <w:vAlign w:val="center"/>
          </w:tcPr>
          <w:p w14:paraId="44588870" w14:textId="69C18131" w:rsidR="003C46F0" w:rsidRPr="000C2EF4" w:rsidRDefault="003C46F0" w:rsidP="003C46F0">
            <w:pPr>
              <w:spacing w:before="0" w:after="0"/>
              <w:ind w:left="144"/>
              <w:rPr>
                <w:sz w:val="20"/>
                <w:szCs w:val="20"/>
              </w:rPr>
            </w:pPr>
            <w:r>
              <w:rPr>
                <w:sz w:val="20"/>
                <w:szCs w:val="20"/>
              </w:rPr>
              <w:t>Co-Chairs Seaton and Foster, Members of the House Finance Committee</w:t>
            </w:r>
          </w:p>
        </w:tc>
      </w:tr>
      <w:tr w:rsidR="00404254" w:rsidRPr="000C2EF4" w14:paraId="44588874" w14:textId="77777777" w:rsidTr="00152445">
        <w:trPr>
          <w:trHeight w:val="395"/>
        </w:trPr>
        <w:tc>
          <w:tcPr>
            <w:tcW w:w="487" w:type="pct"/>
            <w:shd w:val="clear" w:color="auto" w:fill="auto"/>
            <w:tcMar>
              <w:bottom w:w="0" w:type="dxa"/>
            </w:tcMar>
            <w:vAlign w:val="center"/>
          </w:tcPr>
          <w:p w14:paraId="44588872" w14:textId="296B55CF" w:rsidR="00404254" w:rsidRPr="000C2EF4" w:rsidRDefault="00404254" w:rsidP="00152445">
            <w:pPr>
              <w:spacing w:before="0" w:after="0"/>
              <w:rPr>
                <w:b/>
                <w:sz w:val="20"/>
                <w:szCs w:val="20"/>
              </w:rPr>
            </w:pPr>
            <w:r>
              <w:rPr>
                <w:b/>
                <w:sz w:val="20"/>
                <w:szCs w:val="20"/>
              </w:rPr>
              <w:t>From:</w:t>
            </w:r>
          </w:p>
        </w:tc>
        <w:tc>
          <w:tcPr>
            <w:tcW w:w="4513" w:type="pct"/>
            <w:shd w:val="clear" w:color="auto" w:fill="auto"/>
            <w:vAlign w:val="center"/>
          </w:tcPr>
          <w:p w14:paraId="44588873" w14:textId="19B7E408" w:rsidR="00404254" w:rsidRPr="000C2EF4" w:rsidRDefault="003C46F0" w:rsidP="00152445">
            <w:pPr>
              <w:spacing w:before="0" w:after="0"/>
              <w:ind w:left="144"/>
              <w:rPr>
                <w:sz w:val="20"/>
                <w:szCs w:val="20"/>
              </w:rPr>
            </w:pPr>
            <w:r>
              <w:rPr>
                <w:sz w:val="20"/>
                <w:szCs w:val="20"/>
              </w:rPr>
              <w:t>Kate Blair, Government and Public Affairs Manager</w:t>
            </w:r>
          </w:p>
        </w:tc>
      </w:tr>
      <w:tr w:rsidR="00404254" w:rsidRPr="000C2EF4" w14:paraId="44588877" w14:textId="77777777" w:rsidTr="00152445">
        <w:trPr>
          <w:trHeight w:val="360"/>
        </w:trPr>
        <w:tc>
          <w:tcPr>
            <w:tcW w:w="487" w:type="pct"/>
            <w:shd w:val="clear" w:color="auto" w:fill="auto"/>
            <w:tcMar>
              <w:bottom w:w="0" w:type="dxa"/>
            </w:tcMar>
            <w:vAlign w:val="center"/>
          </w:tcPr>
          <w:p w14:paraId="44588875" w14:textId="77777777" w:rsidR="00404254" w:rsidRDefault="00404254" w:rsidP="00152445">
            <w:pPr>
              <w:spacing w:before="0" w:after="0"/>
              <w:rPr>
                <w:b/>
                <w:sz w:val="20"/>
                <w:szCs w:val="20"/>
              </w:rPr>
            </w:pPr>
            <w:r>
              <w:rPr>
                <w:b/>
                <w:sz w:val="20"/>
                <w:szCs w:val="20"/>
              </w:rPr>
              <w:t>Re:</w:t>
            </w:r>
          </w:p>
        </w:tc>
        <w:tc>
          <w:tcPr>
            <w:tcW w:w="4513" w:type="pct"/>
            <w:shd w:val="clear" w:color="auto" w:fill="auto"/>
            <w:vAlign w:val="center"/>
          </w:tcPr>
          <w:p w14:paraId="44588876" w14:textId="10B16B63" w:rsidR="00404254" w:rsidRPr="000C2EF4" w:rsidRDefault="003C46F0" w:rsidP="00152445">
            <w:pPr>
              <w:spacing w:before="0" w:after="0"/>
              <w:ind w:left="144"/>
              <w:rPr>
                <w:sz w:val="20"/>
                <w:szCs w:val="20"/>
              </w:rPr>
            </w:pPr>
            <w:r>
              <w:rPr>
                <w:sz w:val="20"/>
                <w:szCs w:val="20"/>
              </w:rPr>
              <w:t>Andeavor testimony on HB 411, 4/11/2018</w:t>
            </w:r>
          </w:p>
        </w:tc>
      </w:tr>
    </w:tbl>
    <w:p w14:paraId="44588882" w14:textId="77777777" w:rsidR="003455FA" w:rsidRDefault="003455FA" w:rsidP="003455FA">
      <w:pPr>
        <w:spacing w:before="0" w:after="200"/>
        <w:rPr>
          <w:rFonts w:asciiTheme="majorHAnsi" w:eastAsiaTheme="majorEastAsia" w:hAnsiTheme="majorHAnsi" w:cstheme="majorBidi"/>
          <w:b/>
          <w:bCs/>
          <w:color w:val="000000" w:themeColor="text1"/>
          <w:sz w:val="28"/>
          <w:szCs w:val="28"/>
        </w:rPr>
      </w:pPr>
      <w:bookmarkStart w:id="0" w:name="_GoBack"/>
      <w:bookmarkEnd w:id="0"/>
    </w:p>
    <w:p w14:paraId="63049306" w14:textId="77777777" w:rsidR="003C46F0" w:rsidRPr="003C46F0" w:rsidRDefault="003C46F0" w:rsidP="003C46F0">
      <w:pPr>
        <w:spacing w:line="480" w:lineRule="auto"/>
        <w:rPr>
          <w:rFonts w:eastAsia="Calibri" w:cstheme="minorHAnsi"/>
          <w:sz w:val="20"/>
          <w:szCs w:val="20"/>
        </w:rPr>
      </w:pPr>
      <w:r w:rsidRPr="003C46F0">
        <w:rPr>
          <w:rFonts w:eastAsia="Calibri" w:cstheme="minorHAnsi"/>
          <w:sz w:val="20"/>
          <w:szCs w:val="20"/>
        </w:rPr>
        <w:t xml:space="preserve">Thank you for the opportunity to testify before you today on House Bill 411. </w:t>
      </w:r>
    </w:p>
    <w:p w14:paraId="41894105" w14:textId="77777777" w:rsidR="003C46F0" w:rsidRPr="003C46F0" w:rsidRDefault="003C46F0" w:rsidP="003C46F0">
      <w:pPr>
        <w:spacing w:line="480" w:lineRule="auto"/>
        <w:rPr>
          <w:rFonts w:eastAsia="Calibri" w:cstheme="minorHAnsi"/>
          <w:sz w:val="20"/>
          <w:szCs w:val="20"/>
        </w:rPr>
      </w:pPr>
      <w:r w:rsidRPr="003C46F0">
        <w:rPr>
          <w:rFonts w:eastAsia="Calibri" w:cstheme="minorHAnsi"/>
          <w:sz w:val="20"/>
          <w:szCs w:val="20"/>
        </w:rPr>
        <w:t>For the record, my name is Kate Blair and I am the Government and Public Affairs Manager for Andeavor, formerly known as Tesoro Corporation.</w:t>
      </w:r>
    </w:p>
    <w:p w14:paraId="49902F9D" w14:textId="77777777" w:rsidR="003C46F0" w:rsidRPr="003C46F0" w:rsidRDefault="003C46F0" w:rsidP="003C46F0">
      <w:pPr>
        <w:spacing w:line="480" w:lineRule="auto"/>
        <w:rPr>
          <w:rFonts w:eastAsia="Calibri" w:cstheme="minorHAnsi"/>
          <w:sz w:val="20"/>
          <w:szCs w:val="20"/>
          <w:shd w:val="clear" w:color="auto" w:fill="FFFFFF"/>
        </w:rPr>
      </w:pPr>
      <w:r w:rsidRPr="003C46F0">
        <w:rPr>
          <w:rFonts w:eastAsia="Calibri" w:cstheme="minorHAnsi"/>
          <w:sz w:val="20"/>
          <w:szCs w:val="20"/>
          <w:shd w:val="clear" w:color="auto" w:fill="FFFFFF"/>
        </w:rPr>
        <w:t xml:space="preserve">Andeavor operates ten refineries across the western United States, have an extensive logistics portfolio, a record of solid performance, and a solid platform for growth for years to come.  Although we are a growing company, Andeavor has a proud Alaska legacy, with our first refinery located in Nikiski. We employ approximately 270 family wage jobs in Nikiski, Anchorage, and Fairbanks and have greater than 97% Alaska hire rates. </w:t>
      </w:r>
    </w:p>
    <w:p w14:paraId="3B7F68DC" w14:textId="77777777" w:rsidR="003C46F0" w:rsidRPr="003C46F0" w:rsidRDefault="003C46F0" w:rsidP="003C46F0">
      <w:pPr>
        <w:spacing w:line="480" w:lineRule="auto"/>
        <w:rPr>
          <w:rFonts w:eastAsia="Calibri" w:cstheme="minorHAnsi"/>
          <w:sz w:val="20"/>
          <w:szCs w:val="20"/>
          <w:shd w:val="clear" w:color="auto" w:fill="FFFFFF"/>
        </w:rPr>
      </w:pPr>
      <w:r w:rsidRPr="003C46F0">
        <w:rPr>
          <w:rFonts w:eastAsia="Calibri" w:cstheme="minorHAnsi"/>
          <w:sz w:val="20"/>
          <w:szCs w:val="20"/>
          <w:shd w:val="clear" w:color="auto" w:fill="FFFFFF"/>
        </w:rPr>
        <w:t xml:space="preserve">To understand why we are testifying tonight, it’s helpful to understand our operations in the state. In addition to our refinery, Andeavor’s Alaska assets include marine assets that bring North Slope crude from TAPS to our Nikiski refinery, and a 69-mile common-carrier pipeline from Nikiski to the Ted Stevens International Airport and to our two terminals at the Port of Alaska, where refined products such as jet fuel, ultra-low sulfur diesel, and gasoline, are stored and transported to our terminals in Fairbanks and throughout the state. We rely on consistent in-state production to manufacture the jet fuel that flies cargo jets out of the Ted Stevens International Airport, heat homes in the Interior, and to fuel the cars of Alaskans from Homer to Tok and everywhere in between. </w:t>
      </w:r>
    </w:p>
    <w:p w14:paraId="21E69D0F" w14:textId="77777777" w:rsidR="003C46F0" w:rsidRPr="003C46F0" w:rsidRDefault="003C46F0" w:rsidP="003C46F0">
      <w:pPr>
        <w:spacing w:line="480" w:lineRule="auto"/>
        <w:rPr>
          <w:rFonts w:eastAsia="Calibri" w:cstheme="minorHAnsi"/>
          <w:sz w:val="20"/>
          <w:szCs w:val="20"/>
        </w:rPr>
      </w:pPr>
      <w:r w:rsidRPr="003C46F0">
        <w:rPr>
          <w:rFonts w:eastAsia="Calibri" w:cstheme="minorHAnsi"/>
          <w:sz w:val="20"/>
          <w:szCs w:val="20"/>
        </w:rPr>
        <w:t xml:space="preserve">We refine every drop of oil that comes out of the Cook Inlet basin, and we purchase North Slope crude straight from TAPS.  In fact, we purchase approximately one-third of TAPS throughput, 160,000-170,000 barrels of North Slope crude per day, shipping it from Valdez for refining in Nikiski or to our refineries along the west coast. In 2016, we signed a royalty oil contract with the State that allows us to purchase 20,000- 25,000 barrels per day of the State’s royalty share of oil, with a benefit to Alaska of $45-56 million. </w:t>
      </w:r>
    </w:p>
    <w:p w14:paraId="272419D3" w14:textId="77777777" w:rsidR="003C46F0" w:rsidRPr="003C46F0" w:rsidRDefault="003C46F0" w:rsidP="003C46F0">
      <w:pPr>
        <w:spacing w:line="480" w:lineRule="auto"/>
        <w:rPr>
          <w:rFonts w:eastAsia="Calibri" w:cstheme="minorHAnsi"/>
          <w:color w:val="FF0000"/>
          <w:sz w:val="20"/>
          <w:szCs w:val="20"/>
        </w:rPr>
      </w:pPr>
      <w:r w:rsidRPr="003C46F0">
        <w:rPr>
          <w:rFonts w:eastAsia="Calibri" w:cstheme="minorHAnsi"/>
          <w:sz w:val="20"/>
          <w:szCs w:val="20"/>
        </w:rPr>
        <w:t xml:space="preserve">The increased investment and production since the passage of the Cook Inlet Recovery Act and the More Alaska Production Act (SB 21) have resulted in a stable, local supply for most of our crude. Declining production in either </w:t>
      </w:r>
      <w:r w:rsidRPr="003C46F0">
        <w:rPr>
          <w:rFonts w:eastAsia="Calibri" w:cstheme="minorHAnsi"/>
          <w:sz w:val="20"/>
          <w:szCs w:val="20"/>
        </w:rPr>
        <w:lastRenderedPageBreak/>
        <w:t xml:space="preserve">region would result in our Kenai refinery importing more crude to meet the demands of the market. Every barrel of oil that we buy in state is a barrel that we don’t need to import to supply the state’s needs.  Importing a majority of our crude supply could make local refining a less economical option than shipping in refined products from other areas of the West Coast. </w:t>
      </w:r>
    </w:p>
    <w:p w14:paraId="2EFF712B" w14:textId="77777777" w:rsidR="003C46F0" w:rsidRPr="003C46F0" w:rsidRDefault="003C46F0" w:rsidP="003C46F0">
      <w:pPr>
        <w:spacing w:line="480" w:lineRule="auto"/>
        <w:rPr>
          <w:rFonts w:eastAsia="Calibri" w:cstheme="minorHAnsi"/>
          <w:sz w:val="20"/>
          <w:szCs w:val="20"/>
        </w:rPr>
      </w:pPr>
      <w:r w:rsidRPr="003C46F0">
        <w:rPr>
          <w:rFonts w:eastAsia="Calibri" w:cstheme="minorHAnsi"/>
          <w:sz w:val="20"/>
          <w:szCs w:val="20"/>
        </w:rPr>
        <w:t xml:space="preserve">As you assess another significant production tax change, we ask that you consider how the modifications will affect production, and in turn, in state manufacturing.  If your goal is to have gasoline and jet fuel refined in-state, then your focus should be in continuing to mitigate production decline. We urge to maintain policies that support Alaska crude being refined by Alaskans for use in Alaska. The current policy supports long-term in-state refining.  We are proud to partner with the people of Alaska as the providers of reliable transportation fuel, and hope to continue to do so for years to come. </w:t>
      </w:r>
    </w:p>
    <w:p w14:paraId="56726AA0" w14:textId="1AFA5023" w:rsidR="003C46F0" w:rsidRPr="003C46F0" w:rsidRDefault="003C46F0" w:rsidP="003C46F0">
      <w:pPr>
        <w:spacing w:line="480" w:lineRule="auto"/>
        <w:rPr>
          <w:rFonts w:eastAsia="Calibri" w:cstheme="minorHAnsi"/>
          <w:sz w:val="20"/>
          <w:szCs w:val="20"/>
        </w:rPr>
      </w:pPr>
      <w:r w:rsidRPr="003C46F0">
        <w:rPr>
          <w:rFonts w:eastAsia="Calibri" w:cstheme="minorHAnsi"/>
          <w:sz w:val="20"/>
          <w:szCs w:val="20"/>
        </w:rPr>
        <w:t xml:space="preserve">Thank you for the opportunity to speak this evening, and I would be happy to answer any questions either now or after the hearing. </w:t>
      </w:r>
    </w:p>
    <w:sectPr w:rsidR="003C46F0" w:rsidRPr="003C46F0" w:rsidSect="003455FA">
      <w:headerReference w:type="default" r:id="rId13"/>
      <w:footerReference w:type="even" r:id="rId14"/>
      <w:footerReference w:type="default" r:id="rId15"/>
      <w:pgSz w:w="12240" w:h="15840" w:code="1"/>
      <w:pgMar w:top="2160" w:right="1080" w:bottom="1080" w:left="1080" w:header="468" w:footer="720" w:gutter="0"/>
      <w:pgNumType w:chapStyle="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7B3B3" w14:textId="77777777" w:rsidR="008410DC" w:rsidRDefault="008410DC" w:rsidP="005B1DE9">
      <w:pPr>
        <w:spacing w:after="0" w:line="240" w:lineRule="auto"/>
      </w:pPr>
      <w:r>
        <w:separator/>
      </w:r>
    </w:p>
  </w:endnote>
  <w:endnote w:type="continuationSeparator" w:id="0">
    <w:p w14:paraId="44267254" w14:textId="77777777" w:rsidR="008410DC" w:rsidRDefault="008410DC" w:rsidP="005B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8888D" w14:textId="77777777" w:rsidR="003455FA" w:rsidRDefault="003455FA" w:rsidP="002E55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58888E" w14:textId="77777777" w:rsidR="00515C12" w:rsidRDefault="00515C12" w:rsidP="003455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8888F" w14:textId="5D4F092F" w:rsidR="003455FA" w:rsidRDefault="003455FA" w:rsidP="002E55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46F0">
      <w:rPr>
        <w:rStyle w:val="PageNumber"/>
        <w:noProof/>
      </w:rPr>
      <w:t>1</w:t>
    </w:r>
    <w:r>
      <w:rPr>
        <w:rStyle w:val="PageNumber"/>
      </w:rPr>
      <w:fldChar w:fldCharType="end"/>
    </w:r>
  </w:p>
  <w:p w14:paraId="44588890" w14:textId="77777777" w:rsidR="00515C12" w:rsidRDefault="00515C12" w:rsidP="003455F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A23E1" w14:textId="77777777" w:rsidR="008410DC" w:rsidRDefault="008410DC" w:rsidP="005B1DE9">
      <w:pPr>
        <w:spacing w:after="0" w:line="240" w:lineRule="auto"/>
      </w:pPr>
      <w:r>
        <w:separator/>
      </w:r>
    </w:p>
  </w:footnote>
  <w:footnote w:type="continuationSeparator" w:id="0">
    <w:p w14:paraId="5C9A7C93" w14:textId="77777777" w:rsidR="008410DC" w:rsidRDefault="008410DC" w:rsidP="005B1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94"/>
    </w:tblGrid>
    <w:tr w:rsidR="00CA46F2" w14:paraId="44588889" w14:textId="77777777" w:rsidTr="00152445">
      <w:trPr>
        <w:trHeight w:val="792"/>
      </w:trPr>
      <w:tc>
        <w:tcPr>
          <w:tcW w:w="7294" w:type="dxa"/>
        </w:tcPr>
        <w:p w14:paraId="44588887" w14:textId="61E0483F" w:rsidR="00CA46F2" w:rsidRDefault="00CA46F2" w:rsidP="00CA46F2">
          <w:pPr>
            <w:pStyle w:val="Header"/>
            <w:tabs>
              <w:tab w:val="clear" w:pos="4680"/>
              <w:tab w:val="clear" w:pos="9360"/>
              <w:tab w:val="left" w:pos="3988"/>
            </w:tabs>
            <w:rPr>
              <w:b/>
              <w:noProof/>
              <w:sz w:val="28"/>
              <w:szCs w:val="28"/>
            </w:rPr>
          </w:pPr>
          <w:r>
            <w:rPr>
              <w:b/>
              <w:noProof/>
              <w:sz w:val="28"/>
              <w:szCs w:val="28"/>
            </w:rPr>
            <w:tab/>
          </w:r>
        </w:p>
        <w:p w14:paraId="44588888" w14:textId="77777777" w:rsidR="00CA46F2" w:rsidRDefault="00CA46F2" w:rsidP="00152445">
          <w:pPr>
            <w:pStyle w:val="Header"/>
            <w:rPr>
              <w:b/>
              <w:noProof/>
              <w:sz w:val="28"/>
              <w:szCs w:val="28"/>
            </w:rPr>
          </w:pPr>
        </w:p>
      </w:tc>
    </w:tr>
    <w:tr w:rsidR="00CA46F2" w14:paraId="4458888B" w14:textId="77777777" w:rsidTr="00CA46F2">
      <w:trPr>
        <w:trHeight w:val="288"/>
      </w:trPr>
      <w:tc>
        <w:tcPr>
          <w:tcW w:w="7294" w:type="dxa"/>
        </w:tcPr>
        <w:p w14:paraId="4458888A" w14:textId="74407D23" w:rsidR="00CA46F2" w:rsidRDefault="00CA46F2" w:rsidP="00152445">
          <w:pPr>
            <w:pStyle w:val="Header"/>
            <w:rPr>
              <w:b/>
              <w:noProof/>
              <w:sz w:val="28"/>
              <w:szCs w:val="28"/>
            </w:rPr>
          </w:pPr>
        </w:p>
      </w:tc>
    </w:tr>
  </w:tbl>
  <w:p w14:paraId="4458888C" w14:textId="77777777" w:rsidR="00CE6CBE" w:rsidRDefault="00CA46F2">
    <w:pPr>
      <w:pStyle w:val="Header"/>
    </w:pPr>
    <w:r w:rsidRPr="005C4A1D">
      <w:rPr>
        <w:b/>
        <w:noProof/>
        <w:sz w:val="28"/>
        <w:szCs w:val="28"/>
      </w:rPr>
      <w:drawing>
        <wp:anchor distT="0" distB="0" distL="114300" distR="114300" simplePos="0" relativeHeight="251659264" behindDoc="1" locked="1" layoutInCell="1" allowOverlap="1" wp14:anchorId="44588891" wp14:editId="44588892">
          <wp:simplePos x="0" y="0"/>
          <wp:positionH relativeFrom="page">
            <wp:posOffset>-34925</wp:posOffset>
          </wp:positionH>
          <wp:positionV relativeFrom="page">
            <wp:posOffset>2540</wp:posOffset>
          </wp:positionV>
          <wp:extent cx="7837170" cy="1106170"/>
          <wp:effectExtent l="0" t="0" r="0" b="1143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Header.png"/>
                  <pic:cNvPicPr/>
                </pic:nvPicPr>
                <pic:blipFill>
                  <a:blip r:embed="rId1">
                    <a:extLst>
                      <a:ext uri="{28A0092B-C50C-407E-A947-70E740481C1C}">
                        <a14:useLocalDpi xmlns:a14="http://schemas.microsoft.com/office/drawing/2010/main" val="0"/>
                      </a:ext>
                    </a:extLst>
                  </a:blip>
                  <a:stretch>
                    <a:fillRect/>
                  </a:stretch>
                </pic:blipFill>
                <pic:spPr>
                  <a:xfrm>
                    <a:off x="0" y="0"/>
                    <a:ext cx="7837170" cy="11061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D697FC"/>
    <w:lvl w:ilvl="0">
      <w:start w:val="1"/>
      <w:numFmt w:val="decimal"/>
      <w:lvlText w:val="%1."/>
      <w:lvlJc w:val="left"/>
      <w:pPr>
        <w:tabs>
          <w:tab w:val="num" w:pos="1800"/>
        </w:tabs>
        <w:ind w:left="1800" w:hanging="360"/>
      </w:pPr>
    </w:lvl>
  </w:abstractNum>
  <w:abstractNum w:abstractNumId="1">
    <w:nsid w:val="FFFFFF7D"/>
    <w:multiLevelType w:val="singleLevel"/>
    <w:tmpl w:val="F828A1DE"/>
    <w:lvl w:ilvl="0">
      <w:start w:val="1"/>
      <w:numFmt w:val="decimal"/>
      <w:lvlText w:val="%1."/>
      <w:lvlJc w:val="left"/>
      <w:pPr>
        <w:tabs>
          <w:tab w:val="num" w:pos="1440"/>
        </w:tabs>
        <w:ind w:left="1440" w:hanging="360"/>
      </w:pPr>
    </w:lvl>
  </w:abstractNum>
  <w:abstractNum w:abstractNumId="2">
    <w:nsid w:val="FFFFFF7E"/>
    <w:multiLevelType w:val="singleLevel"/>
    <w:tmpl w:val="A816ED3A"/>
    <w:lvl w:ilvl="0">
      <w:start w:val="1"/>
      <w:numFmt w:val="decimal"/>
      <w:lvlText w:val="%1."/>
      <w:lvlJc w:val="left"/>
      <w:pPr>
        <w:tabs>
          <w:tab w:val="num" w:pos="1080"/>
        </w:tabs>
        <w:ind w:left="1080" w:hanging="360"/>
      </w:pPr>
    </w:lvl>
  </w:abstractNum>
  <w:abstractNum w:abstractNumId="3">
    <w:nsid w:val="FFFFFF7F"/>
    <w:multiLevelType w:val="singleLevel"/>
    <w:tmpl w:val="5F44441E"/>
    <w:lvl w:ilvl="0">
      <w:start w:val="1"/>
      <w:numFmt w:val="decimal"/>
      <w:lvlText w:val="%1."/>
      <w:lvlJc w:val="left"/>
      <w:pPr>
        <w:tabs>
          <w:tab w:val="num" w:pos="720"/>
        </w:tabs>
        <w:ind w:left="720" w:hanging="360"/>
      </w:pPr>
    </w:lvl>
  </w:abstractNum>
  <w:abstractNum w:abstractNumId="4">
    <w:nsid w:val="FFFFFF80"/>
    <w:multiLevelType w:val="singleLevel"/>
    <w:tmpl w:val="40FA37A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9B689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0766E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345E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E6863D2"/>
    <w:lvl w:ilvl="0">
      <w:start w:val="1"/>
      <w:numFmt w:val="decimal"/>
      <w:lvlText w:val="%1."/>
      <w:lvlJc w:val="left"/>
      <w:pPr>
        <w:tabs>
          <w:tab w:val="num" w:pos="360"/>
        </w:tabs>
        <w:ind w:left="360" w:hanging="360"/>
      </w:pPr>
    </w:lvl>
  </w:abstractNum>
  <w:abstractNum w:abstractNumId="9">
    <w:nsid w:val="FFFFFF89"/>
    <w:multiLevelType w:val="singleLevel"/>
    <w:tmpl w:val="FD72AB8A"/>
    <w:lvl w:ilvl="0">
      <w:start w:val="1"/>
      <w:numFmt w:val="bullet"/>
      <w:lvlText w:val=""/>
      <w:lvlJc w:val="left"/>
      <w:pPr>
        <w:tabs>
          <w:tab w:val="num" w:pos="360"/>
        </w:tabs>
        <w:ind w:left="360" w:hanging="360"/>
      </w:pPr>
      <w:rPr>
        <w:rFonts w:ascii="Symbol" w:hAnsi="Symbol" w:hint="default"/>
      </w:rPr>
    </w:lvl>
  </w:abstractNum>
  <w:abstractNum w:abstractNumId="10">
    <w:nsid w:val="002C44B0"/>
    <w:multiLevelType w:val="hybridMultilevel"/>
    <w:tmpl w:val="9CB08E46"/>
    <w:lvl w:ilvl="0" w:tplc="C544497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9405A6"/>
    <w:multiLevelType w:val="multilevel"/>
    <w:tmpl w:val="284AF44A"/>
    <w:numStyleLink w:val="BulletedList"/>
  </w:abstractNum>
  <w:abstractNum w:abstractNumId="12">
    <w:nsid w:val="07B143A8"/>
    <w:multiLevelType w:val="hybridMultilevel"/>
    <w:tmpl w:val="8AEAB3C4"/>
    <w:lvl w:ilvl="0" w:tplc="D9BCBC08">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BD10035"/>
    <w:multiLevelType w:val="hybridMultilevel"/>
    <w:tmpl w:val="5328B13E"/>
    <w:lvl w:ilvl="0" w:tplc="4282F808">
      <w:start w:val="1"/>
      <w:numFmt w:val="bullet"/>
      <w:lvlText w:val="•"/>
      <w:lvlJc w:val="left"/>
      <w:pPr>
        <w:ind w:left="720" w:hanging="360"/>
      </w:pPr>
      <w:rPr>
        <w:rFonts w:ascii="Arial" w:hAnsi="Arial" w:hint="default"/>
        <w:color w:val="auto"/>
        <w:position w:val="2"/>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D01C74"/>
    <w:multiLevelType w:val="hybridMultilevel"/>
    <w:tmpl w:val="AB6CBB32"/>
    <w:lvl w:ilvl="0" w:tplc="D5A6C11A">
      <w:start w:val="1"/>
      <w:numFmt w:val="lowerRoman"/>
      <w:lvlText w:val="(%1)"/>
      <w:lvlJc w:val="left"/>
      <w:pPr>
        <w:ind w:left="619"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7D6532"/>
    <w:multiLevelType w:val="multilevel"/>
    <w:tmpl w:val="3DA411DE"/>
    <w:styleLink w:val="NumberedList"/>
    <w:lvl w:ilvl="0">
      <w:start w:val="1"/>
      <w:numFmt w:val="decimal"/>
      <w:pStyle w:val="ListNumberL1"/>
      <w:lvlText w:val="%1."/>
      <w:lvlJc w:val="left"/>
      <w:pPr>
        <w:ind w:left="360" w:hanging="360"/>
      </w:pPr>
      <w:rPr>
        <w:rFonts w:hint="default"/>
      </w:rPr>
    </w:lvl>
    <w:lvl w:ilvl="1">
      <w:start w:val="1"/>
      <w:numFmt w:val="lowerRoman"/>
      <w:pStyle w:val="ListNumberL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59C07E3"/>
    <w:multiLevelType w:val="multilevel"/>
    <w:tmpl w:val="5626524A"/>
    <w:styleLink w:val="AlphabeticalList"/>
    <w:lvl w:ilvl="0">
      <w:start w:val="1"/>
      <w:numFmt w:val="upperLetter"/>
      <w:pStyle w:val="ListAlphaL1"/>
      <w:lvlText w:val="%1."/>
      <w:lvlJc w:val="left"/>
      <w:pPr>
        <w:ind w:left="360" w:hanging="360"/>
      </w:pPr>
      <w:rPr>
        <w:rFonts w:hint="default"/>
      </w:rPr>
    </w:lvl>
    <w:lvl w:ilvl="1">
      <w:start w:val="1"/>
      <w:numFmt w:val="lowerLetter"/>
      <w:pStyle w:val="ListAlphaL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6176C91"/>
    <w:multiLevelType w:val="hybridMultilevel"/>
    <w:tmpl w:val="87CAE7B6"/>
    <w:lvl w:ilvl="0" w:tplc="CA12BD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084A93"/>
    <w:multiLevelType w:val="multilevel"/>
    <w:tmpl w:val="284AF44A"/>
    <w:numStyleLink w:val="BulletedList"/>
  </w:abstractNum>
  <w:abstractNum w:abstractNumId="19">
    <w:nsid w:val="2C4807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F045A13"/>
    <w:multiLevelType w:val="hybridMultilevel"/>
    <w:tmpl w:val="B660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B922BF"/>
    <w:multiLevelType w:val="hybridMultilevel"/>
    <w:tmpl w:val="8B549570"/>
    <w:lvl w:ilvl="0" w:tplc="10C2529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38649E"/>
    <w:multiLevelType w:val="hybridMultilevel"/>
    <w:tmpl w:val="200260AC"/>
    <w:lvl w:ilvl="0" w:tplc="FE7EC70E">
      <w:start w:val="1"/>
      <w:numFmt w:val="bullet"/>
      <w:lvlText w:val="–"/>
      <w:lvlJc w:val="left"/>
      <w:pPr>
        <w:ind w:left="979" w:hanging="360"/>
      </w:pPr>
      <w:rPr>
        <w:rFonts w:ascii="Arial" w:hAnsi="Aria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3">
    <w:nsid w:val="4ACE0F43"/>
    <w:multiLevelType w:val="hybridMultilevel"/>
    <w:tmpl w:val="472A7800"/>
    <w:lvl w:ilvl="0" w:tplc="33B8A6DA">
      <w:start w:val="1"/>
      <w:numFmt w:val="lowerRoman"/>
      <w:lvlText w:val="(%1)"/>
      <w:lvlJc w:val="left"/>
      <w:pPr>
        <w:ind w:left="720" w:hanging="360"/>
      </w:pPr>
      <w:rPr>
        <w:rFonts w:hint="default"/>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956354"/>
    <w:multiLevelType w:val="multilevel"/>
    <w:tmpl w:val="674AE670"/>
    <w:lvl w:ilvl="0">
      <w:start w:val="1"/>
      <w:numFmt w:val="upperLetter"/>
      <w:lvlText w:val="%1."/>
      <w:lvlJc w:val="left"/>
      <w:pPr>
        <w:tabs>
          <w:tab w:val="num" w:pos="720"/>
        </w:tabs>
        <w:ind w:left="259" w:hanging="259"/>
      </w:pPr>
      <w:rPr>
        <w:rFont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4DD82686"/>
    <w:multiLevelType w:val="hybridMultilevel"/>
    <w:tmpl w:val="3F9A642C"/>
    <w:lvl w:ilvl="0" w:tplc="4CDAB8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577DDC"/>
    <w:multiLevelType w:val="multilevel"/>
    <w:tmpl w:val="DA905A96"/>
    <w:lvl w:ilvl="0">
      <w:start w:val="1"/>
      <w:numFmt w:val="decimal"/>
      <w:lvlText w:val="%1."/>
      <w:lvlJc w:val="left"/>
      <w:pPr>
        <w:ind w:left="259" w:hanging="259"/>
      </w:pPr>
      <w:rPr>
        <w:rFonts w:hint="default"/>
        <w:color w:val="auto"/>
      </w:rPr>
    </w:lvl>
    <w:lvl w:ilvl="1">
      <w:start w:val="1"/>
      <w:numFmt w:val="lowerLetter"/>
      <w:lvlText w:val="%2."/>
      <w:lvlJc w:val="left"/>
      <w:pPr>
        <w:ind w:left="259"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4E632CD"/>
    <w:multiLevelType w:val="multilevel"/>
    <w:tmpl w:val="284AF44A"/>
    <w:numStyleLink w:val="BulletedList"/>
  </w:abstractNum>
  <w:abstractNum w:abstractNumId="28">
    <w:nsid w:val="5CE63518"/>
    <w:multiLevelType w:val="multilevel"/>
    <w:tmpl w:val="3DA411DE"/>
    <w:numStyleLink w:val="NumberedList"/>
  </w:abstractNum>
  <w:abstractNum w:abstractNumId="29">
    <w:nsid w:val="674E7409"/>
    <w:multiLevelType w:val="multilevel"/>
    <w:tmpl w:val="284AF44A"/>
    <w:styleLink w:val="BulletedList"/>
    <w:lvl w:ilvl="0">
      <w:start w:val="1"/>
      <w:numFmt w:val="bullet"/>
      <w:pStyle w:val="ListBulletL1"/>
      <w:lvlText w:val="•"/>
      <w:lvlJc w:val="left"/>
      <w:pPr>
        <w:ind w:left="360" w:hanging="360"/>
      </w:pPr>
      <w:rPr>
        <w:rFonts w:ascii="Arial" w:hAnsi="Arial" w:hint="default"/>
        <w:color w:val="auto"/>
        <w:position w:val="2"/>
        <w:sz w:val="22"/>
      </w:rPr>
    </w:lvl>
    <w:lvl w:ilvl="1">
      <w:start w:val="1"/>
      <w:numFmt w:val="bullet"/>
      <w:pStyle w:val="ListBulletL2"/>
      <w:lvlText w:val="–"/>
      <w:lvlJc w:val="left"/>
      <w:pPr>
        <w:ind w:left="360" w:firstLine="0"/>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A6E4D50"/>
    <w:multiLevelType w:val="hybridMultilevel"/>
    <w:tmpl w:val="371A4628"/>
    <w:lvl w:ilvl="0" w:tplc="36360F9C">
      <w:start w:val="1"/>
      <w:numFmt w:val="bullet"/>
      <w:lvlText w:val="•"/>
      <w:lvlJc w:val="left"/>
      <w:pPr>
        <w:ind w:left="360" w:hanging="360"/>
      </w:pPr>
      <w:rPr>
        <w:rFonts w:ascii="Arial" w:hAnsi="Arial" w:hint="default"/>
        <w:color w:val="auto"/>
        <w:position w:val="2"/>
        <w:sz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31C5C3F"/>
    <w:multiLevelType w:val="multilevel"/>
    <w:tmpl w:val="5626524A"/>
    <w:numStyleLink w:val="AlphabeticalList"/>
  </w:abstractNum>
  <w:abstractNum w:abstractNumId="32">
    <w:nsid w:val="739435B9"/>
    <w:multiLevelType w:val="hybridMultilevel"/>
    <w:tmpl w:val="2296308E"/>
    <w:lvl w:ilvl="0" w:tplc="ECBA5E24">
      <w:start w:val="1"/>
      <w:numFmt w:val="bullet"/>
      <w:lvlText w:val="–"/>
      <w:lvlJc w:val="left"/>
      <w:pPr>
        <w:ind w:left="1080" w:hanging="360"/>
      </w:pPr>
      <w:rPr>
        <w:rFonts w:ascii="Arial" w:hAnsi="Arial" w:hint="default"/>
        <w:color w:val="auto"/>
        <w:position w:val="2"/>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973778A"/>
    <w:multiLevelType w:val="hybridMultilevel"/>
    <w:tmpl w:val="B17A1E08"/>
    <w:lvl w:ilvl="0" w:tplc="9C72401E">
      <w:start w:val="1"/>
      <w:numFmt w:val="lowerLetter"/>
      <w:lvlText w:val="%1."/>
      <w:lvlJc w:val="left"/>
      <w:pPr>
        <w:tabs>
          <w:tab w:val="num" w:pos="1440"/>
        </w:tabs>
        <w:ind w:left="1440" w:hanging="720"/>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7"/>
  </w:num>
  <w:num w:numId="13">
    <w:abstractNumId w:val="30"/>
  </w:num>
  <w:num w:numId="14">
    <w:abstractNumId w:val="24"/>
  </w:num>
  <w:num w:numId="15">
    <w:abstractNumId w:val="33"/>
  </w:num>
  <w:num w:numId="16">
    <w:abstractNumId w:val="26"/>
  </w:num>
  <w:num w:numId="17">
    <w:abstractNumId w:val="14"/>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3"/>
  </w:num>
  <w:num w:numId="22">
    <w:abstractNumId w:val="12"/>
  </w:num>
  <w:num w:numId="23">
    <w:abstractNumId w:val="10"/>
  </w:num>
  <w:num w:numId="24">
    <w:abstractNumId w:val="23"/>
  </w:num>
  <w:num w:numId="25">
    <w:abstractNumId w:val="10"/>
    <w:lvlOverride w:ilvl="0">
      <w:startOverride w:val="1"/>
    </w:lvlOverride>
  </w:num>
  <w:num w:numId="26">
    <w:abstractNumId w:val="19"/>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7"/>
  </w:num>
  <w:num w:numId="39">
    <w:abstractNumId w:val="11"/>
  </w:num>
  <w:num w:numId="40">
    <w:abstractNumId w:val="18"/>
  </w:num>
  <w:num w:numId="41">
    <w:abstractNumId w:val="2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810"/>
    <w:rsid w:val="00010B9C"/>
    <w:rsid w:val="00026A31"/>
    <w:rsid w:val="00031DF2"/>
    <w:rsid w:val="00093255"/>
    <w:rsid w:val="000954FE"/>
    <w:rsid w:val="000C240F"/>
    <w:rsid w:val="000D121F"/>
    <w:rsid w:val="000F5429"/>
    <w:rsid w:val="00121AAE"/>
    <w:rsid w:val="0013009B"/>
    <w:rsid w:val="0013099F"/>
    <w:rsid w:val="00137F25"/>
    <w:rsid w:val="00171F55"/>
    <w:rsid w:val="001A0013"/>
    <w:rsid w:val="001B0927"/>
    <w:rsid w:val="001B22F8"/>
    <w:rsid w:val="001B3405"/>
    <w:rsid w:val="00201BB4"/>
    <w:rsid w:val="00260CAB"/>
    <w:rsid w:val="00286071"/>
    <w:rsid w:val="002A05A1"/>
    <w:rsid w:val="002A7211"/>
    <w:rsid w:val="002C172C"/>
    <w:rsid w:val="002E0461"/>
    <w:rsid w:val="002F07F6"/>
    <w:rsid w:val="002F58FF"/>
    <w:rsid w:val="002F6331"/>
    <w:rsid w:val="00306970"/>
    <w:rsid w:val="00320A33"/>
    <w:rsid w:val="003351A3"/>
    <w:rsid w:val="003455FA"/>
    <w:rsid w:val="00375B4B"/>
    <w:rsid w:val="00391EAB"/>
    <w:rsid w:val="003C46F0"/>
    <w:rsid w:val="003D1365"/>
    <w:rsid w:val="00404254"/>
    <w:rsid w:val="004505D5"/>
    <w:rsid w:val="00471A68"/>
    <w:rsid w:val="004A1834"/>
    <w:rsid w:val="004A3674"/>
    <w:rsid w:val="004E079A"/>
    <w:rsid w:val="004E46A7"/>
    <w:rsid w:val="00504EB3"/>
    <w:rsid w:val="00515C12"/>
    <w:rsid w:val="00544785"/>
    <w:rsid w:val="00565BE5"/>
    <w:rsid w:val="00585A6C"/>
    <w:rsid w:val="005B0218"/>
    <w:rsid w:val="005B07B4"/>
    <w:rsid w:val="005B1DE9"/>
    <w:rsid w:val="005B2CFA"/>
    <w:rsid w:val="005C0451"/>
    <w:rsid w:val="005C4A1D"/>
    <w:rsid w:val="005D4C16"/>
    <w:rsid w:val="005F0ED2"/>
    <w:rsid w:val="00607D5D"/>
    <w:rsid w:val="0063112B"/>
    <w:rsid w:val="00670398"/>
    <w:rsid w:val="00671B13"/>
    <w:rsid w:val="006873CD"/>
    <w:rsid w:val="006C5D11"/>
    <w:rsid w:val="006E5481"/>
    <w:rsid w:val="007252EC"/>
    <w:rsid w:val="007339F8"/>
    <w:rsid w:val="00743E1B"/>
    <w:rsid w:val="00754E06"/>
    <w:rsid w:val="00767984"/>
    <w:rsid w:val="007C7F65"/>
    <w:rsid w:val="008000BA"/>
    <w:rsid w:val="008073BC"/>
    <w:rsid w:val="008410DC"/>
    <w:rsid w:val="0084258A"/>
    <w:rsid w:val="008D314D"/>
    <w:rsid w:val="008F68E0"/>
    <w:rsid w:val="0091516B"/>
    <w:rsid w:val="00922F56"/>
    <w:rsid w:val="009255D5"/>
    <w:rsid w:val="00942DC9"/>
    <w:rsid w:val="009614F6"/>
    <w:rsid w:val="00991836"/>
    <w:rsid w:val="009A28DA"/>
    <w:rsid w:val="009A3314"/>
    <w:rsid w:val="00A02FDD"/>
    <w:rsid w:val="00A1750D"/>
    <w:rsid w:val="00A94D74"/>
    <w:rsid w:val="00A95785"/>
    <w:rsid w:val="00AB0934"/>
    <w:rsid w:val="00AC1524"/>
    <w:rsid w:val="00AF0A27"/>
    <w:rsid w:val="00B41D98"/>
    <w:rsid w:val="00B55A52"/>
    <w:rsid w:val="00B75D08"/>
    <w:rsid w:val="00B97FD3"/>
    <w:rsid w:val="00BB3CFE"/>
    <w:rsid w:val="00BB5861"/>
    <w:rsid w:val="00BF162B"/>
    <w:rsid w:val="00BF420B"/>
    <w:rsid w:val="00C047A3"/>
    <w:rsid w:val="00C06F3F"/>
    <w:rsid w:val="00C20C63"/>
    <w:rsid w:val="00C321DA"/>
    <w:rsid w:val="00C57769"/>
    <w:rsid w:val="00C6469E"/>
    <w:rsid w:val="00C73085"/>
    <w:rsid w:val="00C73A17"/>
    <w:rsid w:val="00CA46F2"/>
    <w:rsid w:val="00CD096B"/>
    <w:rsid w:val="00CE39E8"/>
    <w:rsid w:val="00CE6CBE"/>
    <w:rsid w:val="00D31448"/>
    <w:rsid w:val="00D92EFF"/>
    <w:rsid w:val="00DB1420"/>
    <w:rsid w:val="00E13F38"/>
    <w:rsid w:val="00E92DFD"/>
    <w:rsid w:val="00EB1123"/>
    <w:rsid w:val="00EB241F"/>
    <w:rsid w:val="00EB5581"/>
    <w:rsid w:val="00EC25D2"/>
    <w:rsid w:val="00F11A00"/>
    <w:rsid w:val="00F1738F"/>
    <w:rsid w:val="00F94653"/>
    <w:rsid w:val="00FB2810"/>
    <w:rsid w:val="00FE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58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6" w:qFormat="1"/>
    <w:lsdException w:name="heading 4" w:uiPriority="6"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8" w:qFormat="1"/>
    <w:lsdException w:name="footnote reference" w:uiPriority="5"/>
    <w:lsdException w:name="List Bullet" w:uiPriority="3" w:qFormat="1"/>
    <w:lsdException w:name="List Number" w:uiPriority="3"/>
    <w:lsdException w:name="List Bullet 2" w:uiPriority="3"/>
    <w:lsdException w:name="List Number 2" w:uiPriority="3"/>
    <w:lsdException w:name="Title" w:semiHidden="0" w:uiPriority="10" w:unhideWhenUsed="0"/>
    <w:lsdException w:name="Default Paragraph Font" w:uiPriority="1"/>
    <w:lsdException w:name="Body Text" w:uiPriority="1" w:qFormat="1"/>
    <w:lsdException w:name="Subtitle" w:semiHidden="0" w:uiPriority="11" w:unhideWhenUsed="0"/>
    <w:lsdException w:name="Salutation"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A05A1"/>
    <w:pPr>
      <w:spacing w:before="180" w:after="60"/>
    </w:pPr>
  </w:style>
  <w:style w:type="paragraph" w:styleId="Heading1">
    <w:name w:val="heading 1"/>
    <w:next w:val="BodyText"/>
    <w:link w:val="Heading1Char"/>
    <w:uiPriority w:val="9"/>
    <w:qFormat/>
    <w:rsid w:val="005C4A1D"/>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next w:val="BodyText0"/>
    <w:link w:val="Heading2Char"/>
    <w:uiPriority w:val="10"/>
    <w:qFormat/>
    <w:rsid w:val="00565BE5"/>
    <w:pPr>
      <w:keepNext/>
      <w:keepLines/>
      <w:spacing w:before="240" w:after="0"/>
      <w:outlineLvl w:val="1"/>
    </w:pPr>
    <w:rPr>
      <w:rFonts w:asciiTheme="majorHAnsi" w:eastAsiaTheme="majorEastAsia" w:hAnsiTheme="majorHAnsi" w:cstheme="majorBidi"/>
      <w:b/>
      <w:bCs/>
      <w:color w:val="000000" w:themeColor="text1"/>
      <w:sz w:val="24"/>
      <w:szCs w:val="24"/>
    </w:rPr>
  </w:style>
  <w:style w:type="paragraph" w:styleId="Heading3">
    <w:name w:val="heading 3"/>
    <w:next w:val="BodyText0"/>
    <w:link w:val="Heading3Char"/>
    <w:uiPriority w:val="11"/>
    <w:qFormat/>
    <w:rsid w:val="00565BE5"/>
    <w:pPr>
      <w:keepNext/>
      <w:spacing w:before="200" w:after="0" w:line="420" w:lineRule="exact"/>
      <w:outlineLvl w:val="2"/>
    </w:pPr>
    <w:rPr>
      <w:rFonts w:asciiTheme="majorHAnsi" w:eastAsia="Times New Roman" w:hAnsiTheme="majorHAnsi" w:cs="Times New Roman"/>
      <w:b/>
      <w:color w:val="000000" w:themeColor="text1"/>
      <w:spacing w:val="-5"/>
      <w:sz w:val="20"/>
      <w:szCs w:val="20"/>
    </w:rPr>
  </w:style>
  <w:style w:type="paragraph" w:styleId="Heading4">
    <w:name w:val="heading 4"/>
    <w:next w:val="BodyText0"/>
    <w:link w:val="Heading4Char"/>
    <w:uiPriority w:val="12"/>
    <w:qFormat/>
    <w:rsid w:val="00D31448"/>
    <w:pPr>
      <w:keepNext/>
      <w:spacing w:before="240" w:after="0"/>
      <w:outlineLvl w:val="3"/>
    </w:pPr>
    <w:rPr>
      <w:rFonts w:asciiTheme="majorHAnsi" w:eastAsia="Times New Roman" w:hAnsiTheme="majorHAnsi" w:cs="Times New Roman"/>
      <w:b/>
      <w:caps/>
      <w:color w:val="000000" w:themeColor="text1"/>
      <w:sz w:val="18"/>
      <w:szCs w:val="20"/>
    </w:rPr>
  </w:style>
  <w:style w:type="paragraph" w:styleId="Heading5">
    <w:name w:val="heading 5"/>
    <w:basedOn w:val="Normal"/>
    <w:next w:val="Normal"/>
    <w:link w:val="Heading5Char"/>
    <w:uiPriority w:val="9"/>
    <w:semiHidden/>
    <w:unhideWhenUsed/>
    <w:qFormat/>
    <w:rsid w:val="008073BC"/>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010B9C"/>
    <w:pPr>
      <w:tabs>
        <w:tab w:val="center" w:pos="4680"/>
        <w:tab w:val="right" w:pos="9360"/>
      </w:tabs>
      <w:spacing w:after="0" w:line="240" w:lineRule="auto"/>
    </w:pPr>
    <w:rPr>
      <w:color w:val="FFFFFF" w:themeColor="background1"/>
    </w:rPr>
  </w:style>
  <w:style w:type="character" w:customStyle="1" w:styleId="HeaderChar">
    <w:name w:val="Header Char"/>
    <w:basedOn w:val="DefaultParagraphFont"/>
    <w:link w:val="Header"/>
    <w:uiPriority w:val="99"/>
    <w:rsid w:val="00010B9C"/>
    <w:rPr>
      <w:color w:val="FFFFFF" w:themeColor="background1"/>
    </w:rPr>
  </w:style>
  <w:style w:type="paragraph" w:styleId="Footer">
    <w:name w:val="footer"/>
    <w:link w:val="FooterChar"/>
    <w:uiPriority w:val="99"/>
    <w:unhideWhenUsed/>
    <w:rsid w:val="00BF420B"/>
    <w:pPr>
      <w:tabs>
        <w:tab w:val="center" w:pos="4680"/>
        <w:tab w:val="right" w:pos="9360"/>
      </w:tabs>
      <w:spacing w:after="0" w:line="240" w:lineRule="auto"/>
      <w:jc w:val="center"/>
    </w:pPr>
    <w:rPr>
      <w:sz w:val="16"/>
    </w:rPr>
  </w:style>
  <w:style w:type="character" w:customStyle="1" w:styleId="FooterChar">
    <w:name w:val="Footer Char"/>
    <w:basedOn w:val="DefaultParagraphFont"/>
    <w:link w:val="Footer"/>
    <w:uiPriority w:val="99"/>
    <w:rsid w:val="00BF420B"/>
    <w:rPr>
      <w:sz w:val="16"/>
    </w:rPr>
  </w:style>
  <w:style w:type="paragraph" w:styleId="BalloonText">
    <w:name w:val="Balloon Text"/>
    <w:basedOn w:val="Normal"/>
    <w:link w:val="BalloonTextChar"/>
    <w:uiPriority w:val="99"/>
    <w:semiHidden/>
    <w:unhideWhenUsed/>
    <w:rsid w:val="005B1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DE9"/>
    <w:rPr>
      <w:rFonts w:ascii="Tahoma" w:hAnsi="Tahoma" w:cs="Tahoma"/>
      <w:sz w:val="16"/>
      <w:szCs w:val="16"/>
    </w:rPr>
  </w:style>
  <w:style w:type="paragraph" w:styleId="Salutation">
    <w:name w:val="Salutation"/>
    <w:next w:val="BodyText"/>
    <w:link w:val="SalutationChar"/>
    <w:uiPriority w:val="4"/>
    <w:unhideWhenUsed/>
    <w:qFormat/>
    <w:rsid w:val="003351A3"/>
    <w:pPr>
      <w:spacing w:before="600" w:after="240"/>
    </w:pPr>
    <w:rPr>
      <w:sz w:val="20"/>
      <w:szCs w:val="20"/>
    </w:rPr>
  </w:style>
  <w:style w:type="paragraph" w:customStyle="1" w:styleId="BodyText">
    <w:name w:val="Body_Text"/>
    <w:uiPriority w:val="5"/>
    <w:qFormat/>
    <w:rsid w:val="003351A3"/>
    <w:pPr>
      <w:spacing w:before="180" w:after="60"/>
    </w:pPr>
    <w:rPr>
      <w:sz w:val="20"/>
    </w:rPr>
  </w:style>
  <w:style w:type="character" w:customStyle="1" w:styleId="SalutationChar">
    <w:name w:val="Salutation Char"/>
    <w:basedOn w:val="DefaultParagraphFont"/>
    <w:link w:val="Salutation"/>
    <w:uiPriority w:val="4"/>
    <w:rsid w:val="003351A3"/>
    <w:rPr>
      <w:sz w:val="20"/>
      <w:szCs w:val="20"/>
    </w:rPr>
  </w:style>
  <w:style w:type="paragraph" w:customStyle="1" w:styleId="AddrBlockContact">
    <w:name w:val="Addr Block Contact"/>
    <w:uiPriority w:val="3"/>
    <w:rsid w:val="00EB1123"/>
    <w:pPr>
      <w:tabs>
        <w:tab w:val="left" w:pos="216"/>
      </w:tabs>
      <w:spacing w:after="0" w:line="240" w:lineRule="auto"/>
    </w:pPr>
    <w:rPr>
      <w:color w:val="53565A" w:themeColor="accent2"/>
      <w:sz w:val="16"/>
    </w:rPr>
  </w:style>
  <w:style w:type="paragraph" w:customStyle="1" w:styleId="sectionbreak">
    <w:name w:val="section_break"/>
    <w:rsid w:val="00B97FD3"/>
    <w:pPr>
      <w:spacing w:after="0" w:line="40" w:lineRule="exact"/>
    </w:pPr>
    <w:rPr>
      <w:sz w:val="4"/>
    </w:rPr>
  </w:style>
  <w:style w:type="paragraph" w:styleId="Date">
    <w:name w:val="Date"/>
    <w:next w:val="Normal"/>
    <w:link w:val="DateChar"/>
    <w:unhideWhenUsed/>
    <w:rsid w:val="00B97FD3"/>
    <w:pPr>
      <w:spacing w:after="0"/>
    </w:pPr>
    <w:rPr>
      <w:sz w:val="16"/>
    </w:rPr>
  </w:style>
  <w:style w:type="character" w:customStyle="1" w:styleId="DateChar">
    <w:name w:val="Date Char"/>
    <w:basedOn w:val="DefaultParagraphFont"/>
    <w:link w:val="Date"/>
    <w:rsid w:val="00B97FD3"/>
    <w:rPr>
      <w:sz w:val="16"/>
    </w:rPr>
  </w:style>
  <w:style w:type="character" w:customStyle="1" w:styleId="Heading1Char">
    <w:name w:val="Heading 1 Char"/>
    <w:basedOn w:val="DefaultParagraphFont"/>
    <w:link w:val="Heading1"/>
    <w:uiPriority w:val="9"/>
    <w:rsid w:val="005C4A1D"/>
    <w:rPr>
      <w:rFonts w:asciiTheme="majorHAnsi" w:eastAsiaTheme="majorEastAsia" w:hAnsiTheme="majorHAnsi" w:cstheme="majorBidi"/>
      <w:b/>
      <w:bCs/>
      <w:color w:val="000000" w:themeColor="text1"/>
      <w:sz w:val="28"/>
      <w:szCs w:val="28"/>
    </w:rPr>
  </w:style>
  <w:style w:type="paragraph" w:customStyle="1" w:styleId="AddrBlockTitle">
    <w:name w:val="Addr Block Title"/>
    <w:uiPriority w:val="1"/>
    <w:rsid w:val="00306970"/>
    <w:pPr>
      <w:spacing w:after="0" w:line="240" w:lineRule="auto"/>
    </w:pPr>
    <w:rPr>
      <w:color w:val="53565A" w:themeColor="accent2"/>
      <w:sz w:val="16"/>
    </w:rPr>
  </w:style>
  <w:style w:type="paragraph" w:customStyle="1" w:styleId="AddrBlockName">
    <w:name w:val="Addr Block Name"/>
    <w:rsid w:val="00D31448"/>
    <w:pPr>
      <w:spacing w:after="0" w:line="240" w:lineRule="auto"/>
    </w:pPr>
    <w:rPr>
      <w:b/>
      <w:color w:val="6100B0" w:themeColor="accent1"/>
      <w:sz w:val="16"/>
    </w:rPr>
  </w:style>
  <w:style w:type="character" w:customStyle="1" w:styleId="italic">
    <w:name w:val="italic"/>
    <w:uiPriority w:val="20"/>
    <w:qFormat/>
    <w:rsid w:val="00F94653"/>
    <w:rPr>
      <w:i/>
    </w:rPr>
  </w:style>
  <w:style w:type="character" w:customStyle="1" w:styleId="underline">
    <w:name w:val="underline"/>
    <w:uiPriority w:val="21"/>
    <w:qFormat/>
    <w:rsid w:val="00F94653"/>
    <w:rPr>
      <w:u w:val="single"/>
    </w:rPr>
  </w:style>
  <w:style w:type="paragraph" w:customStyle="1" w:styleId="ListBulletL1">
    <w:name w:val="List Bullet L1"/>
    <w:rsid w:val="003351A3"/>
    <w:pPr>
      <w:numPr>
        <w:numId w:val="40"/>
      </w:numPr>
      <w:spacing w:before="60" w:after="120" w:line="240" w:lineRule="auto"/>
    </w:pPr>
    <w:rPr>
      <w:rFonts w:eastAsia="Times New Roman" w:cs="Times New Roman"/>
      <w:sz w:val="20"/>
      <w:szCs w:val="20"/>
    </w:rPr>
  </w:style>
  <w:style w:type="character" w:customStyle="1" w:styleId="Heading3Char">
    <w:name w:val="Heading 3 Char"/>
    <w:basedOn w:val="DefaultParagraphFont"/>
    <w:link w:val="Heading3"/>
    <w:uiPriority w:val="11"/>
    <w:rsid w:val="00565BE5"/>
    <w:rPr>
      <w:rFonts w:asciiTheme="majorHAnsi" w:eastAsia="Times New Roman" w:hAnsiTheme="majorHAnsi" w:cs="Times New Roman"/>
      <w:b/>
      <w:color w:val="000000" w:themeColor="text1"/>
      <w:spacing w:val="-5"/>
      <w:sz w:val="20"/>
      <w:szCs w:val="20"/>
    </w:rPr>
  </w:style>
  <w:style w:type="character" w:customStyle="1" w:styleId="Heading4Char">
    <w:name w:val="Heading 4 Char"/>
    <w:basedOn w:val="DefaultParagraphFont"/>
    <w:link w:val="Heading4"/>
    <w:uiPriority w:val="12"/>
    <w:rsid w:val="00D31448"/>
    <w:rPr>
      <w:rFonts w:asciiTheme="majorHAnsi" w:eastAsia="Times New Roman" w:hAnsiTheme="majorHAnsi" w:cs="Times New Roman"/>
      <w:b/>
      <w:caps/>
      <w:color w:val="000000" w:themeColor="text1"/>
      <w:sz w:val="18"/>
      <w:szCs w:val="20"/>
    </w:rPr>
  </w:style>
  <w:style w:type="paragraph" w:customStyle="1" w:styleId="ListAlphaL1">
    <w:name w:val="List Alpha L1"/>
    <w:uiPriority w:val="4"/>
    <w:rsid w:val="00F1738F"/>
    <w:pPr>
      <w:numPr>
        <w:numId w:val="34"/>
      </w:numPr>
      <w:spacing w:before="60" w:after="120" w:line="240" w:lineRule="auto"/>
    </w:pPr>
    <w:rPr>
      <w:rFonts w:eastAsia="Times New Roman" w:cs="Times New Roman"/>
      <w:sz w:val="20"/>
      <w:szCs w:val="20"/>
    </w:rPr>
  </w:style>
  <w:style w:type="paragraph" w:customStyle="1" w:styleId="LetterheadAddress">
    <w:name w:val="Letterhead Address"/>
    <w:basedOn w:val="Normal"/>
    <w:uiPriority w:val="7"/>
    <w:semiHidden/>
    <w:rsid w:val="008073BC"/>
    <w:pPr>
      <w:spacing w:after="0" w:line="288" w:lineRule="auto"/>
    </w:pPr>
    <w:rPr>
      <w:rFonts w:ascii="Arial Narrow" w:eastAsia="Times New Roman" w:hAnsi="Arial Narrow" w:cs="Arial"/>
      <w:sz w:val="16"/>
      <w:szCs w:val="24"/>
    </w:rPr>
  </w:style>
  <w:style w:type="character" w:customStyle="1" w:styleId="Heading2Char">
    <w:name w:val="Heading 2 Char"/>
    <w:basedOn w:val="DefaultParagraphFont"/>
    <w:link w:val="Heading2"/>
    <w:uiPriority w:val="10"/>
    <w:rsid w:val="00565BE5"/>
    <w:rPr>
      <w:rFonts w:asciiTheme="majorHAnsi" w:eastAsiaTheme="majorEastAsia" w:hAnsiTheme="majorHAnsi" w:cstheme="majorBidi"/>
      <w:b/>
      <w:bCs/>
      <w:color w:val="000000" w:themeColor="text1"/>
      <w:sz w:val="24"/>
      <w:szCs w:val="24"/>
    </w:rPr>
  </w:style>
  <w:style w:type="paragraph" w:customStyle="1" w:styleId="ListBulletL2">
    <w:name w:val="List Bullet L2"/>
    <w:basedOn w:val="ListBulletL1"/>
    <w:rsid w:val="00D92EFF"/>
    <w:pPr>
      <w:numPr>
        <w:ilvl w:val="1"/>
      </w:numPr>
    </w:pPr>
  </w:style>
  <w:style w:type="paragraph" w:customStyle="1" w:styleId="ListNumberL2">
    <w:name w:val="List Number L2"/>
    <w:basedOn w:val="ListNumberL1"/>
    <w:rsid w:val="00286071"/>
    <w:pPr>
      <w:numPr>
        <w:ilvl w:val="1"/>
      </w:numPr>
    </w:pPr>
  </w:style>
  <w:style w:type="character" w:styleId="FootnoteReference">
    <w:name w:val="footnote reference"/>
    <w:basedOn w:val="DefaultParagraphFont"/>
    <w:uiPriority w:val="5"/>
    <w:semiHidden/>
    <w:rsid w:val="007339F8"/>
    <w:rPr>
      <w:rFonts w:asciiTheme="minorHAnsi" w:hAnsiTheme="minorHAnsi"/>
      <w:kern w:val="0"/>
      <w:position w:val="0"/>
      <w:vertAlign w:val="superscript"/>
    </w:rPr>
  </w:style>
  <w:style w:type="paragraph" w:styleId="FootnoteText">
    <w:name w:val="footnote text"/>
    <w:link w:val="FootnoteTextChar"/>
    <w:uiPriority w:val="8"/>
    <w:rsid w:val="002F6331"/>
    <w:pPr>
      <w:spacing w:before="40" w:after="0" w:line="180" w:lineRule="exact"/>
      <w:ind w:left="101" w:hanging="101"/>
    </w:pPr>
    <w:rPr>
      <w:rFonts w:eastAsia="Times New Roman" w:cs="Times New Roman"/>
      <w:sz w:val="14"/>
      <w:szCs w:val="20"/>
    </w:rPr>
  </w:style>
  <w:style w:type="character" w:customStyle="1" w:styleId="FootnoteTextChar">
    <w:name w:val="Footnote Text Char"/>
    <w:basedOn w:val="DefaultParagraphFont"/>
    <w:link w:val="FootnoteText"/>
    <w:uiPriority w:val="8"/>
    <w:rsid w:val="002F6331"/>
    <w:rPr>
      <w:rFonts w:eastAsia="Times New Roman" w:cs="Times New Roman"/>
      <w:sz w:val="14"/>
      <w:szCs w:val="20"/>
    </w:rPr>
  </w:style>
  <w:style w:type="paragraph" w:customStyle="1" w:styleId="ListNumberL1">
    <w:name w:val="List Number L1"/>
    <w:rsid w:val="00F1738F"/>
    <w:pPr>
      <w:numPr>
        <w:numId w:val="32"/>
      </w:numPr>
      <w:spacing w:before="60" w:after="120" w:line="240" w:lineRule="auto"/>
    </w:pPr>
    <w:rPr>
      <w:rFonts w:eastAsia="Times New Roman" w:cs="Times New Roman"/>
      <w:sz w:val="20"/>
      <w:szCs w:val="20"/>
    </w:rPr>
  </w:style>
  <w:style w:type="paragraph" w:customStyle="1" w:styleId="ListAlphaL2">
    <w:name w:val="List Alpha L2"/>
    <w:basedOn w:val="ListAlphaL1"/>
    <w:uiPriority w:val="4"/>
    <w:rsid w:val="00C047A3"/>
    <w:pPr>
      <w:numPr>
        <w:ilvl w:val="1"/>
      </w:numPr>
    </w:pPr>
  </w:style>
  <w:style w:type="paragraph" w:styleId="Caption">
    <w:name w:val="caption"/>
    <w:next w:val="Normal"/>
    <w:uiPriority w:val="8"/>
    <w:unhideWhenUsed/>
    <w:qFormat/>
    <w:rsid w:val="00201BB4"/>
    <w:pPr>
      <w:tabs>
        <w:tab w:val="left" w:pos="2160"/>
      </w:tabs>
      <w:spacing w:before="120" w:after="180" w:line="240" w:lineRule="auto"/>
    </w:pPr>
    <w:rPr>
      <w:rFonts w:eastAsia="Times New Roman" w:cs="Times New Roman"/>
      <w:i/>
      <w:sz w:val="16"/>
      <w:szCs w:val="14"/>
    </w:rPr>
  </w:style>
  <w:style w:type="table" w:customStyle="1" w:styleId="ANDVTable1">
    <w:name w:val="ANDV Table 1"/>
    <w:basedOn w:val="TableNormal"/>
    <w:uiPriority w:val="99"/>
    <w:rsid w:val="006E5481"/>
    <w:pPr>
      <w:spacing w:after="0" w:line="240" w:lineRule="auto"/>
    </w:pPr>
    <w:rPr>
      <w:rFonts w:eastAsia="Times New Roman" w:cs="Times New Roman"/>
      <w:sz w:val="20"/>
      <w:szCs w:val="20"/>
    </w:rPr>
    <w:tblPr>
      <w:tblStyleRowBandSize w:val="1"/>
      <w:tblStyleColBandSize w:val="1"/>
      <w:tblInd w:w="0" w:type="dxa"/>
      <w:tblBorders>
        <w:top w:val="single" w:sz="4" w:space="0" w:color="CCCCCC" w:themeColor="background2"/>
        <w:bottom w:val="single" w:sz="4" w:space="0" w:color="CCCCCC" w:themeColor="background2"/>
        <w:insideH w:val="single" w:sz="4" w:space="0" w:color="CCCCCC" w:themeColor="background2"/>
      </w:tblBorders>
      <w:tblCellMar>
        <w:top w:w="43" w:type="dxa"/>
        <w:left w:w="43" w:type="dxa"/>
        <w:bottom w:w="43" w:type="dxa"/>
        <w:right w:w="43" w:type="dxa"/>
      </w:tblCellMar>
    </w:tblPr>
    <w:tcPr>
      <w:tcMar>
        <w:left w:w="72" w:type="dxa"/>
        <w:right w:w="72" w:type="dxa"/>
      </w:tcMar>
    </w:tcPr>
    <w:tblStylePr w:type="firstRow">
      <w:pPr>
        <w:jc w:val="left"/>
      </w:pPr>
      <w:rPr>
        <w:b/>
        <w:color w:val="FFFFFF"/>
      </w:rPr>
      <w:tblPr/>
      <w:tcPr>
        <w:shd w:val="clear" w:color="auto" w:fill="6100B0" w:themeFill="accent1"/>
        <w:vAlign w:val="bottom"/>
      </w:tcPr>
    </w:tblStylePr>
    <w:tblStylePr w:type="lastRow">
      <w:rPr>
        <w:b/>
      </w:rPr>
      <w:tblPr/>
      <w:tcPr>
        <w:tcBorders>
          <w:top w:val="single" w:sz="4" w:space="0" w:color="auto"/>
          <w:bottom w:val="single" w:sz="4" w:space="0" w:color="auto"/>
        </w:tcBorders>
      </w:tcPr>
    </w:tblStylePr>
    <w:tblStylePr w:type="firstCol">
      <w:rPr>
        <w:b/>
        <w:color w:val="FFFFFF"/>
      </w:rPr>
      <w:tblPr/>
      <w:tcPr>
        <w:tcBorders>
          <w:top w:val="single" w:sz="4" w:space="0" w:color="auto"/>
          <w:left w:val="nil"/>
          <w:bottom w:val="single" w:sz="4" w:space="0" w:color="auto"/>
          <w:right w:val="nil"/>
          <w:insideH w:val="nil"/>
          <w:insideV w:val="nil"/>
          <w:tl2br w:val="nil"/>
          <w:tr2bl w:val="nil"/>
        </w:tcBorders>
        <w:shd w:val="clear" w:color="auto" w:fill="6100B0" w:themeFill="accent1"/>
      </w:tcPr>
    </w:tblStylePr>
    <w:tblStylePr w:type="lastCol">
      <w:rPr>
        <w:b/>
        <w:color w:val="FFFFFF"/>
      </w:rPr>
      <w:tblPr/>
      <w:tcPr>
        <w:tcBorders>
          <w:top w:val="single" w:sz="4" w:space="0" w:color="auto"/>
          <w:left w:val="nil"/>
          <w:bottom w:val="single" w:sz="4" w:space="0" w:color="auto"/>
          <w:right w:val="nil"/>
          <w:insideH w:val="nil"/>
          <w:insideV w:val="nil"/>
          <w:tl2br w:val="nil"/>
          <w:tr2bl w:val="nil"/>
        </w:tcBorders>
        <w:shd w:val="clear" w:color="auto" w:fill="6100B0" w:themeFill="accent1"/>
      </w:tcPr>
    </w:tblStylePr>
    <w:tblStylePr w:type="band2Vert">
      <w:tblPr/>
      <w:tcPr>
        <w:shd w:val="clear" w:color="auto" w:fill="F7F2FB"/>
      </w:tcPr>
    </w:tblStylePr>
    <w:tblStylePr w:type="band2Horz">
      <w:tblPr/>
      <w:tcPr>
        <w:tcBorders>
          <w:top w:val="single" w:sz="4" w:space="0" w:color="CCCCCC" w:themeColor="background2"/>
          <w:left w:val="nil"/>
          <w:bottom w:val="single" w:sz="4" w:space="0" w:color="CCCCCC" w:themeColor="background2"/>
          <w:right w:val="nil"/>
          <w:insideH w:val="nil"/>
          <w:insideV w:val="nil"/>
          <w:tl2br w:val="nil"/>
          <w:tr2bl w:val="nil"/>
        </w:tcBorders>
        <w:shd w:val="clear" w:color="auto" w:fill="F7F2FB"/>
      </w:tcPr>
    </w:tblStylePr>
  </w:style>
  <w:style w:type="table" w:styleId="TableGrid">
    <w:name w:val="Table Grid"/>
    <w:basedOn w:val="TableNormal"/>
    <w:uiPriority w:val="59"/>
    <w:rsid w:val="002F6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DVTable2">
    <w:name w:val="ANDV Table 2"/>
    <w:basedOn w:val="TableNormal"/>
    <w:uiPriority w:val="99"/>
    <w:rsid w:val="00E13F38"/>
    <w:pPr>
      <w:spacing w:after="0" w:line="240" w:lineRule="auto"/>
    </w:pPr>
    <w:rPr>
      <w:rFonts w:eastAsia="Times New Roman" w:cs="Times New Roman"/>
      <w:sz w:val="20"/>
      <w:szCs w:val="20"/>
    </w:rPr>
    <w:tblPr>
      <w:tblStyleRowBandSize w:val="1"/>
      <w:tblStyleColBandSize w:val="1"/>
      <w:tblInd w:w="0" w:type="dxa"/>
      <w:tblBorders>
        <w:top w:val="single" w:sz="4" w:space="0" w:color="CCCCCC" w:themeColor="background2"/>
        <w:bottom w:val="single" w:sz="4" w:space="0" w:color="CCCCCC" w:themeColor="background2"/>
        <w:insideH w:val="single" w:sz="4" w:space="0" w:color="CCCCCC" w:themeColor="background2"/>
      </w:tblBorders>
      <w:tblCellMar>
        <w:top w:w="43" w:type="dxa"/>
        <w:left w:w="43" w:type="dxa"/>
        <w:bottom w:w="43" w:type="dxa"/>
        <w:right w:w="43" w:type="dxa"/>
      </w:tblCellMar>
    </w:tblPr>
    <w:tblStylePr w:type="firstRow">
      <w:rPr>
        <w:b/>
        <w:color w:val="FFFFFF"/>
      </w:rPr>
      <w:tblPr/>
      <w:tcPr>
        <w:shd w:val="clear" w:color="auto" w:fill="404040" w:themeFill="text2"/>
      </w:tcPr>
    </w:tblStylePr>
    <w:tblStylePr w:type="lastRow">
      <w:rPr>
        <w:b/>
      </w:rPr>
      <w:tblPr/>
      <w:tcPr>
        <w:tcBorders>
          <w:top w:val="single" w:sz="4" w:space="0" w:color="auto"/>
          <w:bottom w:val="single" w:sz="4" w:space="0" w:color="auto"/>
        </w:tcBorders>
      </w:tcPr>
    </w:tblStylePr>
    <w:tblStylePr w:type="firstCol">
      <w:rPr>
        <w:b/>
        <w:color w:val="FFFFFF"/>
      </w:rPr>
      <w:tblPr/>
      <w:tcPr>
        <w:tcBorders>
          <w:top w:val="nil"/>
          <w:left w:val="nil"/>
          <w:bottom w:val="nil"/>
          <w:right w:val="nil"/>
          <w:insideH w:val="nil"/>
          <w:insideV w:val="nil"/>
          <w:tl2br w:val="nil"/>
          <w:tr2bl w:val="nil"/>
        </w:tcBorders>
        <w:shd w:val="clear" w:color="auto" w:fill="404040" w:themeFill="text2"/>
      </w:tcPr>
    </w:tblStylePr>
    <w:tblStylePr w:type="lastCol">
      <w:rPr>
        <w:b/>
        <w:color w:val="FFFFFF"/>
      </w:rPr>
      <w:tblPr/>
      <w:tcPr>
        <w:tcBorders>
          <w:top w:val="nil"/>
          <w:left w:val="nil"/>
          <w:bottom w:val="nil"/>
          <w:right w:val="nil"/>
          <w:insideH w:val="nil"/>
          <w:insideV w:val="nil"/>
          <w:tl2br w:val="nil"/>
          <w:tr2bl w:val="nil"/>
        </w:tcBorders>
        <w:shd w:val="clear" w:color="auto" w:fill="404040" w:themeFill="text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Cell">
    <w:name w:val="Table Cell"/>
    <w:uiPriority w:val="8"/>
    <w:qFormat/>
    <w:rsid w:val="007339F8"/>
    <w:pPr>
      <w:spacing w:after="0" w:line="240" w:lineRule="auto"/>
    </w:pPr>
    <w:rPr>
      <w:rFonts w:eastAsia="Times New Roman" w:cs="Times New Roman"/>
      <w:sz w:val="18"/>
      <w:szCs w:val="16"/>
    </w:rPr>
  </w:style>
  <w:style w:type="character" w:styleId="Hyperlink">
    <w:name w:val="Hyperlink"/>
    <w:basedOn w:val="DefaultParagraphFont"/>
    <w:uiPriority w:val="99"/>
    <w:unhideWhenUsed/>
    <w:rsid w:val="00E13F38"/>
    <w:rPr>
      <w:color w:val="6100B0" w:themeColor="hyperlink"/>
      <w:u w:val="none"/>
    </w:rPr>
  </w:style>
  <w:style w:type="character" w:customStyle="1" w:styleId="Heading5Char">
    <w:name w:val="Heading 5 Char"/>
    <w:basedOn w:val="DefaultParagraphFont"/>
    <w:link w:val="Heading5"/>
    <w:uiPriority w:val="9"/>
    <w:semiHidden/>
    <w:rsid w:val="008073BC"/>
    <w:rPr>
      <w:rFonts w:asciiTheme="majorHAnsi" w:eastAsiaTheme="majorEastAsia" w:hAnsiTheme="majorHAnsi" w:cstheme="majorBidi"/>
    </w:rPr>
  </w:style>
  <w:style w:type="paragraph" w:styleId="BodyText0">
    <w:name w:val="Body Text"/>
    <w:basedOn w:val="Normal"/>
    <w:link w:val="BodyTextChar"/>
    <w:uiPriority w:val="1"/>
    <w:semiHidden/>
    <w:unhideWhenUsed/>
    <w:qFormat/>
    <w:rsid w:val="00544785"/>
    <w:pPr>
      <w:spacing w:after="120"/>
    </w:pPr>
  </w:style>
  <w:style w:type="character" w:customStyle="1" w:styleId="bold">
    <w:name w:val="bold"/>
    <w:basedOn w:val="DefaultParagraphFont"/>
    <w:uiPriority w:val="19"/>
    <w:qFormat/>
    <w:rsid w:val="008073BC"/>
    <w:rPr>
      <w:b/>
    </w:rPr>
  </w:style>
  <w:style w:type="character" w:customStyle="1" w:styleId="BodyTextChar">
    <w:name w:val="Body Text Char"/>
    <w:basedOn w:val="DefaultParagraphFont"/>
    <w:link w:val="BodyText0"/>
    <w:uiPriority w:val="1"/>
    <w:semiHidden/>
    <w:rsid w:val="00544785"/>
  </w:style>
  <w:style w:type="numbering" w:customStyle="1" w:styleId="NumberedList">
    <w:name w:val="Numbered List"/>
    <w:uiPriority w:val="99"/>
    <w:rsid w:val="00286071"/>
    <w:pPr>
      <w:numPr>
        <w:numId w:val="27"/>
      </w:numPr>
    </w:pPr>
  </w:style>
  <w:style w:type="numbering" w:customStyle="1" w:styleId="AlphabeticalList">
    <w:name w:val="Alphabetical List"/>
    <w:uiPriority w:val="99"/>
    <w:rsid w:val="00C047A3"/>
    <w:pPr>
      <w:numPr>
        <w:numId w:val="30"/>
      </w:numPr>
    </w:pPr>
  </w:style>
  <w:style w:type="numbering" w:customStyle="1" w:styleId="BulletedList">
    <w:name w:val="Bulleted List"/>
    <w:uiPriority w:val="99"/>
    <w:rsid w:val="00D92EFF"/>
    <w:pPr>
      <w:numPr>
        <w:numId w:val="35"/>
      </w:numPr>
    </w:pPr>
  </w:style>
  <w:style w:type="paragraph" w:customStyle="1" w:styleId="AddrBlockCmpy">
    <w:name w:val="Addr Block Cmpy"/>
    <w:uiPriority w:val="2"/>
    <w:rsid w:val="00306970"/>
    <w:pPr>
      <w:spacing w:after="0" w:line="240" w:lineRule="auto"/>
    </w:pPr>
    <w:rPr>
      <w:b/>
      <w:color w:val="53565A" w:themeColor="accent2"/>
      <w:sz w:val="16"/>
    </w:rPr>
  </w:style>
  <w:style w:type="character" w:styleId="PlaceholderText">
    <w:name w:val="Placeholder Text"/>
    <w:basedOn w:val="DefaultParagraphFont"/>
    <w:uiPriority w:val="99"/>
    <w:semiHidden/>
    <w:rsid w:val="00C06F3F"/>
    <w:rPr>
      <w:color w:val="808080"/>
    </w:rPr>
  </w:style>
  <w:style w:type="paragraph" w:customStyle="1" w:styleId="AuthorName-Signoff">
    <w:name w:val="Author Name-Signoff"/>
    <w:rsid w:val="003351A3"/>
    <w:pPr>
      <w:spacing w:after="0" w:line="240" w:lineRule="auto"/>
    </w:pPr>
    <w:rPr>
      <w:b/>
      <w:sz w:val="20"/>
      <w:szCs w:val="20"/>
    </w:rPr>
  </w:style>
  <w:style w:type="paragraph" w:customStyle="1" w:styleId="AuthorTitle-Signoff">
    <w:name w:val="Author Title-Signoff"/>
    <w:rsid w:val="003351A3"/>
    <w:pPr>
      <w:spacing w:after="240" w:line="240" w:lineRule="auto"/>
    </w:pPr>
    <w:rPr>
      <w:sz w:val="20"/>
      <w:szCs w:val="20"/>
    </w:rPr>
  </w:style>
  <w:style w:type="character" w:styleId="FollowedHyperlink">
    <w:name w:val="FollowedHyperlink"/>
    <w:basedOn w:val="DefaultParagraphFont"/>
    <w:uiPriority w:val="99"/>
    <w:semiHidden/>
    <w:unhideWhenUsed/>
    <w:rsid w:val="00671B13"/>
    <w:rPr>
      <w:color w:val="5991D6" w:themeColor="accent3"/>
      <w:u w:val="none"/>
    </w:rPr>
  </w:style>
  <w:style w:type="paragraph" w:styleId="ListParagraph">
    <w:name w:val="List Paragraph"/>
    <w:basedOn w:val="Normal"/>
    <w:uiPriority w:val="34"/>
    <w:rsid w:val="00504EB3"/>
    <w:pPr>
      <w:ind w:left="720"/>
      <w:contextualSpacing/>
    </w:pPr>
  </w:style>
  <w:style w:type="table" w:customStyle="1" w:styleId="GridTableLight">
    <w:name w:val="Grid Table Light"/>
    <w:basedOn w:val="TableNormal"/>
    <w:uiPriority w:val="40"/>
    <w:rsid w:val="00B55A5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3455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6" w:qFormat="1"/>
    <w:lsdException w:name="heading 4" w:uiPriority="6"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8" w:qFormat="1"/>
    <w:lsdException w:name="footnote reference" w:uiPriority="5"/>
    <w:lsdException w:name="List Bullet" w:uiPriority="3" w:qFormat="1"/>
    <w:lsdException w:name="List Number" w:uiPriority="3"/>
    <w:lsdException w:name="List Bullet 2" w:uiPriority="3"/>
    <w:lsdException w:name="List Number 2" w:uiPriority="3"/>
    <w:lsdException w:name="Title" w:semiHidden="0" w:uiPriority="10" w:unhideWhenUsed="0"/>
    <w:lsdException w:name="Default Paragraph Font" w:uiPriority="1"/>
    <w:lsdException w:name="Body Text" w:uiPriority="1" w:qFormat="1"/>
    <w:lsdException w:name="Subtitle" w:semiHidden="0" w:uiPriority="11" w:unhideWhenUsed="0"/>
    <w:lsdException w:name="Salutation"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A05A1"/>
    <w:pPr>
      <w:spacing w:before="180" w:after="60"/>
    </w:pPr>
  </w:style>
  <w:style w:type="paragraph" w:styleId="Heading1">
    <w:name w:val="heading 1"/>
    <w:next w:val="BodyText"/>
    <w:link w:val="Heading1Char"/>
    <w:uiPriority w:val="9"/>
    <w:qFormat/>
    <w:rsid w:val="005C4A1D"/>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next w:val="BodyText0"/>
    <w:link w:val="Heading2Char"/>
    <w:uiPriority w:val="10"/>
    <w:qFormat/>
    <w:rsid w:val="00565BE5"/>
    <w:pPr>
      <w:keepNext/>
      <w:keepLines/>
      <w:spacing w:before="240" w:after="0"/>
      <w:outlineLvl w:val="1"/>
    </w:pPr>
    <w:rPr>
      <w:rFonts w:asciiTheme="majorHAnsi" w:eastAsiaTheme="majorEastAsia" w:hAnsiTheme="majorHAnsi" w:cstheme="majorBidi"/>
      <w:b/>
      <w:bCs/>
      <w:color w:val="000000" w:themeColor="text1"/>
      <w:sz w:val="24"/>
      <w:szCs w:val="24"/>
    </w:rPr>
  </w:style>
  <w:style w:type="paragraph" w:styleId="Heading3">
    <w:name w:val="heading 3"/>
    <w:next w:val="BodyText0"/>
    <w:link w:val="Heading3Char"/>
    <w:uiPriority w:val="11"/>
    <w:qFormat/>
    <w:rsid w:val="00565BE5"/>
    <w:pPr>
      <w:keepNext/>
      <w:spacing w:before="200" w:after="0" w:line="420" w:lineRule="exact"/>
      <w:outlineLvl w:val="2"/>
    </w:pPr>
    <w:rPr>
      <w:rFonts w:asciiTheme="majorHAnsi" w:eastAsia="Times New Roman" w:hAnsiTheme="majorHAnsi" w:cs="Times New Roman"/>
      <w:b/>
      <w:color w:val="000000" w:themeColor="text1"/>
      <w:spacing w:val="-5"/>
      <w:sz w:val="20"/>
      <w:szCs w:val="20"/>
    </w:rPr>
  </w:style>
  <w:style w:type="paragraph" w:styleId="Heading4">
    <w:name w:val="heading 4"/>
    <w:next w:val="BodyText0"/>
    <w:link w:val="Heading4Char"/>
    <w:uiPriority w:val="12"/>
    <w:qFormat/>
    <w:rsid w:val="00D31448"/>
    <w:pPr>
      <w:keepNext/>
      <w:spacing w:before="240" w:after="0"/>
      <w:outlineLvl w:val="3"/>
    </w:pPr>
    <w:rPr>
      <w:rFonts w:asciiTheme="majorHAnsi" w:eastAsia="Times New Roman" w:hAnsiTheme="majorHAnsi" w:cs="Times New Roman"/>
      <w:b/>
      <w:caps/>
      <w:color w:val="000000" w:themeColor="text1"/>
      <w:sz w:val="18"/>
      <w:szCs w:val="20"/>
    </w:rPr>
  </w:style>
  <w:style w:type="paragraph" w:styleId="Heading5">
    <w:name w:val="heading 5"/>
    <w:basedOn w:val="Normal"/>
    <w:next w:val="Normal"/>
    <w:link w:val="Heading5Char"/>
    <w:uiPriority w:val="9"/>
    <w:semiHidden/>
    <w:unhideWhenUsed/>
    <w:qFormat/>
    <w:rsid w:val="008073BC"/>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010B9C"/>
    <w:pPr>
      <w:tabs>
        <w:tab w:val="center" w:pos="4680"/>
        <w:tab w:val="right" w:pos="9360"/>
      </w:tabs>
      <w:spacing w:after="0" w:line="240" w:lineRule="auto"/>
    </w:pPr>
    <w:rPr>
      <w:color w:val="FFFFFF" w:themeColor="background1"/>
    </w:rPr>
  </w:style>
  <w:style w:type="character" w:customStyle="1" w:styleId="HeaderChar">
    <w:name w:val="Header Char"/>
    <w:basedOn w:val="DefaultParagraphFont"/>
    <w:link w:val="Header"/>
    <w:uiPriority w:val="99"/>
    <w:rsid w:val="00010B9C"/>
    <w:rPr>
      <w:color w:val="FFFFFF" w:themeColor="background1"/>
    </w:rPr>
  </w:style>
  <w:style w:type="paragraph" w:styleId="Footer">
    <w:name w:val="footer"/>
    <w:link w:val="FooterChar"/>
    <w:uiPriority w:val="99"/>
    <w:unhideWhenUsed/>
    <w:rsid w:val="00BF420B"/>
    <w:pPr>
      <w:tabs>
        <w:tab w:val="center" w:pos="4680"/>
        <w:tab w:val="right" w:pos="9360"/>
      </w:tabs>
      <w:spacing w:after="0" w:line="240" w:lineRule="auto"/>
      <w:jc w:val="center"/>
    </w:pPr>
    <w:rPr>
      <w:sz w:val="16"/>
    </w:rPr>
  </w:style>
  <w:style w:type="character" w:customStyle="1" w:styleId="FooterChar">
    <w:name w:val="Footer Char"/>
    <w:basedOn w:val="DefaultParagraphFont"/>
    <w:link w:val="Footer"/>
    <w:uiPriority w:val="99"/>
    <w:rsid w:val="00BF420B"/>
    <w:rPr>
      <w:sz w:val="16"/>
    </w:rPr>
  </w:style>
  <w:style w:type="paragraph" w:styleId="BalloonText">
    <w:name w:val="Balloon Text"/>
    <w:basedOn w:val="Normal"/>
    <w:link w:val="BalloonTextChar"/>
    <w:uiPriority w:val="99"/>
    <w:semiHidden/>
    <w:unhideWhenUsed/>
    <w:rsid w:val="005B1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DE9"/>
    <w:rPr>
      <w:rFonts w:ascii="Tahoma" w:hAnsi="Tahoma" w:cs="Tahoma"/>
      <w:sz w:val="16"/>
      <w:szCs w:val="16"/>
    </w:rPr>
  </w:style>
  <w:style w:type="paragraph" w:styleId="Salutation">
    <w:name w:val="Salutation"/>
    <w:next w:val="BodyText"/>
    <w:link w:val="SalutationChar"/>
    <w:uiPriority w:val="4"/>
    <w:unhideWhenUsed/>
    <w:qFormat/>
    <w:rsid w:val="003351A3"/>
    <w:pPr>
      <w:spacing w:before="600" w:after="240"/>
    </w:pPr>
    <w:rPr>
      <w:sz w:val="20"/>
      <w:szCs w:val="20"/>
    </w:rPr>
  </w:style>
  <w:style w:type="paragraph" w:customStyle="1" w:styleId="BodyText">
    <w:name w:val="Body_Text"/>
    <w:uiPriority w:val="5"/>
    <w:qFormat/>
    <w:rsid w:val="003351A3"/>
    <w:pPr>
      <w:spacing w:before="180" w:after="60"/>
    </w:pPr>
    <w:rPr>
      <w:sz w:val="20"/>
    </w:rPr>
  </w:style>
  <w:style w:type="character" w:customStyle="1" w:styleId="SalutationChar">
    <w:name w:val="Salutation Char"/>
    <w:basedOn w:val="DefaultParagraphFont"/>
    <w:link w:val="Salutation"/>
    <w:uiPriority w:val="4"/>
    <w:rsid w:val="003351A3"/>
    <w:rPr>
      <w:sz w:val="20"/>
      <w:szCs w:val="20"/>
    </w:rPr>
  </w:style>
  <w:style w:type="paragraph" w:customStyle="1" w:styleId="AddrBlockContact">
    <w:name w:val="Addr Block Contact"/>
    <w:uiPriority w:val="3"/>
    <w:rsid w:val="00EB1123"/>
    <w:pPr>
      <w:tabs>
        <w:tab w:val="left" w:pos="216"/>
      </w:tabs>
      <w:spacing w:after="0" w:line="240" w:lineRule="auto"/>
    </w:pPr>
    <w:rPr>
      <w:color w:val="53565A" w:themeColor="accent2"/>
      <w:sz w:val="16"/>
    </w:rPr>
  </w:style>
  <w:style w:type="paragraph" w:customStyle="1" w:styleId="sectionbreak">
    <w:name w:val="section_break"/>
    <w:rsid w:val="00B97FD3"/>
    <w:pPr>
      <w:spacing w:after="0" w:line="40" w:lineRule="exact"/>
    </w:pPr>
    <w:rPr>
      <w:sz w:val="4"/>
    </w:rPr>
  </w:style>
  <w:style w:type="paragraph" w:styleId="Date">
    <w:name w:val="Date"/>
    <w:next w:val="Normal"/>
    <w:link w:val="DateChar"/>
    <w:unhideWhenUsed/>
    <w:rsid w:val="00B97FD3"/>
    <w:pPr>
      <w:spacing w:after="0"/>
    </w:pPr>
    <w:rPr>
      <w:sz w:val="16"/>
    </w:rPr>
  </w:style>
  <w:style w:type="character" w:customStyle="1" w:styleId="DateChar">
    <w:name w:val="Date Char"/>
    <w:basedOn w:val="DefaultParagraphFont"/>
    <w:link w:val="Date"/>
    <w:rsid w:val="00B97FD3"/>
    <w:rPr>
      <w:sz w:val="16"/>
    </w:rPr>
  </w:style>
  <w:style w:type="character" w:customStyle="1" w:styleId="Heading1Char">
    <w:name w:val="Heading 1 Char"/>
    <w:basedOn w:val="DefaultParagraphFont"/>
    <w:link w:val="Heading1"/>
    <w:uiPriority w:val="9"/>
    <w:rsid w:val="005C4A1D"/>
    <w:rPr>
      <w:rFonts w:asciiTheme="majorHAnsi" w:eastAsiaTheme="majorEastAsia" w:hAnsiTheme="majorHAnsi" w:cstheme="majorBidi"/>
      <w:b/>
      <w:bCs/>
      <w:color w:val="000000" w:themeColor="text1"/>
      <w:sz w:val="28"/>
      <w:szCs w:val="28"/>
    </w:rPr>
  </w:style>
  <w:style w:type="paragraph" w:customStyle="1" w:styleId="AddrBlockTitle">
    <w:name w:val="Addr Block Title"/>
    <w:uiPriority w:val="1"/>
    <w:rsid w:val="00306970"/>
    <w:pPr>
      <w:spacing w:after="0" w:line="240" w:lineRule="auto"/>
    </w:pPr>
    <w:rPr>
      <w:color w:val="53565A" w:themeColor="accent2"/>
      <w:sz w:val="16"/>
    </w:rPr>
  </w:style>
  <w:style w:type="paragraph" w:customStyle="1" w:styleId="AddrBlockName">
    <w:name w:val="Addr Block Name"/>
    <w:rsid w:val="00D31448"/>
    <w:pPr>
      <w:spacing w:after="0" w:line="240" w:lineRule="auto"/>
    </w:pPr>
    <w:rPr>
      <w:b/>
      <w:color w:val="6100B0" w:themeColor="accent1"/>
      <w:sz w:val="16"/>
    </w:rPr>
  </w:style>
  <w:style w:type="character" w:customStyle="1" w:styleId="italic">
    <w:name w:val="italic"/>
    <w:uiPriority w:val="20"/>
    <w:qFormat/>
    <w:rsid w:val="00F94653"/>
    <w:rPr>
      <w:i/>
    </w:rPr>
  </w:style>
  <w:style w:type="character" w:customStyle="1" w:styleId="underline">
    <w:name w:val="underline"/>
    <w:uiPriority w:val="21"/>
    <w:qFormat/>
    <w:rsid w:val="00F94653"/>
    <w:rPr>
      <w:u w:val="single"/>
    </w:rPr>
  </w:style>
  <w:style w:type="paragraph" w:customStyle="1" w:styleId="ListBulletL1">
    <w:name w:val="List Bullet L1"/>
    <w:rsid w:val="003351A3"/>
    <w:pPr>
      <w:numPr>
        <w:numId w:val="40"/>
      </w:numPr>
      <w:spacing w:before="60" w:after="120" w:line="240" w:lineRule="auto"/>
    </w:pPr>
    <w:rPr>
      <w:rFonts w:eastAsia="Times New Roman" w:cs="Times New Roman"/>
      <w:sz w:val="20"/>
      <w:szCs w:val="20"/>
    </w:rPr>
  </w:style>
  <w:style w:type="character" w:customStyle="1" w:styleId="Heading3Char">
    <w:name w:val="Heading 3 Char"/>
    <w:basedOn w:val="DefaultParagraphFont"/>
    <w:link w:val="Heading3"/>
    <w:uiPriority w:val="11"/>
    <w:rsid w:val="00565BE5"/>
    <w:rPr>
      <w:rFonts w:asciiTheme="majorHAnsi" w:eastAsia="Times New Roman" w:hAnsiTheme="majorHAnsi" w:cs="Times New Roman"/>
      <w:b/>
      <w:color w:val="000000" w:themeColor="text1"/>
      <w:spacing w:val="-5"/>
      <w:sz w:val="20"/>
      <w:szCs w:val="20"/>
    </w:rPr>
  </w:style>
  <w:style w:type="character" w:customStyle="1" w:styleId="Heading4Char">
    <w:name w:val="Heading 4 Char"/>
    <w:basedOn w:val="DefaultParagraphFont"/>
    <w:link w:val="Heading4"/>
    <w:uiPriority w:val="12"/>
    <w:rsid w:val="00D31448"/>
    <w:rPr>
      <w:rFonts w:asciiTheme="majorHAnsi" w:eastAsia="Times New Roman" w:hAnsiTheme="majorHAnsi" w:cs="Times New Roman"/>
      <w:b/>
      <w:caps/>
      <w:color w:val="000000" w:themeColor="text1"/>
      <w:sz w:val="18"/>
      <w:szCs w:val="20"/>
    </w:rPr>
  </w:style>
  <w:style w:type="paragraph" w:customStyle="1" w:styleId="ListAlphaL1">
    <w:name w:val="List Alpha L1"/>
    <w:uiPriority w:val="4"/>
    <w:rsid w:val="00F1738F"/>
    <w:pPr>
      <w:numPr>
        <w:numId w:val="34"/>
      </w:numPr>
      <w:spacing w:before="60" w:after="120" w:line="240" w:lineRule="auto"/>
    </w:pPr>
    <w:rPr>
      <w:rFonts w:eastAsia="Times New Roman" w:cs="Times New Roman"/>
      <w:sz w:val="20"/>
      <w:szCs w:val="20"/>
    </w:rPr>
  </w:style>
  <w:style w:type="paragraph" w:customStyle="1" w:styleId="LetterheadAddress">
    <w:name w:val="Letterhead Address"/>
    <w:basedOn w:val="Normal"/>
    <w:uiPriority w:val="7"/>
    <w:semiHidden/>
    <w:rsid w:val="008073BC"/>
    <w:pPr>
      <w:spacing w:after="0" w:line="288" w:lineRule="auto"/>
    </w:pPr>
    <w:rPr>
      <w:rFonts w:ascii="Arial Narrow" w:eastAsia="Times New Roman" w:hAnsi="Arial Narrow" w:cs="Arial"/>
      <w:sz w:val="16"/>
      <w:szCs w:val="24"/>
    </w:rPr>
  </w:style>
  <w:style w:type="character" w:customStyle="1" w:styleId="Heading2Char">
    <w:name w:val="Heading 2 Char"/>
    <w:basedOn w:val="DefaultParagraphFont"/>
    <w:link w:val="Heading2"/>
    <w:uiPriority w:val="10"/>
    <w:rsid w:val="00565BE5"/>
    <w:rPr>
      <w:rFonts w:asciiTheme="majorHAnsi" w:eastAsiaTheme="majorEastAsia" w:hAnsiTheme="majorHAnsi" w:cstheme="majorBidi"/>
      <w:b/>
      <w:bCs/>
      <w:color w:val="000000" w:themeColor="text1"/>
      <w:sz w:val="24"/>
      <w:szCs w:val="24"/>
    </w:rPr>
  </w:style>
  <w:style w:type="paragraph" w:customStyle="1" w:styleId="ListBulletL2">
    <w:name w:val="List Bullet L2"/>
    <w:basedOn w:val="ListBulletL1"/>
    <w:rsid w:val="00D92EFF"/>
    <w:pPr>
      <w:numPr>
        <w:ilvl w:val="1"/>
      </w:numPr>
    </w:pPr>
  </w:style>
  <w:style w:type="paragraph" w:customStyle="1" w:styleId="ListNumberL2">
    <w:name w:val="List Number L2"/>
    <w:basedOn w:val="ListNumberL1"/>
    <w:rsid w:val="00286071"/>
    <w:pPr>
      <w:numPr>
        <w:ilvl w:val="1"/>
      </w:numPr>
    </w:pPr>
  </w:style>
  <w:style w:type="character" w:styleId="FootnoteReference">
    <w:name w:val="footnote reference"/>
    <w:basedOn w:val="DefaultParagraphFont"/>
    <w:uiPriority w:val="5"/>
    <w:semiHidden/>
    <w:rsid w:val="007339F8"/>
    <w:rPr>
      <w:rFonts w:asciiTheme="minorHAnsi" w:hAnsiTheme="minorHAnsi"/>
      <w:kern w:val="0"/>
      <w:position w:val="0"/>
      <w:vertAlign w:val="superscript"/>
    </w:rPr>
  </w:style>
  <w:style w:type="paragraph" w:styleId="FootnoteText">
    <w:name w:val="footnote text"/>
    <w:link w:val="FootnoteTextChar"/>
    <w:uiPriority w:val="8"/>
    <w:rsid w:val="002F6331"/>
    <w:pPr>
      <w:spacing w:before="40" w:after="0" w:line="180" w:lineRule="exact"/>
      <w:ind w:left="101" w:hanging="101"/>
    </w:pPr>
    <w:rPr>
      <w:rFonts w:eastAsia="Times New Roman" w:cs="Times New Roman"/>
      <w:sz w:val="14"/>
      <w:szCs w:val="20"/>
    </w:rPr>
  </w:style>
  <w:style w:type="character" w:customStyle="1" w:styleId="FootnoteTextChar">
    <w:name w:val="Footnote Text Char"/>
    <w:basedOn w:val="DefaultParagraphFont"/>
    <w:link w:val="FootnoteText"/>
    <w:uiPriority w:val="8"/>
    <w:rsid w:val="002F6331"/>
    <w:rPr>
      <w:rFonts w:eastAsia="Times New Roman" w:cs="Times New Roman"/>
      <w:sz w:val="14"/>
      <w:szCs w:val="20"/>
    </w:rPr>
  </w:style>
  <w:style w:type="paragraph" w:customStyle="1" w:styleId="ListNumberL1">
    <w:name w:val="List Number L1"/>
    <w:rsid w:val="00F1738F"/>
    <w:pPr>
      <w:numPr>
        <w:numId w:val="32"/>
      </w:numPr>
      <w:spacing w:before="60" w:after="120" w:line="240" w:lineRule="auto"/>
    </w:pPr>
    <w:rPr>
      <w:rFonts w:eastAsia="Times New Roman" w:cs="Times New Roman"/>
      <w:sz w:val="20"/>
      <w:szCs w:val="20"/>
    </w:rPr>
  </w:style>
  <w:style w:type="paragraph" w:customStyle="1" w:styleId="ListAlphaL2">
    <w:name w:val="List Alpha L2"/>
    <w:basedOn w:val="ListAlphaL1"/>
    <w:uiPriority w:val="4"/>
    <w:rsid w:val="00C047A3"/>
    <w:pPr>
      <w:numPr>
        <w:ilvl w:val="1"/>
      </w:numPr>
    </w:pPr>
  </w:style>
  <w:style w:type="paragraph" w:styleId="Caption">
    <w:name w:val="caption"/>
    <w:next w:val="Normal"/>
    <w:uiPriority w:val="8"/>
    <w:unhideWhenUsed/>
    <w:qFormat/>
    <w:rsid w:val="00201BB4"/>
    <w:pPr>
      <w:tabs>
        <w:tab w:val="left" w:pos="2160"/>
      </w:tabs>
      <w:spacing w:before="120" w:after="180" w:line="240" w:lineRule="auto"/>
    </w:pPr>
    <w:rPr>
      <w:rFonts w:eastAsia="Times New Roman" w:cs="Times New Roman"/>
      <w:i/>
      <w:sz w:val="16"/>
      <w:szCs w:val="14"/>
    </w:rPr>
  </w:style>
  <w:style w:type="table" w:customStyle="1" w:styleId="ANDVTable1">
    <w:name w:val="ANDV Table 1"/>
    <w:basedOn w:val="TableNormal"/>
    <w:uiPriority w:val="99"/>
    <w:rsid w:val="006E5481"/>
    <w:pPr>
      <w:spacing w:after="0" w:line="240" w:lineRule="auto"/>
    </w:pPr>
    <w:rPr>
      <w:rFonts w:eastAsia="Times New Roman" w:cs="Times New Roman"/>
      <w:sz w:val="20"/>
      <w:szCs w:val="20"/>
    </w:rPr>
    <w:tblPr>
      <w:tblStyleRowBandSize w:val="1"/>
      <w:tblStyleColBandSize w:val="1"/>
      <w:tblInd w:w="0" w:type="dxa"/>
      <w:tblBorders>
        <w:top w:val="single" w:sz="4" w:space="0" w:color="CCCCCC" w:themeColor="background2"/>
        <w:bottom w:val="single" w:sz="4" w:space="0" w:color="CCCCCC" w:themeColor="background2"/>
        <w:insideH w:val="single" w:sz="4" w:space="0" w:color="CCCCCC" w:themeColor="background2"/>
      </w:tblBorders>
      <w:tblCellMar>
        <w:top w:w="43" w:type="dxa"/>
        <w:left w:w="43" w:type="dxa"/>
        <w:bottom w:w="43" w:type="dxa"/>
        <w:right w:w="43" w:type="dxa"/>
      </w:tblCellMar>
    </w:tblPr>
    <w:tcPr>
      <w:tcMar>
        <w:left w:w="72" w:type="dxa"/>
        <w:right w:w="72" w:type="dxa"/>
      </w:tcMar>
    </w:tcPr>
    <w:tblStylePr w:type="firstRow">
      <w:pPr>
        <w:jc w:val="left"/>
      </w:pPr>
      <w:rPr>
        <w:b/>
        <w:color w:val="FFFFFF"/>
      </w:rPr>
      <w:tblPr/>
      <w:tcPr>
        <w:shd w:val="clear" w:color="auto" w:fill="6100B0" w:themeFill="accent1"/>
        <w:vAlign w:val="bottom"/>
      </w:tcPr>
    </w:tblStylePr>
    <w:tblStylePr w:type="lastRow">
      <w:rPr>
        <w:b/>
      </w:rPr>
      <w:tblPr/>
      <w:tcPr>
        <w:tcBorders>
          <w:top w:val="single" w:sz="4" w:space="0" w:color="auto"/>
          <w:bottom w:val="single" w:sz="4" w:space="0" w:color="auto"/>
        </w:tcBorders>
      </w:tcPr>
    </w:tblStylePr>
    <w:tblStylePr w:type="firstCol">
      <w:rPr>
        <w:b/>
        <w:color w:val="FFFFFF"/>
      </w:rPr>
      <w:tblPr/>
      <w:tcPr>
        <w:tcBorders>
          <w:top w:val="single" w:sz="4" w:space="0" w:color="auto"/>
          <w:left w:val="nil"/>
          <w:bottom w:val="single" w:sz="4" w:space="0" w:color="auto"/>
          <w:right w:val="nil"/>
          <w:insideH w:val="nil"/>
          <w:insideV w:val="nil"/>
          <w:tl2br w:val="nil"/>
          <w:tr2bl w:val="nil"/>
        </w:tcBorders>
        <w:shd w:val="clear" w:color="auto" w:fill="6100B0" w:themeFill="accent1"/>
      </w:tcPr>
    </w:tblStylePr>
    <w:tblStylePr w:type="lastCol">
      <w:rPr>
        <w:b/>
        <w:color w:val="FFFFFF"/>
      </w:rPr>
      <w:tblPr/>
      <w:tcPr>
        <w:tcBorders>
          <w:top w:val="single" w:sz="4" w:space="0" w:color="auto"/>
          <w:left w:val="nil"/>
          <w:bottom w:val="single" w:sz="4" w:space="0" w:color="auto"/>
          <w:right w:val="nil"/>
          <w:insideH w:val="nil"/>
          <w:insideV w:val="nil"/>
          <w:tl2br w:val="nil"/>
          <w:tr2bl w:val="nil"/>
        </w:tcBorders>
        <w:shd w:val="clear" w:color="auto" w:fill="6100B0" w:themeFill="accent1"/>
      </w:tcPr>
    </w:tblStylePr>
    <w:tblStylePr w:type="band2Vert">
      <w:tblPr/>
      <w:tcPr>
        <w:shd w:val="clear" w:color="auto" w:fill="F7F2FB"/>
      </w:tcPr>
    </w:tblStylePr>
    <w:tblStylePr w:type="band2Horz">
      <w:tblPr/>
      <w:tcPr>
        <w:tcBorders>
          <w:top w:val="single" w:sz="4" w:space="0" w:color="CCCCCC" w:themeColor="background2"/>
          <w:left w:val="nil"/>
          <w:bottom w:val="single" w:sz="4" w:space="0" w:color="CCCCCC" w:themeColor="background2"/>
          <w:right w:val="nil"/>
          <w:insideH w:val="nil"/>
          <w:insideV w:val="nil"/>
          <w:tl2br w:val="nil"/>
          <w:tr2bl w:val="nil"/>
        </w:tcBorders>
        <w:shd w:val="clear" w:color="auto" w:fill="F7F2FB"/>
      </w:tcPr>
    </w:tblStylePr>
  </w:style>
  <w:style w:type="table" w:styleId="TableGrid">
    <w:name w:val="Table Grid"/>
    <w:basedOn w:val="TableNormal"/>
    <w:uiPriority w:val="59"/>
    <w:rsid w:val="002F6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DVTable2">
    <w:name w:val="ANDV Table 2"/>
    <w:basedOn w:val="TableNormal"/>
    <w:uiPriority w:val="99"/>
    <w:rsid w:val="00E13F38"/>
    <w:pPr>
      <w:spacing w:after="0" w:line="240" w:lineRule="auto"/>
    </w:pPr>
    <w:rPr>
      <w:rFonts w:eastAsia="Times New Roman" w:cs="Times New Roman"/>
      <w:sz w:val="20"/>
      <w:szCs w:val="20"/>
    </w:rPr>
    <w:tblPr>
      <w:tblStyleRowBandSize w:val="1"/>
      <w:tblStyleColBandSize w:val="1"/>
      <w:tblInd w:w="0" w:type="dxa"/>
      <w:tblBorders>
        <w:top w:val="single" w:sz="4" w:space="0" w:color="CCCCCC" w:themeColor="background2"/>
        <w:bottom w:val="single" w:sz="4" w:space="0" w:color="CCCCCC" w:themeColor="background2"/>
        <w:insideH w:val="single" w:sz="4" w:space="0" w:color="CCCCCC" w:themeColor="background2"/>
      </w:tblBorders>
      <w:tblCellMar>
        <w:top w:w="43" w:type="dxa"/>
        <w:left w:w="43" w:type="dxa"/>
        <w:bottom w:w="43" w:type="dxa"/>
        <w:right w:w="43" w:type="dxa"/>
      </w:tblCellMar>
    </w:tblPr>
    <w:tblStylePr w:type="firstRow">
      <w:rPr>
        <w:b/>
        <w:color w:val="FFFFFF"/>
      </w:rPr>
      <w:tblPr/>
      <w:tcPr>
        <w:shd w:val="clear" w:color="auto" w:fill="404040" w:themeFill="text2"/>
      </w:tcPr>
    </w:tblStylePr>
    <w:tblStylePr w:type="lastRow">
      <w:rPr>
        <w:b/>
      </w:rPr>
      <w:tblPr/>
      <w:tcPr>
        <w:tcBorders>
          <w:top w:val="single" w:sz="4" w:space="0" w:color="auto"/>
          <w:bottom w:val="single" w:sz="4" w:space="0" w:color="auto"/>
        </w:tcBorders>
      </w:tcPr>
    </w:tblStylePr>
    <w:tblStylePr w:type="firstCol">
      <w:rPr>
        <w:b/>
        <w:color w:val="FFFFFF"/>
      </w:rPr>
      <w:tblPr/>
      <w:tcPr>
        <w:tcBorders>
          <w:top w:val="nil"/>
          <w:left w:val="nil"/>
          <w:bottom w:val="nil"/>
          <w:right w:val="nil"/>
          <w:insideH w:val="nil"/>
          <w:insideV w:val="nil"/>
          <w:tl2br w:val="nil"/>
          <w:tr2bl w:val="nil"/>
        </w:tcBorders>
        <w:shd w:val="clear" w:color="auto" w:fill="404040" w:themeFill="text2"/>
      </w:tcPr>
    </w:tblStylePr>
    <w:tblStylePr w:type="lastCol">
      <w:rPr>
        <w:b/>
        <w:color w:val="FFFFFF"/>
      </w:rPr>
      <w:tblPr/>
      <w:tcPr>
        <w:tcBorders>
          <w:top w:val="nil"/>
          <w:left w:val="nil"/>
          <w:bottom w:val="nil"/>
          <w:right w:val="nil"/>
          <w:insideH w:val="nil"/>
          <w:insideV w:val="nil"/>
          <w:tl2br w:val="nil"/>
          <w:tr2bl w:val="nil"/>
        </w:tcBorders>
        <w:shd w:val="clear" w:color="auto" w:fill="404040" w:themeFill="text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Cell">
    <w:name w:val="Table Cell"/>
    <w:uiPriority w:val="8"/>
    <w:qFormat/>
    <w:rsid w:val="007339F8"/>
    <w:pPr>
      <w:spacing w:after="0" w:line="240" w:lineRule="auto"/>
    </w:pPr>
    <w:rPr>
      <w:rFonts w:eastAsia="Times New Roman" w:cs="Times New Roman"/>
      <w:sz w:val="18"/>
      <w:szCs w:val="16"/>
    </w:rPr>
  </w:style>
  <w:style w:type="character" w:styleId="Hyperlink">
    <w:name w:val="Hyperlink"/>
    <w:basedOn w:val="DefaultParagraphFont"/>
    <w:uiPriority w:val="99"/>
    <w:unhideWhenUsed/>
    <w:rsid w:val="00E13F38"/>
    <w:rPr>
      <w:color w:val="6100B0" w:themeColor="hyperlink"/>
      <w:u w:val="none"/>
    </w:rPr>
  </w:style>
  <w:style w:type="character" w:customStyle="1" w:styleId="Heading5Char">
    <w:name w:val="Heading 5 Char"/>
    <w:basedOn w:val="DefaultParagraphFont"/>
    <w:link w:val="Heading5"/>
    <w:uiPriority w:val="9"/>
    <w:semiHidden/>
    <w:rsid w:val="008073BC"/>
    <w:rPr>
      <w:rFonts w:asciiTheme="majorHAnsi" w:eastAsiaTheme="majorEastAsia" w:hAnsiTheme="majorHAnsi" w:cstheme="majorBidi"/>
    </w:rPr>
  </w:style>
  <w:style w:type="paragraph" w:styleId="BodyText0">
    <w:name w:val="Body Text"/>
    <w:basedOn w:val="Normal"/>
    <w:link w:val="BodyTextChar"/>
    <w:uiPriority w:val="1"/>
    <w:semiHidden/>
    <w:unhideWhenUsed/>
    <w:qFormat/>
    <w:rsid w:val="00544785"/>
    <w:pPr>
      <w:spacing w:after="120"/>
    </w:pPr>
  </w:style>
  <w:style w:type="character" w:customStyle="1" w:styleId="bold">
    <w:name w:val="bold"/>
    <w:basedOn w:val="DefaultParagraphFont"/>
    <w:uiPriority w:val="19"/>
    <w:qFormat/>
    <w:rsid w:val="008073BC"/>
    <w:rPr>
      <w:b/>
    </w:rPr>
  </w:style>
  <w:style w:type="character" w:customStyle="1" w:styleId="BodyTextChar">
    <w:name w:val="Body Text Char"/>
    <w:basedOn w:val="DefaultParagraphFont"/>
    <w:link w:val="BodyText0"/>
    <w:uiPriority w:val="1"/>
    <w:semiHidden/>
    <w:rsid w:val="00544785"/>
  </w:style>
  <w:style w:type="numbering" w:customStyle="1" w:styleId="NumberedList">
    <w:name w:val="Numbered List"/>
    <w:uiPriority w:val="99"/>
    <w:rsid w:val="00286071"/>
    <w:pPr>
      <w:numPr>
        <w:numId w:val="27"/>
      </w:numPr>
    </w:pPr>
  </w:style>
  <w:style w:type="numbering" w:customStyle="1" w:styleId="AlphabeticalList">
    <w:name w:val="Alphabetical List"/>
    <w:uiPriority w:val="99"/>
    <w:rsid w:val="00C047A3"/>
    <w:pPr>
      <w:numPr>
        <w:numId w:val="30"/>
      </w:numPr>
    </w:pPr>
  </w:style>
  <w:style w:type="numbering" w:customStyle="1" w:styleId="BulletedList">
    <w:name w:val="Bulleted List"/>
    <w:uiPriority w:val="99"/>
    <w:rsid w:val="00D92EFF"/>
    <w:pPr>
      <w:numPr>
        <w:numId w:val="35"/>
      </w:numPr>
    </w:pPr>
  </w:style>
  <w:style w:type="paragraph" w:customStyle="1" w:styleId="AddrBlockCmpy">
    <w:name w:val="Addr Block Cmpy"/>
    <w:uiPriority w:val="2"/>
    <w:rsid w:val="00306970"/>
    <w:pPr>
      <w:spacing w:after="0" w:line="240" w:lineRule="auto"/>
    </w:pPr>
    <w:rPr>
      <w:b/>
      <w:color w:val="53565A" w:themeColor="accent2"/>
      <w:sz w:val="16"/>
    </w:rPr>
  </w:style>
  <w:style w:type="character" w:styleId="PlaceholderText">
    <w:name w:val="Placeholder Text"/>
    <w:basedOn w:val="DefaultParagraphFont"/>
    <w:uiPriority w:val="99"/>
    <w:semiHidden/>
    <w:rsid w:val="00C06F3F"/>
    <w:rPr>
      <w:color w:val="808080"/>
    </w:rPr>
  </w:style>
  <w:style w:type="paragraph" w:customStyle="1" w:styleId="AuthorName-Signoff">
    <w:name w:val="Author Name-Signoff"/>
    <w:rsid w:val="003351A3"/>
    <w:pPr>
      <w:spacing w:after="0" w:line="240" w:lineRule="auto"/>
    </w:pPr>
    <w:rPr>
      <w:b/>
      <w:sz w:val="20"/>
      <w:szCs w:val="20"/>
    </w:rPr>
  </w:style>
  <w:style w:type="paragraph" w:customStyle="1" w:styleId="AuthorTitle-Signoff">
    <w:name w:val="Author Title-Signoff"/>
    <w:rsid w:val="003351A3"/>
    <w:pPr>
      <w:spacing w:after="240" w:line="240" w:lineRule="auto"/>
    </w:pPr>
    <w:rPr>
      <w:sz w:val="20"/>
      <w:szCs w:val="20"/>
    </w:rPr>
  </w:style>
  <w:style w:type="character" w:styleId="FollowedHyperlink">
    <w:name w:val="FollowedHyperlink"/>
    <w:basedOn w:val="DefaultParagraphFont"/>
    <w:uiPriority w:val="99"/>
    <w:semiHidden/>
    <w:unhideWhenUsed/>
    <w:rsid w:val="00671B13"/>
    <w:rPr>
      <w:color w:val="5991D6" w:themeColor="accent3"/>
      <w:u w:val="none"/>
    </w:rPr>
  </w:style>
  <w:style w:type="paragraph" w:styleId="ListParagraph">
    <w:name w:val="List Paragraph"/>
    <w:basedOn w:val="Normal"/>
    <w:uiPriority w:val="34"/>
    <w:rsid w:val="00504EB3"/>
    <w:pPr>
      <w:ind w:left="720"/>
      <w:contextualSpacing/>
    </w:pPr>
  </w:style>
  <w:style w:type="table" w:customStyle="1" w:styleId="GridTableLight">
    <w:name w:val="Grid Table Light"/>
    <w:basedOn w:val="TableNormal"/>
    <w:uiPriority w:val="40"/>
    <w:rsid w:val="00B55A5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345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9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assport_Theme1">
  <a:themeElements>
    <a:clrScheme name="Andeavor_Colors">
      <a:dk1>
        <a:srgbClr val="000000"/>
      </a:dk1>
      <a:lt1>
        <a:sysClr val="window" lastClr="FFFFFF"/>
      </a:lt1>
      <a:dk2>
        <a:srgbClr val="404040"/>
      </a:dk2>
      <a:lt2>
        <a:srgbClr val="CCCCCC"/>
      </a:lt2>
      <a:accent1>
        <a:srgbClr val="6100B0"/>
      </a:accent1>
      <a:accent2>
        <a:srgbClr val="53565A"/>
      </a:accent2>
      <a:accent3>
        <a:srgbClr val="5991D6"/>
      </a:accent3>
      <a:accent4>
        <a:srgbClr val="5FA380"/>
      </a:accent4>
      <a:accent5>
        <a:srgbClr val="E06940"/>
      </a:accent5>
      <a:accent6>
        <a:srgbClr val="BCD3EE"/>
      </a:accent6>
      <a:hlink>
        <a:srgbClr val="6100B0"/>
      </a:hlink>
      <a:folHlink>
        <a:srgbClr val="5FA380"/>
      </a:folHlink>
    </a:clrScheme>
    <a:fontScheme name="Arial_Defa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spPr>
      <a:bodyPr wrap="square" lIns="0" tIns="0" rIns="0" bIns="0" rtlCol="0" anchor="ctr">
        <a:noAutofit/>
      </a:bodyPr>
      <a:lstStyle>
        <a:defPPr algn="ctr">
          <a:defRPr dirty="0"/>
        </a:defPPr>
      </a:lstStyle>
    </a:spDef>
    <a:txDef>
      <a:spPr>
        <a:noFill/>
      </a:spPr>
      <a:bodyPr wrap="square" lIns="0" tIns="0" rIns="0" bIns="0" rtlCol="0">
        <a:spAutoFit/>
      </a:bodyPr>
      <a:lstStyle>
        <a:defPPr>
          <a:defRPr dirty="0">
            <a:solidFill>
              <a:schemeClr val="tx1">
                <a:lumMod val="75000"/>
                <a:lumOff val="25000"/>
              </a:schemeClr>
            </a:solidFill>
          </a:defRPr>
        </a:defPPr>
      </a:lstStyle>
    </a:txDef>
  </a:objectDefaults>
  <a:extraClrSchemeLst/>
  <a:extLst>
    <a:ext uri="{05A4C25C-085E-4340-85A3-A5531E510DB2}">
      <thm15:themeFamily xmlns:thm15="http://schemas.microsoft.com/office/thememl/2012/main" xmlns="" name="Passport_Theme1" id="{160A0313-42C5-463D-B59C-BC60C6C385F7}" vid="{ECE56483-11C6-4E41-9FB1-BC6BA541DA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SO Document" ma:contentTypeID="0x010100BB84DD978A2DC347A05B61C567AF5BC600A5ADBDE01137E649A39ED92AF7A2DDA5" ma:contentTypeVersion="23" ma:contentTypeDescription="Base Tesoro Document" ma:contentTypeScope="" ma:versionID="f764046868e783255b2e211aa43ff181">
  <xsd:schema xmlns:xsd="http://www.w3.org/2001/XMLSchema" xmlns:xs="http://www.w3.org/2001/XMLSchema" xmlns:p="http://schemas.microsoft.com/office/2006/metadata/properties" xmlns:ns2="fc65ea85-e163-4920-807a-f48c8c34bc38" targetNamespace="http://schemas.microsoft.com/office/2006/metadata/properties" ma:root="true" ma:fieldsID="1d107142828381722edac60835bc526a" ns2:_="">
    <xsd:import namespace="fc65ea85-e163-4920-807a-f48c8c34bc38"/>
    <xsd:element name="properties">
      <xsd:complexType>
        <xsd:sequence>
          <xsd:element name="documentManagement">
            <xsd:complexType>
              <xsd:all>
                <xsd:element ref="ns2:Corporate_x0020_Record_x003f_"/>
                <xsd:element ref="ns2:Information_x0020_Classif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5ea85-e163-4920-807a-f48c8c34bc38" elementFormDefault="qualified">
    <xsd:import namespace="http://schemas.microsoft.com/office/2006/documentManagement/types"/>
    <xsd:import namespace="http://schemas.microsoft.com/office/infopath/2007/PartnerControls"/>
    <xsd:element name="Corporate_x0020_Record_x003f_" ma:index="8" ma:displayName="Corporate Record?" ma:default="No" ma:description="Please refer to the Records Retention Schedule for more information http://gotso/departments/records/Documents/Forms/Records%20Retention%20Schedules.aspx" ma:format="Dropdown" ma:internalName="Corporate_x0020_Record_x003F_" ma:readOnly="false">
      <xsd:simpleType>
        <xsd:restriction base="dms:Choice">
          <xsd:enumeration value="Yes"/>
          <xsd:enumeration value="No"/>
        </xsd:restriction>
      </xsd:simpleType>
    </xsd:element>
    <xsd:element name="Information_x0020_Classification" ma:index="9" ma:displayName="Information Classification" ma:default="Internal" ma:description="Please refer to the SharePoint Guide for more information &#10;http://gotso/collab/InfoTech/SharePoint/goTSO%20Intranet%20Usage%20Guide/Records%20and%20Information%20Classification.aspx" ma:format="Dropdown" ma:internalName="Information_x0020_Classification" ma:readOnly="false">
      <xsd:simpleType>
        <xsd:restriction base="dms:Choice">
          <xsd:enumeration value="Public"/>
          <xsd:enumeration value="Internal"/>
          <xsd:enumeration value="Restricted"/>
          <xsd:enumeration value="Confidential"/>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rporate_x0020_Record_x003f_ xmlns="fc65ea85-e163-4920-807a-f48c8c34bc38">No</Corporate_x0020_Record_x003f_>
    <Information_x0020_Classification xmlns="fc65ea85-e163-4920-807a-f48c8c34bc38">Internal</Information_x0020_Classification>
    <_dlc_DocId xmlns="fc65ea85-e163-4920-807a-f48c8c34bc38">JWU3PVY6C2EQ-32-68</_dlc_DocId>
    <_dlc_DocIdUrl xmlns="fc65ea85-e163-4920-807a-f48c8c34bc38">
      <Url>http://gotso/departments/corpcomm/_layouts/DocIdRedir.aspx?ID=JWU3PVY6C2EQ-32-68</Url>
      <Description>JWU3PVY6C2EQ-32-68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16A3E6-7230-4205-A12E-075A0F5A6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5ea85-e163-4920-807a-f48c8c34b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F0168-CB6D-40FE-939C-881EE03C3A72}">
  <ds:schemaRefs>
    <ds:schemaRef ds:uri="http://schemas.microsoft.com/office/2006/metadata/properties"/>
    <ds:schemaRef ds:uri="http://schemas.microsoft.com/office/infopath/2007/PartnerControls"/>
    <ds:schemaRef ds:uri="fc65ea85-e163-4920-807a-f48c8c34bc38"/>
  </ds:schemaRefs>
</ds:datastoreItem>
</file>

<file path=customXml/itemProps3.xml><?xml version="1.0" encoding="utf-8"?>
<ds:datastoreItem xmlns:ds="http://schemas.openxmlformats.org/officeDocument/2006/customXml" ds:itemID="{F8ACDB35-EB0B-4B39-A675-7DC3C40356E2}">
  <ds:schemaRefs>
    <ds:schemaRef ds:uri="http://schemas.microsoft.com/sharepoint/v3/contenttype/forms"/>
  </ds:schemaRefs>
</ds:datastoreItem>
</file>

<file path=customXml/itemProps4.xml><?xml version="1.0" encoding="utf-8"?>
<ds:datastoreItem xmlns:ds="http://schemas.openxmlformats.org/officeDocument/2006/customXml" ds:itemID="{285A1EED-1532-4A28-B02B-AC2F14AD5FDB}">
  <ds:schemaRefs>
    <ds:schemaRef ds:uri="http://schemas.microsoft.com/sharepoint/events"/>
  </ds:schemaRefs>
</ds:datastoreItem>
</file>

<file path=customXml/itemProps5.xml><?xml version="1.0" encoding="utf-8"?>
<ds:datastoreItem xmlns:ds="http://schemas.openxmlformats.org/officeDocument/2006/customXml" ds:itemID="{79D9CDEC-19EA-44B2-A8EF-EE4B00B2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Jo</dc:creator>
  <cp:lastModifiedBy>user</cp:lastModifiedBy>
  <cp:revision>2</cp:revision>
  <dcterms:created xsi:type="dcterms:W3CDTF">2018-04-12T16:27:00Z</dcterms:created>
  <dcterms:modified xsi:type="dcterms:W3CDTF">2018-04-12T16:27:00Z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0x010100BB84DD978A2DC347A05B61C567AF5BC600A5ADBDE01137E649A39ED92AF7A2DDA5</vt:lpwstr>
  </property>
  <property fmtid="{D5CDD505-2E9C-101B-9397-08002B2CF9AE}" pid="3" name="_dlc_DocIdItemGuid">
    <vt:lpwstr>bd32a6b2-e996-464f-a501-8ee9b7033063</vt:lpwstr>
  </property>
</Properties>
</file>