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50" w:rsidRDefault="00165050">
      <w:pPr>
        <w:pStyle w:val="Title"/>
        <w:rPr>
          <w:spacing w:val="-20"/>
        </w:rPr>
      </w:pPr>
      <w:smartTag w:uri="urn:schemas-microsoft-com:office:smarttags" w:element="place">
        <w:smartTag w:uri="urn:schemas-microsoft-com:office:smarttags" w:element="PlaceName">
          <w:r>
            <w:t>Alaska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Legislature</w:t>
      </w:r>
    </w:p>
    <w:p w:rsidR="00165050" w:rsidRDefault="00C33438">
      <w:pPr>
        <w:jc w:val="center"/>
        <w:rPr>
          <w:sz w:val="56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48260</wp:posOffset>
            </wp:positionV>
            <wp:extent cx="990600" cy="989330"/>
            <wp:effectExtent l="19050" t="0" r="0" b="0"/>
            <wp:wrapNone/>
            <wp:docPr id="9" name="Picture 9" descr="E:\Graphics Docs\TIFF\goodsea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Graphics Docs\TIFF\goodseal2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050" w:rsidRDefault="00165050">
      <w:pPr>
        <w:tabs>
          <w:tab w:val="right" w:pos="10080"/>
        </w:tabs>
        <w:rPr>
          <w:i/>
          <w:sz w:val="18"/>
        </w:rPr>
      </w:pPr>
      <w:r>
        <w:rPr>
          <w:i/>
          <w:sz w:val="18"/>
        </w:rPr>
        <w:t xml:space="preserve">Interim: </w:t>
      </w:r>
      <w:r>
        <w:rPr>
          <w:sz w:val="18"/>
        </w:rPr>
        <w:tab/>
        <w:t>S</w:t>
      </w:r>
      <w:r>
        <w:rPr>
          <w:i/>
          <w:sz w:val="18"/>
        </w:rPr>
        <w:t>ession:</w:t>
      </w:r>
    </w:p>
    <w:p w:rsidR="00165050" w:rsidRDefault="00165050">
      <w:pPr>
        <w:tabs>
          <w:tab w:val="right" w:pos="10080"/>
        </w:tabs>
        <w:rPr>
          <w:sz w:val="18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18"/>
            </w:rPr>
            <w:t>716 West 4th Ave.</w:t>
          </w:r>
        </w:smartTag>
      </w:smartTag>
      <w:r w:rsidR="00ED10EF">
        <w:rPr>
          <w:sz w:val="18"/>
        </w:rPr>
        <w:tab/>
      </w:r>
      <w:smartTag w:uri="urn:schemas-microsoft-com:office:smarttags" w:element="place">
        <w:smartTag w:uri="urn:schemas-microsoft-com:office:smarttags" w:element="PlaceType">
          <w:r w:rsidR="00ED10EF">
            <w:rPr>
              <w:sz w:val="18"/>
            </w:rPr>
            <w:t>State</w:t>
          </w:r>
        </w:smartTag>
        <w:r w:rsidR="00ED10EF">
          <w:rPr>
            <w:sz w:val="18"/>
          </w:rPr>
          <w:t xml:space="preserve"> </w:t>
        </w:r>
        <w:smartTag w:uri="urn:schemas-microsoft-com:office:smarttags" w:element="PlaceName">
          <w:r w:rsidR="00ED10EF">
            <w:rPr>
              <w:sz w:val="18"/>
            </w:rPr>
            <w:t>Capitol</w:t>
          </w:r>
        </w:smartTag>
        <w:r w:rsidR="00ED10EF">
          <w:rPr>
            <w:sz w:val="18"/>
          </w:rPr>
          <w:t xml:space="preserve"> </w:t>
        </w:r>
        <w:smartTag w:uri="urn:schemas-microsoft-com:office:smarttags" w:element="PlaceType">
          <w:r w:rsidR="00ED10EF">
            <w:rPr>
              <w:sz w:val="18"/>
            </w:rPr>
            <w:t>Building</w:t>
          </w:r>
        </w:smartTag>
      </w:smartTag>
    </w:p>
    <w:p w:rsidR="00165050" w:rsidRDefault="00165050">
      <w:pPr>
        <w:tabs>
          <w:tab w:val="right" w:pos="10080"/>
        </w:tabs>
        <w:rPr>
          <w:sz w:val="18"/>
        </w:rPr>
      </w:pPr>
      <w:smartTag w:uri="urn:schemas-microsoft-com:office:smarttags" w:element="City">
        <w:r>
          <w:rPr>
            <w:sz w:val="18"/>
          </w:rPr>
          <w:t>Anchorage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Alaska</w:t>
        </w:r>
      </w:smartTag>
      <w:r>
        <w:rPr>
          <w:sz w:val="18"/>
        </w:rPr>
        <w:t xml:space="preserve">  </w:t>
      </w:r>
      <w:smartTag w:uri="urn:schemas-microsoft-com:office:smarttags" w:element="PostalCode">
        <w:r>
          <w:rPr>
            <w:sz w:val="18"/>
          </w:rPr>
          <w:t>99501</w:t>
        </w:r>
      </w:smartTag>
      <w:r>
        <w:rPr>
          <w:sz w:val="1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18"/>
            </w:rPr>
            <w:t>Juneau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Alaska</w:t>
          </w:r>
        </w:smartTag>
        <w:r>
          <w:rPr>
            <w:sz w:val="18"/>
          </w:rPr>
          <w:t xml:space="preserve">  </w:t>
        </w:r>
        <w:smartTag w:uri="urn:schemas-microsoft-com:office:smarttags" w:element="PostalCode">
          <w:r>
            <w:rPr>
              <w:sz w:val="18"/>
            </w:rPr>
            <w:t>99801-1182</w:t>
          </w:r>
        </w:smartTag>
      </w:smartTag>
    </w:p>
    <w:p w:rsidR="00165050" w:rsidRDefault="00165050">
      <w:pPr>
        <w:tabs>
          <w:tab w:val="right" w:pos="10080"/>
        </w:tabs>
        <w:rPr>
          <w:sz w:val="18"/>
        </w:rPr>
      </w:pPr>
      <w:r>
        <w:rPr>
          <w:sz w:val="18"/>
        </w:rPr>
        <w:t>(907) 269-0199</w:t>
      </w:r>
      <w:r>
        <w:rPr>
          <w:sz w:val="18"/>
        </w:rPr>
        <w:tab/>
        <w:t>(907) 465-4945</w:t>
      </w:r>
    </w:p>
    <w:p w:rsidR="00165050" w:rsidRDefault="00165050">
      <w:pPr>
        <w:pStyle w:val="Heading2"/>
        <w:rPr>
          <w:sz w:val="12"/>
        </w:rPr>
      </w:pPr>
    </w:p>
    <w:p w:rsidR="00274993" w:rsidRDefault="00274993" w:rsidP="00274993">
      <w:pPr>
        <w:pStyle w:val="Subtitle"/>
        <w:jc w:val="left"/>
        <w:rPr>
          <w:rFonts w:eastAsia="Arial Unicode MS" w:cs="Times New Roman"/>
          <w:b/>
          <w:sz w:val="36"/>
          <w:u w:val="single"/>
        </w:rPr>
      </w:pPr>
    </w:p>
    <w:p w:rsidR="00274993" w:rsidRPr="00097AE7" w:rsidRDefault="00274993" w:rsidP="00274993">
      <w:pPr>
        <w:pStyle w:val="Subtitle"/>
        <w:rPr>
          <w:rFonts w:eastAsia="Arial Unicode MS" w:cs="Times New Roman"/>
          <w:b/>
          <w:sz w:val="36"/>
          <w:u w:val="single"/>
        </w:rPr>
      </w:pPr>
      <w:r w:rsidRPr="00097AE7">
        <w:rPr>
          <w:rFonts w:eastAsia="Arial Unicode MS" w:cs="Times New Roman"/>
          <w:b/>
          <w:sz w:val="36"/>
          <w:u w:val="single"/>
        </w:rPr>
        <w:t>LEGISLATIVE BUDGET &amp; AUDIT COMMITTEE</w:t>
      </w:r>
    </w:p>
    <w:p w:rsidR="00274993" w:rsidRPr="00097AE7" w:rsidRDefault="00274993" w:rsidP="00274993">
      <w:pPr>
        <w:pStyle w:val="Subtitle"/>
        <w:rPr>
          <w:rFonts w:eastAsia="Arial Unicode MS" w:cs="Times New Roman"/>
          <w:sz w:val="36"/>
        </w:rPr>
      </w:pPr>
      <w:r>
        <w:rPr>
          <w:rFonts w:eastAsia="Arial Unicode MS" w:cs="Times New Roman"/>
          <w:sz w:val="36"/>
        </w:rPr>
        <w:t>Senator Kevin Meyer</w:t>
      </w:r>
      <w:r w:rsidRPr="00097AE7">
        <w:rPr>
          <w:rFonts w:eastAsia="Arial Unicode MS" w:cs="Times New Roman"/>
          <w:sz w:val="36"/>
        </w:rPr>
        <w:t>, Chairman</w:t>
      </w:r>
    </w:p>
    <w:p w:rsidR="008E4158" w:rsidRDefault="008E4158" w:rsidP="008E4158">
      <w:pPr>
        <w:rPr>
          <w:sz w:val="28"/>
        </w:rPr>
      </w:pPr>
    </w:p>
    <w:p w:rsidR="00274993" w:rsidRDefault="00274993" w:rsidP="008E4158">
      <w:pPr>
        <w:rPr>
          <w:sz w:val="28"/>
        </w:rPr>
      </w:pPr>
    </w:p>
    <w:p w:rsidR="00274993" w:rsidRDefault="00274993" w:rsidP="008E4158">
      <w:pPr>
        <w:rPr>
          <w:sz w:val="28"/>
        </w:rPr>
      </w:pPr>
    </w:p>
    <w:p w:rsidR="002F35BD" w:rsidRPr="009D7753" w:rsidRDefault="009D7753" w:rsidP="009D7753">
      <w:r w:rsidRPr="009D7753">
        <w:t>Date:</w:t>
      </w:r>
      <w:r w:rsidRPr="009D7753">
        <w:tab/>
      </w:r>
      <w:r w:rsidR="00A1026B">
        <w:tab/>
      </w:r>
      <w:r w:rsidR="00C33438">
        <w:t>January 27, 2010</w:t>
      </w:r>
    </w:p>
    <w:p w:rsidR="00A1026B" w:rsidRDefault="00A1026B" w:rsidP="009D7753"/>
    <w:p w:rsidR="009D7753" w:rsidRDefault="009D7753" w:rsidP="009D7753">
      <w:r w:rsidRPr="009D7753">
        <w:t>To:</w:t>
      </w:r>
      <w:r w:rsidRPr="009D7753">
        <w:tab/>
      </w:r>
      <w:r w:rsidRPr="009D7753">
        <w:tab/>
      </w:r>
      <w:r w:rsidR="00D74F75">
        <w:t>Kir</w:t>
      </w:r>
      <w:r w:rsidR="00C33438">
        <w:t>ste</w:t>
      </w:r>
      <w:r>
        <w:t>n W</w:t>
      </w:r>
      <w:r w:rsidR="00D74F75">
        <w:t>aid</w:t>
      </w:r>
      <w:r w:rsidRPr="009D7753">
        <w:t xml:space="preserve">, </w:t>
      </w:r>
      <w:r>
        <w:t>Senate Secretary</w:t>
      </w:r>
    </w:p>
    <w:p w:rsidR="009D7753" w:rsidRPr="009D7753" w:rsidRDefault="009D7753" w:rsidP="009D7753">
      <w:r>
        <w:tab/>
      </w:r>
      <w:r>
        <w:tab/>
        <w:t>Suzi Lowell, Chief Clerk</w:t>
      </w:r>
    </w:p>
    <w:p w:rsidR="00A1026B" w:rsidRDefault="00A1026B" w:rsidP="009D7753"/>
    <w:p w:rsidR="009D7753" w:rsidRPr="009D7753" w:rsidRDefault="009D7753" w:rsidP="009D7753">
      <w:r w:rsidRPr="009D7753">
        <w:t>From:</w:t>
      </w:r>
      <w:r w:rsidRPr="009D7753">
        <w:tab/>
      </w:r>
      <w:r>
        <w:tab/>
        <w:t>Senator Kevin Meyer</w:t>
      </w:r>
      <w:r w:rsidRPr="009D7753">
        <w:t>, Chairman</w:t>
      </w:r>
    </w:p>
    <w:p w:rsidR="009D7753" w:rsidRPr="009D7753" w:rsidRDefault="009D7753" w:rsidP="009D7753">
      <w:r w:rsidRPr="009D7753">
        <w:tab/>
      </w:r>
      <w:r w:rsidRPr="009D7753">
        <w:tab/>
      </w:r>
      <w:r>
        <w:t>Legislative Budget &amp; Audit Committee</w:t>
      </w:r>
    </w:p>
    <w:p w:rsidR="00A1026B" w:rsidRDefault="00A1026B" w:rsidP="009D7753"/>
    <w:p w:rsidR="009D7753" w:rsidRPr="009D7753" w:rsidRDefault="009D7753" w:rsidP="009D7753">
      <w:r w:rsidRPr="009D7753">
        <w:t>Re:</w:t>
      </w:r>
      <w:r w:rsidRPr="009D7753">
        <w:tab/>
      </w:r>
      <w:r w:rsidRPr="009D7753">
        <w:tab/>
      </w:r>
      <w:r>
        <w:t xml:space="preserve">LB&amp;A Committee </w:t>
      </w:r>
      <w:r w:rsidRPr="009D7753">
        <w:t>Schedule</w:t>
      </w:r>
    </w:p>
    <w:p w:rsidR="009D7753" w:rsidRDefault="009D7753" w:rsidP="009D7753">
      <w:pPr>
        <w:pBdr>
          <w:bottom w:val="single" w:sz="12" w:space="1" w:color="auto"/>
        </w:pBdr>
        <w:ind w:left="1008" w:right="1008"/>
        <w:jc w:val="both"/>
      </w:pPr>
    </w:p>
    <w:p w:rsidR="009D7753" w:rsidRPr="009D7753" w:rsidRDefault="009D7753" w:rsidP="009D7753">
      <w:r w:rsidRPr="009D7753">
        <w:t xml:space="preserve">The </w:t>
      </w:r>
      <w:r>
        <w:t xml:space="preserve">Legislative Budget and Audit Committee </w:t>
      </w:r>
      <w:r w:rsidR="00422F2B">
        <w:t>will</w:t>
      </w:r>
      <w:r w:rsidRPr="009D7753">
        <w:t xml:space="preserve"> schedule </w:t>
      </w:r>
      <w:r>
        <w:t>the following meeting</w:t>
      </w:r>
      <w:r w:rsidRPr="009D7753">
        <w:t>:</w:t>
      </w:r>
    </w:p>
    <w:p w:rsidR="009D7753" w:rsidRDefault="009D7753" w:rsidP="009D7753"/>
    <w:p w:rsidR="009D7753" w:rsidRDefault="009D7753" w:rsidP="00367CCA">
      <w:pPr>
        <w:ind w:left="2160"/>
      </w:pPr>
      <w:r w:rsidRPr="008355BF">
        <w:rPr>
          <w:b/>
        </w:rPr>
        <w:t>Date:</w:t>
      </w:r>
      <w:r w:rsidRPr="008355BF">
        <w:t xml:space="preserve"> </w:t>
      </w:r>
      <w:r w:rsidRPr="008355BF">
        <w:tab/>
      </w:r>
      <w:r w:rsidRPr="008355BF">
        <w:tab/>
      </w:r>
      <w:r w:rsidR="00C33438">
        <w:rPr>
          <w:bCs/>
        </w:rPr>
        <w:t xml:space="preserve">Thursday, February 25, 2010 </w:t>
      </w:r>
      <w:r w:rsidR="00BA3A2D" w:rsidRPr="008355BF">
        <w:t>and</w:t>
      </w:r>
    </w:p>
    <w:p w:rsidR="009D7753" w:rsidRPr="008355BF" w:rsidRDefault="009D7753" w:rsidP="00367CCA">
      <w:pPr>
        <w:ind w:left="2160"/>
      </w:pPr>
      <w:r w:rsidRPr="008355BF">
        <w:rPr>
          <w:b/>
        </w:rPr>
        <w:t>Time:</w:t>
      </w:r>
      <w:r w:rsidR="00832542">
        <w:tab/>
      </w:r>
      <w:r w:rsidR="00832542">
        <w:tab/>
      </w:r>
      <w:r w:rsidR="00C33438">
        <w:t>4:00 pm</w:t>
      </w:r>
      <w:r w:rsidRPr="008355BF">
        <w:t xml:space="preserve"> </w:t>
      </w:r>
    </w:p>
    <w:p w:rsidR="00422F2B" w:rsidRDefault="009D7753" w:rsidP="00C33438">
      <w:pPr>
        <w:ind w:left="2160"/>
        <w:rPr>
          <w:b/>
        </w:rPr>
      </w:pPr>
      <w:r w:rsidRPr="008355BF">
        <w:rPr>
          <w:b/>
        </w:rPr>
        <w:t>Location:</w:t>
      </w:r>
      <w:r w:rsidRPr="008355BF">
        <w:tab/>
      </w:r>
      <w:r w:rsidR="00C33438">
        <w:t>Senate Finance Room 532</w:t>
      </w:r>
    </w:p>
    <w:p w:rsidR="00C33438" w:rsidRDefault="00C33438" w:rsidP="00A1026B">
      <w:pPr>
        <w:rPr>
          <w:b/>
        </w:rPr>
      </w:pPr>
    </w:p>
    <w:p w:rsidR="00A1026B" w:rsidRPr="00A1026B" w:rsidRDefault="00A1026B" w:rsidP="00A1026B">
      <w:pPr>
        <w:rPr>
          <w:b/>
        </w:rPr>
      </w:pPr>
      <w:r w:rsidRPr="00A1026B">
        <w:rPr>
          <w:b/>
        </w:rPr>
        <w:t>Agenda</w:t>
      </w:r>
    </w:p>
    <w:p w:rsidR="00A1026B" w:rsidRDefault="00A1026B" w:rsidP="00A1026B">
      <w:pPr>
        <w:numPr>
          <w:ilvl w:val="0"/>
          <w:numId w:val="11"/>
        </w:numPr>
      </w:pPr>
      <w:r>
        <w:t>Call to Order</w:t>
      </w:r>
    </w:p>
    <w:p w:rsidR="00A1026B" w:rsidRDefault="00832542" w:rsidP="00A1026B">
      <w:pPr>
        <w:numPr>
          <w:ilvl w:val="0"/>
          <w:numId w:val="11"/>
        </w:numPr>
      </w:pPr>
      <w:r>
        <w:t xml:space="preserve">Minutes </w:t>
      </w:r>
    </w:p>
    <w:p w:rsidR="00832542" w:rsidRDefault="00832542" w:rsidP="00BE4C6C">
      <w:pPr>
        <w:numPr>
          <w:ilvl w:val="0"/>
          <w:numId w:val="11"/>
        </w:numPr>
      </w:pPr>
      <w:r>
        <w:t>RPLs</w:t>
      </w:r>
    </w:p>
    <w:p w:rsidR="00C33438" w:rsidRDefault="00C33438" w:rsidP="00C33438">
      <w:pPr>
        <w:numPr>
          <w:ilvl w:val="0"/>
          <w:numId w:val="11"/>
        </w:numPr>
      </w:pPr>
      <w:r>
        <w:t>Audits –  Executive Session</w:t>
      </w:r>
    </w:p>
    <w:p w:rsidR="00C33438" w:rsidRDefault="00C33438" w:rsidP="00274993">
      <w:pPr>
        <w:numPr>
          <w:ilvl w:val="0"/>
          <w:numId w:val="11"/>
        </w:numPr>
      </w:pPr>
      <w:r>
        <w:t>AEA Renewable Energy Project Update</w:t>
      </w:r>
    </w:p>
    <w:p w:rsidR="00A1026B" w:rsidRDefault="00A1026B" w:rsidP="00274993">
      <w:pPr>
        <w:numPr>
          <w:ilvl w:val="0"/>
          <w:numId w:val="11"/>
        </w:numPr>
      </w:pPr>
      <w:r>
        <w:t>Other Committee Business</w:t>
      </w:r>
    </w:p>
    <w:p w:rsidR="00A1026B" w:rsidRDefault="00A1026B" w:rsidP="00A1026B">
      <w:pPr>
        <w:numPr>
          <w:ilvl w:val="0"/>
          <w:numId w:val="11"/>
        </w:numPr>
      </w:pPr>
      <w:r>
        <w:t>Adjournment</w:t>
      </w:r>
    </w:p>
    <w:p w:rsidR="00050051" w:rsidRDefault="00050051" w:rsidP="00050051">
      <w:pPr>
        <w:rPr>
          <w:bCs/>
        </w:rPr>
      </w:pPr>
    </w:p>
    <w:p w:rsidR="00050051" w:rsidRPr="00BF1135" w:rsidRDefault="00050051" w:rsidP="00050051">
      <w:pPr>
        <w:pStyle w:val="BlockText"/>
        <w:tabs>
          <w:tab w:val="left" w:pos="1710"/>
        </w:tabs>
        <w:spacing w:after="0"/>
        <w:ind w:left="0"/>
        <w:rPr>
          <w:b/>
        </w:rPr>
      </w:pPr>
      <w:r w:rsidRPr="00BF1135">
        <w:rPr>
          <w:b/>
          <w:bCs/>
        </w:rPr>
        <w:t>+</w:t>
      </w:r>
      <w:r w:rsidRPr="00BF1135">
        <w:rPr>
          <w:b/>
        </w:rPr>
        <w:t xml:space="preserve"> - Teleconferenced (By Invitation Only)</w:t>
      </w:r>
    </w:p>
    <w:p w:rsidR="002F2CC5" w:rsidRPr="00A1026B" w:rsidRDefault="002F2CC5" w:rsidP="00A1026B">
      <w:pPr>
        <w:rPr>
          <w:bCs/>
        </w:rPr>
      </w:pPr>
    </w:p>
    <w:sectPr w:rsidR="002F2CC5" w:rsidRPr="00A1026B">
      <w:footerReference w:type="even" r:id="rId9"/>
      <w:footerReference w:type="default" r:id="rId10"/>
      <w:pgSz w:w="12240" w:h="15840"/>
      <w:pgMar w:top="1008" w:right="1080" w:bottom="864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C7" w:rsidRDefault="002511C7">
      <w:r>
        <w:separator/>
      </w:r>
    </w:p>
  </w:endnote>
  <w:endnote w:type="continuationSeparator" w:id="0">
    <w:p w:rsidR="002511C7" w:rsidRDefault="00251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BF" w:rsidRDefault="00835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355BF" w:rsidRDefault="008355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BF" w:rsidRDefault="008355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355BF" w:rsidRDefault="008355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C7" w:rsidRDefault="002511C7">
      <w:r>
        <w:separator/>
      </w:r>
    </w:p>
  </w:footnote>
  <w:footnote w:type="continuationSeparator" w:id="0">
    <w:p w:rsidR="002511C7" w:rsidRDefault="00251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1209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5007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BA2B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1A7D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F214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C8D2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E4EF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1AD7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8237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B05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F31E8B"/>
    <w:multiLevelType w:val="hybridMultilevel"/>
    <w:tmpl w:val="D73A7D2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17E7D"/>
    <w:multiLevelType w:val="hybridMultilevel"/>
    <w:tmpl w:val="9C52789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E30E86"/>
    <w:multiLevelType w:val="hybridMultilevel"/>
    <w:tmpl w:val="CA6C371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FE19B8"/>
    <w:multiLevelType w:val="hybridMultilevel"/>
    <w:tmpl w:val="BCB88BC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5C3192"/>
    <w:multiLevelType w:val="hybridMultilevel"/>
    <w:tmpl w:val="B5CE236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0EF"/>
    <w:rsid w:val="00020259"/>
    <w:rsid w:val="00024B49"/>
    <w:rsid w:val="00050051"/>
    <w:rsid w:val="000E49D6"/>
    <w:rsid w:val="00165050"/>
    <w:rsid w:val="0024744B"/>
    <w:rsid w:val="002511C7"/>
    <w:rsid w:val="00274993"/>
    <w:rsid w:val="002F2CC5"/>
    <w:rsid w:val="002F35BD"/>
    <w:rsid w:val="002F6C97"/>
    <w:rsid w:val="003504F3"/>
    <w:rsid w:val="00367CCA"/>
    <w:rsid w:val="00400C7A"/>
    <w:rsid w:val="00422F2B"/>
    <w:rsid w:val="0044084D"/>
    <w:rsid w:val="00516668"/>
    <w:rsid w:val="005A288F"/>
    <w:rsid w:val="00612C96"/>
    <w:rsid w:val="00623116"/>
    <w:rsid w:val="006E791F"/>
    <w:rsid w:val="008131EA"/>
    <w:rsid w:val="00832542"/>
    <w:rsid w:val="008355BF"/>
    <w:rsid w:val="00875B35"/>
    <w:rsid w:val="008B7A81"/>
    <w:rsid w:val="008C5A20"/>
    <w:rsid w:val="008E4158"/>
    <w:rsid w:val="0091716C"/>
    <w:rsid w:val="00926CD4"/>
    <w:rsid w:val="009678A7"/>
    <w:rsid w:val="009C3709"/>
    <w:rsid w:val="009D7753"/>
    <w:rsid w:val="00A1026B"/>
    <w:rsid w:val="00A67C39"/>
    <w:rsid w:val="00A84989"/>
    <w:rsid w:val="00B31FD4"/>
    <w:rsid w:val="00B84D0D"/>
    <w:rsid w:val="00BA3A2D"/>
    <w:rsid w:val="00BB0A44"/>
    <w:rsid w:val="00BE4C6C"/>
    <w:rsid w:val="00BF1135"/>
    <w:rsid w:val="00C33438"/>
    <w:rsid w:val="00C64F38"/>
    <w:rsid w:val="00D10D3C"/>
    <w:rsid w:val="00D74F75"/>
    <w:rsid w:val="00DF5343"/>
    <w:rsid w:val="00E642BF"/>
    <w:rsid w:val="00ED10EF"/>
    <w:rsid w:val="00F9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bCs/>
      <w:sz w:val="36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080"/>
      </w:tabs>
      <w:outlineLvl w:val="2"/>
    </w:pPr>
    <w:rPr>
      <w:rFonts w:ascii="Book Antiqua" w:hAnsi="Book Antiqua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u w:val="single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3"/>
    </w:rPr>
  </w:style>
  <w:style w:type="paragraph" w:styleId="Title">
    <w:name w:val="Title"/>
    <w:basedOn w:val="Normal"/>
    <w:qFormat/>
    <w:pPr>
      <w:jc w:val="center"/>
    </w:pPr>
    <w:rPr>
      <w:sz w:val="56"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llowedHyperlink">
    <w:name w:val="FollowedHyperlink"/>
    <w:basedOn w:val="DefaultParagraphFont"/>
    <w:rsid w:val="00926CD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Graphics%20Docs\TIFF\goodseal2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State Legislature </vt:lpstr>
    </vt:vector>
  </TitlesOfParts>
  <Company>LAA</Company>
  <LinksUpToDate>false</LinksUpToDate>
  <CharactersWithSpaces>787</CharactersWithSpaces>
  <SharedDoc>false</SharedDoc>
  <HLinks>
    <vt:vector size="6" baseType="variant">
      <vt:variant>
        <vt:i4>41</vt:i4>
      </vt:variant>
      <vt:variant>
        <vt:i4>-1</vt:i4>
      </vt:variant>
      <vt:variant>
        <vt:i4>1033</vt:i4>
      </vt:variant>
      <vt:variant>
        <vt:i4>1</vt:i4>
      </vt:variant>
      <vt:variant>
        <vt:lpwstr>E:\Graphics Docs\TIFF\goodseal2.tif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State Legislature </dc:title>
  <dc:subject/>
  <dc:creator>ldpcfaw</dc:creator>
  <cp:keywords/>
  <dc:description/>
  <cp:lastModifiedBy>ldpcfaw</cp:lastModifiedBy>
  <cp:revision>3</cp:revision>
  <cp:lastPrinted>2010-01-27T17:25:00Z</cp:lastPrinted>
  <dcterms:created xsi:type="dcterms:W3CDTF">2010-01-27T17:25:00Z</dcterms:created>
  <dcterms:modified xsi:type="dcterms:W3CDTF">2010-01-27T17:25:00Z</dcterms:modified>
</cp:coreProperties>
</file>