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F0" w:rsidRDefault="003C59F0" w:rsidP="000056EC">
      <w:pPr>
        <w:jc w:val="center"/>
      </w:pPr>
      <w:r>
        <w:t>Conceptual Amendment</w:t>
      </w:r>
    </w:p>
    <w:p w:rsidR="003C59F0" w:rsidRDefault="003C59F0"/>
    <w:p w:rsidR="003C59F0" w:rsidRDefault="000056EC">
      <w:r>
        <w:t xml:space="preserve">Offered in the House                                                                                                       </w:t>
      </w:r>
      <w:proofErr w:type="gramStart"/>
      <w:r>
        <w:t>By</w:t>
      </w:r>
      <w:proofErr w:type="gramEnd"/>
      <w:r>
        <w:t xml:space="preserve"> Representative Seaton</w:t>
      </w:r>
    </w:p>
    <w:p w:rsidR="000056EC" w:rsidRDefault="000056EC">
      <w:r>
        <w:t xml:space="preserve"> </w:t>
      </w:r>
    </w:p>
    <w:p w:rsidR="000056EC" w:rsidRDefault="000056EC">
      <w:r>
        <w:t>Add “marine” before “aquatic invasive species” throughout the bill</w:t>
      </w:r>
    </w:p>
    <w:p w:rsidR="001332FE" w:rsidRDefault="001332FE">
      <w:bookmarkStart w:id="0" w:name="_GoBack"/>
      <w:bookmarkEnd w:id="0"/>
    </w:p>
    <w:p w:rsidR="003C59F0" w:rsidRDefault="000056EC">
      <w:r>
        <w:t xml:space="preserve"> </w:t>
      </w:r>
    </w:p>
    <w:sectPr w:rsidR="003C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0"/>
    <w:rsid w:val="000056EC"/>
    <w:rsid w:val="001332FE"/>
    <w:rsid w:val="003C59F0"/>
    <w:rsid w:val="00E4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2012-03-19T19:22:00Z</cp:lastPrinted>
  <dcterms:created xsi:type="dcterms:W3CDTF">2012-03-19T19:07:00Z</dcterms:created>
  <dcterms:modified xsi:type="dcterms:W3CDTF">2012-03-19T19:22:00Z</dcterms:modified>
</cp:coreProperties>
</file>