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B79CB" w14:textId="507D5810" w:rsidR="00E97EAA" w:rsidRDefault="00F8738E">
      <w:pPr>
        <w:rPr>
          <w:sz w:val="28"/>
          <w:szCs w:val="28"/>
        </w:rPr>
      </w:pPr>
      <w:r>
        <w:rPr>
          <w:sz w:val="28"/>
          <w:szCs w:val="28"/>
        </w:rPr>
        <w:t>Compare putting curriculum on school web page with putting lunches on the page.</w:t>
      </w:r>
    </w:p>
    <w:p w14:paraId="73A83267" w14:textId="6A26136C" w:rsidR="00F8738E" w:rsidRDefault="00F8738E">
      <w:pPr>
        <w:rPr>
          <w:sz w:val="28"/>
          <w:szCs w:val="28"/>
        </w:rPr>
      </w:pPr>
      <w:r>
        <w:rPr>
          <w:sz w:val="28"/>
          <w:szCs w:val="28"/>
        </w:rPr>
        <w:t>Transparency and Accountability are one of the values of the ASD.</w:t>
      </w:r>
    </w:p>
    <w:p w14:paraId="51C41084" w14:textId="5A6971B0" w:rsidR="00F8738E" w:rsidRDefault="00F8738E">
      <w:pPr>
        <w:rPr>
          <w:sz w:val="28"/>
          <w:szCs w:val="28"/>
        </w:rPr>
      </w:pPr>
      <w:r>
        <w:rPr>
          <w:sz w:val="28"/>
          <w:szCs w:val="28"/>
        </w:rPr>
        <w:t>We can all agree that transparency in any govt agency is good</w:t>
      </w:r>
    </w:p>
    <w:p w14:paraId="1A3B523E" w14:textId="4471CC45" w:rsidR="00F8738E" w:rsidRDefault="00F8738E">
      <w:pPr>
        <w:rPr>
          <w:sz w:val="28"/>
          <w:szCs w:val="28"/>
        </w:rPr>
      </w:pPr>
      <w:r>
        <w:rPr>
          <w:sz w:val="28"/>
          <w:szCs w:val="28"/>
        </w:rPr>
        <w:t xml:space="preserve">Equity is not in the newly approved AEA contract—spreading the best teachers around to all the schools.  </w:t>
      </w:r>
      <w:proofErr w:type="spellStart"/>
      <w:r>
        <w:rPr>
          <w:sz w:val="28"/>
          <w:szCs w:val="28"/>
        </w:rPr>
        <w:t>Goldenview</w:t>
      </w:r>
      <w:proofErr w:type="spellEnd"/>
      <w:r>
        <w:rPr>
          <w:sz w:val="28"/>
          <w:szCs w:val="28"/>
        </w:rPr>
        <w:t xml:space="preserve"> MS example—cream of the crop.</w:t>
      </w:r>
    </w:p>
    <w:p w14:paraId="5CB63A8C" w14:textId="49B6D0FC" w:rsidR="00F8738E" w:rsidRDefault="00F8738E">
      <w:pPr>
        <w:rPr>
          <w:sz w:val="28"/>
          <w:szCs w:val="28"/>
        </w:rPr>
      </w:pPr>
      <w:r>
        <w:rPr>
          <w:sz w:val="28"/>
          <w:szCs w:val="28"/>
        </w:rPr>
        <w:t>Charter school students do not get transported by district even though the district gets funding for them—equity. Single parents have little to no chance of getting their kids into a charter/optional school.</w:t>
      </w:r>
    </w:p>
    <w:p w14:paraId="057C30FD" w14:textId="0669E790" w:rsidR="00F36284" w:rsidRDefault="00F36284">
      <w:pPr>
        <w:rPr>
          <w:sz w:val="28"/>
          <w:szCs w:val="28"/>
        </w:rPr>
      </w:pPr>
      <w:r>
        <w:rPr>
          <w:sz w:val="28"/>
          <w:szCs w:val="28"/>
        </w:rPr>
        <w:t>Putting curriculum on web page will help both parents and teachers to help students.  At least put the desired learning objectives on the page so even students know what they should be learning after a class.</w:t>
      </w:r>
    </w:p>
    <w:p w14:paraId="27E536D6" w14:textId="101DC920" w:rsidR="00D9715E" w:rsidRDefault="00D9715E">
      <w:pPr>
        <w:rPr>
          <w:sz w:val="28"/>
          <w:szCs w:val="28"/>
        </w:rPr>
      </w:pPr>
      <w:r>
        <w:rPr>
          <w:sz w:val="28"/>
          <w:szCs w:val="28"/>
        </w:rPr>
        <w:t xml:space="preserve">ASD superintendent search:  The ASD survey asked about values in superintendent, one of which was diversity, </w:t>
      </w:r>
      <w:proofErr w:type="gramStart"/>
      <w:r>
        <w:rPr>
          <w:sz w:val="28"/>
          <w:szCs w:val="28"/>
        </w:rPr>
        <w:t>inclusion</w:t>
      </w:r>
      <w:proofErr w:type="gramEnd"/>
      <w:r>
        <w:rPr>
          <w:sz w:val="28"/>
          <w:szCs w:val="28"/>
        </w:rPr>
        <w:t xml:space="preserve"> and equity (see MRAK article).</w:t>
      </w:r>
    </w:p>
    <w:p w14:paraId="61B97F87" w14:textId="3B273CC9" w:rsidR="00D9715E" w:rsidRDefault="00D9715E">
      <w:pPr>
        <w:rPr>
          <w:sz w:val="28"/>
          <w:szCs w:val="28"/>
        </w:rPr>
      </w:pPr>
      <w:r>
        <w:rPr>
          <w:sz w:val="28"/>
          <w:szCs w:val="28"/>
        </w:rPr>
        <w:t>ASD Superintendent search: Company hired also has its values as DIE. MRAK article</w:t>
      </w:r>
      <w:r w:rsidR="00720D31">
        <w:rPr>
          <w:sz w:val="28"/>
          <w:szCs w:val="28"/>
        </w:rPr>
        <w:t>.</w:t>
      </w:r>
    </w:p>
    <w:p w14:paraId="0F2F8639" w14:textId="77777777" w:rsidR="00720D31" w:rsidRPr="00F01F51" w:rsidRDefault="00720D31" w:rsidP="00720D31">
      <w:pPr>
        <w:rPr>
          <w:sz w:val="24"/>
          <w:szCs w:val="24"/>
        </w:rPr>
      </w:pPr>
      <w:r w:rsidRPr="00F01F51">
        <w:rPr>
          <w:sz w:val="24"/>
          <w:szCs w:val="24"/>
        </w:rPr>
        <w:t xml:space="preserve">The Anchorage School District is in the process of selecting a new superintendent to replace retiring Deena Bishop.  This selection will impact the Anchorage community and students for the next few years. </w:t>
      </w:r>
    </w:p>
    <w:p w14:paraId="2D3CEB6F" w14:textId="77777777" w:rsidR="00720D31" w:rsidRPr="00F01F51" w:rsidRDefault="00720D31" w:rsidP="00720D31">
      <w:pPr>
        <w:rPr>
          <w:sz w:val="24"/>
          <w:szCs w:val="24"/>
        </w:rPr>
      </w:pPr>
      <w:r w:rsidRPr="00F01F51">
        <w:rPr>
          <w:sz w:val="24"/>
          <w:szCs w:val="24"/>
        </w:rPr>
        <w:t>The superintendent sets the tone and helps the board set the policy priorities that will impact our students and parents.  Will the new superintendent emphasize best practices to improve student achievement?  Or will that superintendent emphasize diversity, inclusion, and equity?</w:t>
      </w:r>
    </w:p>
    <w:p w14:paraId="1520DA0B" w14:textId="77777777" w:rsidR="00720D31" w:rsidRPr="00F01F51" w:rsidRDefault="00720D31" w:rsidP="00720D31">
      <w:pPr>
        <w:rPr>
          <w:sz w:val="24"/>
          <w:szCs w:val="24"/>
        </w:rPr>
      </w:pPr>
      <w:r w:rsidRPr="00F01F51">
        <w:rPr>
          <w:sz w:val="24"/>
          <w:szCs w:val="24"/>
        </w:rPr>
        <w:t xml:space="preserve">The district has selected Ray &amp; Associates, Inc. to help manage the selection process.  This firm was used in the past to select our current superintendent, Deena (Paramo) Bishop as well as the </w:t>
      </w:r>
      <w:proofErr w:type="spellStart"/>
      <w:r w:rsidRPr="00F01F51">
        <w:rPr>
          <w:sz w:val="24"/>
          <w:szCs w:val="24"/>
        </w:rPr>
        <w:t>MatSu</w:t>
      </w:r>
      <w:proofErr w:type="spellEnd"/>
      <w:r w:rsidRPr="00F01F51">
        <w:rPr>
          <w:sz w:val="24"/>
          <w:szCs w:val="24"/>
        </w:rPr>
        <w:t xml:space="preserve"> Borough and Juneau superintendents.  This was a sole source contract which is permissible under ASD Board policy.</w:t>
      </w:r>
    </w:p>
    <w:p w14:paraId="28598DDF" w14:textId="77777777" w:rsidR="00720D31" w:rsidRPr="00F01F51" w:rsidRDefault="00720D31" w:rsidP="00720D31">
      <w:pPr>
        <w:rPr>
          <w:sz w:val="24"/>
          <w:szCs w:val="24"/>
        </w:rPr>
      </w:pPr>
      <w:r w:rsidRPr="00F01F51">
        <w:rPr>
          <w:sz w:val="24"/>
          <w:szCs w:val="24"/>
        </w:rPr>
        <w:t xml:space="preserve">Ray &amp; Associates has provided the district with a list of 31 qualities/characteristics that a superintendent should have. </w:t>
      </w:r>
      <w:proofErr w:type="gramStart"/>
      <w:r w:rsidRPr="00F01F51">
        <w:rPr>
          <w:sz w:val="24"/>
          <w:szCs w:val="24"/>
        </w:rPr>
        <w:t>( https://mustreadalaska.com/your-voice-matters-public-input-opportunity-in-search-for-anchorage-school-superintendent/</w:t>
      </w:r>
      <w:proofErr w:type="gramEnd"/>
      <w:r w:rsidRPr="00F01F51">
        <w:rPr>
          <w:sz w:val="24"/>
          <w:szCs w:val="24"/>
        </w:rPr>
        <w:t xml:space="preserve">). </w:t>
      </w:r>
    </w:p>
    <w:p w14:paraId="0EA46E7E" w14:textId="77777777" w:rsidR="00720D31" w:rsidRPr="00F01F51" w:rsidRDefault="00720D31" w:rsidP="00720D31">
      <w:pPr>
        <w:rPr>
          <w:sz w:val="24"/>
          <w:szCs w:val="24"/>
        </w:rPr>
      </w:pPr>
      <w:r w:rsidRPr="00F01F51">
        <w:rPr>
          <w:sz w:val="24"/>
          <w:szCs w:val="24"/>
        </w:rPr>
        <w:lastRenderedPageBreak/>
        <w:t xml:space="preserve"> As we noted before, two of these qualities are, “Has a strong moral compass that is rooted in justice and equality” and “Is able to lead district diversity, equity and inclusion efforts.”.  This is a direct reference to Critical Race Theory and its tenets.</w:t>
      </w:r>
    </w:p>
    <w:p w14:paraId="552FA061" w14:textId="77777777" w:rsidR="00720D31" w:rsidRPr="00F01F51" w:rsidRDefault="00720D31" w:rsidP="00720D31">
      <w:pPr>
        <w:rPr>
          <w:sz w:val="24"/>
          <w:szCs w:val="24"/>
        </w:rPr>
      </w:pPr>
      <w:r w:rsidRPr="00F01F51">
        <w:rPr>
          <w:sz w:val="24"/>
          <w:szCs w:val="24"/>
        </w:rPr>
        <w:t>The contract has an entire page devoted to “Inclusion, Equity and Elimination of Institutional Racism”.  Here is the wording from the contract:</w:t>
      </w:r>
    </w:p>
    <w:p w14:paraId="1F288374" w14:textId="77777777" w:rsidR="00720D31" w:rsidRPr="00F01F51" w:rsidRDefault="00720D31" w:rsidP="00720D31">
      <w:pPr>
        <w:ind w:left="720"/>
        <w:rPr>
          <w:rStyle w:val="markedcontent"/>
          <w:rFonts w:ascii="Arial" w:hAnsi="Arial" w:cs="Arial"/>
          <w:sz w:val="24"/>
          <w:szCs w:val="24"/>
        </w:rPr>
      </w:pPr>
      <w:r w:rsidRPr="00F01F51">
        <w:rPr>
          <w:sz w:val="24"/>
          <w:szCs w:val="24"/>
        </w:rPr>
        <w:t>“</w:t>
      </w:r>
      <w:r w:rsidRPr="00F01F51">
        <w:rPr>
          <w:rStyle w:val="markedcontent"/>
          <w:rFonts w:ascii="Arial" w:hAnsi="Arial" w:cs="Arial"/>
          <w:sz w:val="24"/>
          <w:szCs w:val="24"/>
        </w:rPr>
        <w:t xml:space="preserve">We recognize social injustice, systemic racism, socio-economic </w:t>
      </w:r>
      <w:proofErr w:type="gramStart"/>
      <w:r w:rsidRPr="00F01F51">
        <w:rPr>
          <w:rStyle w:val="markedcontent"/>
          <w:rFonts w:ascii="Arial" w:hAnsi="Arial" w:cs="Arial"/>
          <w:sz w:val="24"/>
          <w:szCs w:val="24"/>
        </w:rPr>
        <w:t>limitations</w:t>
      </w:r>
      <w:proofErr w:type="gramEnd"/>
      <w:r w:rsidRPr="00F01F51">
        <w:rPr>
          <w:rStyle w:val="markedcontent"/>
          <w:rFonts w:ascii="Arial" w:hAnsi="Arial" w:cs="Arial"/>
          <w:sz w:val="24"/>
          <w:szCs w:val="24"/>
        </w:rPr>
        <w:t xml:space="preserve"> and the disparities associated with the identification and placement of school district leadership personnel. Furthermore, this recognition has not only guided our recruitment and placement of school district leaders, </w:t>
      </w:r>
      <w:proofErr w:type="gramStart"/>
      <w:r w:rsidRPr="00F01F51">
        <w:rPr>
          <w:rStyle w:val="markedcontent"/>
          <w:rFonts w:ascii="Arial" w:hAnsi="Arial" w:cs="Arial"/>
          <w:sz w:val="24"/>
          <w:szCs w:val="24"/>
        </w:rPr>
        <w:t>it directly</w:t>
      </w:r>
      <w:proofErr w:type="gramEnd"/>
      <w:r w:rsidRPr="00F01F51">
        <w:rPr>
          <w:rStyle w:val="markedcontent"/>
          <w:rFonts w:ascii="Arial" w:hAnsi="Arial" w:cs="Arial"/>
          <w:sz w:val="24"/>
          <w:szCs w:val="24"/>
        </w:rPr>
        <w:t xml:space="preserve"> impacts our recruitment and selection of our search Associates and national office personnel.”.</w:t>
      </w:r>
    </w:p>
    <w:p w14:paraId="7047C74A" w14:textId="77777777" w:rsidR="00720D31" w:rsidRPr="00F01F51" w:rsidRDefault="00720D31" w:rsidP="00720D31">
      <w:pPr>
        <w:rPr>
          <w:rStyle w:val="markedcontent"/>
          <w:rFonts w:ascii="Arial" w:hAnsi="Arial" w:cs="Arial"/>
          <w:sz w:val="24"/>
          <w:szCs w:val="24"/>
        </w:rPr>
      </w:pPr>
      <w:r w:rsidRPr="00F01F51">
        <w:rPr>
          <w:rStyle w:val="markedcontent"/>
          <w:rFonts w:ascii="Arial" w:hAnsi="Arial" w:cs="Arial"/>
          <w:sz w:val="24"/>
          <w:szCs w:val="24"/>
        </w:rPr>
        <w:t xml:space="preserve">This is the only section of the contract that is bolded. These appear to be the most important criteria for selection. Note that the firm will use these criteria to “guide our recruitment and placement of school district leaders”. </w:t>
      </w:r>
    </w:p>
    <w:p w14:paraId="0CB54D09" w14:textId="77777777" w:rsidR="00720D31" w:rsidRPr="00F01F51" w:rsidRDefault="00720D31" w:rsidP="00720D31">
      <w:pPr>
        <w:rPr>
          <w:rStyle w:val="markedcontent"/>
          <w:rFonts w:ascii="Arial" w:hAnsi="Arial" w:cs="Arial"/>
          <w:sz w:val="24"/>
          <w:szCs w:val="24"/>
        </w:rPr>
      </w:pPr>
      <w:r w:rsidRPr="00F01F51">
        <w:rPr>
          <w:rStyle w:val="markedcontent"/>
          <w:rFonts w:ascii="Arial" w:hAnsi="Arial" w:cs="Arial"/>
          <w:sz w:val="24"/>
          <w:szCs w:val="24"/>
        </w:rPr>
        <w:t>Ray &amp; Associates continues with “We will recognize systemic racism as an equity problem for children’s access to a fair, thorough and effective public education”. It seems as if the new superintendent will be selected based on believing that systemic racism exists in the district.</w:t>
      </w:r>
    </w:p>
    <w:p w14:paraId="2258FC28" w14:textId="77777777" w:rsidR="00720D31" w:rsidRPr="00F01F51" w:rsidRDefault="00720D31" w:rsidP="00720D31">
      <w:pPr>
        <w:rPr>
          <w:rStyle w:val="markedcontent"/>
          <w:rFonts w:ascii="Arial" w:hAnsi="Arial" w:cs="Arial"/>
          <w:sz w:val="24"/>
          <w:szCs w:val="24"/>
        </w:rPr>
      </w:pPr>
      <w:r w:rsidRPr="00F01F51">
        <w:rPr>
          <w:rStyle w:val="markedcontent"/>
          <w:rFonts w:ascii="Arial" w:hAnsi="Arial" w:cs="Arial"/>
          <w:sz w:val="24"/>
          <w:szCs w:val="24"/>
        </w:rPr>
        <w:t xml:space="preserve">Is that what the parents, teachers, and Anchorage citizens want?  Are these the criteria most important to you in the education of your children?  </w:t>
      </w:r>
    </w:p>
    <w:p w14:paraId="4ACE529D" w14:textId="77777777" w:rsidR="00720D31" w:rsidRPr="00F01F51" w:rsidRDefault="00720D31" w:rsidP="00720D31">
      <w:pPr>
        <w:rPr>
          <w:rStyle w:val="markedcontent"/>
          <w:rFonts w:ascii="Arial" w:hAnsi="Arial" w:cs="Arial"/>
          <w:sz w:val="24"/>
          <w:szCs w:val="24"/>
        </w:rPr>
      </w:pPr>
      <w:r w:rsidRPr="00F01F51">
        <w:rPr>
          <w:rStyle w:val="markedcontent"/>
          <w:rFonts w:ascii="Arial" w:hAnsi="Arial" w:cs="Arial"/>
          <w:sz w:val="24"/>
          <w:szCs w:val="24"/>
        </w:rPr>
        <w:t>You can make a difference by voicing your opinions to the ASD Board.  The Board is having virtual townhalls to get citizens’ input.  Here are the virtual townhalls:</w:t>
      </w:r>
    </w:p>
    <w:p w14:paraId="684420D5" w14:textId="77777777" w:rsidR="00720D31" w:rsidRPr="00F01F51" w:rsidRDefault="00720D31" w:rsidP="00720D31">
      <w:pPr>
        <w:rPr>
          <w:rStyle w:val="markedcontent"/>
          <w:rFonts w:ascii="Arial" w:hAnsi="Arial" w:cs="Arial"/>
          <w:sz w:val="24"/>
          <w:szCs w:val="24"/>
        </w:rPr>
      </w:pPr>
      <w:r w:rsidRPr="00F01F51">
        <w:rPr>
          <w:rStyle w:val="markedcontent"/>
          <w:rFonts w:ascii="Arial" w:hAnsi="Arial" w:cs="Arial"/>
          <w:sz w:val="24"/>
          <w:szCs w:val="24"/>
        </w:rPr>
        <w:t>Tuesday, January 25, noon -1:00 pm.</w:t>
      </w:r>
    </w:p>
    <w:p w14:paraId="18AC7661" w14:textId="77777777" w:rsidR="00720D31" w:rsidRPr="00F01F51" w:rsidRDefault="00720D31" w:rsidP="00720D31">
      <w:pPr>
        <w:rPr>
          <w:rStyle w:val="markedcontent"/>
          <w:rFonts w:ascii="Arial" w:hAnsi="Arial" w:cs="Arial"/>
          <w:sz w:val="24"/>
          <w:szCs w:val="24"/>
        </w:rPr>
      </w:pPr>
      <w:r w:rsidRPr="00F01F51">
        <w:rPr>
          <w:rStyle w:val="markedcontent"/>
          <w:rFonts w:ascii="Arial" w:hAnsi="Arial" w:cs="Arial"/>
          <w:sz w:val="24"/>
          <w:szCs w:val="24"/>
        </w:rPr>
        <w:t>Thursday, January 27, 6-7 pm.</w:t>
      </w:r>
    </w:p>
    <w:p w14:paraId="2B462967" w14:textId="77777777" w:rsidR="00720D31" w:rsidRPr="00F01F51" w:rsidRDefault="00720D31" w:rsidP="00720D31">
      <w:pPr>
        <w:pStyle w:val="NormalWeb"/>
      </w:pPr>
      <w:r w:rsidRPr="00F01F51">
        <w:t>Click the link below to join the webinar:</w:t>
      </w:r>
    </w:p>
    <w:p w14:paraId="3DAF16CE" w14:textId="77777777" w:rsidR="00720D31" w:rsidRPr="00F01F51" w:rsidRDefault="00A1351F" w:rsidP="00720D31">
      <w:pPr>
        <w:pStyle w:val="NormalWeb"/>
      </w:pPr>
      <w:hyperlink r:id="rId4" w:tgtFrame="_blank" w:tooltip="Original URL: https://asdk12.zoom.us/j/92315918124?pwd=OTBKNTB1NWY1NjcxSWpCaXdONmJrdz09. Click or tap if you trust this link." w:history="1">
        <w:r w:rsidR="00720D31" w:rsidRPr="00F01F51">
          <w:rPr>
            <w:rStyle w:val="Hyperlink"/>
            <w:color w:val="auto"/>
          </w:rPr>
          <w:t>https://asdk12.zoom.us/j/92315918124?pwd=OTBKNTB1NWY1NjcxSWpCaXdONmJrdz09</w:t>
        </w:r>
      </w:hyperlink>
    </w:p>
    <w:p w14:paraId="010AB422" w14:textId="77777777" w:rsidR="00720D31" w:rsidRPr="00F01F51" w:rsidRDefault="00720D31" w:rsidP="00720D31">
      <w:pPr>
        <w:pStyle w:val="NormalWeb"/>
      </w:pPr>
      <w:r w:rsidRPr="00F01F51">
        <w:t>Webinar ID: 923 1591 8124,</w:t>
      </w:r>
      <w:r w:rsidRPr="00F01F51">
        <w:tab/>
        <w:t>Passcode: 117790</w:t>
      </w:r>
    </w:p>
    <w:p w14:paraId="12AD20EB" w14:textId="77777777" w:rsidR="00720D31" w:rsidRPr="00F01F51" w:rsidRDefault="00720D31" w:rsidP="00720D31">
      <w:pPr>
        <w:pStyle w:val="NormalWeb"/>
      </w:pPr>
      <w:r w:rsidRPr="00F01F51">
        <w:t>And you can also contact all the Anchorage School Board members by emailing them: </w:t>
      </w:r>
      <w:hyperlink r:id="rId5" w:history="1">
        <w:r w:rsidRPr="00F01F51">
          <w:rPr>
            <w:rStyle w:val="Hyperlink"/>
            <w:color w:val="auto"/>
          </w:rPr>
          <w:t xml:space="preserve">schoolboard@asdk12.org </w:t>
        </w:r>
      </w:hyperlink>
    </w:p>
    <w:p w14:paraId="16D4A36D" w14:textId="77777777" w:rsidR="00720D31" w:rsidRPr="00F01F51" w:rsidRDefault="00720D31" w:rsidP="00720D31">
      <w:pPr>
        <w:pStyle w:val="NormalWeb"/>
      </w:pPr>
      <w:r w:rsidRPr="00F01F51">
        <w:t xml:space="preserve">Remember, it is your school board and your district. The new superintendent will set the tone and implement the school board priorities. Critical Race Theory and its tenets may be the belief system of this superintendent if the selection process is any indication. </w:t>
      </w:r>
    </w:p>
    <w:p w14:paraId="768E5995" w14:textId="77777777" w:rsidR="00720D31" w:rsidRPr="00F01F51" w:rsidRDefault="00720D31" w:rsidP="00720D31">
      <w:pPr>
        <w:pStyle w:val="NormalWeb"/>
      </w:pPr>
    </w:p>
    <w:p w14:paraId="4E0FAE8A" w14:textId="77777777" w:rsidR="00720D31" w:rsidRPr="00F01F51" w:rsidRDefault="00720D31" w:rsidP="00720D31">
      <w:pPr>
        <w:rPr>
          <w:rStyle w:val="markedcontent"/>
          <w:rFonts w:ascii="Arial" w:hAnsi="Arial" w:cs="Arial"/>
          <w:sz w:val="24"/>
          <w:szCs w:val="24"/>
        </w:rPr>
      </w:pPr>
    </w:p>
    <w:p w14:paraId="4AA7BAAD" w14:textId="77777777" w:rsidR="00720D31" w:rsidRPr="00F01F51" w:rsidRDefault="00720D31" w:rsidP="00720D31">
      <w:pPr>
        <w:rPr>
          <w:sz w:val="24"/>
          <w:szCs w:val="24"/>
        </w:rPr>
      </w:pPr>
    </w:p>
    <w:p w14:paraId="1FB150D2" w14:textId="77777777" w:rsidR="00720D31" w:rsidRPr="00F01F51" w:rsidRDefault="00720D31" w:rsidP="00720D31">
      <w:pPr>
        <w:rPr>
          <w:sz w:val="24"/>
          <w:szCs w:val="24"/>
        </w:rPr>
      </w:pPr>
    </w:p>
    <w:p w14:paraId="70765730" w14:textId="77777777" w:rsidR="00720D31" w:rsidRPr="00F01F51" w:rsidRDefault="00720D31" w:rsidP="00720D31">
      <w:pPr>
        <w:rPr>
          <w:sz w:val="24"/>
          <w:szCs w:val="24"/>
        </w:rPr>
      </w:pPr>
    </w:p>
    <w:p w14:paraId="06FBB08C" w14:textId="77777777" w:rsidR="00720D31" w:rsidRPr="00F01F51" w:rsidRDefault="00720D31" w:rsidP="00720D31">
      <w:pPr>
        <w:rPr>
          <w:sz w:val="24"/>
          <w:szCs w:val="24"/>
        </w:rPr>
      </w:pPr>
    </w:p>
    <w:p w14:paraId="6B53B413" w14:textId="77777777" w:rsidR="00720D31" w:rsidRDefault="00720D31">
      <w:pPr>
        <w:rPr>
          <w:sz w:val="28"/>
          <w:szCs w:val="28"/>
        </w:rPr>
      </w:pPr>
    </w:p>
    <w:p w14:paraId="4FB869E6" w14:textId="3F04E75C" w:rsidR="00F36284" w:rsidRDefault="00F36284">
      <w:pPr>
        <w:rPr>
          <w:sz w:val="28"/>
          <w:szCs w:val="28"/>
        </w:rPr>
      </w:pPr>
    </w:p>
    <w:p w14:paraId="3E8260D8" w14:textId="77777777" w:rsidR="00F8738E" w:rsidRDefault="00F8738E">
      <w:pPr>
        <w:rPr>
          <w:sz w:val="28"/>
          <w:szCs w:val="28"/>
        </w:rPr>
      </w:pPr>
    </w:p>
    <w:p w14:paraId="261F6A19" w14:textId="77777777" w:rsidR="00F8738E" w:rsidRPr="00F8738E" w:rsidRDefault="00F8738E">
      <w:pPr>
        <w:rPr>
          <w:sz w:val="28"/>
          <w:szCs w:val="28"/>
        </w:rPr>
      </w:pPr>
    </w:p>
    <w:sectPr w:rsidR="00F8738E" w:rsidRPr="00F8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8E"/>
    <w:rsid w:val="00720D31"/>
    <w:rsid w:val="00A1351F"/>
    <w:rsid w:val="00D9715E"/>
    <w:rsid w:val="00E97EAA"/>
    <w:rsid w:val="00F36284"/>
    <w:rsid w:val="00F8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E82F"/>
  <w15:chartTrackingRefBased/>
  <w15:docId w15:val="{019D45FE-F336-473A-A74A-69AFF96F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720D31"/>
  </w:style>
  <w:style w:type="paragraph" w:styleId="NormalWeb">
    <w:name w:val="Normal (Web)"/>
    <w:basedOn w:val="Normal"/>
    <w:uiPriority w:val="99"/>
    <w:semiHidden/>
    <w:unhideWhenUsed/>
    <w:rsid w:val="00720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0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hoolboard@asdk12.org" TargetMode="External"/><Relationship Id="rId4" Type="http://schemas.openxmlformats.org/officeDocument/2006/relationships/hyperlink" Target="https://nam12.safelinks.protection.outlook.com/?url=https%3A%2F%2Fasdk12.zoom.us%2Fj%2F92315918124%3Fpwd%3DOTBKNTB1NWY1NjcxSWpCaXdONmJrdz09&amp;data=04%7C01%7Cyezbick_mark%40asdk12.org%7C5e694e55faa04b3b82e408d9d61eda75%7C036ce601e95a4e46a3bd6b742ed4bb35%7C0%7C0%7C637776250264060689%7CUnknown%7CTWFpbGZsb3d8eyJWIjoiMC4wLjAwMDAiLCJQIjoiV2luMzIiLCJBTiI6Ik1haWwiLCJXVCI6Mn0%3D%7C3000&amp;sdata=hOUL3h5HV5GnEVQyeD6zGBltCVvQZzruiqU2FOfA7S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Boyle</dc:creator>
  <cp:keywords/>
  <dc:description/>
  <cp:lastModifiedBy>David Boyle</cp:lastModifiedBy>
  <cp:revision>2</cp:revision>
  <dcterms:created xsi:type="dcterms:W3CDTF">2022-03-25T02:28:00Z</dcterms:created>
  <dcterms:modified xsi:type="dcterms:W3CDTF">2022-03-25T02:28:00Z</dcterms:modified>
</cp:coreProperties>
</file>