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95" w:rsidRDefault="006C5C2F">
      <w:pPr>
        <w:pStyle w:val="Title"/>
        <w:rPr>
          <w:smallCaps/>
          <w:color w:val="auto"/>
          <w:sz w:val="36"/>
          <w:szCs w:val="24"/>
        </w:rPr>
      </w:pPr>
      <w:r>
        <w:rPr>
          <w:smallCaps/>
          <w:noProof/>
          <w:color w:val="auto"/>
          <w:sz w:val="36"/>
          <w:szCs w:val="24"/>
        </w:rPr>
        <w:pict>
          <v:shapetype id="_x0000_t202" coordsize="21600,21600" o:spt="202" path="m,l,21600r21600,l21600,xe">
            <v:stroke joinstyle="miter"/>
            <v:path gradientshapeok="t" o:connecttype="rect"/>
          </v:shapetype>
          <v:shape id="_x0000_s1028" type="#_x0000_t202" style="position:absolute;left:0;text-align:left;margin-left:378.45pt;margin-top:.2pt;width:2in;height:136.8pt;z-index:251658240" filled="f" stroked="f">
            <v:textbox>
              <w:txbxContent>
                <w:p w:rsidR="001638EB" w:rsidRDefault="001638EB" w:rsidP="00A65B41">
                  <w:pPr>
                    <w:jc w:val="center"/>
                    <w:rPr>
                      <w:sz w:val="18"/>
                    </w:rPr>
                  </w:pPr>
                  <w:r>
                    <w:rPr>
                      <w:sz w:val="18"/>
                    </w:rPr>
                    <w:t xml:space="preserve">Chair </w:t>
                  </w:r>
                </w:p>
                <w:p w:rsidR="001638EB" w:rsidRDefault="001638EB" w:rsidP="00A65B41">
                  <w:pPr>
                    <w:jc w:val="center"/>
                    <w:rPr>
                      <w:sz w:val="18"/>
                    </w:rPr>
                  </w:pPr>
                  <w:r>
                    <w:rPr>
                      <w:sz w:val="18"/>
                    </w:rPr>
                    <w:t>State Affairs Committee</w:t>
                  </w:r>
                </w:p>
                <w:p w:rsidR="001638EB" w:rsidRDefault="001638EB" w:rsidP="00A65B41">
                  <w:pPr>
                    <w:jc w:val="center"/>
                    <w:rPr>
                      <w:sz w:val="18"/>
                    </w:rPr>
                  </w:pPr>
                </w:p>
                <w:p w:rsidR="001638EB" w:rsidRDefault="001638EB" w:rsidP="00A65B41">
                  <w:pPr>
                    <w:jc w:val="center"/>
                    <w:rPr>
                      <w:sz w:val="18"/>
                    </w:rPr>
                  </w:pPr>
                  <w:r>
                    <w:rPr>
                      <w:sz w:val="18"/>
                    </w:rPr>
                    <w:t>Co-chair</w:t>
                  </w:r>
                </w:p>
                <w:p w:rsidR="001638EB" w:rsidRDefault="001638EB" w:rsidP="00A65B41">
                  <w:pPr>
                    <w:jc w:val="center"/>
                    <w:rPr>
                      <w:sz w:val="18"/>
                    </w:rPr>
                  </w:pPr>
                  <w:r>
                    <w:rPr>
                      <w:sz w:val="18"/>
                    </w:rPr>
                    <w:t>Joint Armed Services Committee</w:t>
                  </w:r>
                </w:p>
                <w:p w:rsidR="001638EB" w:rsidRDefault="001638EB" w:rsidP="00A65B41">
                  <w:pPr>
                    <w:ind w:left="360"/>
                    <w:rPr>
                      <w:sz w:val="16"/>
                    </w:rPr>
                  </w:pPr>
                </w:p>
                <w:p w:rsidR="001638EB" w:rsidRDefault="001638EB" w:rsidP="00A65B41">
                  <w:pPr>
                    <w:jc w:val="center"/>
                    <w:rPr>
                      <w:sz w:val="18"/>
                    </w:rPr>
                  </w:pPr>
                  <w:r>
                    <w:rPr>
                      <w:sz w:val="18"/>
                    </w:rPr>
                    <w:t>Vice Chair</w:t>
                  </w:r>
                </w:p>
                <w:p w:rsidR="001638EB" w:rsidRDefault="001638EB" w:rsidP="00A65B41">
                  <w:pPr>
                    <w:jc w:val="center"/>
                    <w:rPr>
                      <w:sz w:val="18"/>
                    </w:rPr>
                  </w:pPr>
                  <w:r>
                    <w:rPr>
                      <w:sz w:val="18"/>
                    </w:rPr>
                    <w:t>Resources Committee</w:t>
                  </w:r>
                </w:p>
                <w:p w:rsidR="001638EB" w:rsidRDefault="001638EB" w:rsidP="00A65B41">
                  <w:pPr>
                    <w:jc w:val="center"/>
                    <w:rPr>
                      <w:sz w:val="18"/>
                    </w:rPr>
                  </w:pPr>
                  <w:r>
                    <w:rPr>
                      <w:sz w:val="18"/>
                    </w:rPr>
                    <w:t>Judiciary Committee</w:t>
                  </w:r>
                </w:p>
                <w:p w:rsidR="001638EB" w:rsidRDefault="001638EB" w:rsidP="00A65B41">
                  <w:pPr>
                    <w:jc w:val="center"/>
                    <w:rPr>
                      <w:sz w:val="18"/>
                    </w:rPr>
                  </w:pPr>
                </w:p>
                <w:p w:rsidR="001638EB" w:rsidRDefault="001638EB" w:rsidP="00A65B41">
                  <w:pPr>
                    <w:jc w:val="center"/>
                    <w:rPr>
                      <w:sz w:val="18"/>
                    </w:rPr>
                  </w:pPr>
                  <w:r>
                    <w:rPr>
                      <w:sz w:val="18"/>
                    </w:rPr>
                    <w:t>Member</w:t>
                  </w:r>
                </w:p>
                <w:p w:rsidR="001638EB" w:rsidRDefault="001638EB" w:rsidP="00A65B41">
                  <w:pPr>
                    <w:jc w:val="center"/>
                    <w:rPr>
                      <w:sz w:val="18"/>
                    </w:rPr>
                  </w:pPr>
                  <w:r>
                    <w:rPr>
                      <w:sz w:val="18"/>
                    </w:rPr>
                    <w:t>Admin Reg Review</w:t>
                  </w:r>
                </w:p>
                <w:p w:rsidR="001638EB" w:rsidRDefault="001638EB">
                  <w:pPr>
                    <w:ind w:left="-180"/>
                  </w:pPr>
                </w:p>
              </w:txbxContent>
            </v:textbox>
          </v:shape>
        </w:pict>
      </w:r>
      <w:r>
        <w:rPr>
          <w:smallCaps/>
          <w:noProof/>
          <w:color w:val="auto"/>
          <w:sz w:val="36"/>
          <w:szCs w:val="24"/>
        </w:rPr>
        <w:pict>
          <v:shape id="_x0000_s1027" type="#_x0000_t202" style="position:absolute;left:0;text-align:left;margin-left:-35.55pt;margin-top:.2pt;width:151.2pt;height:129.25pt;z-index:251657216;mso-wrap-style:none" filled="f" stroked="f">
            <v:textbox style="mso-next-textbox:#_x0000_s1027;mso-fit-shape-to-text:t">
              <w:txbxContent>
                <w:p w:rsidR="001638EB" w:rsidRDefault="001638EB" w:rsidP="00B74A1B">
                  <w:pPr>
                    <w:pStyle w:val="Heading1"/>
                    <w:ind w:left="-180" w:firstLine="0"/>
                    <w:jc w:val="center"/>
                  </w:pPr>
                </w:p>
                <w:p w:rsidR="001638EB" w:rsidRDefault="001638EB" w:rsidP="00B74A1B">
                  <w:pPr>
                    <w:pStyle w:val="Heading1"/>
                    <w:ind w:left="-180" w:firstLine="0"/>
                    <w:jc w:val="center"/>
                  </w:pPr>
                </w:p>
                <w:p w:rsidR="001638EB" w:rsidRDefault="001638EB" w:rsidP="00B74A1B">
                  <w:pPr>
                    <w:pStyle w:val="Heading1"/>
                    <w:ind w:left="-180" w:firstLine="0"/>
                    <w:jc w:val="center"/>
                  </w:pPr>
                  <w:r>
                    <w:t>Session</w:t>
                  </w:r>
                </w:p>
                <w:p w:rsidR="001638EB" w:rsidRDefault="001638EB" w:rsidP="00B74A1B">
                  <w:pPr>
                    <w:ind w:left="-180"/>
                    <w:jc w:val="center"/>
                    <w:rPr>
                      <w:sz w:val="16"/>
                    </w:rPr>
                  </w:pPr>
                  <w:r>
                    <w:rPr>
                      <w:sz w:val="16"/>
                    </w:rPr>
                    <w:t>State Capitol, Rm. 101</w:t>
                  </w:r>
                </w:p>
                <w:p w:rsidR="001638EB" w:rsidRDefault="001638EB" w:rsidP="00B74A1B">
                  <w:pPr>
                    <w:ind w:left="-180"/>
                    <w:jc w:val="center"/>
                    <w:rPr>
                      <w:sz w:val="16"/>
                    </w:rPr>
                  </w:pPr>
                  <w:smartTag w:uri="urn:schemas-microsoft-com:office:smarttags" w:element="place">
                    <w:smartTag w:uri="urn:schemas-microsoft-com:office:smarttags" w:element="City">
                      <w:r>
                        <w:rPr>
                          <w:sz w:val="16"/>
                        </w:rPr>
                        <w:t>Juneau</w:t>
                      </w:r>
                    </w:smartTag>
                    <w:r>
                      <w:rPr>
                        <w:sz w:val="16"/>
                      </w:rPr>
                      <w:t xml:space="preserve">, </w:t>
                    </w:r>
                    <w:smartTag w:uri="urn:schemas-microsoft-com:office:smarttags" w:element="State">
                      <w:r>
                        <w:rPr>
                          <w:sz w:val="16"/>
                        </w:rPr>
                        <w:t>AK</w:t>
                      </w:r>
                    </w:smartTag>
                    <w:r>
                      <w:rPr>
                        <w:sz w:val="16"/>
                      </w:rPr>
                      <w:t xml:space="preserve"> </w:t>
                    </w:r>
                    <w:smartTag w:uri="urn:schemas-microsoft-com:office:smarttags" w:element="PostalCode">
                      <w:r>
                        <w:rPr>
                          <w:sz w:val="16"/>
                        </w:rPr>
                        <w:t>99801</w:t>
                      </w:r>
                    </w:smartTag>
                  </w:smartTag>
                </w:p>
                <w:p w:rsidR="001638EB" w:rsidRDefault="001638EB" w:rsidP="00B74A1B">
                  <w:pPr>
                    <w:ind w:left="-180"/>
                    <w:jc w:val="center"/>
                    <w:rPr>
                      <w:sz w:val="16"/>
                    </w:rPr>
                  </w:pPr>
                  <w:r>
                    <w:rPr>
                      <w:sz w:val="16"/>
                    </w:rPr>
                    <w:t>(907) 465-2435</w:t>
                  </w:r>
                </w:p>
                <w:p w:rsidR="001638EB" w:rsidRDefault="001638EB" w:rsidP="00B74A1B">
                  <w:pPr>
                    <w:ind w:left="-180"/>
                    <w:jc w:val="center"/>
                    <w:rPr>
                      <w:sz w:val="16"/>
                    </w:rPr>
                  </w:pPr>
                  <w:r>
                    <w:rPr>
                      <w:sz w:val="16"/>
                    </w:rPr>
                    <w:t>Fax: (907) 465-6615</w:t>
                  </w:r>
                </w:p>
                <w:p w:rsidR="001638EB" w:rsidRDefault="001638EB" w:rsidP="00B74A1B">
                  <w:pPr>
                    <w:pStyle w:val="Heading2"/>
                    <w:ind w:left="-180"/>
                  </w:pPr>
                </w:p>
                <w:p w:rsidR="001638EB" w:rsidRDefault="001638EB" w:rsidP="00B74A1B">
                  <w:pPr>
                    <w:pStyle w:val="Heading2"/>
                    <w:ind w:left="-180"/>
                  </w:pPr>
                  <w:r>
                    <w:t>Interim</w:t>
                  </w:r>
                </w:p>
                <w:p w:rsidR="001638EB" w:rsidRDefault="001638EB" w:rsidP="00B74A1B">
                  <w:pPr>
                    <w:ind w:left="-180"/>
                    <w:jc w:val="center"/>
                    <w:rPr>
                      <w:sz w:val="16"/>
                    </w:rPr>
                  </w:pPr>
                  <w:smartTag w:uri="urn:schemas-microsoft-com:office:smarttags" w:element="Street">
                    <w:smartTag w:uri="urn:schemas-microsoft-com:office:smarttags" w:element="address">
                      <w:r>
                        <w:rPr>
                          <w:sz w:val="16"/>
                        </w:rPr>
                        <w:t>716 W. 4</w:t>
                      </w:r>
                      <w:r>
                        <w:rPr>
                          <w:sz w:val="16"/>
                          <w:vertAlign w:val="superscript"/>
                        </w:rPr>
                        <w:t>th</w:t>
                      </w:r>
                      <w:r>
                        <w:rPr>
                          <w:sz w:val="16"/>
                        </w:rPr>
                        <w:t xml:space="preserve"> Ave, Ste. 540</w:t>
                      </w:r>
                    </w:smartTag>
                  </w:smartTag>
                </w:p>
                <w:p w:rsidR="001638EB" w:rsidRDefault="001638EB" w:rsidP="00B74A1B">
                  <w:pPr>
                    <w:ind w:left="-180"/>
                    <w:jc w:val="center"/>
                    <w:rPr>
                      <w:sz w:val="16"/>
                    </w:rPr>
                  </w:pPr>
                  <w:smartTag w:uri="urn:schemas-microsoft-com:office:smarttags" w:element="place">
                    <w:smartTag w:uri="urn:schemas-microsoft-com:office:smarttags" w:element="City">
                      <w:r>
                        <w:rPr>
                          <w:sz w:val="16"/>
                        </w:rPr>
                        <w:t>Anchorage</w:t>
                      </w:r>
                    </w:smartTag>
                    <w:r>
                      <w:rPr>
                        <w:sz w:val="16"/>
                      </w:rPr>
                      <w:t xml:space="preserve">, </w:t>
                    </w:r>
                    <w:smartTag w:uri="urn:schemas-microsoft-com:office:smarttags" w:element="State">
                      <w:r>
                        <w:rPr>
                          <w:sz w:val="16"/>
                        </w:rPr>
                        <w:t>AK</w:t>
                      </w:r>
                    </w:smartTag>
                    <w:r>
                      <w:rPr>
                        <w:sz w:val="16"/>
                      </w:rPr>
                      <w:t xml:space="preserve"> </w:t>
                    </w:r>
                    <w:smartTag w:uri="urn:schemas-microsoft-com:office:smarttags" w:element="PostalCode">
                      <w:r>
                        <w:rPr>
                          <w:sz w:val="16"/>
                        </w:rPr>
                        <w:t>99501</w:t>
                      </w:r>
                    </w:smartTag>
                  </w:smartTag>
                </w:p>
                <w:p w:rsidR="001638EB" w:rsidRDefault="001638EB" w:rsidP="00B74A1B">
                  <w:pPr>
                    <w:ind w:left="-180"/>
                    <w:jc w:val="center"/>
                    <w:rPr>
                      <w:sz w:val="16"/>
                    </w:rPr>
                  </w:pPr>
                  <w:r>
                    <w:rPr>
                      <w:sz w:val="16"/>
                    </w:rPr>
                    <w:t>(907) 269-0120</w:t>
                  </w:r>
                </w:p>
                <w:p w:rsidR="001638EB" w:rsidRDefault="001638EB" w:rsidP="00B74A1B">
                  <w:pPr>
                    <w:ind w:left="-180"/>
                    <w:jc w:val="center"/>
                    <w:rPr>
                      <w:sz w:val="16"/>
                    </w:rPr>
                  </w:pPr>
                  <w:r>
                    <w:rPr>
                      <w:sz w:val="16"/>
                    </w:rPr>
                    <w:t>Fax: (907) 269-0122</w:t>
                  </w:r>
                </w:p>
                <w:p w:rsidR="001638EB" w:rsidRDefault="001638EB" w:rsidP="00B74A1B">
                  <w:pPr>
                    <w:ind w:left="-180"/>
                    <w:jc w:val="center"/>
                    <w:rPr>
                      <w:sz w:val="16"/>
                    </w:rPr>
                  </w:pPr>
                </w:p>
                <w:p w:rsidR="001638EB" w:rsidRDefault="001638EB" w:rsidP="00D07441">
                  <w:pPr>
                    <w:ind w:left="-180"/>
                    <w:jc w:val="center"/>
                    <w:rPr>
                      <w:sz w:val="16"/>
                    </w:rPr>
                  </w:pPr>
                  <w:r>
                    <w:rPr>
                      <w:sz w:val="16"/>
                    </w:rPr>
                    <w:t>Senator_Bill_Wielechowski@legis.state.ak.us</w:t>
                  </w:r>
                </w:p>
                <w:p w:rsidR="001638EB" w:rsidRDefault="001638EB" w:rsidP="00D07441">
                  <w:pPr>
                    <w:ind w:left="-180"/>
                    <w:jc w:val="center"/>
                  </w:pPr>
                </w:p>
              </w:txbxContent>
            </v:textbox>
          </v:shape>
        </w:pict>
      </w:r>
      <w:smartTag w:uri="urn:schemas-microsoft-com:office:smarttags" w:element="State">
        <w:smartTag w:uri="urn:schemas-microsoft-com:office:smarttags" w:element="place">
          <w:r w:rsidR="00FF2A95">
            <w:rPr>
              <w:smallCaps/>
              <w:color w:val="auto"/>
              <w:sz w:val="36"/>
              <w:szCs w:val="24"/>
            </w:rPr>
            <w:t>Alaska</w:t>
          </w:r>
        </w:smartTag>
      </w:smartTag>
      <w:r w:rsidR="00FF2A95">
        <w:rPr>
          <w:smallCaps/>
          <w:color w:val="auto"/>
          <w:sz w:val="36"/>
          <w:szCs w:val="24"/>
        </w:rPr>
        <w:t xml:space="preserve"> State Legislature</w:t>
      </w:r>
    </w:p>
    <w:p w:rsidR="00FF2A95" w:rsidRDefault="00FF2A95">
      <w:pPr>
        <w:jc w:val="center"/>
        <w:rPr>
          <w:b/>
          <w:bCs/>
          <w:szCs w:val="24"/>
        </w:rPr>
      </w:pPr>
    </w:p>
    <w:p w:rsidR="00FF2A95" w:rsidRDefault="00FC06F8">
      <w:pPr>
        <w:jc w:val="center"/>
        <w:rPr>
          <w:b/>
          <w:bCs/>
          <w:sz w:val="28"/>
          <w:szCs w:val="24"/>
        </w:rPr>
      </w:pPr>
      <w:r>
        <w:rPr>
          <w:b/>
          <w:bCs/>
          <w:noProof/>
          <w:sz w:val="28"/>
          <w:szCs w:val="24"/>
        </w:rPr>
        <w:drawing>
          <wp:inline distT="0" distB="0" distL="0" distR="0">
            <wp:extent cx="1038225" cy="1038225"/>
            <wp:effectExtent l="19050" t="0" r="9525" b="0"/>
            <wp:docPr id="1"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seal"/>
                    <pic:cNvPicPr>
                      <a:picLocks noChangeAspect="1" noChangeArrowheads="1"/>
                    </pic:cNvPicPr>
                  </pic:nvPicPr>
                  <pic:blipFill>
                    <a:blip r:embed="rId5" cstate="print"/>
                    <a:srcRect/>
                    <a:stretch>
                      <a:fillRect/>
                    </a:stretch>
                  </pic:blipFill>
                  <pic:spPr bwMode="auto">
                    <a:xfrm>
                      <a:off x="0" y="0"/>
                      <a:ext cx="1038225" cy="1038225"/>
                    </a:xfrm>
                    <a:prstGeom prst="rect">
                      <a:avLst/>
                    </a:prstGeom>
                    <a:noFill/>
                    <a:ln w="9525">
                      <a:noFill/>
                      <a:miter lim="800000"/>
                      <a:headEnd/>
                      <a:tailEnd/>
                    </a:ln>
                  </pic:spPr>
                </pic:pic>
              </a:graphicData>
            </a:graphic>
          </wp:inline>
        </w:drawing>
      </w:r>
    </w:p>
    <w:p w:rsidR="00FF2A95" w:rsidRDefault="00FF2A95">
      <w:pPr>
        <w:jc w:val="center"/>
        <w:rPr>
          <w:b/>
          <w:bCs/>
          <w:szCs w:val="24"/>
        </w:rPr>
      </w:pPr>
    </w:p>
    <w:p w:rsidR="00B74A1B" w:rsidRDefault="00B74A1B">
      <w:pPr>
        <w:pStyle w:val="Heading7"/>
        <w:rPr>
          <w:smallCaps/>
          <w:sz w:val="32"/>
        </w:rPr>
      </w:pPr>
    </w:p>
    <w:p w:rsidR="00D07441" w:rsidRDefault="00D07441" w:rsidP="00D07441"/>
    <w:p w:rsidR="00FF2A95" w:rsidRDefault="00FF2A95">
      <w:pPr>
        <w:pStyle w:val="Heading7"/>
        <w:rPr>
          <w:smallCaps/>
          <w:sz w:val="32"/>
        </w:rPr>
      </w:pPr>
      <w:r>
        <w:rPr>
          <w:smallCaps/>
          <w:sz w:val="32"/>
        </w:rPr>
        <w:t xml:space="preserve">Senator </w:t>
      </w:r>
      <w:r w:rsidR="00B74A1B">
        <w:rPr>
          <w:smallCaps/>
          <w:sz w:val="32"/>
        </w:rPr>
        <w:t>Bill Wielechowski</w:t>
      </w:r>
    </w:p>
    <w:p w:rsidR="00260FD8" w:rsidRDefault="00260FD8" w:rsidP="00260FD8">
      <w:pPr>
        <w:rPr>
          <w:sz w:val="24"/>
          <w:szCs w:val="24"/>
        </w:rPr>
      </w:pPr>
    </w:p>
    <w:p w:rsidR="00773A8A" w:rsidRDefault="000557DE" w:rsidP="00773A8A">
      <w:pPr>
        <w:jc w:val="center"/>
      </w:pPr>
      <w:r>
        <w:rPr>
          <w:rStyle w:val="Strong"/>
          <w:sz w:val="36"/>
          <w:szCs w:val="36"/>
        </w:rPr>
        <w:t xml:space="preserve">Sponsor </w:t>
      </w:r>
      <w:r w:rsidR="00773A8A">
        <w:rPr>
          <w:rStyle w:val="Strong"/>
          <w:sz w:val="36"/>
          <w:szCs w:val="36"/>
        </w:rPr>
        <w:t>Statement</w:t>
      </w:r>
      <w:r w:rsidR="00773A8A">
        <w:t xml:space="preserve"> </w:t>
      </w:r>
      <w:r w:rsidR="00773A8A">
        <w:br/>
      </w:r>
    </w:p>
    <w:p w:rsidR="00773A8A" w:rsidRDefault="00D92D22" w:rsidP="00773A8A">
      <w:pPr>
        <w:jc w:val="center"/>
        <w:rPr>
          <w:rFonts w:ascii="Arial" w:hAnsi="Arial" w:cs="Arial"/>
          <w:sz w:val="27"/>
          <w:szCs w:val="27"/>
        </w:rPr>
      </w:pPr>
      <w:r>
        <w:rPr>
          <w:rFonts w:ascii="Arial" w:hAnsi="Arial" w:cs="Arial"/>
          <w:sz w:val="27"/>
          <w:szCs w:val="27"/>
        </w:rPr>
        <w:t xml:space="preserve">Senate Bill </w:t>
      </w:r>
      <w:r w:rsidR="00054AE6">
        <w:rPr>
          <w:rFonts w:ascii="Arial" w:hAnsi="Arial" w:cs="Arial"/>
          <w:sz w:val="27"/>
          <w:szCs w:val="27"/>
        </w:rPr>
        <w:t>3</w:t>
      </w:r>
      <w:r>
        <w:rPr>
          <w:rFonts w:ascii="Arial" w:hAnsi="Arial" w:cs="Arial"/>
          <w:sz w:val="27"/>
          <w:szCs w:val="27"/>
        </w:rPr>
        <w:t xml:space="preserve"> – Funding for School Meals</w:t>
      </w:r>
    </w:p>
    <w:p w:rsidR="001750F2" w:rsidRDefault="001750F2" w:rsidP="00773A8A">
      <w:pPr>
        <w:jc w:val="center"/>
      </w:pPr>
    </w:p>
    <w:p w:rsidR="001750F2" w:rsidRPr="00D92D22" w:rsidRDefault="00D92D22" w:rsidP="00D92D22">
      <w:pPr>
        <w:jc w:val="center"/>
        <w:rPr>
          <w:sz w:val="28"/>
          <w:szCs w:val="28"/>
        </w:rPr>
      </w:pPr>
      <w:r w:rsidRPr="00D92D22">
        <w:rPr>
          <w:sz w:val="28"/>
          <w:szCs w:val="28"/>
        </w:rPr>
        <w:t>"An Act providing for funding for school lunch and breakfast."</w:t>
      </w:r>
    </w:p>
    <w:p w:rsidR="000557DE" w:rsidRDefault="000557DE" w:rsidP="000557DE"/>
    <w:p w:rsidR="000557DE" w:rsidRPr="0037439D" w:rsidRDefault="000557DE" w:rsidP="000557DE">
      <w:pPr>
        <w:rPr>
          <w:sz w:val="24"/>
          <w:szCs w:val="24"/>
        </w:rPr>
      </w:pPr>
    </w:p>
    <w:p w:rsidR="00B6461B" w:rsidRPr="001638EB" w:rsidRDefault="00D92D22" w:rsidP="001638EB">
      <w:pPr>
        <w:pStyle w:val="Default"/>
        <w:rPr>
          <w:rFonts w:ascii="Times New Roman" w:hAnsi="Times New Roman" w:cs="Times New Roman"/>
        </w:rPr>
      </w:pPr>
      <w:r w:rsidRPr="001638EB">
        <w:rPr>
          <w:rFonts w:ascii="Times New Roman" w:hAnsi="Times New Roman" w:cs="Times New Roman"/>
        </w:rPr>
        <w:t xml:space="preserve">Senate Bill </w:t>
      </w:r>
      <w:r w:rsidR="00054AE6" w:rsidRPr="001638EB">
        <w:rPr>
          <w:rFonts w:ascii="Times New Roman" w:hAnsi="Times New Roman" w:cs="Times New Roman"/>
        </w:rPr>
        <w:t>3</w:t>
      </w:r>
      <w:r w:rsidR="00B6461B" w:rsidRPr="001638EB">
        <w:rPr>
          <w:rFonts w:ascii="Times New Roman" w:hAnsi="Times New Roman" w:cs="Times New Roman"/>
        </w:rPr>
        <w:t xml:space="preserve"> will provide a state match for schools participating in the federal Free and Reduced Price School Breakfast and Lunch Program. This legislation will encourage more schools to provide nutritious meals for underprivileged children and allow schools that already do so to improve their programs.</w:t>
      </w:r>
      <w:r w:rsidR="004D2920" w:rsidRPr="001638EB">
        <w:rPr>
          <w:rFonts w:ascii="Times New Roman" w:hAnsi="Times New Roman" w:cs="Times New Roman"/>
        </w:rPr>
        <w:t xml:space="preserve"> </w:t>
      </w:r>
      <w:r w:rsidR="001638EB" w:rsidRPr="001638EB">
        <w:rPr>
          <w:rFonts w:ascii="Times New Roman" w:hAnsi="Times New Roman" w:cs="Times New Roman"/>
        </w:rPr>
        <w:t>Currently in Alaska, twenty percent (20%) of schools participating in the school lunch program do not offer school breakfast, impacting 22,253 Alaskan children, 6,850 of whom are children from low income families who qualify for free or reduced price meals</w:t>
      </w:r>
      <w:r w:rsidR="004D2920" w:rsidRPr="001638EB">
        <w:rPr>
          <w:rFonts w:ascii="Times New Roman" w:hAnsi="Times New Roman" w:cs="Times New Roman"/>
        </w:rPr>
        <w:t xml:space="preserve">. </w:t>
      </w:r>
      <w:r w:rsidR="00B6461B" w:rsidRPr="001638EB">
        <w:rPr>
          <w:rFonts w:ascii="Times New Roman" w:hAnsi="Times New Roman" w:cs="Times New Roman"/>
        </w:rPr>
        <w:t>For many children, these are the only nutritious meals they will get on a regular basis. Alaska is one of the only states that does not help supplement the program.</w:t>
      </w:r>
    </w:p>
    <w:p w:rsidR="00B6461B" w:rsidRPr="0037439D" w:rsidRDefault="00B6461B" w:rsidP="00B6461B">
      <w:pPr>
        <w:ind w:firstLine="720"/>
        <w:rPr>
          <w:sz w:val="24"/>
          <w:szCs w:val="24"/>
        </w:rPr>
      </w:pPr>
    </w:p>
    <w:p w:rsidR="004D391C" w:rsidRPr="0037439D" w:rsidRDefault="004D2920" w:rsidP="00B6461B">
      <w:pPr>
        <w:ind w:firstLine="720"/>
        <w:rPr>
          <w:sz w:val="24"/>
          <w:szCs w:val="24"/>
        </w:rPr>
      </w:pPr>
      <w:r w:rsidRPr="0037439D">
        <w:rPr>
          <w:sz w:val="24"/>
          <w:szCs w:val="24"/>
        </w:rPr>
        <w:t xml:space="preserve">This legislation will provide school districts with a base amount of 35 cents for each breakfast served and 15 cents per lunch. </w:t>
      </w:r>
      <w:r w:rsidR="00B6461B" w:rsidRPr="0037439D">
        <w:rPr>
          <w:sz w:val="24"/>
          <w:szCs w:val="24"/>
        </w:rPr>
        <w:t>To compensate for higher costs, rural schools will receive additional assistance through a funding</w:t>
      </w:r>
      <w:r w:rsidR="00D92D22" w:rsidRPr="0037439D">
        <w:rPr>
          <w:sz w:val="24"/>
          <w:szCs w:val="24"/>
        </w:rPr>
        <w:t xml:space="preserve"> formula based on the applicable School District Cost Factor for each district.</w:t>
      </w:r>
      <w:r w:rsidRPr="0037439D">
        <w:rPr>
          <w:sz w:val="24"/>
          <w:szCs w:val="24"/>
        </w:rPr>
        <w:t xml:space="preserve">  </w:t>
      </w:r>
    </w:p>
    <w:p w:rsidR="004D2920" w:rsidRPr="0037439D" w:rsidRDefault="004D2920" w:rsidP="00B6461B">
      <w:pPr>
        <w:ind w:firstLine="720"/>
        <w:rPr>
          <w:sz w:val="24"/>
          <w:szCs w:val="24"/>
        </w:rPr>
      </w:pPr>
    </w:p>
    <w:p w:rsidR="00184301" w:rsidRPr="0037439D" w:rsidRDefault="004D2920" w:rsidP="001B702B">
      <w:pPr>
        <w:pStyle w:val="ListParagraph"/>
        <w:ind w:left="0" w:firstLine="720"/>
        <w:rPr>
          <w:rFonts w:ascii="Times New Roman" w:hAnsi="Times New Roman"/>
          <w:sz w:val="24"/>
          <w:szCs w:val="24"/>
        </w:rPr>
      </w:pPr>
      <w:r w:rsidRPr="0037439D">
        <w:rPr>
          <w:rFonts w:ascii="Times New Roman" w:hAnsi="Times New Roman"/>
          <w:sz w:val="24"/>
          <w:szCs w:val="24"/>
        </w:rPr>
        <w:t xml:space="preserve">In addition to fighting childhood hunger, investing in school meals has been shown to improve school attendance and </w:t>
      </w:r>
      <w:r w:rsidR="001B702B" w:rsidRPr="0037439D">
        <w:rPr>
          <w:rFonts w:ascii="Times New Roman" w:hAnsi="Times New Roman"/>
          <w:sz w:val="24"/>
          <w:szCs w:val="24"/>
        </w:rPr>
        <w:t xml:space="preserve">performance, reduce violence, and combat childhood obesity.  </w:t>
      </w:r>
    </w:p>
    <w:p w:rsidR="00184301" w:rsidRPr="0037439D" w:rsidRDefault="00184301" w:rsidP="001B702B">
      <w:pPr>
        <w:pStyle w:val="ListParagraph"/>
        <w:ind w:left="0" w:firstLine="720"/>
        <w:rPr>
          <w:rFonts w:ascii="Times New Roman" w:hAnsi="Times New Roman"/>
          <w:sz w:val="24"/>
          <w:szCs w:val="24"/>
        </w:rPr>
      </w:pPr>
    </w:p>
    <w:p w:rsidR="001B702B" w:rsidRPr="0037439D" w:rsidRDefault="001B702B" w:rsidP="001B702B">
      <w:pPr>
        <w:pStyle w:val="ListParagraph"/>
        <w:ind w:left="0" w:firstLine="720"/>
        <w:rPr>
          <w:rFonts w:ascii="Times New Roman" w:hAnsi="Times New Roman"/>
          <w:sz w:val="24"/>
          <w:szCs w:val="24"/>
        </w:rPr>
      </w:pPr>
      <w:r w:rsidRPr="0037439D">
        <w:rPr>
          <w:rFonts w:ascii="Times New Roman" w:hAnsi="Times New Roman"/>
          <w:sz w:val="24"/>
          <w:szCs w:val="24"/>
        </w:rPr>
        <w:t xml:space="preserve">This legislation was requested by the Food Bank of Alaska, The Alaska Food Coalition, and the Alaska School Nutrition </w:t>
      </w:r>
      <w:r w:rsidR="00184301" w:rsidRPr="0037439D">
        <w:rPr>
          <w:rFonts w:ascii="Times New Roman" w:hAnsi="Times New Roman"/>
          <w:sz w:val="24"/>
          <w:szCs w:val="24"/>
        </w:rPr>
        <w:t xml:space="preserve">Association; and currently has been endorsed by the </w:t>
      </w:r>
      <w:r w:rsidR="00184301" w:rsidRPr="0037439D">
        <w:rPr>
          <w:rFonts w:ascii="Times New Roman" w:eastAsia="Times New Roman" w:hAnsi="Times New Roman"/>
          <w:sz w:val="24"/>
          <w:szCs w:val="24"/>
        </w:rPr>
        <w:t>Yakutat Board of Education, the Petersburg Indian Association,</w:t>
      </w:r>
      <w:r w:rsidR="0037439D">
        <w:rPr>
          <w:rFonts w:ascii="Times New Roman" w:eastAsia="Times New Roman" w:hAnsi="Times New Roman"/>
          <w:sz w:val="24"/>
          <w:szCs w:val="24"/>
        </w:rPr>
        <w:t xml:space="preserve"> the Petersburg School District,</w:t>
      </w:r>
      <w:r w:rsidR="00184301" w:rsidRPr="0037439D">
        <w:rPr>
          <w:rFonts w:ascii="Times New Roman" w:eastAsia="Times New Roman" w:hAnsi="Times New Roman"/>
          <w:sz w:val="24"/>
          <w:szCs w:val="24"/>
        </w:rPr>
        <w:t xml:space="preserve"> the Lower Kuskokwim School District, the Bering Strait School Board, the Cordova School District, the Yupiit School District,</w:t>
      </w:r>
      <w:r w:rsidR="0037439D">
        <w:rPr>
          <w:rFonts w:ascii="Times New Roman" w:eastAsia="Times New Roman" w:hAnsi="Times New Roman"/>
          <w:sz w:val="24"/>
          <w:szCs w:val="24"/>
        </w:rPr>
        <w:t xml:space="preserve"> the </w:t>
      </w:r>
      <w:r w:rsidR="003C37F6">
        <w:rPr>
          <w:rFonts w:ascii="Times New Roman" w:eastAsia="Times New Roman" w:hAnsi="Times New Roman"/>
          <w:sz w:val="24"/>
          <w:szCs w:val="24"/>
        </w:rPr>
        <w:t>Kenai Peninsula School District, the Chugach School District,</w:t>
      </w:r>
      <w:r w:rsidR="00DD0E70">
        <w:rPr>
          <w:rFonts w:ascii="Times New Roman" w:eastAsia="Times New Roman" w:hAnsi="Times New Roman"/>
          <w:sz w:val="24"/>
          <w:szCs w:val="24"/>
        </w:rPr>
        <w:t xml:space="preserve"> the Anchorage School District, the Homer Food Pantry</w:t>
      </w:r>
      <w:r w:rsidR="003C37F6">
        <w:rPr>
          <w:rFonts w:ascii="Times New Roman" w:eastAsia="Times New Roman" w:hAnsi="Times New Roman"/>
          <w:sz w:val="24"/>
          <w:szCs w:val="24"/>
        </w:rPr>
        <w:t xml:space="preserve"> and the AARP.</w:t>
      </w:r>
    </w:p>
    <w:p w:rsidR="004D2920" w:rsidRPr="0037439D" w:rsidRDefault="004D2920" w:rsidP="004D2920">
      <w:pPr>
        <w:ind w:firstLine="720"/>
        <w:rPr>
          <w:sz w:val="24"/>
          <w:szCs w:val="24"/>
        </w:rPr>
      </w:pPr>
    </w:p>
    <w:p w:rsidR="004D2920" w:rsidRPr="0037439D" w:rsidRDefault="004D2920" w:rsidP="00B6461B">
      <w:pPr>
        <w:ind w:firstLine="720"/>
        <w:rPr>
          <w:sz w:val="24"/>
          <w:szCs w:val="24"/>
        </w:rPr>
      </w:pPr>
    </w:p>
    <w:p w:rsidR="00B6461B" w:rsidRPr="0037439D" w:rsidRDefault="00B6461B" w:rsidP="00B6461B">
      <w:pPr>
        <w:ind w:firstLine="720"/>
        <w:rPr>
          <w:sz w:val="24"/>
          <w:szCs w:val="24"/>
        </w:rPr>
      </w:pPr>
    </w:p>
    <w:sectPr w:rsidR="00B6461B" w:rsidRPr="0037439D" w:rsidSect="00502233">
      <w:pgSz w:w="12240" w:h="15840"/>
      <w:pgMar w:top="576" w:right="1152" w:bottom="1008" w:left="115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8EF"/>
    <w:multiLevelType w:val="hybridMultilevel"/>
    <w:tmpl w:val="D5ACB9B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5354B8"/>
    <w:multiLevelType w:val="hybridMultilevel"/>
    <w:tmpl w:val="B3C06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41B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3DC079B"/>
    <w:multiLevelType w:val="hybridMultilevel"/>
    <w:tmpl w:val="00AADD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3D675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F9A69B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AD67461"/>
    <w:multiLevelType w:val="hybridMultilevel"/>
    <w:tmpl w:val="FB72D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51DF1FE1"/>
    <w:multiLevelType w:val="hybridMultilevel"/>
    <w:tmpl w:val="FA04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87238A"/>
    <w:multiLevelType w:val="hybridMultilevel"/>
    <w:tmpl w:val="38E895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8"/>
  </w:num>
  <w:num w:numId="7">
    <w:abstractNumId w:val="3"/>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compat/>
  <w:rsids>
    <w:rsidRoot w:val="00773A8A"/>
    <w:rsid w:val="000055D7"/>
    <w:rsid w:val="00006F5F"/>
    <w:rsid w:val="0001782A"/>
    <w:rsid w:val="00054AE6"/>
    <w:rsid w:val="000557DE"/>
    <w:rsid w:val="000655B7"/>
    <w:rsid w:val="000916F5"/>
    <w:rsid w:val="000A169F"/>
    <w:rsid w:val="000A3630"/>
    <w:rsid w:val="000B0ED9"/>
    <w:rsid w:val="000B1CF0"/>
    <w:rsid w:val="000D1F5D"/>
    <w:rsid w:val="000D2B30"/>
    <w:rsid w:val="000F1137"/>
    <w:rsid w:val="00107B34"/>
    <w:rsid w:val="00145E46"/>
    <w:rsid w:val="001638EB"/>
    <w:rsid w:val="001750F2"/>
    <w:rsid w:val="001770E1"/>
    <w:rsid w:val="00184301"/>
    <w:rsid w:val="001973EE"/>
    <w:rsid w:val="001B702B"/>
    <w:rsid w:val="00213572"/>
    <w:rsid w:val="00235B53"/>
    <w:rsid w:val="00254204"/>
    <w:rsid w:val="00260FD8"/>
    <w:rsid w:val="002727E8"/>
    <w:rsid w:val="002935CC"/>
    <w:rsid w:val="002F3054"/>
    <w:rsid w:val="0037439D"/>
    <w:rsid w:val="003C37F6"/>
    <w:rsid w:val="003C6DFA"/>
    <w:rsid w:val="003E77DB"/>
    <w:rsid w:val="00422DB5"/>
    <w:rsid w:val="00452A6A"/>
    <w:rsid w:val="00472A4B"/>
    <w:rsid w:val="00481699"/>
    <w:rsid w:val="004C42F7"/>
    <w:rsid w:val="004D2920"/>
    <w:rsid w:val="004D391C"/>
    <w:rsid w:val="004F1E79"/>
    <w:rsid w:val="00502233"/>
    <w:rsid w:val="00520FDB"/>
    <w:rsid w:val="00551B25"/>
    <w:rsid w:val="00566493"/>
    <w:rsid w:val="005D55DC"/>
    <w:rsid w:val="00643175"/>
    <w:rsid w:val="006B39B2"/>
    <w:rsid w:val="006C5C2F"/>
    <w:rsid w:val="006E15BB"/>
    <w:rsid w:val="007248FE"/>
    <w:rsid w:val="007460DB"/>
    <w:rsid w:val="00773A8A"/>
    <w:rsid w:val="00786D60"/>
    <w:rsid w:val="007A6828"/>
    <w:rsid w:val="007B1CD8"/>
    <w:rsid w:val="007D025A"/>
    <w:rsid w:val="00800EF0"/>
    <w:rsid w:val="00806D0F"/>
    <w:rsid w:val="00861C20"/>
    <w:rsid w:val="008835DC"/>
    <w:rsid w:val="00884703"/>
    <w:rsid w:val="008A5B2A"/>
    <w:rsid w:val="008E09F4"/>
    <w:rsid w:val="008E1CD3"/>
    <w:rsid w:val="00942523"/>
    <w:rsid w:val="009444D1"/>
    <w:rsid w:val="00981303"/>
    <w:rsid w:val="009A735E"/>
    <w:rsid w:val="009B2E3C"/>
    <w:rsid w:val="00A420B0"/>
    <w:rsid w:val="00A65B41"/>
    <w:rsid w:val="00A86364"/>
    <w:rsid w:val="00AA4243"/>
    <w:rsid w:val="00AA4CC8"/>
    <w:rsid w:val="00AC080E"/>
    <w:rsid w:val="00AF5D5C"/>
    <w:rsid w:val="00B000CB"/>
    <w:rsid w:val="00B25A59"/>
    <w:rsid w:val="00B26A4F"/>
    <w:rsid w:val="00B6461B"/>
    <w:rsid w:val="00B64928"/>
    <w:rsid w:val="00B72FCE"/>
    <w:rsid w:val="00B74A1B"/>
    <w:rsid w:val="00C06E5E"/>
    <w:rsid w:val="00C5705C"/>
    <w:rsid w:val="00C65931"/>
    <w:rsid w:val="00C73510"/>
    <w:rsid w:val="00C848FB"/>
    <w:rsid w:val="00CA78A8"/>
    <w:rsid w:val="00CB1D4B"/>
    <w:rsid w:val="00D07441"/>
    <w:rsid w:val="00D92D22"/>
    <w:rsid w:val="00DA2B29"/>
    <w:rsid w:val="00DB4828"/>
    <w:rsid w:val="00DD0E70"/>
    <w:rsid w:val="00E238B9"/>
    <w:rsid w:val="00E60FE5"/>
    <w:rsid w:val="00E64602"/>
    <w:rsid w:val="00E8484A"/>
    <w:rsid w:val="00F06B4A"/>
    <w:rsid w:val="00F4753F"/>
    <w:rsid w:val="00F50D2B"/>
    <w:rsid w:val="00F77D1E"/>
    <w:rsid w:val="00FC06F8"/>
    <w:rsid w:val="00FF2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69F"/>
  </w:style>
  <w:style w:type="paragraph" w:styleId="Heading1">
    <w:name w:val="heading 1"/>
    <w:basedOn w:val="Normal"/>
    <w:next w:val="Normal"/>
    <w:qFormat/>
    <w:rsid w:val="000A169F"/>
    <w:pPr>
      <w:keepNext/>
      <w:ind w:firstLine="720"/>
      <w:outlineLvl w:val="0"/>
    </w:pPr>
    <w:rPr>
      <w:i/>
      <w:sz w:val="16"/>
    </w:rPr>
  </w:style>
  <w:style w:type="paragraph" w:styleId="Heading2">
    <w:name w:val="heading 2"/>
    <w:basedOn w:val="Normal"/>
    <w:next w:val="Normal"/>
    <w:qFormat/>
    <w:rsid w:val="000A169F"/>
    <w:pPr>
      <w:keepNext/>
      <w:jc w:val="center"/>
      <w:outlineLvl w:val="1"/>
    </w:pPr>
    <w:rPr>
      <w:i/>
      <w:sz w:val="16"/>
    </w:rPr>
  </w:style>
  <w:style w:type="paragraph" w:styleId="Heading3">
    <w:name w:val="heading 3"/>
    <w:basedOn w:val="Normal"/>
    <w:next w:val="Normal"/>
    <w:qFormat/>
    <w:rsid w:val="000A169F"/>
    <w:pPr>
      <w:keepNext/>
      <w:jc w:val="center"/>
      <w:outlineLvl w:val="2"/>
    </w:pPr>
    <w:rPr>
      <w:b/>
      <w:bCs/>
      <w:sz w:val="28"/>
    </w:rPr>
  </w:style>
  <w:style w:type="paragraph" w:styleId="Heading4">
    <w:name w:val="heading 4"/>
    <w:basedOn w:val="Normal"/>
    <w:next w:val="Normal"/>
    <w:qFormat/>
    <w:rsid w:val="000A169F"/>
    <w:pPr>
      <w:keepNext/>
      <w:outlineLvl w:val="3"/>
    </w:pPr>
    <w:rPr>
      <w:b/>
      <w:bCs/>
      <w:sz w:val="24"/>
    </w:rPr>
  </w:style>
  <w:style w:type="paragraph" w:styleId="Heading5">
    <w:name w:val="heading 5"/>
    <w:basedOn w:val="Normal"/>
    <w:next w:val="Normal"/>
    <w:qFormat/>
    <w:rsid w:val="000A169F"/>
    <w:pPr>
      <w:keepNext/>
      <w:outlineLvl w:val="4"/>
    </w:pPr>
    <w:rPr>
      <w:sz w:val="24"/>
    </w:rPr>
  </w:style>
  <w:style w:type="paragraph" w:styleId="Heading6">
    <w:name w:val="heading 6"/>
    <w:basedOn w:val="Normal"/>
    <w:next w:val="Normal"/>
    <w:qFormat/>
    <w:rsid w:val="000A169F"/>
    <w:pPr>
      <w:keepNext/>
      <w:ind w:left="-720" w:firstLine="720"/>
      <w:outlineLvl w:val="5"/>
    </w:pPr>
    <w:rPr>
      <w:sz w:val="24"/>
    </w:rPr>
  </w:style>
  <w:style w:type="paragraph" w:styleId="Heading7">
    <w:name w:val="heading 7"/>
    <w:basedOn w:val="Normal"/>
    <w:next w:val="Normal"/>
    <w:qFormat/>
    <w:rsid w:val="000A169F"/>
    <w:pPr>
      <w:keepNext/>
      <w:jc w:val="center"/>
      <w:outlineLvl w:val="6"/>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A169F"/>
    <w:pPr>
      <w:jc w:val="center"/>
    </w:pPr>
    <w:rPr>
      <w:sz w:val="32"/>
    </w:rPr>
  </w:style>
  <w:style w:type="character" w:styleId="Hyperlink">
    <w:name w:val="Hyperlink"/>
    <w:basedOn w:val="DefaultParagraphFont"/>
    <w:rsid w:val="000A169F"/>
    <w:rPr>
      <w:color w:val="0000FF"/>
      <w:u w:val="single"/>
    </w:rPr>
  </w:style>
  <w:style w:type="paragraph" w:styleId="BodyTextIndent">
    <w:name w:val="Body Text Indent"/>
    <w:basedOn w:val="Normal"/>
    <w:rsid w:val="000A169F"/>
    <w:pPr>
      <w:ind w:firstLine="540"/>
    </w:pPr>
    <w:rPr>
      <w:sz w:val="28"/>
    </w:rPr>
  </w:style>
  <w:style w:type="paragraph" w:styleId="BodyText">
    <w:name w:val="Body Text"/>
    <w:basedOn w:val="Normal"/>
    <w:rsid w:val="000A169F"/>
    <w:pPr>
      <w:spacing w:after="220" w:line="220" w:lineRule="atLeast"/>
      <w:ind w:left="840" w:right="-360"/>
    </w:pPr>
  </w:style>
  <w:style w:type="paragraph" w:styleId="Title">
    <w:name w:val="Title"/>
    <w:basedOn w:val="Normal"/>
    <w:qFormat/>
    <w:rsid w:val="000A169F"/>
    <w:pPr>
      <w:jc w:val="center"/>
    </w:pPr>
    <w:rPr>
      <w:color w:val="0000FF"/>
      <w:sz w:val="24"/>
    </w:rPr>
  </w:style>
  <w:style w:type="paragraph" w:styleId="BalloonText">
    <w:name w:val="Balloon Text"/>
    <w:basedOn w:val="Normal"/>
    <w:semiHidden/>
    <w:rsid w:val="00884703"/>
    <w:rPr>
      <w:rFonts w:ascii="Tahoma" w:hAnsi="Tahoma" w:cs="Tahoma"/>
      <w:sz w:val="16"/>
      <w:szCs w:val="16"/>
    </w:rPr>
  </w:style>
  <w:style w:type="character" w:customStyle="1" w:styleId="fax">
    <w:name w:val="fax"/>
    <w:basedOn w:val="DefaultParagraphFont"/>
    <w:rsid w:val="007248FE"/>
  </w:style>
  <w:style w:type="character" w:customStyle="1" w:styleId="copy">
    <w:name w:val="copy"/>
    <w:basedOn w:val="DefaultParagraphFont"/>
    <w:rsid w:val="00DB4828"/>
  </w:style>
  <w:style w:type="character" w:styleId="Strong">
    <w:name w:val="Strong"/>
    <w:basedOn w:val="DefaultParagraphFont"/>
    <w:uiPriority w:val="22"/>
    <w:qFormat/>
    <w:rsid w:val="00773A8A"/>
    <w:rPr>
      <w:b/>
      <w:bCs/>
    </w:rPr>
  </w:style>
  <w:style w:type="paragraph" w:styleId="NormalWeb">
    <w:name w:val="Normal (Web)"/>
    <w:basedOn w:val="Normal"/>
    <w:rsid w:val="00773A8A"/>
    <w:pPr>
      <w:spacing w:before="100" w:beforeAutospacing="1" w:after="100" w:afterAutospacing="1"/>
    </w:pPr>
    <w:rPr>
      <w:sz w:val="24"/>
      <w:szCs w:val="24"/>
    </w:rPr>
  </w:style>
  <w:style w:type="paragraph" w:styleId="HTMLPreformatted">
    <w:name w:val="HTML Preformatted"/>
    <w:basedOn w:val="Normal"/>
    <w:link w:val="HTMLPreformattedChar"/>
    <w:uiPriority w:val="99"/>
    <w:unhideWhenUsed/>
    <w:rsid w:val="00AA4C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A4CC8"/>
    <w:rPr>
      <w:rFonts w:ascii="Courier New" w:hAnsi="Courier New" w:cs="Courier New"/>
    </w:rPr>
  </w:style>
  <w:style w:type="paragraph" w:styleId="ListParagraph">
    <w:name w:val="List Paragraph"/>
    <w:basedOn w:val="Normal"/>
    <w:uiPriority w:val="34"/>
    <w:qFormat/>
    <w:rsid w:val="001B702B"/>
    <w:pPr>
      <w:spacing w:after="200" w:line="276" w:lineRule="auto"/>
      <w:ind w:left="720"/>
      <w:contextualSpacing/>
    </w:pPr>
    <w:rPr>
      <w:rFonts w:ascii="Calibri" w:eastAsia="Calibri" w:hAnsi="Calibri"/>
      <w:sz w:val="22"/>
      <w:szCs w:val="22"/>
    </w:rPr>
  </w:style>
  <w:style w:type="paragraph" w:customStyle="1" w:styleId="Default">
    <w:name w:val="Default"/>
    <w:rsid w:val="001638EB"/>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434328271">
      <w:bodyDiv w:val="1"/>
      <w:marLeft w:val="0"/>
      <w:marRight w:val="0"/>
      <w:marTop w:val="0"/>
      <w:marBottom w:val="0"/>
      <w:divBdr>
        <w:top w:val="none" w:sz="0" w:space="0" w:color="auto"/>
        <w:left w:val="none" w:sz="0" w:space="0" w:color="auto"/>
        <w:bottom w:val="none" w:sz="0" w:space="0" w:color="auto"/>
        <w:right w:val="none" w:sz="0" w:space="0" w:color="auto"/>
      </w:divBdr>
    </w:div>
    <w:div w:id="5334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ALASKA STATE LEGISLATURE</vt:lpstr>
    </vt:vector>
  </TitlesOfParts>
  <Company>State of Alaska</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LEGISLATURE</dc:title>
  <dc:creator>ldpcfaw</dc:creator>
  <cp:lastModifiedBy>Administrator</cp:lastModifiedBy>
  <cp:revision>2</cp:revision>
  <cp:lastPrinted>2011-01-21T22:42:00Z</cp:lastPrinted>
  <dcterms:created xsi:type="dcterms:W3CDTF">2011-01-27T02:42:00Z</dcterms:created>
  <dcterms:modified xsi:type="dcterms:W3CDTF">2011-01-27T02:42:00Z</dcterms:modified>
</cp:coreProperties>
</file>