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D5A" w:rsidRPr="005D4F06" w:rsidRDefault="00FE192A">
      <w:pPr>
        <w:rPr>
          <w:b/>
          <w:sz w:val="28"/>
          <w:szCs w:val="28"/>
        </w:rPr>
      </w:pPr>
      <w:bookmarkStart w:id="0" w:name="_GoBack"/>
      <w:bookmarkEnd w:id="0"/>
      <w:r>
        <w:rPr>
          <w:b/>
          <w:sz w:val="28"/>
          <w:szCs w:val="28"/>
        </w:rPr>
        <w:t>Public Testimony and Comments</w:t>
      </w:r>
      <w:r w:rsidR="005D4F06" w:rsidRPr="005D4F06">
        <w:rPr>
          <w:b/>
          <w:sz w:val="28"/>
          <w:szCs w:val="28"/>
        </w:rPr>
        <w:t xml:space="preserve"> </w:t>
      </w:r>
      <w:r w:rsidR="00F27419" w:rsidRPr="005D4F06">
        <w:rPr>
          <w:b/>
          <w:sz w:val="28"/>
          <w:szCs w:val="28"/>
        </w:rPr>
        <w:t xml:space="preserve">of David Morgan on HB 374 </w:t>
      </w:r>
      <w:r w:rsidR="005D4F06" w:rsidRPr="005D4F06">
        <w:rPr>
          <w:b/>
          <w:sz w:val="28"/>
          <w:szCs w:val="28"/>
        </w:rPr>
        <w:t xml:space="preserve">Reinsurance Program, Health Insurance and Waivers </w:t>
      </w:r>
      <w:r w:rsidR="00F27419" w:rsidRPr="005D4F06">
        <w:rPr>
          <w:b/>
          <w:sz w:val="28"/>
          <w:szCs w:val="28"/>
        </w:rPr>
        <w:t xml:space="preserve">at Senate Finance </w:t>
      </w:r>
      <w:r w:rsidR="005D4F06" w:rsidRPr="005D4F06">
        <w:rPr>
          <w:b/>
          <w:sz w:val="28"/>
          <w:szCs w:val="28"/>
        </w:rPr>
        <w:t xml:space="preserve">(Standing) </w:t>
      </w:r>
      <w:r w:rsidR="00F27419" w:rsidRPr="005D4F06">
        <w:rPr>
          <w:b/>
          <w:sz w:val="28"/>
          <w:szCs w:val="28"/>
        </w:rPr>
        <w:t>Committee conducted on June 01 Wednesday at or around 1:00 PM.</w:t>
      </w:r>
    </w:p>
    <w:p w:rsidR="00841612" w:rsidRPr="00D01C0C" w:rsidRDefault="000D2ABE" w:rsidP="00D01C0C">
      <w:pPr>
        <w:rPr>
          <w:rStyle w:val="Strong"/>
          <w:rFonts w:ascii="Verdana" w:hAnsi="Verdana"/>
          <w:b w:val="0"/>
          <w:sz w:val="20"/>
          <w:szCs w:val="20"/>
        </w:rPr>
      </w:pPr>
      <w:r w:rsidRPr="00D01C0C">
        <w:rPr>
          <w:rStyle w:val="Strong"/>
          <w:rFonts w:ascii="Verdana" w:hAnsi="Verdana"/>
          <w:sz w:val="20"/>
          <w:szCs w:val="20"/>
        </w:rPr>
        <w:t>Background</w:t>
      </w:r>
      <w:r w:rsidR="00841612" w:rsidRPr="00D01C0C">
        <w:rPr>
          <w:rStyle w:val="Strong"/>
          <w:rFonts w:ascii="Verdana" w:hAnsi="Verdana"/>
          <w:sz w:val="20"/>
          <w:szCs w:val="20"/>
        </w:rPr>
        <w:t xml:space="preserve"> for David Morgan</w:t>
      </w:r>
      <w:r w:rsidR="00841612" w:rsidRPr="00D01C0C">
        <w:rPr>
          <w:rStyle w:val="Strong"/>
          <w:rFonts w:ascii="Verdana" w:hAnsi="Verdana"/>
          <w:b w:val="0"/>
          <w:sz w:val="20"/>
          <w:szCs w:val="20"/>
        </w:rPr>
        <w:t>:</w:t>
      </w:r>
    </w:p>
    <w:p w:rsidR="00841612" w:rsidRDefault="00BD5174" w:rsidP="00841612">
      <w:pPr>
        <w:rPr>
          <w:sz w:val="19"/>
          <w:szCs w:val="19"/>
        </w:rPr>
      </w:pPr>
      <w:r>
        <w:rPr>
          <w:rStyle w:val="Strong"/>
          <w:rFonts w:ascii="Verdana" w:hAnsi="Verdana"/>
          <w:b w:val="0"/>
          <w:sz w:val="19"/>
          <w:szCs w:val="19"/>
        </w:rPr>
        <w:t xml:space="preserve">I </w:t>
      </w:r>
      <w:r w:rsidR="00514A65">
        <w:rPr>
          <w:rStyle w:val="Strong"/>
          <w:rFonts w:ascii="Verdana" w:hAnsi="Verdana"/>
          <w:b w:val="0"/>
          <w:sz w:val="19"/>
          <w:szCs w:val="19"/>
        </w:rPr>
        <w:t xml:space="preserve">am </w:t>
      </w:r>
      <w:r>
        <w:rPr>
          <w:rStyle w:val="Strong"/>
          <w:rFonts w:ascii="Verdana" w:hAnsi="Verdana"/>
          <w:b w:val="0"/>
          <w:sz w:val="19"/>
          <w:szCs w:val="19"/>
        </w:rPr>
        <w:t xml:space="preserve">currently </w:t>
      </w:r>
      <w:r w:rsidR="00514A65">
        <w:rPr>
          <w:rStyle w:val="Strong"/>
          <w:rFonts w:ascii="Verdana" w:hAnsi="Verdana"/>
          <w:b w:val="0"/>
          <w:sz w:val="19"/>
          <w:szCs w:val="19"/>
        </w:rPr>
        <w:t xml:space="preserve">a </w:t>
      </w:r>
      <w:r>
        <w:rPr>
          <w:rStyle w:val="Strong"/>
          <w:rFonts w:ascii="Verdana" w:hAnsi="Verdana"/>
          <w:b w:val="0"/>
          <w:sz w:val="19"/>
          <w:szCs w:val="19"/>
        </w:rPr>
        <w:t xml:space="preserve">retired healthcare economics and representative myself.  I have been a resident of Alaska since 1984 and </w:t>
      </w:r>
      <w:r w:rsidR="00841612">
        <w:rPr>
          <w:rFonts w:ascii="Verdana" w:hAnsi="Verdana"/>
          <w:sz w:val="19"/>
          <w:szCs w:val="19"/>
        </w:rPr>
        <w:t>worked in</w:t>
      </w:r>
      <w:r w:rsidR="00433FF0">
        <w:rPr>
          <w:rFonts w:ascii="Verdana" w:hAnsi="Verdana"/>
          <w:sz w:val="19"/>
          <w:szCs w:val="19"/>
        </w:rPr>
        <w:t xml:space="preserve"> Alaska health care for over 32</w:t>
      </w:r>
      <w:r w:rsidR="00841612">
        <w:rPr>
          <w:rFonts w:ascii="Verdana" w:hAnsi="Verdana"/>
          <w:sz w:val="19"/>
          <w:szCs w:val="19"/>
        </w:rPr>
        <w:t xml:space="preserve"> years, serving Alaskan hea</w:t>
      </w:r>
      <w:r w:rsidR="00514A65">
        <w:rPr>
          <w:rFonts w:ascii="Verdana" w:hAnsi="Verdana"/>
          <w:sz w:val="19"/>
          <w:szCs w:val="19"/>
        </w:rPr>
        <w:t>lth care organizations with extensive experience in</w:t>
      </w:r>
      <w:r w:rsidR="00841612">
        <w:rPr>
          <w:rFonts w:ascii="Verdana" w:hAnsi="Verdana"/>
          <w:sz w:val="19"/>
          <w:szCs w:val="19"/>
        </w:rPr>
        <w:t xml:space="preserve"> Community Health Center (CHC) operations, Medicare/Medicaid Reimbursement, health care economic analysis and government relations. </w:t>
      </w:r>
    </w:p>
    <w:p w:rsidR="00841612" w:rsidRDefault="00841612" w:rsidP="00841612">
      <w:pPr>
        <w:pStyle w:val="ListParagraph"/>
        <w:numPr>
          <w:ilvl w:val="0"/>
          <w:numId w:val="1"/>
        </w:numPr>
        <w:rPr>
          <w:rFonts w:ascii="Verdana" w:hAnsi="Verdana"/>
          <w:sz w:val="19"/>
          <w:szCs w:val="19"/>
        </w:rPr>
      </w:pPr>
      <w:r>
        <w:rPr>
          <w:rFonts w:ascii="Verdana" w:hAnsi="Verdana"/>
          <w:sz w:val="19"/>
          <w:szCs w:val="19"/>
        </w:rPr>
        <w:t>Southcentral Foundation – Reimbursement Manger/Director for 15 years.</w:t>
      </w:r>
    </w:p>
    <w:p w:rsidR="00841612" w:rsidRDefault="00841612" w:rsidP="00841612">
      <w:pPr>
        <w:pStyle w:val="ListParagraph"/>
        <w:numPr>
          <w:ilvl w:val="0"/>
          <w:numId w:val="1"/>
        </w:numPr>
        <w:rPr>
          <w:rFonts w:ascii="Verdana" w:hAnsi="Verdana"/>
          <w:sz w:val="19"/>
          <w:szCs w:val="19"/>
        </w:rPr>
      </w:pPr>
      <w:r>
        <w:rPr>
          <w:rFonts w:ascii="Verdana" w:hAnsi="Verdana"/>
          <w:sz w:val="19"/>
          <w:szCs w:val="19"/>
        </w:rPr>
        <w:t>Eastern Aleutians Tribal – Deputy Director of Operation (5 Clinic’s, based in Sandpoint, Alaska)</w:t>
      </w:r>
    </w:p>
    <w:p w:rsidR="00841612" w:rsidRDefault="00841612" w:rsidP="00841612">
      <w:pPr>
        <w:pStyle w:val="ListParagraph"/>
        <w:numPr>
          <w:ilvl w:val="0"/>
          <w:numId w:val="1"/>
        </w:numPr>
        <w:rPr>
          <w:rFonts w:ascii="Verdana" w:hAnsi="Verdana"/>
          <w:sz w:val="19"/>
          <w:szCs w:val="19"/>
        </w:rPr>
      </w:pPr>
      <w:r>
        <w:rPr>
          <w:rFonts w:ascii="Verdana" w:hAnsi="Verdana"/>
          <w:sz w:val="19"/>
          <w:szCs w:val="19"/>
        </w:rPr>
        <w:t>Providence Hospital Alaska – Patient Accounts Manager for 5 years</w:t>
      </w:r>
    </w:p>
    <w:p w:rsidR="00841612" w:rsidRDefault="00841612" w:rsidP="00841612">
      <w:pPr>
        <w:pStyle w:val="ListParagraph"/>
        <w:numPr>
          <w:ilvl w:val="0"/>
          <w:numId w:val="1"/>
        </w:numPr>
        <w:rPr>
          <w:rFonts w:ascii="Verdana" w:hAnsi="Verdana"/>
          <w:sz w:val="19"/>
          <w:szCs w:val="19"/>
        </w:rPr>
      </w:pPr>
      <w:r>
        <w:rPr>
          <w:rFonts w:ascii="Verdana" w:hAnsi="Verdana"/>
          <w:sz w:val="19"/>
          <w:szCs w:val="19"/>
        </w:rPr>
        <w:t>Bartholomew and Vermillion County Hospitals – Controller positions for 6 years (Indiana)</w:t>
      </w:r>
    </w:p>
    <w:p w:rsidR="00841612" w:rsidRDefault="00BD5174" w:rsidP="00841612">
      <w:pPr>
        <w:rPr>
          <w:rFonts w:ascii="Verdana" w:hAnsi="Verdana"/>
          <w:sz w:val="19"/>
          <w:szCs w:val="19"/>
        </w:rPr>
      </w:pPr>
      <w:r>
        <w:rPr>
          <w:rFonts w:ascii="Verdana" w:hAnsi="Verdana"/>
          <w:sz w:val="19"/>
          <w:szCs w:val="19"/>
        </w:rPr>
        <w:t>I was</w:t>
      </w:r>
      <w:r w:rsidR="00841612">
        <w:rPr>
          <w:rFonts w:ascii="Verdana" w:hAnsi="Verdana"/>
          <w:sz w:val="19"/>
          <w:szCs w:val="19"/>
        </w:rPr>
        <w:t xml:space="preserve"> the former Member/Chairman of the Municipality of Anchorage Health and Human Services Commission 2</w:t>
      </w:r>
      <w:r w:rsidR="00841612">
        <w:rPr>
          <w:rFonts w:ascii="Verdana" w:hAnsi="Verdana"/>
          <w:sz w:val="19"/>
          <w:szCs w:val="19"/>
          <w:vertAlign w:val="superscript"/>
        </w:rPr>
        <w:t>nd</w:t>
      </w:r>
      <w:r>
        <w:rPr>
          <w:rFonts w:ascii="Verdana" w:hAnsi="Verdana"/>
          <w:sz w:val="19"/>
          <w:szCs w:val="19"/>
        </w:rPr>
        <w:t xml:space="preserve"> Term expired 10/31/2015). Currently a </w:t>
      </w:r>
      <w:r w:rsidR="00841612">
        <w:rPr>
          <w:rFonts w:ascii="Verdana" w:hAnsi="Verdana"/>
          <w:sz w:val="19"/>
          <w:szCs w:val="19"/>
        </w:rPr>
        <w:t>member of the Alaska Primary Care Association, Healthcare Financial Manager Association, Commonwealth North Health - Study Groups (Healthcare Economic Contributor to The State’s Operating Budget:  Critical Crossroads, Choices, and Opportunities 2015 Report) and the Alaska Medical Gr</w:t>
      </w:r>
      <w:r>
        <w:rPr>
          <w:rFonts w:ascii="Verdana" w:hAnsi="Verdana"/>
          <w:sz w:val="19"/>
          <w:szCs w:val="19"/>
        </w:rPr>
        <w:t xml:space="preserve">oup Management Association.  I </w:t>
      </w:r>
      <w:r w:rsidR="00841612">
        <w:rPr>
          <w:rFonts w:ascii="Verdana" w:hAnsi="Verdana"/>
          <w:sz w:val="19"/>
          <w:szCs w:val="19"/>
        </w:rPr>
        <w:t>holds a bachelor’s degree from Morehead State University i</w:t>
      </w:r>
      <w:r>
        <w:rPr>
          <w:rFonts w:ascii="Verdana" w:hAnsi="Verdana"/>
          <w:sz w:val="19"/>
          <w:szCs w:val="19"/>
        </w:rPr>
        <w:t>n Economic</w:t>
      </w:r>
      <w:r w:rsidR="00433FF0">
        <w:rPr>
          <w:rFonts w:ascii="Verdana" w:hAnsi="Verdana"/>
          <w:sz w:val="19"/>
          <w:szCs w:val="19"/>
        </w:rPr>
        <w:t xml:space="preserve">s and Accounting </w:t>
      </w:r>
      <w:r w:rsidR="00514A65">
        <w:rPr>
          <w:rFonts w:ascii="Verdana" w:hAnsi="Verdana"/>
          <w:sz w:val="19"/>
          <w:szCs w:val="19"/>
        </w:rPr>
        <w:t xml:space="preserve">and </w:t>
      </w:r>
      <w:r w:rsidR="00841612">
        <w:rPr>
          <w:rFonts w:ascii="Verdana" w:hAnsi="Verdana"/>
          <w:sz w:val="19"/>
          <w:szCs w:val="19"/>
        </w:rPr>
        <w:t>formally was a member of the Alaska Health Care Commission representing Alaska’s Community Health Centers 2010 – 2015 (2nd term expired 02/19/2015).</w:t>
      </w:r>
    </w:p>
    <w:p w:rsidR="00841612" w:rsidRPr="00D01C0C" w:rsidRDefault="00841612" w:rsidP="00D01C0C">
      <w:pPr>
        <w:pStyle w:val="ListParagraph"/>
        <w:numPr>
          <w:ilvl w:val="0"/>
          <w:numId w:val="3"/>
        </w:numPr>
        <w:rPr>
          <w:rFonts w:ascii="Verdana" w:hAnsi="Verdana"/>
          <w:b/>
          <w:sz w:val="20"/>
          <w:szCs w:val="20"/>
        </w:rPr>
      </w:pPr>
      <w:r w:rsidRPr="00D01C0C">
        <w:rPr>
          <w:rFonts w:ascii="Verdana" w:hAnsi="Verdana"/>
          <w:b/>
          <w:sz w:val="20"/>
          <w:szCs w:val="20"/>
        </w:rPr>
        <w:t>Professional Memberships and Awards:</w:t>
      </w:r>
    </w:p>
    <w:p w:rsidR="005842C3" w:rsidRDefault="00841612" w:rsidP="00841612">
      <w:pPr>
        <w:rPr>
          <w:rFonts w:ascii="Verdana" w:hAnsi="Verdana"/>
          <w:sz w:val="19"/>
          <w:szCs w:val="19"/>
        </w:rPr>
      </w:pPr>
      <w:r>
        <w:rPr>
          <w:rFonts w:ascii="Verdana" w:hAnsi="Verdana"/>
          <w:sz w:val="19"/>
          <w:szCs w:val="19"/>
        </w:rPr>
        <w:t>Southc</w:t>
      </w:r>
      <w:r w:rsidR="00514A65">
        <w:rPr>
          <w:rFonts w:ascii="Verdana" w:hAnsi="Verdana"/>
          <w:sz w:val="19"/>
          <w:szCs w:val="19"/>
        </w:rPr>
        <w:t xml:space="preserve">entral Foundation awarded me </w:t>
      </w:r>
      <w:r>
        <w:rPr>
          <w:rFonts w:ascii="Verdana" w:hAnsi="Verdana"/>
          <w:sz w:val="19"/>
          <w:szCs w:val="19"/>
        </w:rPr>
        <w:t>the “L</w:t>
      </w:r>
      <w:r w:rsidR="00514A65">
        <w:rPr>
          <w:rFonts w:ascii="Verdana" w:hAnsi="Verdana"/>
          <w:sz w:val="19"/>
          <w:szCs w:val="19"/>
        </w:rPr>
        <w:t xml:space="preserve">iving our Values Award” for my </w:t>
      </w:r>
      <w:r>
        <w:rPr>
          <w:rFonts w:ascii="Verdana" w:hAnsi="Verdana"/>
          <w:sz w:val="19"/>
          <w:szCs w:val="19"/>
        </w:rPr>
        <w:t>contribution to the success of the cost based Primary Care EPSDT P</w:t>
      </w:r>
      <w:r w:rsidR="00D01C0C">
        <w:rPr>
          <w:rFonts w:ascii="Verdana" w:hAnsi="Verdana"/>
          <w:sz w:val="19"/>
          <w:szCs w:val="19"/>
        </w:rPr>
        <w:t xml:space="preserve">ilot Group in 2006.  In 2012 I </w:t>
      </w:r>
      <w:r>
        <w:rPr>
          <w:rFonts w:ascii="Verdana" w:hAnsi="Verdana"/>
          <w:sz w:val="19"/>
          <w:szCs w:val="19"/>
        </w:rPr>
        <w:t>was the recipient of the Alaska Primary Care Association “COHO Award” for advancing, promoting and advocating for significant increase in cost effective resources available for the Alaska’s primary care safety net.  In 2013 Healthcare Financial Management Association awarded</w:t>
      </w:r>
      <w:r w:rsidR="00D01C0C">
        <w:rPr>
          <w:rFonts w:ascii="Verdana" w:hAnsi="Verdana"/>
          <w:sz w:val="19"/>
          <w:szCs w:val="19"/>
        </w:rPr>
        <w:t xml:space="preserve"> me</w:t>
      </w:r>
      <w:r>
        <w:rPr>
          <w:rFonts w:ascii="Verdana" w:hAnsi="Verdana"/>
          <w:sz w:val="19"/>
          <w:szCs w:val="19"/>
        </w:rPr>
        <w:t xml:space="preserve"> the “National Muncie Gold Merit Award” recognition for healthcare economic articles on Medicaid/Medicare, presentations on health care costs drivers and 20 years of voluntary public service with the Boy Scouts of America (BSA), Community Councils, State of Alaska and Municipality of Anchorage Boards and Commissions.</w:t>
      </w:r>
      <w:r w:rsidR="00433FF0">
        <w:rPr>
          <w:rFonts w:ascii="Verdana" w:hAnsi="Verdana"/>
          <w:sz w:val="19"/>
          <w:szCs w:val="19"/>
        </w:rPr>
        <w:t xml:space="preserve">  I am a F</w:t>
      </w:r>
      <w:r w:rsidR="00D01C0C">
        <w:rPr>
          <w:rFonts w:ascii="Verdana" w:hAnsi="Verdana"/>
          <w:sz w:val="19"/>
          <w:szCs w:val="19"/>
        </w:rPr>
        <w:t>ellow of Healthc</w:t>
      </w:r>
      <w:r w:rsidR="00433FF0">
        <w:rPr>
          <w:rFonts w:ascii="Verdana" w:hAnsi="Verdana"/>
          <w:sz w:val="19"/>
          <w:szCs w:val="19"/>
        </w:rPr>
        <w:t xml:space="preserve">are Financial </w:t>
      </w:r>
      <w:r w:rsidR="00D01C0C">
        <w:rPr>
          <w:rFonts w:ascii="Verdana" w:hAnsi="Verdana"/>
          <w:sz w:val="19"/>
          <w:szCs w:val="19"/>
        </w:rPr>
        <w:t>Managers</w:t>
      </w:r>
      <w:r w:rsidR="00433FF0">
        <w:rPr>
          <w:rFonts w:ascii="Verdana" w:hAnsi="Verdana"/>
          <w:sz w:val="19"/>
          <w:szCs w:val="19"/>
        </w:rPr>
        <w:t xml:space="preserve"> </w:t>
      </w:r>
      <w:r w:rsidR="00D01C0C">
        <w:rPr>
          <w:rFonts w:ascii="Verdana" w:hAnsi="Verdana"/>
          <w:sz w:val="19"/>
          <w:szCs w:val="19"/>
        </w:rPr>
        <w:t xml:space="preserve">Association </w:t>
      </w:r>
      <w:r w:rsidR="00433FF0">
        <w:rPr>
          <w:rFonts w:ascii="Verdana" w:hAnsi="Verdana"/>
          <w:sz w:val="19"/>
          <w:szCs w:val="19"/>
        </w:rPr>
        <w:t>and N</w:t>
      </w:r>
      <w:r w:rsidR="00A10812">
        <w:rPr>
          <w:rFonts w:ascii="Verdana" w:hAnsi="Verdana"/>
          <w:sz w:val="19"/>
          <w:szCs w:val="19"/>
        </w:rPr>
        <w:t xml:space="preserve">ational Health Care Economists.  </w:t>
      </w:r>
      <w:r w:rsidR="00433FF0">
        <w:rPr>
          <w:rFonts w:ascii="Verdana" w:hAnsi="Verdana"/>
          <w:sz w:val="19"/>
          <w:szCs w:val="19"/>
        </w:rPr>
        <w:t xml:space="preserve">I </w:t>
      </w:r>
      <w:r>
        <w:rPr>
          <w:rFonts w:ascii="Verdana" w:hAnsi="Verdana"/>
          <w:sz w:val="19"/>
          <w:szCs w:val="19"/>
        </w:rPr>
        <w:t xml:space="preserve">was </w:t>
      </w:r>
      <w:r w:rsidR="00433FF0">
        <w:rPr>
          <w:rFonts w:ascii="Verdana" w:hAnsi="Verdana"/>
          <w:sz w:val="19"/>
          <w:szCs w:val="19"/>
        </w:rPr>
        <w:t xml:space="preserve">the </w:t>
      </w:r>
      <w:r>
        <w:rPr>
          <w:rFonts w:ascii="Verdana" w:hAnsi="Verdana"/>
          <w:sz w:val="19"/>
          <w:szCs w:val="19"/>
        </w:rPr>
        <w:t>President of Roger Park Community Council and Board member for 4 years.</w:t>
      </w:r>
    </w:p>
    <w:p w:rsidR="00D01C0C" w:rsidRDefault="00D01C0C" w:rsidP="00841612">
      <w:pPr>
        <w:rPr>
          <w:rFonts w:ascii="Verdana" w:hAnsi="Verdana"/>
          <w:sz w:val="19"/>
          <w:szCs w:val="19"/>
        </w:rPr>
      </w:pPr>
    </w:p>
    <w:p w:rsidR="00D01C0C" w:rsidRDefault="00D01C0C" w:rsidP="00841612">
      <w:pPr>
        <w:rPr>
          <w:rFonts w:ascii="Verdana" w:hAnsi="Verdana"/>
          <w:b/>
          <w:sz w:val="20"/>
          <w:szCs w:val="20"/>
        </w:rPr>
      </w:pPr>
      <w:r w:rsidRPr="00D01C0C">
        <w:rPr>
          <w:rFonts w:ascii="Verdana" w:hAnsi="Verdana"/>
          <w:b/>
          <w:sz w:val="20"/>
          <w:szCs w:val="20"/>
        </w:rPr>
        <w:t xml:space="preserve">Alaska’s </w:t>
      </w:r>
      <w:r w:rsidR="00E42478">
        <w:rPr>
          <w:rFonts w:ascii="Verdana" w:hAnsi="Verdana"/>
          <w:b/>
          <w:sz w:val="20"/>
          <w:szCs w:val="20"/>
        </w:rPr>
        <w:t xml:space="preserve">Individual </w:t>
      </w:r>
      <w:r w:rsidRPr="00D01C0C">
        <w:rPr>
          <w:rFonts w:ascii="Verdana" w:hAnsi="Verdana"/>
          <w:b/>
          <w:sz w:val="20"/>
          <w:szCs w:val="20"/>
        </w:rPr>
        <w:t>Health Insur</w:t>
      </w:r>
      <w:r w:rsidR="00A46927">
        <w:rPr>
          <w:rFonts w:ascii="Verdana" w:hAnsi="Verdana"/>
          <w:b/>
          <w:sz w:val="20"/>
          <w:szCs w:val="20"/>
        </w:rPr>
        <w:t xml:space="preserve">ance Market - </w:t>
      </w:r>
    </w:p>
    <w:p w:rsidR="00E42478" w:rsidRPr="00E42478" w:rsidRDefault="00E42478" w:rsidP="00E42478">
      <w:pPr>
        <w:pStyle w:val="ListParagraph"/>
        <w:numPr>
          <w:ilvl w:val="0"/>
          <w:numId w:val="3"/>
        </w:numPr>
        <w:rPr>
          <w:rFonts w:ascii="Verdana" w:hAnsi="Verdana"/>
          <w:sz w:val="20"/>
          <w:szCs w:val="20"/>
        </w:rPr>
      </w:pPr>
      <w:r>
        <w:rPr>
          <w:rFonts w:ascii="Verdana" w:hAnsi="Verdana"/>
          <w:b/>
          <w:sz w:val="20"/>
          <w:szCs w:val="20"/>
        </w:rPr>
        <w:t>Health Insurance Rates 2016 – 2017:</w:t>
      </w:r>
    </w:p>
    <w:p w:rsidR="00E42478" w:rsidRDefault="00E42478" w:rsidP="00E42478">
      <w:pPr>
        <w:pStyle w:val="ListParagraph"/>
        <w:rPr>
          <w:rFonts w:ascii="Verdana" w:hAnsi="Verdana"/>
          <w:sz w:val="20"/>
          <w:szCs w:val="20"/>
        </w:rPr>
      </w:pPr>
    </w:p>
    <w:p w:rsidR="007709C9" w:rsidRDefault="00460C87" w:rsidP="00E42478">
      <w:pPr>
        <w:pStyle w:val="ListParagraph"/>
        <w:rPr>
          <w:rFonts w:ascii="Verdana" w:hAnsi="Verdana"/>
          <w:sz w:val="20"/>
          <w:szCs w:val="20"/>
        </w:rPr>
      </w:pPr>
      <w:r w:rsidRPr="00E42478">
        <w:rPr>
          <w:rFonts w:ascii="Verdana" w:hAnsi="Verdana"/>
          <w:sz w:val="20"/>
          <w:szCs w:val="20"/>
        </w:rPr>
        <w:t>Health insurance rates have been rising dramatically in recent years impacting b</w:t>
      </w:r>
      <w:r w:rsidR="004A5707">
        <w:rPr>
          <w:rFonts w:ascii="Verdana" w:hAnsi="Verdana"/>
          <w:sz w:val="20"/>
          <w:szCs w:val="20"/>
        </w:rPr>
        <w:t xml:space="preserve">oth businesses and individuals.  </w:t>
      </w:r>
      <w:r w:rsidRPr="00E42478">
        <w:rPr>
          <w:rFonts w:ascii="Verdana" w:hAnsi="Verdana"/>
          <w:sz w:val="20"/>
          <w:szCs w:val="20"/>
        </w:rPr>
        <w:t xml:space="preserve">This month, Moda health announced their intention to discontinue offering individual health insurance next year.  </w:t>
      </w:r>
      <w:r w:rsidR="006820FF" w:rsidRPr="00E42478">
        <w:rPr>
          <w:rFonts w:ascii="Verdana" w:hAnsi="Verdana"/>
          <w:sz w:val="20"/>
          <w:szCs w:val="20"/>
        </w:rPr>
        <w:t>The Alaska Division of Insurance approved a</w:t>
      </w:r>
      <w:r w:rsidR="00553BB8" w:rsidRPr="00E42478">
        <w:rPr>
          <w:rFonts w:ascii="Verdana" w:hAnsi="Verdana"/>
          <w:sz w:val="20"/>
          <w:szCs w:val="20"/>
        </w:rPr>
        <w:t xml:space="preserve"> premium increase of</w:t>
      </w:r>
      <w:r w:rsidR="006820FF" w:rsidRPr="00E42478">
        <w:rPr>
          <w:rFonts w:ascii="Verdana" w:hAnsi="Verdana"/>
          <w:sz w:val="20"/>
          <w:szCs w:val="20"/>
        </w:rPr>
        <w:t xml:space="preserve"> </w:t>
      </w:r>
      <w:r w:rsidR="004A5707">
        <w:rPr>
          <w:rFonts w:ascii="Verdana" w:hAnsi="Verdana"/>
          <w:sz w:val="20"/>
          <w:szCs w:val="20"/>
        </w:rPr>
        <w:t xml:space="preserve">22% to 40% for 2015, </w:t>
      </w:r>
      <w:r w:rsidR="006820FF" w:rsidRPr="00E42478">
        <w:rPr>
          <w:rFonts w:ascii="Verdana" w:hAnsi="Verdana"/>
          <w:sz w:val="20"/>
          <w:szCs w:val="20"/>
        </w:rPr>
        <w:t xml:space="preserve">39.1% </w:t>
      </w:r>
      <w:r w:rsidR="00553BB8" w:rsidRPr="00E42478">
        <w:rPr>
          <w:rFonts w:ascii="Verdana" w:hAnsi="Verdana"/>
          <w:sz w:val="20"/>
          <w:szCs w:val="20"/>
        </w:rPr>
        <w:t xml:space="preserve">for 2016 </w:t>
      </w:r>
      <w:r w:rsidR="00A10812" w:rsidRPr="00E42478">
        <w:rPr>
          <w:rFonts w:ascii="Verdana" w:hAnsi="Verdana"/>
          <w:sz w:val="20"/>
          <w:szCs w:val="20"/>
        </w:rPr>
        <w:t xml:space="preserve">and now </w:t>
      </w:r>
      <w:r w:rsidR="006820FF" w:rsidRPr="00E42478">
        <w:rPr>
          <w:rFonts w:ascii="Verdana" w:hAnsi="Verdana"/>
          <w:sz w:val="20"/>
          <w:szCs w:val="20"/>
        </w:rPr>
        <w:t xml:space="preserve">has said that </w:t>
      </w:r>
      <w:r w:rsidR="00A10812" w:rsidRPr="00E42478">
        <w:rPr>
          <w:rFonts w:ascii="Verdana" w:hAnsi="Verdana"/>
          <w:sz w:val="20"/>
          <w:szCs w:val="20"/>
        </w:rPr>
        <w:t xml:space="preserve">premium </w:t>
      </w:r>
      <w:r w:rsidR="006820FF" w:rsidRPr="00E42478">
        <w:rPr>
          <w:rFonts w:ascii="Verdana" w:hAnsi="Verdana"/>
          <w:sz w:val="20"/>
          <w:szCs w:val="20"/>
        </w:rPr>
        <w:t>rates may incr</w:t>
      </w:r>
      <w:r w:rsidR="004A5707">
        <w:rPr>
          <w:rFonts w:ascii="Verdana" w:hAnsi="Verdana"/>
          <w:sz w:val="20"/>
          <w:szCs w:val="20"/>
        </w:rPr>
        <w:t xml:space="preserve">ease </w:t>
      </w:r>
      <w:r w:rsidR="005C5B10" w:rsidRPr="00E42478">
        <w:rPr>
          <w:rFonts w:ascii="Verdana" w:hAnsi="Verdana"/>
          <w:sz w:val="20"/>
          <w:szCs w:val="20"/>
        </w:rPr>
        <w:t>over 40% in 2017.  With</w:t>
      </w:r>
      <w:r w:rsidR="00A10812" w:rsidRPr="00E42478">
        <w:rPr>
          <w:rFonts w:ascii="Verdana" w:hAnsi="Verdana"/>
          <w:sz w:val="20"/>
          <w:szCs w:val="20"/>
        </w:rPr>
        <w:t xml:space="preserve"> these challenges in the future, it is critical that Alaska health care policy makers </w:t>
      </w:r>
      <w:r w:rsidR="007709C9">
        <w:rPr>
          <w:rFonts w:ascii="Verdana" w:hAnsi="Verdana"/>
          <w:sz w:val="20"/>
          <w:szCs w:val="20"/>
        </w:rPr>
        <w:t xml:space="preserve">and Legislators </w:t>
      </w:r>
      <w:r w:rsidR="00A10812" w:rsidRPr="00E42478">
        <w:rPr>
          <w:rFonts w:ascii="Verdana" w:hAnsi="Verdana"/>
          <w:sz w:val="20"/>
          <w:szCs w:val="20"/>
        </w:rPr>
        <w:t>understand the impact and develop a serious e</w:t>
      </w:r>
      <w:r w:rsidR="007709C9">
        <w:rPr>
          <w:rFonts w:ascii="Verdana" w:hAnsi="Verdana"/>
          <w:sz w:val="20"/>
          <w:szCs w:val="20"/>
        </w:rPr>
        <w:t>conomic strategy for this first</w:t>
      </w:r>
      <w:r w:rsidR="00A10812" w:rsidRPr="00E42478">
        <w:rPr>
          <w:rFonts w:ascii="Verdana" w:hAnsi="Verdana"/>
          <w:sz w:val="20"/>
          <w:szCs w:val="20"/>
        </w:rPr>
        <w:t xml:space="preserve"> indicator of the lack of understanding of the cost </w:t>
      </w:r>
      <w:r w:rsidR="007709C9">
        <w:rPr>
          <w:rFonts w:ascii="Verdana" w:hAnsi="Verdana"/>
          <w:sz w:val="20"/>
          <w:szCs w:val="20"/>
        </w:rPr>
        <w:t xml:space="preserve">driver </w:t>
      </w:r>
      <w:r w:rsidR="00A10812" w:rsidRPr="00E42478">
        <w:rPr>
          <w:rFonts w:ascii="Verdana" w:hAnsi="Verdana"/>
          <w:sz w:val="20"/>
          <w:szCs w:val="20"/>
        </w:rPr>
        <w:t xml:space="preserve">of making coverage </w:t>
      </w:r>
      <w:r w:rsidR="00E42478" w:rsidRPr="00E42478">
        <w:rPr>
          <w:rFonts w:ascii="Verdana" w:hAnsi="Verdana"/>
          <w:sz w:val="20"/>
          <w:szCs w:val="20"/>
        </w:rPr>
        <w:t>available</w:t>
      </w:r>
      <w:r w:rsidR="00A10812" w:rsidRPr="00E42478">
        <w:rPr>
          <w:rFonts w:ascii="Verdana" w:hAnsi="Verdana"/>
          <w:sz w:val="20"/>
          <w:szCs w:val="20"/>
        </w:rPr>
        <w:t xml:space="preserve"> to everyone regardless of medical history, at the same price with </w:t>
      </w:r>
      <w:r w:rsidR="00A10812" w:rsidRPr="004A5707">
        <w:rPr>
          <w:rFonts w:ascii="Verdana" w:hAnsi="Verdana"/>
          <w:sz w:val="20"/>
          <w:szCs w:val="20"/>
          <w:u w:val="single"/>
        </w:rPr>
        <w:t>limited variation</w:t>
      </w:r>
      <w:r w:rsidR="00A10812" w:rsidRPr="00E42478">
        <w:rPr>
          <w:rFonts w:ascii="Verdana" w:hAnsi="Verdana"/>
          <w:sz w:val="20"/>
          <w:szCs w:val="20"/>
        </w:rPr>
        <w:t xml:space="preserve"> based on age</w:t>
      </w:r>
      <w:r w:rsidR="004A5707">
        <w:rPr>
          <w:rFonts w:ascii="Verdana" w:hAnsi="Verdana"/>
          <w:sz w:val="20"/>
          <w:szCs w:val="20"/>
        </w:rPr>
        <w:t xml:space="preserve">.  </w:t>
      </w:r>
      <w:r w:rsidR="007709C9">
        <w:rPr>
          <w:rFonts w:ascii="Verdana" w:hAnsi="Verdana"/>
          <w:sz w:val="20"/>
          <w:szCs w:val="20"/>
        </w:rPr>
        <w:t xml:space="preserve">This policy has produced </w:t>
      </w:r>
      <w:r w:rsidR="00C714AC">
        <w:rPr>
          <w:rFonts w:ascii="Verdana" w:hAnsi="Verdana"/>
          <w:sz w:val="20"/>
          <w:szCs w:val="20"/>
        </w:rPr>
        <w:t xml:space="preserve">a quandary </w:t>
      </w:r>
      <w:r w:rsidR="007709C9">
        <w:rPr>
          <w:rFonts w:ascii="Verdana" w:hAnsi="Verdana"/>
          <w:sz w:val="20"/>
          <w:szCs w:val="20"/>
        </w:rPr>
        <w:t>f</w:t>
      </w:r>
      <w:r w:rsidR="00C714AC">
        <w:rPr>
          <w:rFonts w:ascii="Verdana" w:hAnsi="Verdana"/>
          <w:sz w:val="20"/>
          <w:szCs w:val="20"/>
        </w:rPr>
        <w:t xml:space="preserve">or </w:t>
      </w:r>
      <w:r w:rsidR="007709C9">
        <w:rPr>
          <w:rFonts w:ascii="Verdana" w:hAnsi="Verdana"/>
          <w:sz w:val="20"/>
          <w:szCs w:val="20"/>
        </w:rPr>
        <w:t xml:space="preserve">insurer’s that must have </w:t>
      </w:r>
      <w:r w:rsidR="00C714AC">
        <w:rPr>
          <w:rFonts w:ascii="Verdana" w:hAnsi="Verdana"/>
          <w:sz w:val="20"/>
          <w:szCs w:val="20"/>
        </w:rPr>
        <w:t xml:space="preserve">young </w:t>
      </w:r>
      <w:r w:rsidR="00A10812" w:rsidRPr="00E42478">
        <w:rPr>
          <w:rFonts w:ascii="Verdana" w:hAnsi="Verdana"/>
          <w:sz w:val="20"/>
          <w:szCs w:val="20"/>
        </w:rPr>
        <w:t xml:space="preserve">healthy </w:t>
      </w:r>
      <w:r w:rsidR="00C714AC" w:rsidRPr="00E42478">
        <w:rPr>
          <w:rFonts w:ascii="Verdana" w:hAnsi="Verdana"/>
          <w:sz w:val="20"/>
          <w:szCs w:val="20"/>
        </w:rPr>
        <w:t>people</w:t>
      </w:r>
      <w:r w:rsidR="00C714AC">
        <w:rPr>
          <w:rFonts w:ascii="Verdana" w:hAnsi="Verdana"/>
          <w:sz w:val="20"/>
          <w:szCs w:val="20"/>
        </w:rPr>
        <w:t xml:space="preserve"> </w:t>
      </w:r>
      <w:r w:rsidR="007709C9">
        <w:rPr>
          <w:rFonts w:ascii="Verdana" w:hAnsi="Verdana"/>
          <w:sz w:val="20"/>
          <w:szCs w:val="20"/>
        </w:rPr>
        <w:t xml:space="preserve">to purchase health insurance </w:t>
      </w:r>
      <w:r w:rsidR="004A5707">
        <w:rPr>
          <w:rFonts w:ascii="Verdana" w:hAnsi="Verdana"/>
          <w:sz w:val="20"/>
          <w:szCs w:val="20"/>
        </w:rPr>
        <w:t xml:space="preserve">through the ACA Federal Exchange </w:t>
      </w:r>
      <w:r w:rsidR="007709C9">
        <w:rPr>
          <w:rFonts w:ascii="Verdana" w:hAnsi="Verdana"/>
          <w:sz w:val="20"/>
          <w:szCs w:val="20"/>
        </w:rPr>
        <w:t xml:space="preserve">but, </w:t>
      </w:r>
      <w:r w:rsidR="00846393">
        <w:rPr>
          <w:rFonts w:ascii="Verdana" w:hAnsi="Verdana"/>
          <w:sz w:val="20"/>
          <w:szCs w:val="20"/>
        </w:rPr>
        <w:t xml:space="preserve">who are </w:t>
      </w:r>
      <w:r w:rsidR="004A5707">
        <w:rPr>
          <w:rFonts w:ascii="Verdana" w:hAnsi="Verdana"/>
          <w:sz w:val="20"/>
          <w:szCs w:val="20"/>
        </w:rPr>
        <w:t xml:space="preserve">have </w:t>
      </w:r>
      <w:r w:rsidR="00C714AC">
        <w:rPr>
          <w:rFonts w:ascii="Verdana" w:hAnsi="Verdana"/>
          <w:sz w:val="20"/>
          <w:szCs w:val="20"/>
        </w:rPr>
        <w:t xml:space="preserve">choosing to pay the Federal </w:t>
      </w:r>
      <w:r w:rsidR="004A5707">
        <w:rPr>
          <w:rFonts w:ascii="Verdana" w:hAnsi="Verdana"/>
          <w:sz w:val="20"/>
          <w:szCs w:val="20"/>
        </w:rPr>
        <w:t>Health C</w:t>
      </w:r>
      <w:r w:rsidR="00C714AC">
        <w:rPr>
          <w:rFonts w:ascii="Verdana" w:hAnsi="Verdana"/>
          <w:sz w:val="20"/>
          <w:szCs w:val="20"/>
        </w:rPr>
        <w:t xml:space="preserve">are </w:t>
      </w:r>
      <w:r w:rsidR="004A5707">
        <w:rPr>
          <w:rFonts w:ascii="Verdana" w:hAnsi="Verdana"/>
          <w:sz w:val="20"/>
          <w:szCs w:val="20"/>
        </w:rPr>
        <w:t>T</w:t>
      </w:r>
      <w:r w:rsidR="00C714AC">
        <w:rPr>
          <w:rFonts w:ascii="Verdana" w:hAnsi="Verdana"/>
          <w:sz w:val="20"/>
          <w:szCs w:val="20"/>
        </w:rPr>
        <w:t xml:space="preserve">ax penalties </w:t>
      </w:r>
      <w:r w:rsidR="007709C9">
        <w:rPr>
          <w:rFonts w:ascii="Verdana" w:hAnsi="Verdana"/>
          <w:sz w:val="20"/>
          <w:szCs w:val="20"/>
        </w:rPr>
        <w:t>that</w:t>
      </w:r>
      <w:r w:rsidR="00B805D9">
        <w:rPr>
          <w:rFonts w:ascii="Verdana" w:hAnsi="Verdana"/>
          <w:sz w:val="20"/>
          <w:szCs w:val="20"/>
        </w:rPr>
        <w:t xml:space="preserve"> equal 8 to 12</w:t>
      </w:r>
      <w:r w:rsidR="00C714AC">
        <w:rPr>
          <w:rFonts w:ascii="Verdana" w:hAnsi="Verdana"/>
          <w:sz w:val="20"/>
          <w:szCs w:val="20"/>
        </w:rPr>
        <w:t xml:space="preserve"> weeks of the premiums </w:t>
      </w:r>
      <w:r w:rsidR="007709C9">
        <w:rPr>
          <w:rFonts w:ascii="Verdana" w:hAnsi="Verdana"/>
          <w:sz w:val="20"/>
          <w:szCs w:val="20"/>
        </w:rPr>
        <w:t xml:space="preserve">including </w:t>
      </w:r>
      <w:r w:rsidR="00C714AC">
        <w:rPr>
          <w:rFonts w:ascii="Verdana" w:hAnsi="Verdana"/>
          <w:sz w:val="20"/>
          <w:szCs w:val="20"/>
        </w:rPr>
        <w:t>the exchange subsidies (tax credits).</w:t>
      </w:r>
      <w:r w:rsidR="007709C9">
        <w:rPr>
          <w:rFonts w:ascii="Verdana" w:hAnsi="Verdana"/>
          <w:sz w:val="20"/>
          <w:szCs w:val="20"/>
        </w:rPr>
        <w:t xml:space="preserve">  </w:t>
      </w:r>
    </w:p>
    <w:p w:rsidR="007709C9" w:rsidRDefault="007709C9" w:rsidP="00E42478">
      <w:pPr>
        <w:pStyle w:val="ListParagraph"/>
        <w:rPr>
          <w:rFonts w:ascii="Verdana" w:hAnsi="Verdana"/>
          <w:sz w:val="20"/>
          <w:szCs w:val="20"/>
        </w:rPr>
      </w:pPr>
    </w:p>
    <w:p w:rsidR="00BF6873" w:rsidRDefault="004A5707" w:rsidP="00E42478">
      <w:pPr>
        <w:pStyle w:val="ListParagraph"/>
        <w:rPr>
          <w:rFonts w:ascii="Verdana" w:hAnsi="Verdana"/>
          <w:sz w:val="20"/>
          <w:szCs w:val="20"/>
        </w:rPr>
      </w:pPr>
      <w:r>
        <w:rPr>
          <w:rFonts w:ascii="Verdana" w:hAnsi="Verdana"/>
          <w:sz w:val="20"/>
          <w:szCs w:val="20"/>
        </w:rPr>
        <w:t>Please revi</w:t>
      </w:r>
      <w:r w:rsidR="00B805D9">
        <w:rPr>
          <w:rFonts w:ascii="Verdana" w:hAnsi="Verdana"/>
          <w:sz w:val="20"/>
          <w:szCs w:val="20"/>
        </w:rPr>
        <w:t xml:space="preserve">ew the 2016 and 2017 </w:t>
      </w:r>
      <w:r>
        <w:rPr>
          <w:rFonts w:ascii="Verdana" w:hAnsi="Verdana"/>
          <w:sz w:val="20"/>
          <w:szCs w:val="20"/>
        </w:rPr>
        <w:t xml:space="preserve">premium increases for the </w:t>
      </w:r>
      <w:r w:rsidR="00BF6873">
        <w:rPr>
          <w:rFonts w:ascii="Verdana" w:hAnsi="Verdana"/>
          <w:sz w:val="20"/>
          <w:szCs w:val="20"/>
        </w:rPr>
        <w:t xml:space="preserve">top 5 States.  I have include all Increased for all State as detailed by the Wall Street </w:t>
      </w:r>
      <w:r w:rsidR="002B49BB">
        <w:rPr>
          <w:rFonts w:ascii="Verdana" w:hAnsi="Verdana"/>
          <w:sz w:val="20"/>
          <w:szCs w:val="20"/>
        </w:rPr>
        <w:t xml:space="preserve">Journal as an </w:t>
      </w:r>
      <w:r w:rsidR="0080746B">
        <w:rPr>
          <w:rFonts w:ascii="Verdana" w:hAnsi="Verdana"/>
          <w:sz w:val="20"/>
          <w:szCs w:val="20"/>
        </w:rPr>
        <w:t>a</w:t>
      </w:r>
      <w:r w:rsidR="002B49BB">
        <w:rPr>
          <w:rFonts w:ascii="Verdana" w:hAnsi="Verdana"/>
          <w:sz w:val="20"/>
          <w:szCs w:val="20"/>
        </w:rPr>
        <w:t>ddendum of this written testimony</w:t>
      </w:r>
      <w:r w:rsidR="00BF6873">
        <w:rPr>
          <w:rFonts w:ascii="Verdana" w:hAnsi="Verdana"/>
          <w:sz w:val="20"/>
          <w:szCs w:val="20"/>
        </w:rPr>
        <w:t>.</w:t>
      </w:r>
    </w:p>
    <w:p w:rsidR="00BF6873" w:rsidRDefault="00BF6873" w:rsidP="00E42478">
      <w:pPr>
        <w:pStyle w:val="ListParagraph"/>
        <w:rPr>
          <w:rFonts w:ascii="Verdana" w:hAnsi="Verdana"/>
          <w:sz w:val="20"/>
          <w:szCs w:val="20"/>
        </w:rPr>
      </w:pPr>
    </w:p>
    <w:p w:rsidR="002B49BB" w:rsidRDefault="002B49BB" w:rsidP="00E42478">
      <w:pPr>
        <w:pStyle w:val="ListParagraph"/>
        <w:rPr>
          <w:rFonts w:ascii="Verdana" w:hAnsi="Verdana"/>
          <w:b/>
          <w:sz w:val="20"/>
          <w:szCs w:val="20"/>
        </w:rPr>
      </w:pPr>
      <w:r>
        <w:rPr>
          <w:rFonts w:ascii="Verdana" w:hAnsi="Verdana"/>
          <w:b/>
          <w:sz w:val="20"/>
          <w:szCs w:val="20"/>
        </w:rPr>
        <w:t xml:space="preserve">                               Average Premium</w:t>
      </w:r>
      <w:r>
        <w:rPr>
          <w:rFonts w:ascii="Verdana" w:hAnsi="Verdana"/>
          <w:b/>
          <w:sz w:val="20"/>
          <w:szCs w:val="20"/>
        </w:rPr>
        <w:tab/>
      </w:r>
      <w:r>
        <w:rPr>
          <w:rFonts w:ascii="Verdana" w:hAnsi="Verdana"/>
          <w:b/>
          <w:sz w:val="20"/>
          <w:szCs w:val="20"/>
        </w:rPr>
        <w:tab/>
        <w:t>Average Premium</w:t>
      </w:r>
    </w:p>
    <w:p w:rsidR="002B49BB" w:rsidRDefault="002B49BB" w:rsidP="00E42478">
      <w:pPr>
        <w:pStyle w:val="ListParagraph"/>
        <w:rPr>
          <w:rFonts w:ascii="Verdana" w:hAnsi="Verdana"/>
          <w:b/>
          <w:sz w:val="20"/>
          <w:szCs w:val="20"/>
        </w:rPr>
      </w:pPr>
      <w:r w:rsidRPr="002B49BB">
        <w:rPr>
          <w:rFonts w:ascii="Verdana" w:hAnsi="Verdana"/>
          <w:b/>
          <w:sz w:val="20"/>
          <w:szCs w:val="20"/>
          <w:u w:val="single"/>
        </w:rPr>
        <w:t>State:</w:t>
      </w:r>
      <w:r>
        <w:rPr>
          <w:rFonts w:ascii="Verdana" w:hAnsi="Verdana"/>
          <w:b/>
          <w:sz w:val="20"/>
          <w:szCs w:val="20"/>
        </w:rPr>
        <w:t xml:space="preserve">                     </w:t>
      </w:r>
      <w:r w:rsidRPr="002B49BB">
        <w:rPr>
          <w:rFonts w:ascii="Verdana" w:hAnsi="Verdana"/>
          <w:b/>
          <w:sz w:val="20"/>
          <w:szCs w:val="20"/>
          <w:u w:val="single"/>
        </w:rPr>
        <w:t xml:space="preserve">Increase </w:t>
      </w:r>
      <w:r>
        <w:rPr>
          <w:rFonts w:ascii="Verdana" w:hAnsi="Verdana"/>
          <w:b/>
          <w:sz w:val="20"/>
          <w:szCs w:val="20"/>
          <w:u w:val="single"/>
        </w:rPr>
        <w:t>–</w:t>
      </w:r>
      <w:r w:rsidRPr="002B49BB">
        <w:rPr>
          <w:rFonts w:ascii="Verdana" w:hAnsi="Verdana"/>
          <w:b/>
          <w:sz w:val="20"/>
          <w:szCs w:val="20"/>
          <w:u w:val="single"/>
        </w:rPr>
        <w:t xml:space="preserve"> 2016</w:t>
      </w:r>
      <w:r>
        <w:rPr>
          <w:rFonts w:ascii="Verdana" w:hAnsi="Verdana"/>
          <w:b/>
          <w:sz w:val="20"/>
          <w:szCs w:val="20"/>
        </w:rPr>
        <w:tab/>
      </w:r>
      <w:r>
        <w:rPr>
          <w:rFonts w:ascii="Verdana" w:hAnsi="Verdana"/>
          <w:b/>
          <w:sz w:val="20"/>
          <w:szCs w:val="20"/>
        </w:rPr>
        <w:tab/>
      </w:r>
      <w:r w:rsidRPr="002B49BB">
        <w:rPr>
          <w:rFonts w:ascii="Verdana" w:hAnsi="Verdana"/>
          <w:b/>
          <w:sz w:val="20"/>
          <w:szCs w:val="20"/>
          <w:u w:val="single"/>
        </w:rPr>
        <w:t>Increase – Proposed for 2017</w:t>
      </w:r>
      <w:r w:rsidR="00BF6873">
        <w:rPr>
          <w:rFonts w:ascii="Verdana" w:hAnsi="Verdana"/>
          <w:b/>
          <w:sz w:val="20"/>
          <w:szCs w:val="20"/>
        </w:rPr>
        <w:t xml:space="preserve">   </w:t>
      </w:r>
    </w:p>
    <w:p w:rsidR="00576E24" w:rsidRPr="00BF6873" w:rsidRDefault="00BF6873" w:rsidP="00E42478">
      <w:pPr>
        <w:pStyle w:val="ListParagraph"/>
        <w:rPr>
          <w:rFonts w:ascii="Verdana" w:hAnsi="Verdana"/>
          <w:b/>
          <w:sz w:val="20"/>
          <w:szCs w:val="20"/>
        </w:rPr>
      </w:pPr>
      <w:r>
        <w:rPr>
          <w:rFonts w:ascii="Verdana" w:hAnsi="Verdana"/>
          <w:b/>
          <w:sz w:val="20"/>
          <w:szCs w:val="20"/>
        </w:rPr>
        <w:t xml:space="preserve">    </w:t>
      </w:r>
      <w:r w:rsidR="004A5707" w:rsidRPr="00BF6873">
        <w:rPr>
          <w:rFonts w:ascii="Verdana" w:hAnsi="Verdana"/>
          <w:b/>
          <w:sz w:val="20"/>
          <w:szCs w:val="20"/>
        </w:rPr>
        <w:t xml:space="preserve"> </w:t>
      </w:r>
      <w:r w:rsidR="007709C9" w:rsidRPr="00BF6873">
        <w:rPr>
          <w:rFonts w:ascii="Verdana" w:hAnsi="Verdana"/>
          <w:b/>
          <w:sz w:val="20"/>
          <w:szCs w:val="20"/>
        </w:rPr>
        <w:t xml:space="preserve"> </w:t>
      </w:r>
      <w:r w:rsidR="00E42478" w:rsidRPr="00BF6873">
        <w:rPr>
          <w:rFonts w:ascii="Verdana" w:hAnsi="Verdana"/>
          <w:b/>
          <w:sz w:val="20"/>
          <w:szCs w:val="20"/>
        </w:rPr>
        <w:t xml:space="preserve"> </w:t>
      </w:r>
      <w:r w:rsidR="00460C87" w:rsidRPr="00BF6873">
        <w:rPr>
          <w:rFonts w:ascii="Verdana" w:hAnsi="Verdana"/>
          <w:b/>
          <w:sz w:val="20"/>
          <w:szCs w:val="20"/>
        </w:rPr>
        <w:t xml:space="preserve"> </w:t>
      </w:r>
    </w:p>
    <w:p w:rsidR="005842C3" w:rsidRDefault="00B805D9" w:rsidP="002B49BB">
      <w:pPr>
        <w:pStyle w:val="ListParagraph"/>
        <w:numPr>
          <w:ilvl w:val="0"/>
          <w:numId w:val="5"/>
        </w:numPr>
        <w:rPr>
          <w:rFonts w:ascii="Verdana" w:hAnsi="Verdana"/>
          <w:sz w:val="19"/>
          <w:szCs w:val="19"/>
        </w:rPr>
      </w:pPr>
      <w:r>
        <w:rPr>
          <w:rFonts w:ascii="Verdana" w:hAnsi="Verdana"/>
          <w:sz w:val="19"/>
          <w:szCs w:val="19"/>
        </w:rPr>
        <w:lastRenderedPageBreak/>
        <w:t>Minnesota</w:t>
      </w:r>
      <w:r>
        <w:rPr>
          <w:rFonts w:ascii="Verdana" w:hAnsi="Verdana"/>
          <w:sz w:val="19"/>
          <w:szCs w:val="19"/>
        </w:rPr>
        <w:tab/>
      </w:r>
      <w:r>
        <w:rPr>
          <w:rFonts w:ascii="Verdana" w:hAnsi="Verdana"/>
          <w:sz w:val="19"/>
          <w:szCs w:val="19"/>
        </w:rPr>
        <w:tab/>
        <w:t>47,7%</w:t>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t>N/A until filing deadline of 9/30/16</w:t>
      </w:r>
    </w:p>
    <w:p w:rsidR="002B49BB" w:rsidRDefault="00B805D9" w:rsidP="002B49BB">
      <w:pPr>
        <w:pStyle w:val="ListParagraph"/>
        <w:numPr>
          <w:ilvl w:val="0"/>
          <w:numId w:val="5"/>
        </w:numPr>
        <w:rPr>
          <w:rFonts w:ascii="Verdana" w:hAnsi="Verdana"/>
          <w:sz w:val="19"/>
          <w:szCs w:val="19"/>
        </w:rPr>
      </w:pPr>
      <w:r>
        <w:rPr>
          <w:rFonts w:ascii="Verdana" w:hAnsi="Verdana"/>
          <w:sz w:val="19"/>
          <w:szCs w:val="19"/>
        </w:rPr>
        <w:t>Alaska</w:t>
      </w:r>
      <w:r>
        <w:rPr>
          <w:rFonts w:ascii="Verdana" w:hAnsi="Verdana"/>
          <w:sz w:val="19"/>
          <w:szCs w:val="19"/>
        </w:rPr>
        <w:tab/>
      </w:r>
      <w:r>
        <w:rPr>
          <w:rFonts w:ascii="Verdana" w:hAnsi="Verdana"/>
          <w:sz w:val="19"/>
          <w:szCs w:val="19"/>
        </w:rPr>
        <w:tab/>
        <w:t>39.1%</w:t>
      </w:r>
      <w:r>
        <w:rPr>
          <w:rFonts w:ascii="Verdana" w:hAnsi="Verdana"/>
          <w:sz w:val="19"/>
          <w:szCs w:val="19"/>
        </w:rPr>
        <w:tab/>
      </w:r>
      <w:r>
        <w:rPr>
          <w:rFonts w:ascii="Verdana" w:hAnsi="Verdana"/>
          <w:sz w:val="19"/>
          <w:szCs w:val="19"/>
        </w:rPr>
        <w:tab/>
      </w:r>
      <w:r>
        <w:rPr>
          <w:rFonts w:ascii="Verdana" w:hAnsi="Verdana"/>
          <w:sz w:val="19"/>
          <w:szCs w:val="19"/>
        </w:rPr>
        <w:tab/>
      </w:r>
      <w:r>
        <w:rPr>
          <w:rFonts w:ascii="Verdana" w:hAnsi="Verdana"/>
          <w:sz w:val="19"/>
          <w:szCs w:val="19"/>
        </w:rPr>
        <w:tab/>
        <w:t>Over 40%</w:t>
      </w:r>
    </w:p>
    <w:p w:rsidR="002B49BB" w:rsidRDefault="00D862CD" w:rsidP="002B49BB">
      <w:pPr>
        <w:pStyle w:val="ListParagraph"/>
        <w:numPr>
          <w:ilvl w:val="0"/>
          <w:numId w:val="5"/>
        </w:numPr>
        <w:rPr>
          <w:rFonts w:ascii="Verdana" w:hAnsi="Verdana"/>
          <w:sz w:val="19"/>
          <w:szCs w:val="19"/>
        </w:rPr>
      </w:pPr>
      <w:r>
        <w:rPr>
          <w:rFonts w:ascii="Verdana" w:hAnsi="Verdana"/>
          <w:sz w:val="19"/>
          <w:szCs w:val="19"/>
        </w:rPr>
        <w:t>T</w:t>
      </w:r>
      <w:r w:rsidR="00514A65">
        <w:rPr>
          <w:rFonts w:ascii="Verdana" w:hAnsi="Verdana"/>
          <w:sz w:val="19"/>
          <w:szCs w:val="19"/>
        </w:rPr>
        <w:t>ennessee</w:t>
      </w:r>
      <w:r w:rsidR="00514A65">
        <w:rPr>
          <w:rFonts w:ascii="Verdana" w:hAnsi="Verdana"/>
          <w:sz w:val="19"/>
          <w:szCs w:val="19"/>
        </w:rPr>
        <w:tab/>
      </w:r>
      <w:r w:rsidR="00514A65">
        <w:rPr>
          <w:rFonts w:ascii="Verdana" w:hAnsi="Verdana"/>
          <w:sz w:val="19"/>
          <w:szCs w:val="19"/>
        </w:rPr>
        <w:tab/>
        <w:t>35.2%</w:t>
      </w:r>
      <w:r w:rsidR="00514A65">
        <w:rPr>
          <w:rFonts w:ascii="Verdana" w:hAnsi="Verdana"/>
          <w:sz w:val="19"/>
          <w:szCs w:val="19"/>
        </w:rPr>
        <w:tab/>
      </w:r>
      <w:r w:rsidR="00514A65">
        <w:rPr>
          <w:rFonts w:ascii="Verdana" w:hAnsi="Verdana"/>
          <w:sz w:val="19"/>
          <w:szCs w:val="19"/>
        </w:rPr>
        <w:tab/>
      </w:r>
      <w:r w:rsidR="00514A65">
        <w:rPr>
          <w:rFonts w:ascii="Verdana" w:hAnsi="Verdana"/>
          <w:sz w:val="19"/>
          <w:szCs w:val="19"/>
        </w:rPr>
        <w:tab/>
      </w:r>
      <w:r w:rsidR="00514A65">
        <w:rPr>
          <w:rFonts w:ascii="Verdana" w:hAnsi="Verdana"/>
          <w:sz w:val="19"/>
          <w:szCs w:val="19"/>
        </w:rPr>
        <w:tab/>
        <w:t>38.6%</w:t>
      </w:r>
    </w:p>
    <w:p w:rsidR="002B49BB" w:rsidRDefault="00B805D9" w:rsidP="002B49BB">
      <w:pPr>
        <w:pStyle w:val="ListParagraph"/>
        <w:numPr>
          <w:ilvl w:val="0"/>
          <w:numId w:val="5"/>
        </w:numPr>
        <w:rPr>
          <w:rFonts w:ascii="Verdana" w:hAnsi="Verdana"/>
          <w:sz w:val="19"/>
          <w:szCs w:val="19"/>
        </w:rPr>
      </w:pPr>
      <w:r>
        <w:rPr>
          <w:rFonts w:ascii="Verdana" w:hAnsi="Verdana"/>
          <w:sz w:val="19"/>
          <w:szCs w:val="19"/>
        </w:rPr>
        <w:t>Hawaii</w:t>
      </w:r>
      <w:r>
        <w:rPr>
          <w:rFonts w:ascii="Verdana" w:hAnsi="Verdana"/>
          <w:sz w:val="19"/>
          <w:szCs w:val="19"/>
        </w:rPr>
        <w:tab/>
      </w:r>
      <w:r>
        <w:rPr>
          <w:rFonts w:ascii="Verdana" w:hAnsi="Verdana"/>
          <w:sz w:val="19"/>
          <w:szCs w:val="19"/>
        </w:rPr>
        <w:tab/>
        <w:t>30.1</w:t>
      </w:r>
      <w:r w:rsidR="002B49BB">
        <w:rPr>
          <w:rFonts w:ascii="Verdana" w:hAnsi="Verdana"/>
          <w:sz w:val="19"/>
          <w:szCs w:val="19"/>
        </w:rPr>
        <w:t>%</w:t>
      </w:r>
      <w:r w:rsidR="002B49BB">
        <w:rPr>
          <w:rFonts w:ascii="Verdana" w:hAnsi="Verdana"/>
          <w:sz w:val="19"/>
          <w:szCs w:val="19"/>
        </w:rPr>
        <w:tab/>
      </w:r>
      <w:r w:rsidR="002B49BB">
        <w:rPr>
          <w:rFonts w:ascii="Verdana" w:hAnsi="Verdana"/>
          <w:sz w:val="19"/>
          <w:szCs w:val="19"/>
        </w:rPr>
        <w:tab/>
      </w:r>
      <w:r w:rsidR="002B49BB">
        <w:rPr>
          <w:rFonts w:ascii="Verdana" w:hAnsi="Verdana"/>
          <w:sz w:val="19"/>
          <w:szCs w:val="19"/>
        </w:rPr>
        <w:tab/>
      </w:r>
      <w:r w:rsidR="002B49BB">
        <w:rPr>
          <w:rFonts w:ascii="Verdana" w:hAnsi="Verdana"/>
          <w:sz w:val="19"/>
          <w:szCs w:val="19"/>
        </w:rPr>
        <w:tab/>
      </w:r>
      <w:r>
        <w:rPr>
          <w:rFonts w:ascii="Verdana" w:hAnsi="Verdana"/>
          <w:sz w:val="19"/>
          <w:szCs w:val="19"/>
        </w:rPr>
        <w:t>33.4%</w:t>
      </w:r>
    </w:p>
    <w:p w:rsidR="002B49BB" w:rsidRDefault="002B49BB" w:rsidP="002B49BB">
      <w:pPr>
        <w:pStyle w:val="ListParagraph"/>
        <w:numPr>
          <w:ilvl w:val="0"/>
          <w:numId w:val="5"/>
        </w:numPr>
        <w:rPr>
          <w:rFonts w:ascii="Verdana" w:hAnsi="Verdana"/>
          <w:sz w:val="19"/>
          <w:szCs w:val="19"/>
        </w:rPr>
      </w:pPr>
      <w:r>
        <w:rPr>
          <w:rFonts w:ascii="Verdana" w:hAnsi="Verdana"/>
          <w:sz w:val="19"/>
          <w:szCs w:val="19"/>
        </w:rPr>
        <w:t>North Carolina</w:t>
      </w:r>
      <w:r>
        <w:rPr>
          <w:rFonts w:ascii="Verdana" w:hAnsi="Verdana"/>
          <w:sz w:val="19"/>
          <w:szCs w:val="19"/>
        </w:rPr>
        <w:tab/>
        <w:t>29.0%</w:t>
      </w:r>
      <w:r w:rsidR="00B805D9">
        <w:rPr>
          <w:rFonts w:ascii="Verdana" w:hAnsi="Verdana"/>
          <w:sz w:val="19"/>
          <w:szCs w:val="19"/>
        </w:rPr>
        <w:tab/>
      </w:r>
      <w:r w:rsidR="00B805D9">
        <w:rPr>
          <w:rFonts w:ascii="Verdana" w:hAnsi="Verdana"/>
          <w:sz w:val="19"/>
          <w:szCs w:val="19"/>
        </w:rPr>
        <w:tab/>
      </w:r>
      <w:r w:rsidR="00B805D9">
        <w:rPr>
          <w:rFonts w:ascii="Verdana" w:hAnsi="Verdana"/>
          <w:sz w:val="19"/>
          <w:szCs w:val="19"/>
        </w:rPr>
        <w:tab/>
      </w:r>
      <w:r w:rsidR="00B805D9">
        <w:rPr>
          <w:rFonts w:ascii="Verdana" w:hAnsi="Verdana"/>
          <w:sz w:val="19"/>
          <w:szCs w:val="19"/>
        </w:rPr>
        <w:tab/>
        <w:t>20.6%</w:t>
      </w:r>
    </w:p>
    <w:p w:rsidR="00B805D9" w:rsidRDefault="00B805D9" w:rsidP="00B805D9">
      <w:pPr>
        <w:ind w:left="735"/>
        <w:rPr>
          <w:rFonts w:ascii="Verdana" w:hAnsi="Verdana"/>
          <w:sz w:val="19"/>
          <w:szCs w:val="19"/>
        </w:rPr>
      </w:pPr>
      <w:r>
        <w:rPr>
          <w:rFonts w:ascii="Verdana" w:hAnsi="Verdana"/>
          <w:sz w:val="19"/>
          <w:szCs w:val="19"/>
        </w:rPr>
        <w:t>Extreme example of insurers in other States like Humana requesting premium increases of 65% in Georgia, Providence Health Plan increase of 29.6% in Oregon’s exchange and with America’ largest health insurer UnitedHealth Group fleeing the market and Moda giving up on the Alaska’ s market.</w:t>
      </w:r>
    </w:p>
    <w:p w:rsidR="000C5596" w:rsidRDefault="00697998" w:rsidP="00B805D9">
      <w:pPr>
        <w:ind w:left="735"/>
        <w:rPr>
          <w:rFonts w:ascii="Verdana" w:hAnsi="Verdana"/>
          <w:sz w:val="19"/>
          <w:szCs w:val="19"/>
        </w:rPr>
      </w:pPr>
      <w:r>
        <w:rPr>
          <w:rFonts w:ascii="Verdana" w:hAnsi="Verdana"/>
          <w:sz w:val="19"/>
          <w:szCs w:val="19"/>
        </w:rPr>
        <w:t>It is incredulous that the very health insurance carriers (Blue Cross and Aetna)</w:t>
      </w:r>
      <w:r w:rsidR="00B91B2B">
        <w:rPr>
          <w:rFonts w:ascii="Verdana" w:hAnsi="Verdana"/>
          <w:sz w:val="19"/>
          <w:szCs w:val="19"/>
        </w:rPr>
        <w:t>,</w:t>
      </w:r>
      <w:r>
        <w:rPr>
          <w:rFonts w:ascii="Verdana" w:hAnsi="Verdana"/>
          <w:sz w:val="19"/>
          <w:szCs w:val="19"/>
        </w:rPr>
        <w:t xml:space="preserve"> ACA </w:t>
      </w:r>
      <w:r w:rsidR="00B91B2B">
        <w:rPr>
          <w:rFonts w:ascii="Verdana" w:hAnsi="Verdana"/>
          <w:sz w:val="19"/>
          <w:szCs w:val="19"/>
        </w:rPr>
        <w:t xml:space="preserve">support/interest groups </w:t>
      </w:r>
      <w:r>
        <w:rPr>
          <w:rFonts w:ascii="Verdana" w:hAnsi="Verdana"/>
          <w:sz w:val="19"/>
          <w:szCs w:val="19"/>
        </w:rPr>
        <w:t>(AARP</w:t>
      </w:r>
      <w:r w:rsidR="00B91B2B">
        <w:rPr>
          <w:rFonts w:ascii="Verdana" w:hAnsi="Verdana"/>
          <w:sz w:val="19"/>
          <w:szCs w:val="19"/>
        </w:rPr>
        <w:t xml:space="preserve">, Hospital/Primary Care Associations’) and some of the State Officials that came before the Alaska Health Care Commission </w:t>
      </w:r>
      <w:r w:rsidR="000C5596">
        <w:rPr>
          <w:rFonts w:ascii="Verdana" w:hAnsi="Verdana"/>
          <w:sz w:val="19"/>
          <w:szCs w:val="19"/>
        </w:rPr>
        <w:t xml:space="preserve">and this Committee </w:t>
      </w:r>
      <w:r w:rsidR="00846393">
        <w:rPr>
          <w:rFonts w:ascii="Verdana" w:hAnsi="Verdana"/>
          <w:sz w:val="19"/>
          <w:szCs w:val="19"/>
        </w:rPr>
        <w:t xml:space="preserve">in person, advocating for ACA now telling us we </w:t>
      </w:r>
      <w:r w:rsidR="00D862CD">
        <w:rPr>
          <w:rFonts w:ascii="Verdana" w:hAnsi="Verdana"/>
          <w:sz w:val="19"/>
          <w:szCs w:val="19"/>
        </w:rPr>
        <w:t>now we should fix their program and the ACA.</w:t>
      </w:r>
    </w:p>
    <w:p w:rsidR="000C5596" w:rsidRDefault="00A46927" w:rsidP="00B805D9">
      <w:pPr>
        <w:ind w:left="735"/>
        <w:rPr>
          <w:rFonts w:ascii="Verdana" w:hAnsi="Verdana"/>
          <w:sz w:val="19"/>
          <w:szCs w:val="19"/>
        </w:rPr>
      </w:pPr>
      <w:r>
        <w:rPr>
          <w:rFonts w:ascii="Verdana" w:hAnsi="Verdana"/>
          <w:sz w:val="19"/>
          <w:szCs w:val="19"/>
        </w:rPr>
        <w:t xml:space="preserve">I was </w:t>
      </w:r>
      <w:r w:rsidR="000C5596">
        <w:rPr>
          <w:rFonts w:ascii="Verdana" w:hAnsi="Verdana"/>
          <w:sz w:val="19"/>
          <w:szCs w:val="19"/>
        </w:rPr>
        <w:t>surprise</w:t>
      </w:r>
      <w:r>
        <w:rPr>
          <w:rFonts w:ascii="Verdana" w:hAnsi="Verdana"/>
          <w:sz w:val="19"/>
          <w:szCs w:val="19"/>
        </w:rPr>
        <w:t>d</w:t>
      </w:r>
      <w:r w:rsidR="000C5596">
        <w:rPr>
          <w:rFonts w:ascii="Verdana" w:hAnsi="Verdana"/>
          <w:sz w:val="19"/>
          <w:szCs w:val="19"/>
        </w:rPr>
        <w:t xml:space="preserve"> during the public testimony that </w:t>
      </w:r>
      <w:r w:rsidR="00846393">
        <w:rPr>
          <w:rFonts w:ascii="Verdana" w:hAnsi="Verdana"/>
          <w:sz w:val="19"/>
          <w:szCs w:val="19"/>
        </w:rPr>
        <w:t xml:space="preserve">there was </w:t>
      </w:r>
      <w:r w:rsidR="000C5596">
        <w:rPr>
          <w:rFonts w:ascii="Verdana" w:hAnsi="Verdana"/>
          <w:sz w:val="19"/>
          <w:szCs w:val="19"/>
        </w:rPr>
        <w:t xml:space="preserve">no suggested </w:t>
      </w:r>
      <w:r>
        <w:rPr>
          <w:rFonts w:ascii="Verdana" w:hAnsi="Verdana"/>
          <w:sz w:val="19"/>
          <w:szCs w:val="19"/>
        </w:rPr>
        <w:t>fixed from the Administration</w:t>
      </w:r>
      <w:r w:rsidR="00846393">
        <w:rPr>
          <w:rFonts w:ascii="Verdana" w:hAnsi="Verdana"/>
          <w:sz w:val="19"/>
          <w:szCs w:val="19"/>
        </w:rPr>
        <w:t>, a request for</w:t>
      </w:r>
      <w:r>
        <w:rPr>
          <w:rFonts w:ascii="Verdana" w:hAnsi="Verdana"/>
          <w:sz w:val="19"/>
          <w:szCs w:val="19"/>
        </w:rPr>
        <w:t xml:space="preserve"> </w:t>
      </w:r>
      <w:r w:rsidR="000C5596">
        <w:rPr>
          <w:rFonts w:ascii="Verdana" w:hAnsi="Verdana"/>
          <w:sz w:val="19"/>
          <w:szCs w:val="19"/>
        </w:rPr>
        <w:t>but more money from the State Treasury.</w:t>
      </w:r>
    </w:p>
    <w:p w:rsidR="00D862CD" w:rsidRDefault="00D862CD" w:rsidP="00B805D9">
      <w:pPr>
        <w:ind w:left="735"/>
        <w:rPr>
          <w:rFonts w:ascii="Verdana" w:hAnsi="Verdana"/>
          <w:sz w:val="19"/>
          <w:szCs w:val="19"/>
        </w:rPr>
      </w:pPr>
    </w:p>
    <w:p w:rsidR="00A46927" w:rsidRDefault="00A46927" w:rsidP="00A46927">
      <w:pPr>
        <w:rPr>
          <w:rFonts w:ascii="Verdana" w:hAnsi="Verdana"/>
          <w:b/>
          <w:sz w:val="20"/>
          <w:szCs w:val="20"/>
        </w:rPr>
      </w:pPr>
      <w:r w:rsidRPr="00D862CD">
        <w:rPr>
          <w:rFonts w:ascii="Verdana" w:hAnsi="Verdana"/>
          <w:b/>
          <w:sz w:val="20"/>
          <w:szCs w:val="20"/>
        </w:rPr>
        <w:t>Recap of House Bill No. 374</w:t>
      </w:r>
      <w:r w:rsidR="00D862CD">
        <w:rPr>
          <w:rFonts w:ascii="Verdana" w:hAnsi="Verdana"/>
          <w:b/>
          <w:sz w:val="20"/>
          <w:szCs w:val="20"/>
        </w:rPr>
        <w:t xml:space="preserve"> –</w:t>
      </w:r>
    </w:p>
    <w:p w:rsidR="00D862CD" w:rsidRDefault="00D862CD" w:rsidP="00A46927">
      <w:pPr>
        <w:rPr>
          <w:rFonts w:ascii="Verdana" w:hAnsi="Verdana"/>
          <w:sz w:val="20"/>
          <w:szCs w:val="20"/>
        </w:rPr>
      </w:pPr>
      <w:r>
        <w:rPr>
          <w:rFonts w:ascii="Verdana" w:hAnsi="Verdana"/>
          <w:sz w:val="20"/>
          <w:szCs w:val="20"/>
        </w:rPr>
        <w:t xml:space="preserve">The bill </w:t>
      </w:r>
      <w:r w:rsidR="00166421">
        <w:rPr>
          <w:rFonts w:ascii="Verdana" w:hAnsi="Verdana"/>
          <w:sz w:val="20"/>
          <w:szCs w:val="20"/>
        </w:rPr>
        <w:t>is 1.3</w:t>
      </w:r>
      <w:r>
        <w:rPr>
          <w:rFonts w:ascii="Verdana" w:hAnsi="Verdana"/>
          <w:sz w:val="20"/>
          <w:szCs w:val="20"/>
        </w:rPr>
        <w:t xml:space="preserve"> pages and has three Sections.</w:t>
      </w:r>
      <w:r w:rsidR="00166421">
        <w:rPr>
          <w:rFonts w:ascii="Verdana" w:hAnsi="Verdana"/>
          <w:sz w:val="20"/>
          <w:szCs w:val="20"/>
        </w:rPr>
        <w:t xml:space="preserve">  Very little detail and really about transferring State Funds to a reinsurance program.</w:t>
      </w:r>
      <w:r>
        <w:rPr>
          <w:rFonts w:ascii="Verdana" w:hAnsi="Verdana"/>
          <w:sz w:val="20"/>
          <w:szCs w:val="20"/>
        </w:rPr>
        <w:t xml:space="preserve">  </w:t>
      </w:r>
    </w:p>
    <w:p w:rsidR="00D862CD" w:rsidRDefault="00D862CD" w:rsidP="00D862CD">
      <w:pPr>
        <w:pStyle w:val="ListParagraph"/>
        <w:numPr>
          <w:ilvl w:val="0"/>
          <w:numId w:val="3"/>
        </w:numPr>
        <w:rPr>
          <w:rFonts w:ascii="Verdana" w:hAnsi="Verdana"/>
          <w:sz w:val="20"/>
          <w:szCs w:val="20"/>
        </w:rPr>
      </w:pPr>
      <w:r>
        <w:rPr>
          <w:rFonts w:ascii="Verdana" w:hAnsi="Verdana"/>
          <w:sz w:val="20"/>
          <w:szCs w:val="20"/>
        </w:rPr>
        <w:t>Section 1. Providing funding for the reinsurance program.  The legislature may appropriate the excess revue to the division of insurance to be used to fund the reinsurance under this chapter.  The House Finance Committee has estimated the transfer (new cost to the State of Alaska) of $55 Million dollars for roughly 450 individuals.</w:t>
      </w:r>
    </w:p>
    <w:p w:rsidR="00166421" w:rsidRDefault="00166421" w:rsidP="00166421">
      <w:pPr>
        <w:pStyle w:val="ListParagraph"/>
        <w:rPr>
          <w:rFonts w:ascii="Verdana" w:hAnsi="Verdana"/>
          <w:sz w:val="20"/>
          <w:szCs w:val="20"/>
        </w:rPr>
      </w:pPr>
    </w:p>
    <w:p w:rsidR="007F17FA" w:rsidRDefault="00166421" w:rsidP="00166421">
      <w:pPr>
        <w:pStyle w:val="ListParagraph"/>
        <w:rPr>
          <w:rFonts w:ascii="Verdana" w:hAnsi="Verdana"/>
          <w:sz w:val="20"/>
          <w:szCs w:val="20"/>
        </w:rPr>
      </w:pPr>
      <w:r>
        <w:rPr>
          <w:rFonts w:ascii="Verdana" w:hAnsi="Verdana"/>
          <w:sz w:val="20"/>
          <w:szCs w:val="20"/>
        </w:rPr>
        <w:t xml:space="preserve">Very little detail on number of individuals and the estimated costs.  My estimate is </w:t>
      </w:r>
      <w:r w:rsidR="007F17FA">
        <w:rPr>
          <w:rFonts w:ascii="Verdana" w:hAnsi="Verdana"/>
          <w:sz w:val="20"/>
          <w:szCs w:val="20"/>
        </w:rPr>
        <w:t xml:space="preserve">the population </w:t>
      </w:r>
      <w:r>
        <w:rPr>
          <w:rFonts w:ascii="Verdana" w:hAnsi="Verdana"/>
          <w:sz w:val="20"/>
          <w:szCs w:val="20"/>
        </w:rPr>
        <w:t xml:space="preserve">covered by the </w:t>
      </w:r>
      <w:r w:rsidR="007F17FA">
        <w:rPr>
          <w:rFonts w:ascii="Verdana" w:hAnsi="Verdana"/>
          <w:sz w:val="20"/>
          <w:szCs w:val="20"/>
        </w:rPr>
        <w:t xml:space="preserve">reinsurance program is 10% </w:t>
      </w:r>
      <w:r>
        <w:rPr>
          <w:rFonts w:ascii="Verdana" w:hAnsi="Verdana"/>
          <w:sz w:val="20"/>
          <w:szCs w:val="20"/>
        </w:rPr>
        <w:t xml:space="preserve">utilize 70% of the costs </w:t>
      </w:r>
      <w:r w:rsidR="007F17FA">
        <w:rPr>
          <w:rFonts w:ascii="Verdana" w:hAnsi="Verdana"/>
          <w:sz w:val="20"/>
          <w:szCs w:val="20"/>
        </w:rPr>
        <w:t>(</w:t>
      </w:r>
      <w:r>
        <w:rPr>
          <w:rFonts w:ascii="Verdana" w:hAnsi="Verdana"/>
          <w:sz w:val="20"/>
          <w:szCs w:val="20"/>
        </w:rPr>
        <w:t>or</w:t>
      </w:r>
      <w:r w:rsidR="007F17FA">
        <w:rPr>
          <w:rFonts w:ascii="Verdana" w:hAnsi="Verdana"/>
          <w:sz w:val="20"/>
          <w:szCs w:val="20"/>
        </w:rPr>
        <w:t>) 45 individuals that will have claims payout of $38 Million dollars.</w:t>
      </w:r>
    </w:p>
    <w:p w:rsidR="007F17FA" w:rsidRDefault="007F17FA" w:rsidP="00166421">
      <w:pPr>
        <w:pStyle w:val="ListParagraph"/>
        <w:rPr>
          <w:rFonts w:ascii="Verdana" w:hAnsi="Verdana"/>
          <w:sz w:val="20"/>
          <w:szCs w:val="20"/>
        </w:rPr>
      </w:pPr>
    </w:p>
    <w:p w:rsidR="00166421" w:rsidRDefault="00166421" w:rsidP="00166421">
      <w:pPr>
        <w:pStyle w:val="ListParagraph"/>
        <w:rPr>
          <w:rFonts w:ascii="Verdana" w:hAnsi="Verdana"/>
          <w:sz w:val="20"/>
          <w:szCs w:val="20"/>
        </w:rPr>
      </w:pPr>
      <w:r>
        <w:rPr>
          <w:rFonts w:ascii="Verdana" w:hAnsi="Verdana"/>
          <w:sz w:val="20"/>
          <w:szCs w:val="20"/>
        </w:rPr>
        <w:t xml:space="preserve">   </w:t>
      </w:r>
    </w:p>
    <w:p w:rsidR="00D862CD" w:rsidRDefault="00D862CD" w:rsidP="00D862CD">
      <w:pPr>
        <w:pStyle w:val="ListParagraph"/>
        <w:numPr>
          <w:ilvl w:val="0"/>
          <w:numId w:val="3"/>
        </w:numPr>
        <w:rPr>
          <w:rFonts w:ascii="Verdana" w:hAnsi="Verdana"/>
          <w:sz w:val="20"/>
          <w:szCs w:val="20"/>
        </w:rPr>
      </w:pPr>
      <w:r>
        <w:rPr>
          <w:rFonts w:ascii="Verdana" w:hAnsi="Verdana"/>
          <w:sz w:val="20"/>
          <w:szCs w:val="20"/>
        </w:rPr>
        <w:t xml:space="preserve">Section 2.  Waiver </w:t>
      </w:r>
      <w:r w:rsidR="00166421">
        <w:rPr>
          <w:rFonts w:ascii="Verdana" w:hAnsi="Verdana"/>
          <w:sz w:val="20"/>
          <w:szCs w:val="20"/>
        </w:rPr>
        <w:t>for</w:t>
      </w:r>
      <w:r>
        <w:rPr>
          <w:rFonts w:ascii="Verdana" w:hAnsi="Verdana"/>
          <w:sz w:val="20"/>
          <w:szCs w:val="20"/>
        </w:rPr>
        <w:t xml:space="preserve"> state innovation.  The director </w:t>
      </w:r>
      <w:r w:rsidRPr="00166421">
        <w:rPr>
          <w:rFonts w:ascii="Verdana" w:hAnsi="Verdana"/>
          <w:sz w:val="20"/>
          <w:szCs w:val="20"/>
          <w:u w:val="single"/>
        </w:rPr>
        <w:t>may</w:t>
      </w:r>
      <w:r>
        <w:rPr>
          <w:rFonts w:ascii="Verdana" w:hAnsi="Verdana"/>
          <w:sz w:val="20"/>
          <w:szCs w:val="20"/>
        </w:rPr>
        <w:t xml:space="preserve"> apply to the United States </w:t>
      </w:r>
      <w:r w:rsidR="00166421">
        <w:rPr>
          <w:rFonts w:ascii="Verdana" w:hAnsi="Verdana"/>
          <w:sz w:val="20"/>
          <w:szCs w:val="20"/>
        </w:rPr>
        <w:t>Secretary of Health and Human Services (42 U.S.C. 18052) for an applicable waiver.</w:t>
      </w:r>
      <w:r>
        <w:rPr>
          <w:rFonts w:ascii="Verdana" w:hAnsi="Verdana"/>
          <w:sz w:val="20"/>
          <w:szCs w:val="20"/>
        </w:rPr>
        <w:t xml:space="preserve"> </w:t>
      </w:r>
      <w:r w:rsidR="00166421">
        <w:rPr>
          <w:rFonts w:ascii="Verdana" w:hAnsi="Verdana"/>
          <w:sz w:val="20"/>
          <w:szCs w:val="20"/>
        </w:rPr>
        <w:t>Comments, we could use the waiver to develop serious strategies to control costs and improve health services to the high cost choric group.</w:t>
      </w:r>
    </w:p>
    <w:p w:rsidR="00166421" w:rsidRPr="00D862CD" w:rsidRDefault="00166421" w:rsidP="00D862CD">
      <w:pPr>
        <w:pStyle w:val="ListParagraph"/>
        <w:numPr>
          <w:ilvl w:val="0"/>
          <w:numId w:val="3"/>
        </w:numPr>
        <w:rPr>
          <w:rFonts w:ascii="Verdana" w:hAnsi="Verdana"/>
          <w:sz w:val="20"/>
          <w:szCs w:val="20"/>
        </w:rPr>
      </w:pPr>
      <w:r>
        <w:rPr>
          <w:rFonts w:ascii="Verdana" w:hAnsi="Verdana"/>
          <w:sz w:val="20"/>
          <w:szCs w:val="20"/>
        </w:rPr>
        <w:t>Section 3.  The Act takes effect immediately.</w:t>
      </w:r>
    </w:p>
    <w:p w:rsidR="00D862CD" w:rsidRPr="00D862CD" w:rsidRDefault="00D862CD" w:rsidP="00A46927">
      <w:pPr>
        <w:rPr>
          <w:rFonts w:ascii="Verdana" w:hAnsi="Verdana"/>
          <w:sz w:val="20"/>
          <w:szCs w:val="20"/>
        </w:rPr>
      </w:pPr>
    </w:p>
    <w:p w:rsidR="00A46927" w:rsidRDefault="00A46927" w:rsidP="00A46927">
      <w:pPr>
        <w:rPr>
          <w:rFonts w:ascii="Verdana" w:hAnsi="Verdana"/>
          <w:b/>
          <w:sz w:val="20"/>
          <w:szCs w:val="20"/>
        </w:rPr>
      </w:pPr>
      <w:r w:rsidRPr="00D01C0C">
        <w:rPr>
          <w:rFonts w:ascii="Verdana" w:hAnsi="Verdana"/>
          <w:b/>
          <w:sz w:val="20"/>
          <w:szCs w:val="20"/>
        </w:rPr>
        <w:t xml:space="preserve">Alaska’s </w:t>
      </w:r>
      <w:r>
        <w:rPr>
          <w:rFonts w:ascii="Verdana" w:hAnsi="Verdana"/>
          <w:b/>
          <w:sz w:val="20"/>
          <w:szCs w:val="20"/>
        </w:rPr>
        <w:t xml:space="preserve">Individual </w:t>
      </w:r>
      <w:r w:rsidRPr="00D01C0C">
        <w:rPr>
          <w:rFonts w:ascii="Verdana" w:hAnsi="Verdana"/>
          <w:b/>
          <w:sz w:val="20"/>
          <w:szCs w:val="20"/>
        </w:rPr>
        <w:t>Health Insurance Market:  What should we do?</w:t>
      </w:r>
    </w:p>
    <w:p w:rsidR="007F17FA" w:rsidRPr="00846393" w:rsidRDefault="000D1DB8" w:rsidP="007F17FA">
      <w:pPr>
        <w:rPr>
          <w:rFonts w:ascii="Verdana" w:hAnsi="Verdana"/>
          <w:sz w:val="20"/>
          <w:szCs w:val="20"/>
          <w:u w:val="single"/>
        </w:rPr>
      </w:pPr>
      <w:r>
        <w:rPr>
          <w:rFonts w:ascii="Verdana" w:hAnsi="Verdana"/>
          <w:sz w:val="20"/>
          <w:szCs w:val="20"/>
        </w:rPr>
        <w:t>The legislature</w:t>
      </w:r>
      <w:r w:rsidR="007F17FA">
        <w:rPr>
          <w:rFonts w:ascii="Verdana" w:hAnsi="Verdana"/>
          <w:sz w:val="20"/>
          <w:szCs w:val="20"/>
        </w:rPr>
        <w:t xml:space="preserve"> should direct that the </w:t>
      </w:r>
      <w:r w:rsidR="007F17FA" w:rsidRPr="007F17FA">
        <w:rPr>
          <w:rFonts w:ascii="Verdana" w:hAnsi="Verdana"/>
          <w:sz w:val="20"/>
          <w:szCs w:val="20"/>
        </w:rPr>
        <w:t>Waiver for state innovation</w:t>
      </w:r>
      <w:r w:rsidR="007F17FA">
        <w:rPr>
          <w:rFonts w:ascii="Verdana" w:hAnsi="Verdana"/>
          <w:sz w:val="20"/>
          <w:szCs w:val="20"/>
        </w:rPr>
        <w:t xml:space="preserve"> (Section 2.) should be</w:t>
      </w:r>
      <w:r w:rsidR="008225CC">
        <w:rPr>
          <w:rFonts w:ascii="Verdana" w:hAnsi="Verdana"/>
          <w:sz w:val="20"/>
          <w:szCs w:val="20"/>
        </w:rPr>
        <w:t xml:space="preserve"> used for processing and pay claims that</w:t>
      </w:r>
      <w:r w:rsidR="007F17FA">
        <w:rPr>
          <w:rFonts w:ascii="Verdana" w:hAnsi="Verdana"/>
          <w:sz w:val="20"/>
          <w:szCs w:val="20"/>
        </w:rPr>
        <w:t xml:space="preserve"> </w:t>
      </w:r>
      <w:r w:rsidR="008225CC">
        <w:rPr>
          <w:rFonts w:ascii="Verdana" w:hAnsi="Verdana"/>
          <w:sz w:val="20"/>
          <w:szCs w:val="20"/>
        </w:rPr>
        <w:t>applicable</w:t>
      </w:r>
      <w:r w:rsidR="007F17FA">
        <w:rPr>
          <w:rFonts w:ascii="Verdana" w:hAnsi="Verdana"/>
          <w:sz w:val="20"/>
          <w:szCs w:val="20"/>
        </w:rPr>
        <w:t xml:space="preserve"> and used to reduce an</w:t>
      </w:r>
      <w:r w:rsidR="00846393">
        <w:rPr>
          <w:rFonts w:ascii="Verdana" w:hAnsi="Verdana"/>
          <w:sz w:val="20"/>
          <w:szCs w:val="20"/>
        </w:rPr>
        <w:t>d control the costs for the chronic</w:t>
      </w:r>
      <w:r w:rsidR="007F17FA">
        <w:rPr>
          <w:rFonts w:ascii="Verdana" w:hAnsi="Verdana"/>
          <w:sz w:val="20"/>
          <w:szCs w:val="20"/>
        </w:rPr>
        <w:t xml:space="preserve"> and high cost </w:t>
      </w:r>
      <w:r w:rsidR="007F17FA" w:rsidRPr="007F17FA">
        <w:rPr>
          <w:rFonts w:ascii="Verdana" w:hAnsi="Verdana"/>
          <w:sz w:val="20"/>
          <w:szCs w:val="20"/>
        </w:rPr>
        <w:t>group</w:t>
      </w:r>
      <w:r w:rsidR="007F17FA">
        <w:rPr>
          <w:rFonts w:ascii="Verdana" w:hAnsi="Verdana"/>
          <w:sz w:val="20"/>
          <w:szCs w:val="20"/>
        </w:rPr>
        <w:t xml:space="preserve"> in the individual health insurance market</w:t>
      </w:r>
      <w:r w:rsidR="007F17FA" w:rsidRPr="007F17FA">
        <w:rPr>
          <w:rFonts w:ascii="Verdana" w:hAnsi="Verdana"/>
          <w:sz w:val="20"/>
          <w:szCs w:val="20"/>
        </w:rPr>
        <w:t>.</w:t>
      </w:r>
      <w:r w:rsidR="001F19C0">
        <w:rPr>
          <w:rFonts w:ascii="Verdana" w:hAnsi="Verdana"/>
          <w:sz w:val="20"/>
          <w:szCs w:val="20"/>
        </w:rPr>
        <w:t xml:space="preserve">  </w:t>
      </w:r>
      <w:r w:rsidR="001F19C0" w:rsidRPr="00846393">
        <w:rPr>
          <w:rFonts w:ascii="Verdana" w:hAnsi="Verdana"/>
          <w:sz w:val="20"/>
          <w:szCs w:val="20"/>
          <w:u w:val="single"/>
        </w:rPr>
        <w:t xml:space="preserve">This could be the </w:t>
      </w:r>
      <w:r w:rsidR="00A91FEB" w:rsidRPr="00846393">
        <w:rPr>
          <w:rFonts w:ascii="Verdana" w:hAnsi="Verdana"/>
          <w:sz w:val="20"/>
          <w:szCs w:val="20"/>
          <w:u w:val="single"/>
        </w:rPr>
        <w:t>starting</w:t>
      </w:r>
      <w:r w:rsidR="001F19C0" w:rsidRPr="00846393">
        <w:rPr>
          <w:rFonts w:ascii="Verdana" w:hAnsi="Verdana"/>
          <w:sz w:val="20"/>
          <w:szCs w:val="20"/>
          <w:u w:val="single"/>
        </w:rPr>
        <w:t xml:space="preserve"> point.</w:t>
      </w:r>
    </w:p>
    <w:p w:rsidR="001D20A3" w:rsidRDefault="001D20A3" w:rsidP="007F17FA">
      <w:pPr>
        <w:pStyle w:val="ListParagraph"/>
        <w:numPr>
          <w:ilvl w:val="0"/>
          <w:numId w:val="6"/>
        </w:numPr>
        <w:rPr>
          <w:rFonts w:ascii="Verdana" w:hAnsi="Verdana"/>
          <w:sz w:val="20"/>
          <w:szCs w:val="20"/>
        </w:rPr>
      </w:pPr>
      <w:r>
        <w:rPr>
          <w:rFonts w:ascii="Verdana" w:hAnsi="Verdana"/>
          <w:sz w:val="20"/>
          <w:szCs w:val="20"/>
        </w:rPr>
        <w:t xml:space="preserve">The </w:t>
      </w:r>
      <w:r w:rsidRPr="001D20A3">
        <w:rPr>
          <w:rFonts w:ascii="Verdana" w:hAnsi="Verdana"/>
          <w:sz w:val="20"/>
          <w:szCs w:val="20"/>
          <w:u w:val="single"/>
        </w:rPr>
        <w:t>Chronic &amp; Acute Medical Assistance (CAMA)</w:t>
      </w:r>
      <w:r>
        <w:rPr>
          <w:rFonts w:ascii="Verdana" w:hAnsi="Verdana"/>
          <w:sz w:val="20"/>
          <w:szCs w:val="20"/>
        </w:rPr>
        <w:t xml:space="preserve"> program used by the Division of Health Care Services that was the state funding program designed to help Alaskans who have specific </w:t>
      </w:r>
      <w:r w:rsidR="00846393">
        <w:rPr>
          <w:rFonts w:ascii="Verdana" w:hAnsi="Verdana"/>
          <w:sz w:val="20"/>
          <w:szCs w:val="20"/>
        </w:rPr>
        <w:t>chronic</w:t>
      </w:r>
      <w:r w:rsidR="00C83BEA">
        <w:rPr>
          <w:rFonts w:ascii="Verdana" w:hAnsi="Verdana"/>
          <w:sz w:val="20"/>
          <w:szCs w:val="20"/>
        </w:rPr>
        <w:t xml:space="preserve"> </w:t>
      </w:r>
      <w:r>
        <w:rPr>
          <w:rFonts w:ascii="Verdana" w:hAnsi="Verdana"/>
          <w:sz w:val="20"/>
          <w:szCs w:val="20"/>
        </w:rPr>
        <w:t xml:space="preserve">illnesses get the medical </w:t>
      </w:r>
      <w:r w:rsidR="00846393">
        <w:rPr>
          <w:rFonts w:ascii="Verdana" w:hAnsi="Verdana"/>
          <w:sz w:val="20"/>
          <w:szCs w:val="20"/>
        </w:rPr>
        <w:t>c</w:t>
      </w:r>
      <w:r>
        <w:rPr>
          <w:rFonts w:ascii="Verdana" w:hAnsi="Verdana"/>
          <w:sz w:val="20"/>
          <w:szCs w:val="20"/>
        </w:rPr>
        <w:t xml:space="preserve">are they need to manage those illness.  It was primarily for people who did not qualify for Medicaid </w:t>
      </w:r>
      <w:r w:rsidR="00846393">
        <w:rPr>
          <w:rFonts w:ascii="Verdana" w:hAnsi="Verdana"/>
          <w:sz w:val="20"/>
          <w:szCs w:val="20"/>
        </w:rPr>
        <w:t>benefits (now covered by Medicaid</w:t>
      </w:r>
      <w:r>
        <w:rPr>
          <w:rFonts w:ascii="Verdana" w:hAnsi="Verdana"/>
          <w:sz w:val="20"/>
          <w:szCs w:val="20"/>
        </w:rPr>
        <w:t xml:space="preserve"> Expansion), and have inadequate or no health insurance because (now covered in the health care exchange).</w:t>
      </w:r>
      <w:r w:rsidR="00C83BEA">
        <w:rPr>
          <w:rFonts w:ascii="Verdana" w:hAnsi="Verdana"/>
          <w:sz w:val="20"/>
          <w:szCs w:val="20"/>
        </w:rPr>
        <w:t xml:space="preserve">  Health insurance do have different process of evaluation and claims processing system but, this program could be the start to develop a managed care system to control the cost drivers of this group of at most 500 individuals.  </w:t>
      </w:r>
    </w:p>
    <w:p w:rsidR="00C83BEA" w:rsidRDefault="00C83BEA" w:rsidP="00C83BEA">
      <w:pPr>
        <w:pStyle w:val="ListParagraph"/>
        <w:rPr>
          <w:rFonts w:ascii="Verdana" w:hAnsi="Verdana"/>
          <w:sz w:val="20"/>
          <w:szCs w:val="20"/>
        </w:rPr>
      </w:pPr>
    </w:p>
    <w:p w:rsidR="001D20A3" w:rsidRDefault="001D20A3" w:rsidP="001D20A3">
      <w:pPr>
        <w:pStyle w:val="ListParagraph"/>
        <w:numPr>
          <w:ilvl w:val="0"/>
          <w:numId w:val="6"/>
        </w:numPr>
        <w:rPr>
          <w:rFonts w:ascii="Verdana" w:hAnsi="Verdana"/>
          <w:sz w:val="20"/>
          <w:szCs w:val="20"/>
        </w:rPr>
      </w:pPr>
      <w:r>
        <w:rPr>
          <w:rFonts w:ascii="Verdana" w:hAnsi="Verdana"/>
          <w:sz w:val="20"/>
          <w:szCs w:val="20"/>
        </w:rPr>
        <w:t>Recommended Strategy:</w:t>
      </w:r>
    </w:p>
    <w:p w:rsidR="008225CC" w:rsidRDefault="008225CC" w:rsidP="008225CC">
      <w:pPr>
        <w:pStyle w:val="ListParagraph"/>
        <w:rPr>
          <w:rFonts w:ascii="Verdana" w:hAnsi="Verdana"/>
          <w:sz w:val="20"/>
          <w:szCs w:val="20"/>
        </w:rPr>
      </w:pPr>
    </w:p>
    <w:p w:rsidR="008225CC" w:rsidRDefault="008225CC" w:rsidP="008225CC">
      <w:pPr>
        <w:pStyle w:val="ListParagraph"/>
        <w:rPr>
          <w:rFonts w:ascii="Verdana" w:hAnsi="Verdana"/>
          <w:sz w:val="20"/>
          <w:szCs w:val="20"/>
        </w:rPr>
      </w:pPr>
      <w:r w:rsidRPr="008225CC">
        <w:rPr>
          <w:rFonts w:ascii="Verdana" w:hAnsi="Verdana"/>
          <w:sz w:val="20"/>
          <w:szCs w:val="20"/>
          <w:u w:val="single"/>
        </w:rPr>
        <w:t>Who would be Eligible:</w:t>
      </w:r>
      <w:r>
        <w:rPr>
          <w:rFonts w:ascii="Verdana" w:hAnsi="Verdana"/>
          <w:sz w:val="20"/>
          <w:szCs w:val="20"/>
        </w:rPr>
        <w:t xml:space="preserve">  Only </w:t>
      </w:r>
      <w:r w:rsidR="00C83BEA">
        <w:rPr>
          <w:rFonts w:ascii="Verdana" w:hAnsi="Verdana"/>
          <w:sz w:val="20"/>
          <w:szCs w:val="20"/>
        </w:rPr>
        <w:t xml:space="preserve">those individual that have health insurance purchased through the insurance exchange and for </w:t>
      </w:r>
      <w:r>
        <w:rPr>
          <w:rFonts w:ascii="Verdana" w:hAnsi="Verdana"/>
          <w:sz w:val="20"/>
          <w:szCs w:val="20"/>
        </w:rPr>
        <w:t>covered medical condition</w:t>
      </w:r>
      <w:r w:rsidR="00C83BEA">
        <w:rPr>
          <w:rFonts w:ascii="Verdana" w:hAnsi="Verdana"/>
          <w:sz w:val="20"/>
          <w:szCs w:val="20"/>
        </w:rPr>
        <w:t xml:space="preserve"> detailed by their coverage</w:t>
      </w:r>
      <w:r>
        <w:rPr>
          <w:rFonts w:ascii="Verdana" w:hAnsi="Verdana"/>
          <w:sz w:val="20"/>
          <w:szCs w:val="20"/>
        </w:rPr>
        <w:t xml:space="preserve">, have </w:t>
      </w:r>
      <w:r w:rsidR="00C83BEA">
        <w:rPr>
          <w:rFonts w:ascii="Verdana" w:hAnsi="Verdana"/>
          <w:sz w:val="20"/>
          <w:szCs w:val="20"/>
        </w:rPr>
        <w:t xml:space="preserve">applied and not eligible for </w:t>
      </w:r>
      <w:r>
        <w:rPr>
          <w:rFonts w:ascii="Verdana" w:hAnsi="Verdana"/>
          <w:sz w:val="20"/>
          <w:szCs w:val="20"/>
        </w:rPr>
        <w:t>third party resources to cover treatment of medical condition</w:t>
      </w:r>
      <w:r w:rsidR="00C83BEA">
        <w:rPr>
          <w:rFonts w:ascii="Verdana" w:hAnsi="Verdana"/>
          <w:sz w:val="20"/>
          <w:szCs w:val="20"/>
        </w:rPr>
        <w:t>,</w:t>
      </w:r>
      <w:r>
        <w:rPr>
          <w:rFonts w:ascii="Verdana" w:hAnsi="Verdana"/>
          <w:sz w:val="20"/>
          <w:szCs w:val="20"/>
        </w:rPr>
        <w:t xml:space="preserve"> and must be a U.S Citizen or legal alien. </w:t>
      </w:r>
    </w:p>
    <w:p w:rsidR="001F19C0" w:rsidRDefault="001F19C0" w:rsidP="008225CC">
      <w:pPr>
        <w:pStyle w:val="ListParagraph"/>
        <w:rPr>
          <w:rFonts w:ascii="Verdana" w:hAnsi="Verdana"/>
          <w:sz w:val="20"/>
          <w:szCs w:val="20"/>
        </w:rPr>
      </w:pPr>
    </w:p>
    <w:p w:rsidR="001F19C0" w:rsidRDefault="00AA747C" w:rsidP="008225CC">
      <w:pPr>
        <w:pStyle w:val="ListParagraph"/>
        <w:rPr>
          <w:rFonts w:ascii="Verdana" w:hAnsi="Verdana"/>
          <w:sz w:val="20"/>
          <w:szCs w:val="20"/>
        </w:rPr>
      </w:pPr>
      <w:r>
        <w:rPr>
          <w:rFonts w:ascii="Verdana" w:hAnsi="Verdana"/>
          <w:sz w:val="20"/>
          <w:szCs w:val="20"/>
        </w:rPr>
        <w:lastRenderedPageBreak/>
        <w:t>The following third p</w:t>
      </w:r>
      <w:r w:rsidR="001F19C0">
        <w:rPr>
          <w:rFonts w:ascii="Verdana" w:hAnsi="Verdana"/>
          <w:sz w:val="20"/>
          <w:szCs w:val="20"/>
        </w:rPr>
        <w:t xml:space="preserve">arty </w:t>
      </w:r>
      <w:r>
        <w:rPr>
          <w:rFonts w:ascii="Verdana" w:hAnsi="Verdana"/>
          <w:sz w:val="20"/>
          <w:szCs w:val="20"/>
        </w:rPr>
        <w:t>r</w:t>
      </w:r>
      <w:r w:rsidR="001F19C0">
        <w:rPr>
          <w:rFonts w:ascii="Verdana" w:hAnsi="Verdana"/>
          <w:sz w:val="20"/>
          <w:szCs w:val="20"/>
        </w:rPr>
        <w:t>esources</w:t>
      </w:r>
      <w:r>
        <w:rPr>
          <w:rFonts w:ascii="Verdana" w:hAnsi="Verdana"/>
          <w:sz w:val="20"/>
          <w:szCs w:val="20"/>
        </w:rPr>
        <w:t xml:space="preserve"> should be applied for; Veteran’ Administration, TRICARE, Office of Vocational Rehabilitation, Division of Mental Health and Developmental Disabilities, Medicaid, and Medicare and Tribal Health benefits (Tribal eligible).  Payment for medical bills or insurance coverage av</w:t>
      </w:r>
      <w:r w:rsidR="000221FA">
        <w:rPr>
          <w:rFonts w:ascii="Verdana" w:hAnsi="Verdana"/>
          <w:sz w:val="20"/>
          <w:szCs w:val="20"/>
        </w:rPr>
        <w:t>ailable from anoth</w:t>
      </w:r>
      <w:r w:rsidR="000D1DB8">
        <w:rPr>
          <w:rFonts w:ascii="Verdana" w:hAnsi="Verdana"/>
          <w:sz w:val="20"/>
          <w:szCs w:val="20"/>
        </w:rPr>
        <w:t>er person or organization who are</w:t>
      </w:r>
      <w:r w:rsidR="000221FA">
        <w:rPr>
          <w:rFonts w:ascii="Verdana" w:hAnsi="Verdana"/>
          <w:sz w:val="20"/>
          <w:szCs w:val="20"/>
        </w:rPr>
        <w:t xml:space="preserve"> liable.</w:t>
      </w:r>
      <w:r>
        <w:rPr>
          <w:rFonts w:ascii="Verdana" w:hAnsi="Verdana"/>
          <w:sz w:val="20"/>
          <w:szCs w:val="20"/>
        </w:rPr>
        <w:t xml:space="preserve">  </w:t>
      </w:r>
      <w:r w:rsidR="001F19C0">
        <w:rPr>
          <w:rFonts w:ascii="Verdana" w:hAnsi="Verdana"/>
          <w:sz w:val="20"/>
          <w:szCs w:val="20"/>
        </w:rPr>
        <w:t xml:space="preserve">  </w:t>
      </w:r>
    </w:p>
    <w:p w:rsidR="008225CC" w:rsidRDefault="008225CC" w:rsidP="008225CC">
      <w:pPr>
        <w:pStyle w:val="ListParagraph"/>
        <w:rPr>
          <w:rFonts w:ascii="Verdana" w:hAnsi="Verdana"/>
          <w:sz w:val="20"/>
          <w:szCs w:val="20"/>
        </w:rPr>
      </w:pPr>
    </w:p>
    <w:p w:rsidR="008225CC" w:rsidRDefault="008225CC" w:rsidP="008225CC">
      <w:pPr>
        <w:pStyle w:val="ListParagraph"/>
        <w:rPr>
          <w:rFonts w:ascii="Verdana" w:hAnsi="Verdana"/>
          <w:sz w:val="20"/>
          <w:szCs w:val="20"/>
        </w:rPr>
      </w:pPr>
      <w:r w:rsidRPr="008225CC">
        <w:rPr>
          <w:rFonts w:ascii="Verdana" w:hAnsi="Verdana"/>
          <w:sz w:val="20"/>
          <w:szCs w:val="20"/>
          <w:u w:val="single"/>
        </w:rPr>
        <w:t>Covered Medical Condition</w:t>
      </w:r>
      <w:r w:rsidR="00846393">
        <w:rPr>
          <w:rFonts w:ascii="Verdana" w:hAnsi="Verdana"/>
          <w:sz w:val="20"/>
          <w:szCs w:val="20"/>
          <w:u w:val="single"/>
        </w:rPr>
        <w:t>s</w:t>
      </w:r>
      <w:r>
        <w:rPr>
          <w:rFonts w:ascii="Verdana" w:hAnsi="Verdana"/>
          <w:sz w:val="20"/>
          <w:szCs w:val="20"/>
          <w:u w:val="single"/>
        </w:rPr>
        <w:t xml:space="preserve"> </w:t>
      </w:r>
      <w:r w:rsidR="00C83BEA">
        <w:rPr>
          <w:rFonts w:ascii="Verdana" w:hAnsi="Verdana"/>
          <w:sz w:val="20"/>
          <w:szCs w:val="20"/>
          <w:u w:val="single"/>
        </w:rPr>
        <w:t>that would need payment of c</w:t>
      </w:r>
      <w:r>
        <w:rPr>
          <w:rFonts w:ascii="Verdana" w:hAnsi="Verdana"/>
          <w:sz w:val="20"/>
          <w:szCs w:val="20"/>
          <w:u w:val="single"/>
        </w:rPr>
        <w:t>laims</w:t>
      </w:r>
      <w:r>
        <w:rPr>
          <w:rFonts w:ascii="Verdana" w:hAnsi="Verdana"/>
          <w:sz w:val="20"/>
          <w:szCs w:val="20"/>
        </w:rPr>
        <w:t>:  Terminal illness, cancer requiring chemotherapy, chronic diabetes/diabetes insipidus, chronic seizure diso</w:t>
      </w:r>
      <w:r w:rsidR="00AA747C">
        <w:rPr>
          <w:rFonts w:ascii="Verdana" w:hAnsi="Verdana"/>
          <w:sz w:val="20"/>
          <w:szCs w:val="20"/>
        </w:rPr>
        <w:t xml:space="preserve">rders, chronic mental </w:t>
      </w:r>
      <w:r>
        <w:rPr>
          <w:rFonts w:ascii="Verdana" w:hAnsi="Verdana"/>
          <w:sz w:val="20"/>
          <w:szCs w:val="20"/>
        </w:rPr>
        <w:t>(including drug/alcohol conditions</w:t>
      </w:r>
      <w:r w:rsidR="00AA747C">
        <w:rPr>
          <w:rFonts w:ascii="Verdana" w:hAnsi="Verdana"/>
          <w:sz w:val="20"/>
          <w:szCs w:val="20"/>
        </w:rPr>
        <w:t>/rehab.</w:t>
      </w:r>
      <w:r>
        <w:rPr>
          <w:rFonts w:ascii="Verdana" w:hAnsi="Verdana"/>
          <w:sz w:val="20"/>
          <w:szCs w:val="20"/>
        </w:rPr>
        <w:t xml:space="preserve">) illness, </w:t>
      </w:r>
      <w:r w:rsidR="00AA747C">
        <w:rPr>
          <w:rFonts w:ascii="Verdana" w:hAnsi="Verdana"/>
          <w:sz w:val="20"/>
          <w:szCs w:val="20"/>
        </w:rPr>
        <w:t>and chronic</w:t>
      </w:r>
      <w:r>
        <w:rPr>
          <w:rFonts w:ascii="Verdana" w:hAnsi="Verdana"/>
          <w:sz w:val="20"/>
          <w:szCs w:val="20"/>
        </w:rPr>
        <w:t xml:space="preserve"> hypertension.</w:t>
      </w:r>
    </w:p>
    <w:p w:rsidR="008225CC" w:rsidRDefault="008225CC" w:rsidP="008225CC">
      <w:pPr>
        <w:pStyle w:val="ListParagraph"/>
        <w:rPr>
          <w:rFonts w:ascii="Verdana" w:hAnsi="Verdana"/>
          <w:sz w:val="20"/>
          <w:szCs w:val="20"/>
        </w:rPr>
      </w:pPr>
    </w:p>
    <w:p w:rsidR="00C83BEA" w:rsidRDefault="008225CC" w:rsidP="008225CC">
      <w:pPr>
        <w:pStyle w:val="ListParagraph"/>
        <w:rPr>
          <w:rFonts w:ascii="Verdana" w:hAnsi="Verdana"/>
          <w:sz w:val="20"/>
          <w:szCs w:val="20"/>
        </w:rPr>
      </w:pPr>
      <w:r w:rsidRPr="008225CC">
        <w:rPr>
          <w:rFonts w:ascii="Verdana" w:hAnsi="Verdana"/>
          <w:sz w:val="20"/>
          <w:szCs w:val="20"/>
          <w:u w:val="single"/>
        </w:rPr>
        <w:t>Verification of Covered Medical Condition</w:t>
      </w:r>
      <w:r>
        <w:rPr>
          <w:rFonts w:ascii="Verdana" w:hAnsi="Verdana"/>
          <w:sz w:val="20"/>
          <w:szCs w:val="20"/>
        </w:rPr>
        <w:t xml:space="preserve">:  </w:t>
      </w:r>
      <w:r w:rsidR="00C83BEA">
        <w:rPr>
          <w:rFonts w:ascii="Verdana" w:hAnsi="Verdana"/>
          <w:sz w:val="20"/>
          <w:szCs w:val="20"/>
        </w:rPr>
        <w:t xml:space="preserve">Review of medical records, use of care coordinators </w:t>
      </w:r>
      <w:r w:rsidR="000221FA">
        <w:rPr>
          <w:rFonts w:ascii="Verdana" w:hAnsi="Verdana"/>
          <w:sz w:val="20"/>
          <w:szCs w:val="20"/>
        </w:rPr>
        <w:t xml:space="preserve">should be utilized to </w:t>
      </w:r>
      <w:r w:rsidR="00C83BEA">
        <w:rPr>
          <w:rFonts w:ascii="Verdana" w:hAnsi="Verdana"/>
          <w:sz w:val="20"/>
          <w:szCs w:val="20"/>
        </w:rPr>
        <w:t>be used to organized care</w:t>
      </w:r>
      <w:r w:rsidR="000221FA">
        <w:rPr>
          <w:rFonts w:ascii="Verdana" w:hAnsi="Verdana"/>
          <w:sz w:val="20"/>
          <w:szCs w:val="20"/>
        </w:rPr>
        <w:t xml:space="preserve"> (health providers), review claim structure and </w:t>
      </w:r>
      <w:r w:rsidR="001F19C0">
        <w:rPr>
          <w:rFonts w:ascii="Verdana" w:hAnsi="Verdana"/>
          <w:sz w:val="20"/>
          <w:szCs w:val="20"/>
        </w:rPr>
        <w:t xml:space="preserve">negotiate </w:t>
      </w:r>
      <w:r w:rsidR="000221FA">
        <w:rPr>
          <w:rFonts w:ascii="Verdana" w:hAnsi="Verdana"/>
          <w:sz w:val="20"/>
          <w:szCs w:val="20"/>
        </w:rPr>
        <w:t>payments</w:t>
      </w:r>
      <w:r w:rsidR="00C83BEA">
        <w:rPr>
          <w:rFonts w:ascii="Verdana" w:hAnsi="Verdana"/>
          <w:sz w:val="20"/>
          <w:szCs w:val="20"/>
        </w:rPr>
        <w:t>.</w:t>
      </w:r>
    </w:p>
    <w:p w:rsidR="00E453EF" w:rsidRDefault="00E453EF" w:rsidP="008225CC">
      <w:pPr>
        <w:pStyle w:val="ListParagraph"/>
        <w:rPr>
          <w:rFonts w:ascii="Verdana" w:hAnsi="Verdana"/>
          <w:sz w:val="20"/>
          <w:szCs w:val="20"/>
        </w:rPr>
      </w:pPr>
    </w:p>
    <w:p w:rsidR="00E453EF" w:rsidRDefault="00E453EF" w:rsidP="008225CC">
      <w:pPr>
        <w:pStyle w:val="ListParagraph"/>
        <w:rPr>
          <w:rFonts w:ascii="Verdana" w:hAnsi="Verdana"/>
          <w:sz w:val="20"/>
          <w:szCs w:val="20"/>
        </w:rPr>
      </w:pPr>
    </w:p>
    <w:p w:rsidR="00E453EF" w:rsidRDefault="00E453EF" w:rsidP="008225CC">
      <w:pPr>
        <w:pStyle w:val="ListParagraph"/>
        <w:rPr>
          <w:rFonts w:ascii="Verdana" w:hAnsi="Verdana"/>
          <w:sz w:val="20"/>
          <w:szCs w:val="20"/>
        </w:rPr>
      </w:pPr>
    </w:p>
    <w:p w:rsidR="00E453EF" w:rsidRDefault="00E453EF" w:rsidP="008225CC">
      <w:pPr>
        <w:pStyle w:val="ListParagraph"/>
        <w:rPr>
          <w:rFonts w:ascii="Verdana" w:hAnsi="Verdana"/>
          <w:sz w:val="20"/>
          <w:szCs w:val="20"/>
        </w:rPr>
      </w:pPr>
    </w:p>
    <w:p w:rsidR="000221FA" w:rsidRDefault="000221FA" w:rsidP="008225CC">
      <w:pPr>
        <w:pStyle w:val="ListParagraph"/>
        <w:rPr>
          <w:rFonts w:ascii="Verdana" w:hAnsi="Verdana"/>
          <w:sz w:val="20"/>
          <w:szCs w:val="20"/>
        </w:rPr>
      </w:pPr>
    </w:p>
    <w:p w:rsidR="000221FA" w:rsidRDefault="000221FA" w:rsidP="008225CC">
      <w:pPr>
        <w:pStyle w:val="ListParagraph"/>
        <w:rPr>
          <w:rFonts w:ascii="Verdana" w:hAnsi="Verdana"/>
          <w:sz w:val="20"/>
          <w:szCs w:val="20"/>
          <w:u w:val="single"/>
        </w:rPr>
      </w:pPr>
      <w:r w:rsidRPr="000221FA">
        <w:rPr>
          <w:rFonts w:ascii="Verdana" w:hAnsi="Verdana"/>
          <w:sz w:val="20"/>
          <w:szCs w:val="20"/>
          <w:u w:val="single"/>
        </w:rPr>
        <w:t>Other Resources and Program that could be used to improve care and control costs:</w:t>
      </w:r>
      <w:r>
        <w:rPr>
          <w:rFonts w:ascii="Verdana" w:hAnsi="Verdana"/>
          <w:sz w:val="20"/>
          <w:szCs w:val="20"/>
          <w:u w:val="single"/>
        </w:rPr>
        <w:t xml:space="preserve">  </w:t>
      </w:r>
    </w:p>
    <w:p w:rsidR="00036031" w:rsidRDefault="00036031" w:rsidP="008225CC">
      <w:pPr>
        <w:pStyle w:val="ListParagraph"/>
        <w:rPr>
          <w:rFonts w:ascii="Verdana" w:hAnsi="Verdana"/>
          <w:sz w:val="20"/>
          <w:szCs w:val="20"/>
          <w:u w:val="single"/>
        </w:rPr>
      </w:pPr>
    </w:p>
    <w:p w:rsidR="00036031" w:rsidRPr="00036031" w:rsidRDefault="00036031" w:rsidP="00036031">
      <w:pPr>
        <w:pStyle w:val="ListParagraph"/>
        <w:numPr>
          <w:ilvl w:val="0"/>
          <w:numId w:val="8"/>
        </w:numPr>
        <w:rPr>
          <w:rFonts w:ascii="Verdana" w:hAnsi="Verdana"/>
          <w:sz w:val="20"/>
          <w:szCs w:val="20"/>
          <w:u w:val="single"/>
        </w:rPr>
      </w:pPr>
      <w:r>
        <w:rPr>
          <w:rFonts w:ascii="Verdana" w:hAnsi="Verdana"/>
          <w:sz w:val="20"/>
          <w:szCs w:val="20"/>
        </w:rPr>
        <w:t>Use of Medicare Centers of Quality (NHQI)</w:t>
      </w:r>
    </w:p>
    <w:p w:rsidR="00036031" w:rsidRPr="00490BDD" w:rsidRDefault="00E453EF" w:rsidP="00036031">
      <w:pPr>
        <w:pStyle w:val="ListParagraph"/>
        <w:numPr>
          <w:ilvl w:val="0"/>
          <w:numId w:val="8"/>
        </w:numPr>
        <w:rPr>
          <w:rFonts w:ascii="Verdana" w:hAnsi="Verdana"/>
          <w:sz w:val="20"/>
          <w:szCs w:val="20"/>
          <w:u w:val="single"/>
        </w:rPr>
      </w:pPr>
      <w:r>
        <w:rPr>
          <w:rFonts w:ascii="Verdana" w:hAnsi="Verdana"/>
          <w:sz w:val="20"/>
          <w:szCs w:val="20"/>
        </w:rPr>
        <w:t>Contract and (or) outsource of the management of the proposed Reinsurance program proposed in the Bill by the Alaska Healthcare Insurance un</w:t>
      </w:r>
      <w:r w:rsidR="00490BDD">
        <w:rPr>
          <w:rFonts w:ascii="Verdana" w:hAnsi="Verdana"/>
          <w:sz w:val="20"/>
          <w:szCs w:val="20"/>
        </w:rPr>
        <w:t>derwriters program.</w:t>
      </w:r>
    </w:p>
    <w:p w:rsidR="00490BDD" w:rsidRPr="002046C3" w:rsidRDefault="00490BDD" w:rsidP="00036031">
      <w:pPr>
        <w:pStyle w:val="ListParagraph"/>
        <w:numPr>
          <w:ilvl w:val="0"/>
          <w:numId w:val="8"/>
        </w:numPr>
        <w:rPr>
          <w:rFonts w:ascii="Verdana" w:hAnsi="Verdana"/>
          <w:sz w:val="20"/>
          <w:szCs w:val="20"/>
          <w:u w:val="single"/>
        </w:rPr>
      </w:pPr>
      <w:r>
        <w:rPr>
          <w:rFonts w:ascii="Verdana" w:hAnsi="Verdana"/>
          <w:sz w:val="20"/>
          <w:szCs w:val="20"/>
        </w:rPr>
        <w:t xml:space="preserve">Southcentral Foundation </w:t>
      </w:r>
      <w:r w:rsidRPr="00490BDD">
        <w:rPr>
          <w:rFonts w:ascii="Verdana" w:hAnsi="Verdana"/>
          <w:b/>
          <w:sz w:val="20"/>
          <w:szCs w:val="20"/>
        </w:rPr>
        <w:t>Nuka System</w:t>
      </w:r>
      <w:r>
        <w:rPr>
          <w:rFonts w:ascii="Verdana" w:hAnsi="Verdana"/>
          <w:sz w:val="20"/>
          <w:szCs w:val="20"/>
        </w:rPr>
        <w:t xml:space="preserve"> </w:t>
      </w:r>
      <w:r w:rsidRPr="00490BDD">
        <w:rPr>
          <w:rFonts w:ascii="Verdana" w:hAnsi="Verdana"/>
          <w:b/>
          <w:sz w:val="20"/>
          <w:szCs w:val="20"/>
        </w:rPr>
        <w:t>of Care</w:t>
      </w:r>
      <w:r>
        <w:rPr>
          <w:rFonts w:ascii="Verdana" w:hAnsi="Verdana"/>
          <w:sz w:val="20"/>
          <w:szCs w:val="20"/>
        </w:rPr>
        <w:t xml:space="preserve"> (Customer-ownership, relationships and focus on whole-person wellness.  Please review the attached Addendum</w:t>
      </w:r>
      <w:r w:rsidR="00FF3556">
        <w:rPr>
          <w:rFonts w:ascii="Verdana" w:hAnsi="Verdana"/>
          <w:sz w:val="20"/>
          <w:szCs w:val="20"/>
        </w:rPr>
        <w:t xml:space="preserve"> outlining Nuka System of Care Successes.</w:t>
      </w:r>
    </w:p>
    <w:p w:rsidR="002046C3" w:rsidRPr="00FF3556" w:rsidRDefault="002046C3" w:rsidP="002046C3">
      <w:pPr>
        <w:pStyle w:val="ListParagraph"/>
        <w:ind w:left="1440"/>
        <w:rPr>
          <w:rFonts w:ascii="Verdana" w:hAnsi="Verdana"/>
          <w:sz w:val="20"/>
          <w:szCs w:val="20"/>
          <w:u w:val="single"/>
        </w:rPr>
      </w:pPr>
    </w:p>
    <w:p w:rsidR="002046C3" w:rsidRDefault="002046C3" w:rsidP="00FF3556">
      <w:pPr>
        <w:rPr>
          <w:rFonts w:ascii="Verdana" w:hAnsi="Verdana"/>
          <w:b/>
          <w:sz w:val="20"/>
          <w:szCs w:val="20"/>
        </w:rPr>
      </w:pPr>
      <w:r w:rsidRPr="002046C3">
        <w:rPr>
          <w:rFonts w:ascii="Verdana" w:hAnsi="Verdana"/>
          <w:b/>
          <w:sz w:val="20"/>
          <w:szCs w:val="20"/>
        </w:rPr>
        <w:t xml:space="preserve">Alaska’s </w:t>
      </w:r>
      <w:r w:rsidR="00617217">
        <w:rPr>
          <w:rFonts w:ascii="Verdana" w:hAnsi="Verdana"/>
          <w:b/>
          <w:sz w:val="20"/>
          <w:szCs w:val="20"/>
        </w:rPr>
        <w:t xml:space="preserve">Future </w:t>
      </w:r>
      <w:r w:rsidRPr="002046C3">
        <w:rPr>
          <w:rFonts w:ascii="Verdana" w:hAnsi="Verdana"/>
          <w:b/>
          <w:sz w:val="20"/>
          <w:szCs w:val="20"/>
        </w:rPr>
        <w:t>Health Insur</w:t>
      </w:r>
      <w:r>
        <w:rPr>
          <w:rFonts w:ascii="Verdana" w:hAnsi="Verdana"/>
          <w:b/>
          <w:sz w:val="20"/>
          <w:szCs w:val="20"/>
        </w:rPr>
        <w:t>ance Group Market</w:t>
      </w:r>
      <w:r w:rsidR="00617217">
        <w:rPr>
          <w:rFonts w:ascii="Verdana" w:hAnsi="Verdana"/>
          <w:b/>
          <w:sz w:val="20"/>
          <w:szCs w:val="20"/>
        </w:rPr>
        <w:t xml:space="preserve"> Crisis’s</w:t>
      </w:r>
      <w:r>
        <w:rPr>
          <w:rFonts w:ascii="Verdana" w:hAnsi="Verdana"/>
          <w:b/>
          <w:sz w:val="20"/>
          <w:szCs w:val="20"/>
        </w:rPr>
        <w:t xml:space="preserve">: </w:t>
      </w:r>
    </w:p>
    <w:p w:rsidR="00617217" w:rsidRDefault="002046C3" w:rsidP="00FF3556">
      <w:pPr>
        <w:pStyle w:val="ListParagraph"/>
        <w:numPr>
          <w:ilvl w:val="0"/>
          <w:numId w:val="9"/>
        </w:numPr>
        <w:rPr>
          <w:rFonts w:ascii="Verdana" w:hAnsi="Verdana"/>
          <w:sz w:val="20"/>
          <w:szCs w:val="20"/>
        </w:rPr>
      </w:pPr>
      <w:r w:rsidRPr="00617217">
        <w:rPr>
          <w:rFonts w:ascii="Verdana" w:hAnsi="Verdana"/>
          <w:sz w:val="20"/>
          <w:szCs w:val="20"/>
        </w:rPr>
        <w:t xml:space="preserve">After a two year delay the “Cadillac-plan tax” a 40% percent excise tax </w:t>
      </w:r>
      <w:r w:rsidR="00E74E0A" w:rsidRPr="00617217">
        <w:rPr>
          <w:rFonts w:ascii="Verdana" w:hAnsi="Verdana"/>
          <w:sz w:val="20"/>
          <w:szCs w:val="20"/>
        </w:rPr>
        <w:t xml:space="preserve">(not deductible) </w:t>
      </w:r>
      <w:r w:rsidRPr="00617217">
        <w:rPr>
          <w:rFonts w:ascii="Verdana" w:hAnsi="Verdana"/>
          <w:sz w:val="20"/>
          <w:szCs w:val="20"/>
        </w:rPr>
        <w:t>on the amount by which health insurance plan costs exceeded annual thresholds of $10,200 for individuals or $27,500 for families starting in 2018.  It is estimated that over 70 percentage of the health insurance plans in Alaska will have to pay the tax.</w:t>
      </w:r>
    </w:p>
    <w:p w:rsidR="00617217" w:rsidRDefault="00617217" w:rsidP="00617217">
      <w:pPr>
        <w:pStyle w:val="ListParagraph"/>
        <w:ind w:left="1080"/>
        <w:rPr>
          <w:rFonts w:ascii="Verdana" w:hAnsi="Verdana"/>
          <w:sz w:val="20"/>
          <w:szCs w:val="20"/>
        </w:rPr>
      </w:pPr>
    </w:p>
    <w:p w:rsidR="00617217" w:rsidRDefault="00E74E0A" w:rsidP="00617217">
      <w:pPr>
        <w:pStyle w:val="ListParagraph"/>
        <w:numPr>
          <w:ilvl w:val="0"/>
          <w:numId w:val="9"/>
        </w:numPr>
        <w:rPr>
          <w:rFonts w:ascii="Verdana" w:hAnsi="Verdana"/>
          <w:sz w:val="20"/>
          <w:szCs w:val="20"/>
        </w:rPr>
      </w:pPr>
      <w:r w:rsidRPr="00617217">
        <w:rPr>
          <w:rFonts w:ascii="Verdana" w:hAnsi="Verdana"/>
          <w:sz w:val="20"/>
          <w:szCs w:val="20"/>
        </w:rPr>
        <w:t xml:space="preserve">The State of Alaska Department of Health and Social Services (DHSS) contracted a report from MYERS and Stauffer to make recommendation for Health Care Provider Tax Feasibility Study.  The recommendation will included taxes on health care services that will be passed on to patients and </w:t>
      </w:r>
      <w:r w:rsidRPr="00617217">
        <w:rPr>
          <w:rFonts w:ascii="Verdana" w:hAnsi="Verdana"/>
          <w:sz w:val="20"/>
          <w:szCs w:val="20"/>
          <w:u w:val="single"/>
        </w:rPr>
        <w:t>insurance carries</w:t>
      </w:r>
      <w:r w:rsidRPr="00617217">
        <w:rPr>
          <w:rFonts w:ascii="Verdana" w:hAnsi="Verdana"/>
          <w:sz w:val="20"/>
          <w:szCs w:val="20"/>
        </w:rPr>
        <w:t>.</w:t>
      </w:r>
    </w:p>
    <w:p w:rsidR="00617217" w:rsidRPr="00617217" w:rsidRDefault="00617217" w:rsidP="00617217">
      <w:pPr>
        <w:rPr>
          <w:rFonts w:ascii="Verdana" w:hAnsi="Verdana"/>
          <w:sz w:val="20"/>
          <w:szCs w:val="20"/>
        </w:rPr>
      </w:pPr>
    </w:p>
    <w:p w:rsidR="00617217" w:rsidRDefault="00E74E0A" w:rsidP="00617217">
      <w:pPr>
        <w:pStyle w:val="ListParagraph"/>
        <w:numPr>
          <w:ilvl w:val="0"/>
          <w:numId w:val="9"/>
        </w:numPr>
        <w:rPr>
          <w:rFonts w:ascii="Verdana" w:hAnsi="Verdana"/>
          <w:sz w:val="20"/>
          <w:szCs w:val="20"/>
        </w:rPr>
      </w:pPr>
      <w:r w:rsidRPr="00617217">
        <w:rPr>
          <w:rFonts w:ascii="Verdana" w:hAnsi="Verdana"/>
          <w:sz w:val="20"/>
          <w:szCs w:val="20"/>
        </w:rPr>
        <w:t xml:space="preserve">Medicaid Expansion cost projects from the Alaska Department of Health and Social Services </w:t>
      </w:r>
      <w:r w:rsidR="00617217" w:rsidRPr="00617217">
        <w:rPr>
          <w:rFonts w:ascii="Verdana" w:hAnsi="Verdana"/>
          <w:sz w:val="20"/>
          <w:szCs w:val="20"/>
        </w:rPr>
        <w:t>from the following Reports show an $88 Million dollar increase in State of Alaska Costs.</w:t>
      </w:r>
    </w:p>
    <w:p w:rsidR="00617217" w:rsidRPr="00617217" w:rsidRDefault="00617217" w:rsidP="00617217">
      <w:pPr>
        <w:pStyle w:val="ListParagraph"/>
        <w:rPr>
          <w:rFonts w:ascii="Verdana" w:hAnsi="Verdana"/>
          <w:sz w:val="20"/>
          <w:szCs w:val="20"/>
        </w:rPr>
      </w:pPr>
    </w:p>
    <w:p w:rsidR="00617217" w:rsidRPr="00A91FEB" w:rsidRDefault="00617217" w:rsidP="00A91FEB">
      <w:pPr>
        <w:pStyle w:val="ListParagraph"/>
        <w:ind w:left="1080"/>
        <w:rPr>
          <w:rFonts w:ascii="Verdana" w:hAnsi="Verdana"/>
          <w:sz w:val="20"/>
          <w:szCs w:val="20"/>
        </w:rPr>
      </w:pPr>
      <w:r w:rsidRPr="00617217">
        <w:rPr>
          <w:rFonts w:ascii="Verdana" w:hAnsi="Verdana"/>
          <w:sz w:val="20"/>
          <w:szCs w:val="20"/>
        </w:rPr>
        <w:t>The Healthy Alaska Plan:  A Cata</w:t>
      </w:r>
      <w:r w:rsidR="00A91FEB">
        <w:rPr>
          <w:rFonts w:ascii="Verdana" w:hAnsi="Verdana"/>
          <w:sz w:val="20"/>
          <w:szCs w:val="20"/>
        </w:rPr>
        <w:t xml:space="preserve">lyst for </w:t>
      </w:r>
      <w:r w:rsidR="00846393">
        <w:rPr>
          <w:rFonts w:ascii="Verdana" w:hAnsi="Verdana"/>
          <w:sz w:val="20"/>
          <w:szCs w:val="20"/>
        </w:rPr>
        <w:t>Reform (February 20</w:t>
      </w:r>
      <w:r w:rsidR="00A91FEB">
        <w:rPr>
          <w:rFonts w:ascii="Verdana" w:hAnsi="Verdana"/>
          <w:sz w:val="20"/>
          <w:szCs w:val="20"/>
        </w:rPr>
        <w:t>15); p</w:t>
      </w:r>
      <w:r w:rsidR="00A91FEB" w:rsidRPr="00A91FEB">
        <w:rPr>
          <w:rFonts w:ascii="Verdana" w:hAnsi="Verdana"/>
          <w:sz w:val="20"/>
          <w:szCs w:val="20"/>
        </w:rPr>
        <w:t xml:space="preserve">rojected </w:t>
      </w:r>
      <w:r w:rsidR="00A91FEB">
        <w:rPr>
          <w:rFonts w:ascii="Verdana" w:hAnsi="Verdana"/>
          <w:sz w:val="20"/>
          <w:szCs w:val="20"/>
        </w:rPr>
        <w:t xml:space="preserve">(Saving) and or </w:t>
      </w:r>
      <w:r w:rsidR="00A91FEB" w:rsidRPr="00A91FEB">
        <w:rPr>
          <w:rFonts w:ascii="Verdana" w:hAnsi="Verdana"/>
          <w:sz w:val="20"/>
          <w:szCs w:val="20"/>
        </w:rPr>
        <w:t xml:space="preserve">Cost </w:t>
      </w:r>
      <w:r w:rsidR="00A91FEB">
        <w:rPr>
          <w:rFonts w:ascii="Verdana" w:hAnsi="Verdana"/>
          <w:sz w:val="20"/>
          <w:szCs w:val="20"/>
        </w:rPr>
        <w:t xml:space="preserve">for 2016 to 2020 = </w:t>
      </w:r>
      <w:r w:rsidR="00A91FEB" w:rsidRPr="00A91FEB">
        <w:rPr>
          <w:rFonts w:ascii="Verdana" w:hAnsi="Verdana"/>
          <w:sz w:val="20"/>
          <w:szCs w:val="20"/>
        </w:rPr>
        <w:t>Net Savin</w:t>
      </w:r>
      <w:r w:rsidR="00A91FEB">
        <w:rPr>
          <w:rFonts w:ascii="Verdana" w:hAnsi="Verdana"/>
          <w:sz w:val="20"/>
          <w:szCs w:val="20"/>
        </w:rPr>
        <w:t>g of ($34</w:t>
      </w:r>
      <w:r w:rsidR="00A91FEB" w:rsidRPr="00A91FEB">
        <w:rPr>
          <w:rFonts w:ascii="Verdana" w:hAnsi="Verdana"/>
          <w:sz w:val="20"/>
          <w:szCs w:val="20"/>
        </w:rPr>
        <w:t xml:space="preserve"> Million dollars)</w:t>
      </w:r>
      <w:r w:rsidRPr="00A91FEB">
        <w:rPr>
          <w:rFonts w:ascii="Verdana" w:hAnsi="Verdana"/>
          <w:sz w:val="20"/>
          <w:szCs w:val="20"/>
        </w:rPr>
        <w:t xml:space="preserve"> </w:t>
      </w:r>
    </w:p>
    <w:p w:rsidR="00617217" w:rsidRDefault="00617217" w:rsidP="00617217">
      <w:pPr>
        <w:pStyle w:val="ListParagraph"/>
        <w:ind w:left="1080"/>
        <w:rPr>
          <w:rFonts w:ascii="Verdana" w:hAnsi="Verdana"/>
          <w:sz w:val="20"/>
          <w:szCs w:val="20"/>
        </w:rPr>
      </w:pPr>
      <w:r w:rsidRPr="00617217">
        <w:rPr>
          <w:rFonts w:ascii="Verdana" w:hAnsi="Verdana"/>
          <w:sz w:val="20"/>
          <w:szCs w:val="20"/>
        </w:rPr>
        <w:t xml:space="preserve"> </w:t>
      </w:r>
    </w:p>
    <w:p w:rsidR="00617217" w:rsidRDefault="00617217" w:rsidP="00617217">
      <w:pPr>
        <w:pStyle w:val="ListParagraph"/>
        <w:ind w:left="1080"/>
        <w:rPr>
          <w:rFonts w:ascii="Verdana" w:hAnsi="Verdana"/>
          <w:sz w:val="20"/>
          <w:szCs w:val="20"/>
        </w:rPr>
      </w:pPr>
      <w:r w:rsidRPr="00617217">
        <w:rPr>
          <w:rFonts w:ascii="Verdana" w:hAnsi="Verdana"/>
          <w:sz w:val="20"/>
          <w:szCs w:val="20"/>
        </w:rPr>
        <w:t>The Menges Group:  Assessment of Medicaid Expansion and Reform Initial Analysis (January 15, 2016)</w:t>
      </w:r>
      <w:r w:rsidR="00A91FEB">
        <w:rPr>
          <w:rFonts w:ascii="Verdana" w:hAnsi="Verdana"/>
          <w:sz w:val="20"/>
          <w:szCs w:val="20"/>
        </w:rPr>
        <w:t>; p</w:t>
      </w:r>
      <w:r w:rsidR="00A91FEB" w:rsidRPr="00A91FEB">
        <w:rPr>
          <w:rFonts w:ascii="Verdana" w:hAnsi="Verdana"/>
          <w:sz w:val="20"/>
          <w:szCs w:val="20"/>
        </w:rPr>
        <w:t xml:space="preserve">rojected </w:t>
      </w:r>
      <w:r w:rsidR="00A91FEB">
        <w:rPr>
          <w:rFonts w:ascii="Verdana" w:hAnsi="Verdana"/>
          <w:sz w:val="20"/>
          <w:szCs w:val="20"/>
        </w:rPr>
        <w:t xml:space="preserve">(Saving) and or </w:t>
      </w:r>
      <w:r w:rsidR="00A91FEB" w:rsidRPr="00A91FEB">
        <w:rPr>
          <w:rFonts w:ascii="Verdana" w:hAnsi="Verdana"/>
          <w:sz w:val="20"/>
          <w:szCs w:val="20"/>
        </w:rPr>
        <w:t xml:space="preserve">Cost </w:t>
      </w:r>
      <w:r w:rsidR="00A91FEB">
        <w:rPr>
          <w:rFonts w:ascii="Verdana" w:hAnsi="Verdana"/>
          <w:sz w:val="20"/>
          <w:szCs w:val="20"/>
        </w:rPr>
        <w:t xml:space="preserve">for 2016 to 2020 = </w:t>
      </w:r>
      <w:r w:rsidR="000D1DB8">
        <w:rPr>
          <w:rFonts w:ascii="Verdana" w:hAnsi="Verdana"/>
          <w:sz w:val="20"/>
          <w:szCs w:val="20"/>
        </w:rPr>
        <w:t>Net Cost</w:t>
      </w:r>
      <w:r w:rsidR="00A91FEB">
        <w:rPr>
          <w:rFonts w:ascii="Verdana" w:hAnsi="Verdana"/>
          <w:sz w:val="20"/>
          <w:szCs w:val="20"/>
        </w:rPr>
        <w:t xml:space="preserve"> of $54</w:t>
      </w:r>
      <w:r w:rsidR="00A91FEB" w:rsidRPr="00A91FEB">
        <w:rPr>
          <w:rFonts w:ascii="Verdana" w:hAnsi="Verdana"/>
          <w:sz w:val="20"/>
          <w:szCs w:val="20"/>
        </w:rPr>
        <w:t xml:space="preserve"> Million dollars</w:t>
      </w:r>
    </w:p>
    <w:p w:rsidR="00A91FEB" w:rsidRDefault="00A91FEB" w:rsidP="00617217">
      <w:pPr>
        <w:pStyle w:val="ListParagraph"/>
        <w:ind w:left="1080"/>
        <w:rPr>
          <w:rFonts w:ascii="Verdana" w:hAnsi="Verdana"/>
          <w:sz w:val="20"/>
          <w:szCs w:val="20"/>
        </w:rPr>
      </w:pPr>
    </w:p>
    <w:p w:rsidR="00A91FEB" w:rsidRDefault="00A91FEB" w:rsidP="00A91FEB">
      <w:pPr>
        <w:pStyle w:val="ListParagraph"/>
        <w:ind w:left="1080"/>
        <w:rPr>
          <w:rFonts w:ascii="Verdana" w:hAnsi="Verdana"/>
          <w:sz w:val="20"/>
          <w:szCs w:val="20"/>
        </w:rPr>
      </w:pPr>
      <w:r>
        <w:rPr>
          <w:rFonts w:ascii="Verdana" w:hAnsi="Verdana"/>
          <w:sz w:val="20"/>
          <w:szCs w:val="20"/>
        </w:rPr>
        <w:t>The net change of projected costs of $88 Million dollars for Medicaid Expansion.</w:t>
      </w:r>
      <w:r w:rsidR="00A24D50">
        <w:rPr>
          <w:rFonts w:ascii="Verdana" w:hAnsi="Verdana"/>
          <w:sz w:val="20"/>
          <w:szCs w:val="20"/>
        </w:rPr>
        <w:t xml:space="preserve">  Please review the attached Addendum </w:t>
      </w:r>
      <w:r w:rsidR="00FB69FD">
        <w:rPr>
          <w:rFonts w:ascii="Verdana" w:hAnsi="Verdana"/>
          <w:sz w:val="20"/>
          <w:szCs w:val="20"/>
        </w:rPr>
        <w:t xml:space="preserve">- </w:t>
      </w:r>
      <w:r w:rsidR="00A24D50">
        <w:rPr>
          <w:rFonts w:ascii="Verdana" w:hAnsi="Verdana"/>
          <w:sz w:val="20"/>
          <w:szCs w:val="20"/>
        </w:rPr>
        <w:t>Tables 2, 3 and 4.</w:t>
      </w:r>
    </w:p>
    <w:p w:rsidR="00A91FEB" w:rsidRDefault="00A91FEB" w:rsidP="00A91FEB">
      <w:pPr>
        <w:rPr>
          <w:rFonts w:ascii="Verdana" w:hAnsi="Verdana"/>
          <w:b/>
          <w:sz w:val="20"/>
          <w:szCs w:val="20"/>
        </w:rPr>
      </w:pPr>
      <w:r w:rsidRPr="00A91FEB">
        <w:rPr>
          <w:rFonts w:ascii="Verdana" w:hAnsi="Verdana"/>
          <w:b/>
          <w:sz w:val="20"/>
          <w:szCs w:val="20"/>
        </w:rPr>
        <w:t xml:space="preserve">Summary </w:t>
      </w:r>
      <w:r>
        <w:rPr>
          <w:rFonts w:ascii="Verdana" w:hAnsi="Verdana"/>
          <w:b/>
          <w:sz w:val="20"/>
          <w:szCs w:val="20"/>
        </w:rPr>
        <w:t>–</w:t>
      </w:r>
    </w:p>
    <w:p w:rsidR="00A91FEB" w:rsidRDefault="00A91FEB" w:rsidP="00A91FEB">
      <w:pPr>
        <w:rPr>
          <w:rFonts w:ascii="Verdana" w:hAnsi="Verdana"/>
          <w:sz w:val="20"/>
          <w:szCs w:val="20"/>
        </w:rPr>
      </w:pPr>
      <w:r>
        <w:rPr>
          <w:rFonts w:ascii="Verdana" w:hAnsi="Verdana"/>
          <w:sz w:val="20"/>
          <w:szCs w:val="20"/>
        </w:rPr>
        <w:t xml:space="preserve">The current </w:t>
      </w:r>
      <w:r w:rsidR="00705B31">
        <w:rPr>
          <w:rFonts w:ascii="Verdana" w:hAnsi="Verdana"/>
          <w:sz w:val="20"/>
          <w:szCs w:val="20"/>
        </w:rPr>
        <w:t>A</w:t>
      </w:r>
      <w:r w:rsidR="00846393">
        <w:rPr>
          <w:rFonts w:ascii="Verdana" w:hAnsi="Verdana"/>
          <w:sz w:val="20"/>
          <w:szCs w:val="20"/>
        </w:rPr>
        <w:t>d</w:t>
      </w:r>
      <w:r w:rsidR="00FB69FD">
        <w:rPr>
          <w:rFonts w:ascii="Verdana" w:hAnsi="Verdana"/>
          <w:sz w:val="20"/>
          <w:szCs w:val="20"/>
        </w:rPr>
        <w:t>ministration</w:t>
      </w:r>
      <w:r w:rsidR="00705B31">
        <w:rPr>
          <w:rFonts w:ascii="Verdana" w:hAnsi="Verdana"/>
          <w:sz w:val="20"/>
          <w:szCs w:val="20"/>
        </w:rPr>
        <w:t xml:space="preserve"> has a problem of estimating the costs and impact of programs.  To open </w:t>
      </w:r>
      <w:r w:rsidR="00621B46">
        <w:rPr>
          <w:rFonts w:ascii="Verdana" w:hAnsi="Verdana"/>
          <w:sz w:val="20"/>
          <w:szCs w:val="20"/>
        </w:rPr>
        <w:t xml:space="preserve">the </w:t>
      </w:r>
      <w:r w:rsidR="00705B31">
        <w:rPr>
          <w:rFonts w:ascii="Verdana" w:hAnsi="Verdana"/>
          <w:sz w:val="20"/>
          <w:szCs w:val="20"/>
        </w:rPr>
        <w:t xml:space="preserve">State Treasury for a proposed reinsurance program at this time without developing health care cost drive management for high cost and chronic with the </w:t>
      </w:r>
      <w:r w:rsidR="00A24D50">
        <w:rPr>
          <w:rFonts w:ascii="Verdana" w:hAnsi="Verdana"/>
          <w:sz w:val="20"/>
          <w:szCs w:val="20"/>
        </w:rPr>
        <w:t xml:space="preserve">mountain </w:t>
      </w:r>
      <w:r w:rsidR="00621B46">
        <w:rPr>
          <w:rFonts w:ascii="Verdana" w:hAnsi="Verdana"/>
          <w:sz w:val="20"/>
          <w:szCs w:val="20"/>
        </w:rPr>
        <w:t xml:space="preserve">of taxes and increased </w:t>
      </w:r>
      <w:r w:rsidR="00A24D50">
        <w:rPr>
          <w:rFonts w:ascii="Verdana" w:hAnsi="Verdana"/>
          <w:sz w:val="20"/>
          <w:szCs w:val="20"/>
        </w:rPr>
        <w:t>cost</w:t>
      </w:r>
      <w:r w:rsidR="00621B46">
        <w:rPr>
          <w:rFonts w:ascii="Verdana" w:hAnsi="Verdana"/>
          <w:sz w:val="20"/>
          <w:szCs w:val="20"/>
        </w:rPr>
        <w:t>s</w:t>
      </w:r>
      <w:r w:rsidR="00A24D50">
        <w:rPr>
          <w:rFonts w:ascii="Verdana" w:hAnsi="Verdana"/>
          <w:sz w:val="20"/>
          <w:szCs w:val="20"/>
        </w:rPr>
        <w:t xml:space="preserve"> in the next 3 years would be mistake.</w:t>
      </w:r>
    </w:p>
    <w:p w:rsidR="00A24D50" w:rsidRPr="00A91FEB" w:rsidRDefault="00A24D50" w:rsidP="00A91FEB">
      <w:pPr>
        <w:rPr>
          <w:rFonts w:ascii="Verdana" w:hAnsi="Verdana"/>
          <w:sz w:val="20"/>
          <w:szCs w:val="20"/>
        </w:rPr>
      </w:pPr>
      <w:r>
        <w:rPr>
          <w:rFonts w:ascii="Verdana" w:hAnsi="Verdana"/>
          <w:sz w:val="20"/>
          <w:szCs w:val="20"/>
        </w:rPr>
        <w:t>I hope to see many of you at the Commonwealth North lunch “Alaska’s Health Insurance Market: What should we do?” on June 15 from 12:00 PM to 1:30 PM at the Hilton Anchorage Hotel.</w:t>
      </w:r>
    </w:p>
    <w:p w:rsidR="005D4F06" w:rsidRDefault="005D4F06" w:rsidP="00A24D50">
      <w:pPr>
        <w:rPr>
          <w:rFonts w:ascii="Verdana" w:hAnsi="Verdana"/>
          <w:sz w:val="19"/>
          <w:szCs w:val="19"/>
        </w:rPr>
      </w:pPr>
    </w:p>
    <w:sectPr w:rsidR="005D4F0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B80" w:rsidRDefault="00050B80" w:rsidP="00553BB8">
      <w:pPr>
        <w:spacing w:after="0" w:line="240" w:lineRule="auto"/>
      </w:pPr>
      <w:r>
        <w:separator/>
      </w:r>
    </w:p>
  </w:endnote>
  <w:endnote w:type="continuationSeparator" w:id="0">
    <w:p w:rsidR="00050B80" w:rsidRDefault="00050B80" w:rsidP="0055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500789"/>
      <w:docPartObj>
        <w:docPartGallery w:val="Page Numbers (Bottom of Page)"/>
        <w:docPartUnique/>
      </w:docPartObj>
    </w:sdtPr>
    <w:sdtEndPr>
      <w:rPr>
        <w:noProof/>
      </w:rPr>
    </w:sdtEndPr>
    <w:sdtContent>
      <w:p w:rsidR="00553BB8" w:rsidRDefault="00553BB8">
        <w:pPr>
          <w:pStyle w:val="Footer"/>
          <w:jc w:val="right"/>
        </w:pPr>
        <w:r>
          <w:fldChar w:fldCharType="begin"/>
        </w:r>
        <w:r>
          <w:instrText xml:space="preserve"> PAGE   \* MERGEFORMAT </w:instrText>
        </w:r>
        <w:r>
          <w:fldChar w:fldCharType="separate"/>
        </w:r>
        <w:r w:rsidR="00485411">
          <w:rPr>
            <w:noProof/>
          </w:rPr>
          <w:t>2</w:t>
        </w:r>
        <w:r>
          <w:rPr>
            <w:noProof/>
          </w:rPr>
          <w:fldChar w:fldCharType="end"/>
        </w:r>
      </w:p>
    </w:sdtContent>
  </w:sdt>
  <w:p w:rsidR="00553BB8" w:rsidRDefault="00553B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B80" w:rsidRDefault="00050B80" w:rsidP="00553BB8">
      <w:pPr>
        <w:spacing w:after="0" w:line="240" w:lineRule="auto"/>
      </w:pPr>
      <w:r>
        <w:separator/>
      </w:r>
    </w:p>
  </w:footnote>
  <w:footnote w:type="continuationSeparator" w:id="0">
    <w:p w:rsidR="00050B80" w:rsidRDefault="00050B80" w:rsidP="00553B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468E"/>
    <w:multiLevelType w:val="hybridMultilevel"/>
    <w:tmpl w:val="DEA04B9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 w15:restartNumberingAfterBreak="0">
    <w:nsid w:val="04974985"/>
    <w:multiLevelType w:val="hybridMultilevel"/>
    <w:tmpl w:val="86AE6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033C0"/>
    <w:multiLevelType w:val="hybridMultilevel"/>
    <w:tmpl w:val="9890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F60EC"/>
    <w:multiLevelType w:val="hybridMultilevel"/>
    <w:tmpl w:val="0D90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76B01"/>
    <w:multiLevelType w:val="hybridMultilevel"/>
    <w:tmpl w:val="A14EC6F4"/>
    <w:lvl w:ilvl="0" w:tplc="6954271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765"/>
    <w:multiLevelType w:val="hybridMultilevel"/>
    <w:tmpl w:val="694CFB7A"/>
    <w:lvl w:ilvl="0" w:tplc="69542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465D3"/>
    <w:multiLevelType w:val="hybridMultilevel"/>
    <w:tmpl w:val="283609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387E8B"/>
    <w:multiLevelType w:val="hybridMultilevel"/>
    <w:tmpl w:val="008696AC"/>
    <w:lvl w:ilvl="0" w:tplc="6E985AF0">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510C02D7"/>
    <w:multiLevelType w:val="hybridMultilevel"/>
    <w:tmpl w:val="4FBA27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1"/>
  </w:num>
  <w:num w:numId="5">
    <w:abstractNumId w:val="7"/>
  </w:num>
  <w:num w:numId="6">
    <w:abstractNumId w:val="3"/>
  </w:num>
  <w:num w:numId="7">
    <w:abstractNumId w:val="5"/>
  </w:num>
  <w:num w:numId="8">
    <w:abstractNumId w:val="6"/>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419"/>
    <w:rsid w:val="000221FA"/>
    <w:rsid w:val="00036031"/>
    <w:rsid w:val="00050B80"/>
    <w:rsid w:val="000C5596"/>
    <w:rsid w:val="000D1DB8"/>
    <w:rsid w:val="000D2ABE"/>
    <w:rsid w:val="00166421"/>
    <w:rsid w:val="001C5216"/>
    <w:rsid w:val="001D20A3"/>
    <w:rsid w:val="001F19C0"/>
    <w:rsid w:val="002046C3"/>
    <w:rsid w:val="002B49BB"/>
    <w:rsid w:val="00332C06"/>
    <w:rsid w:val="00433FF0"/>
    <w:rsid w:val="00453B08"/>
    <w:rsid w:val="00460C87"/>
    <w:rsid w:val="00485411"/>
    <w:rsid w:val="00490BDD"/>
    <w:rsid w:val="004A4D5A"/>
    <w:rsid w:val="004A5707"/>
    <w:rsid w:val="00514A65"/>
    <w:rsid w:val="00553BB8"/>
    <w:rsid w:val="00576E24"/>
    <w:rsid w:val="005842C3"/>
    <w:rsid w:val="005C5B10"/>
    <w:rsid w:val="005D4F06"/>
    <w:rsid w:val="00617217"/>
    <w:rsid w:val="00621B46"/>
    <w:rsid w:val="006820FF"/>
    <w:rsid w:val="00697998"/>
    <w:rsid w:val="00705B31"/>
    <w:rsid w:val="007709C9"/>
    <w:rsid w:val="007F17FA"/>
    <w:rsid w:val="0080746B"/>
    <w:rsid w:val="008225CC"/>
    <w:rsid w:val="00841612"/>
    <w:rsid w:val="00846393"/>
    <w:rsid w:val="008932FE"/>
    <w:rsid w:val="0099362F"/>
    <w:rsid w:val="009E7EF9"/>
    <w:rsid w:val="00A10812"/>
    <w:rsid w:val="00A24D50"/>
    <w:rsid w:val="00A46927"/>
    <w:rsid w:val="00A91FEB"/>
    <w:rsid w:val="00AA747C"/>
    <w:rsid w:val="00B7514F"/>
    <w:rsid w:val="00B805D9"/>
    <w:rsid w:val="00B91B2B"/>
    <w:rsid w:val="00BD5174"/>
    <w:rsid w:val="00BF6873"/>
    <w:rsid w:val="00C714AC"/>
    <w:rsid w:val="00C83BEA"/>
    <w:rsid w:val="00D01C0C"/>
    <w:rsid w:val="00D862CD"/>
    <w:rsid w:val="00E42478"/>
    <w:rsid w:val="00E453EF"/>
    <w:rsid w:val="00E74E0A"/>
    <w:rsid w:val="00F27419"/>
    <w:rsid w:val="00FB69FD"/>
    <w:rsid w:val="00FE192A"/>
    <w:rsid w:val="00FF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33527-5EDD-4903-B0C5-9C2E745E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612"/>
    <w:pPr>
      <w:spacing w:line="256" w:lineRule="auto"/>
      <w:ind w:left="720"/>
      <w:contextualSpacing/>
    </w:pPr>
  </w:style>
  <w:style w:type="character" w:styleId="Strong">
    <w:name w:val="Strong"/>
    <w:basedOn w:val="DefaultParagraphFont"/>
    <w:uiPriority w:val="22"/>
    <w:qFormat/>
    <w:rsid w:val="00841612"/>
    <w:rPr>
      <w:b/>
      <w:bCs/>
    </w:rPr>
  </w:style>
  <w:style w:type="paragraph" w:styleId="Header">
    <w:name w:val="header"/>
    <w:basedOn w:val="Normal"/>
    <w:link w:val="HeaderChar"/>
    <w:uiPriority w:val="99"/>
    <w:unhideWhenUsed/>
    <w:rsid w:val="00553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BB8"/>
  </w:style>
  <w:style w:type="paragraph" w:styleId="Footer">
    <w:name w:val="footer"/>
    <w:basedOn w:val="Normal"/>
    <w:link w:val="FooterChar"/>
    <w:uiPriority w:val="99"/>
    <w:unhideWhenUsed/>
    <w:rsid w:val="00553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BB8"/>
  </w:style>
  <w:style w:type="paragraph" w:styleId="BalloonText">
    <w:name w:val="Balloon Text"/>
    <w:basedOn w:val="Normal"/>
    <w:link w:val="BalloonTextChar"/>
    <w:uiPriority w:val="99"/>
    <w:semiHidden/>
    <w:unhideWhenUsed/>
    <w:rsid w:val="00621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B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16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1608</Words>
  <Characters>9170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Doniece Gott</cp:lastModifiedBy>
  <cp:revision>2</cp:revision>
  <cp:lastPrinted>2016-06-02T17:35:00Z</cp:lastPrinted>
  <dcterms:created xsi:type="dcterms:W3CDTF">2016-06-02T20:10:00Z</dcterms:created>
  <dcterms:modified xsi:type="dcterms:W3CDTF">2016-06-02T20:10:00Z</dcterms:modified>
</cp:coreProperties>
</file>