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765" w:rsidRPr="00171765" w:rsidRDefault="00171765" w:rsidP="00171765">
      <w:pPr>
        <w:jc w:val="right"/>
        <w:rPr>
          <w:sz w:val="24"/>
          <w:szCs w:val="24"/>
        </w:rPr>
      </w:pPr>
      <w:r w:rsidRPr="00171765">
        <w:rPr>
          <w:sz w:val="24"/>
          <w:szCs w:val="24"/>
        </w:rPr>
        <w:t>Revised March 30, 2011</w:t>
      </w:r>
    </w:p>
    <w:p w:rsidR="00171765" w:rsidRDefault="00171765" w:rsidP="00E96194">
      <w:pPr>
        <w:jc w:val="center"/>
        <w:rPr>
          <w:b/>
          <w:sz w:val="32"/>
          <w:szCs w:val="32"/>
        </w:rPr>
      </w:pPr>
    </w:p>
    <w:p w:rsidR="00940260" w:rsidRPr="00171765" w:rsidRDefault="00E96194" w:rsidP="00E96194">
      <w:pPr>
        <w:jc w:val="center"/>
        <w:rPr>
          <w:b/>
          <w:sz w:val="36"/>
          <w:szCs w:val="36"/>
        </w:rPr>
      </w:pPr>
      <w:r w:rsidRPr="00171765">
        <w:rPr>
          <w:b/>
          <w:sz w:val="36"/>
          <w:szCs w:val="36"/>
        </w:rPr>
        <w:t>BASE Student Allocation FY 1999 – FY 2011</w:t>
      </w:r>
    </w:p>
    <w:p w:rsidR="00E96194" w:rsidRPr="00E96194" w:rsidRDefault="00E96194" w:rsidP="00E96194">
      <w:pPr>
        <w:jc w:val="center"/>
        <w:rPr>
          <w:sz w:val="28"/>
          <w:szCs w:val="28"/>
        </w:rPr>
      </w:pPr>
    </w:p>
    <w:p w:rsidR="00E96194" w:rsidRDefault="00C529C0">
      <w:r w:rsidRPr="006B5B2C">
        <w:rPr>
          <w:b/>
        </w:rPr>
        <w:t>Year</w:t>
      </w:r>
      <w:r>
        <w:tab/>
      </w:r>
      <w:r w:rsidRPr="006B5B2C">
        <w:rPr>
          <w:b/>
        </w:rPr>
        <w:tab/>
      </w:r>
      <w:r w:rsidR="00E96194" w:rsidRPr="006B5B2C">
        <w:rPr>
          <w:b/>
        </w:rPr>
        <w:t>FY99</w:t>
      </w:r>
      <w:r w:rsidR="00E96194" w:rsidRPr="006B5B2C">
        <w:rPr>
          <w:b/>
        </w:rPr>
        <w:tab/>
        <w:t>FY00</w:t>
      </w:r>
      <w:r w:rsidR="00E96194" w:rsidRPr="006B5B2C">
        <w:rPr>
          <w:b/>
        </w:rPr>
        <w:tab/>
        <w:t>FY01</w:t>
      </w:r>
      <w:r w:rsidR="00E96194" w:rsidRPr="006B5B2C">
        <w:rPr>
          <w:b/>
        </w:rPr>
        <w:tab/>
        <w:t>FY02</w:t>
      </w:r>
      <w:r w:rsidR="00E96194" w:rsidRPr="006B5B2C">
        <w:rPr>
          <w:b/>
        </w:rPr>
        <w:tab/>
        <w:t>FY03</w:t>
      </w:r>
      <w:r w:rsidR="00E96194" w:rsidRPr="006B5B2C">
        <w:rPr>
          <w:b/>
        </w:rPr>
        <w:tab/>
        <w:t>FY04</w:t>
      </w:r>
      <w:r w:rsidR="00E96194" w:rsidRPr="006B5B2C">
        <w:rPr>
          <w:b/>
        </w:rPr>
        <w:tab/>
        <w:t>FY05</w:t>
      </w:r>
      <w:r w:rsidR="00E96194" w:rsidRPr="006B5B2C">
        <w:rPr>
          <w:b/>
        </w:rPr>
        <w:tab/>
        <w:t>FY06</w:t>
      </w:r>
      <w:r w:rsidR="00E96194" w:rsidRPr="006B5B2C">
        <w:rPr>
          <w:b/>
        </w:rPr>
        <w:tab/>
        <w:t>FY07</w:t>
      </w:r>
      <w:r w:rsidR="00E96194" w:rsidRPr="006B5B2C">
        <w:rPr>
          <w:b/>
        </w:rPr>
        <w:tab/>
        <w:t>FY08</w:t>
      </w:r>
      <w:r w:rsidR="00E96194" w:rsidRPr="006B5B2C">
        <w:rPr>
          <w:b/>
        </w:rPr>
        <w:tab/>
        <w:t>FY09</w:t>
      </w:r>
      <w:r w:rsidR="00E96194" w:rsidRPr="006B5B2C">
        <w:rPr>
          <w:b/>
        </w:rPr>
        <w:tab/>
        <w:t>FY10</w:t>
      </w:r>
      <w:r w:rsidR="00E96194" w:rsidRPr="006B5B2C">
        <w:rPr>
          <w:b/>
        </w:rPr>
        <w:tab/>
        <w:t>FY11</w:t>
      </w:r>
      <w:r w:rsidR="001104C9" w:rsidRPr="006B5B2C">
        <w:rPr>
          <w:b/>
        </w:rPr>
        <w:tab/>
      </w:r>
      <w:r w:rsidR="006B5B2C">
        <w:rPr>
          <w:b/>
        </w:rPr>
        <w:tab/>
      </w:r>
    </w:p>
    <w:p w:rsidR="00E96194" w:rsidRDefault="00C529C0">
      <w:r w:rsidRPr="006B5B2C">
        <w:rPr>
          <w:b/>
        </w:rPr>
        <w:t>BSA</w:t>
      </w:r>
      <w:r>
        <w:tab/>
      </w:r>
      <w:r>
        <w:tab/>
      </w:r>
      <w:r w:rsidR="0038735E">
        <w:t>3,940</w:t>
      </w:r>
      <w:r w:rsidR="0038735E">
        <w:tab/>
        <w:t>3,940</w:t>
      </w:r>
      <w:r w:rsidR="0038735E">
        <w:tab/>
        <w:t>3,940</w:t>
      </w:r>
      <w:r w:rsidR="00E96194">
        <w:tab/>
        <w:t>4,010</w:t>
      </w:r>
      <w:r w:rsidR="00E96194">
        <w:tab/>
        <w:t>4,010</w:t>
      </w:r>
      <w:r w:rsidR="00E96194">
        <w:tab/>
        <w:t>4,169</w:t>
      </w:r>
      <w:r w:rsidR="00E96194">
        <w:tab/>
        <w:t>4,576</w:t>
      </w:r>
      <w:r w:rsidR="00E96194">
        <w:tab/>
        <w:t>4,919</w:t>
      </w:r>
      <w:r w:rsidR="00E96194">
        <w:tab/>
        <w:t>5,380</w:t>
      </w:r>
      <w:r w:rsidR="00E96194">
        <w:tab/>
        <w:t>5,380</w:t>
      </w:r>
      <w:r w:rsidR="00E96194">
        <w:tab/>
        <w:t>5,480</w:t>
      </w:r>
      <w:r w:rsidR="00E96194">
        <w:tab/>
        <w:t>5,580</w:t>
      </w:r>
      <w:r w:rsidR="00E96194">
        <w:tab/>
        <w:t>5,680</w:t>
      </w:r>
      <w:r w:rsidR="001104C9">
        <w:tab/>
      </w:r>
      <w:r w:rsidR="006B5B2C">
        <w:tab/>
      </w:r>
    </w:p>
    <w:p w:rsidR="00C529C0" w:rsidRDefault="00C529C0">
      <w:r w:rsidRPr="006B5B2C">
        <w:rPr>
          <w:b/>
        </w:rPr>
        <w:t>$ Change</w:t>
      </w:r>
      <w:r>
        <w:tab/>
        <w:t>----</w:t>
      </w:r>
      <w:r>
        <w:tab/>
      </w:r>
      <w:r w:rsidR="00CA40D5">
        <w:t xml:space="preserve">   </w:t>
      </w:r>
      <w:r>
        <w:t>0</w:t>
      </w:r>
      <w:r>
        <w:tab/>
      </w:r>
      <w:r w:rsidR="00CA40D5">
        <w:t xml:space="preserve">   </w:t>
      </w:r>
      <w:r>
        <w:t>0</w:t>
      </w:r>
      <w:r>
        <w:tab/>
      </w:r>
      <w:r w:rsidR="00CA40D5">
        <w:t xml:space="preserve">   </w:t>
      </w:r>
      <w:r w:rsidR="00C54FE1">
        <w:t>70</w:t>
      </w:r>
      <w:r>
        <w:tab/>
      </w:r>
      <w:r w:rsidR="00CA40D5">
        <w:t xml:space="preserve">   </w:t>
      </w:r>
      <w:r>
        <w:t>0</w:t>
      </w:r>
      <w:r>
        <w:tab/>
        <w:t>159</w:t>
      </w:r>
      <w:r>
        <w:tab/>
        <w:t>407</w:t>
      </w:r>
      <w:r>
        <w:tab/>
        <w:t>343</w:t>
      </w:r>
      <w:r>
        <w:tab/>
        <w:t>461</w:t>
      </w:r>
      <w:r>
        <w:tab/>
      </w:r>
      <w:r w:rsidR="00CA40D5">
        <w:t xml:space="preserve">   </w:t>
      </w:r>
      <w:r>
        <w:t>0</w:t>
      </w:r>
      <w:r>
        <w:tab/>
        <w:t>100</w:t>
      </w:r>
      <w:r>
        <w:tab/>
        <w:t>100</w:t>
      </w:r>
      <w:r>
        <w:tab/>
        <w:t>100</w:t>
      </w:r>
      <w:r w:rsidR="001104C9">
        <w:tab/>
      </w:r>
      <w:r w:rsidR="006B5B2C">
        <w:tab/>
      </w:r>
    </w:p>
    <w:p w:rsidR="009154BB" w:rsidRDefault="00C529C0">
      <w:r w:rsidRPr="006B5B2C">
        <w:rPr>
          <w:b/>
        </w:rPr>
        <w:t>% Change</w:t>
      </w:r>
      <w:r>
        <w:tab/>
      </w:r>
      <w:r w:rsidR="009154BB">
        <w:t>----</w:t>
      </w:r>
      <w:r w:rsidR="009154BB">
        <w:tab/>
      </w:r>
      <w:r w:rsidR="00CA40D5">
        <w:t xml:space="preserve">   </w:t>
      </w:r>
      <w:r w:rsidR="009154BB">
        <w:t>0</w:t>
      </w:r>
      <w:r w:rsidR="009154BB">
        <w:tab/>
      </w:r>
      <w:r w:rsidR="00CA40D5">
        <w:t xml:space="preserve">   </w:t>
      </w:r>
      <w:r w:rsidR="009154BB">
        <w:t>0</w:t>
      </w:r>
      <w:r w:rsidR="009154BB">
        <w:tab/>
      </w:r>
      <w:r w:rsidR="00CA40D5">
        <w:t xml:space="preserve">   </w:t>
      </w:r>
      <w:r w:rsidR="00EB638F">
        <w:t>1.75%</w:t>
      </w:r>
      <w:r w:rsidR="009154BB">
        <w:tab/>
      </w:r>
      <w:r w:rsidR="00CA40D5">
        <w:t xml:space="preserve">   </w:t>
      </w:r>
      <w:r w:rsidR="009154BB">
        <w:t>0</w:t>
      </w:r>
      <w:r>
        <w:tab/>
        <w:t>3.96%</w:t>
      </w:r>
      <w:r>
        <w:tab/>
        <w:t>9.76%</w:t>
      </w:r>
      <w:r>
        <w:tab/>
        <w:t>7.49%</w:t>
      </w:r>
      <w:r>
        <w:tab/>
        <w:t>9.37%</w:t>
      </w:r>
      <w:r>
        <w:tab/>
      </w:r>
      <w:r w:rsidR="00CA40D5">
        <w:t xml:space="preserve">   </w:t>
      </w:r>
      <w:r>
        <w:t>0</w:t>
      </w:r>
      <w:r w:rsidR="009172B1">
        <w:tab/>
        <w:t>1.85%</w:t>
      </w:r>
      <w:r w:rsidR="009172B1">
        <w:tab/>
        <w:t>1.82%</w:t>
      </w:r>
      <w:r w:rsidR="009172B1">
        <w:tab/>
        <w:t>1.79%</w:t>
      </w:r>
      <w:r w:rsidR="001104C9">
        <w:tab/>
      </w:r>
      <w:r w:rsidR="006B5B2C">
        <w:tab/>
      </w:r>
    </w:p>
    <w:p w:rsidR="00620C73" w:rsidRDefault="00620C73" w:rsidP="000F1F32">
      <w:pPr>
        <w:pStyle w:val="NoSpacing"/>
        <w:rPr>
          <w:b/>
        </w:rPr>
      </w:pPr>
    </w:p>
    <w:p w:rsidR="000F1F32" w:rsidRPr="000F1F32" w:rsidRDefault="000F1F32" w:rsidP="000F1F32">
      <w:pPr>
        <w:pStyle w:val="NoSpacing"/>
        <w:rPr>
          <w:b/>
        </w:rPr>
      </w:pPr>
      <w:r w:rsidRPr="000F1F32">
        <w:rPr>
          <w:b/>
        </w:rPr>
        <w:t>Anchorage</w:t>
      </w:r>
    </w:p>
    <w:p w:rsidR="000F1F32" w:rsidRPr="000F1F32" w:rsidRDefault="000F1F32" w:rsidP="000F1F32">
      <w:pPr>
        <w:pStyle w:val="NoSpacing"/>
        <w:rPr>
          <w:b/>
        </w:rPr>
      </w:pPr>
      <w:r w:rsidRPr="000F1F32">
        <w:rPr>
          <w:b/>
        </w:rPr>
        <w:t>Cost of Living</w:t>
      </w:r>
    </w:p>
    <w:p w:rsidR="00C54FE1" w:rsidRDefault="000F1F32" w:rsidP="000F1F32">
      <w:pPr>
        <w:pStyle w:val="NoSpacing"/>
        <w:rPr>
          <w:b/>
        </w:rPr>
      </w:pPr>
      <w:r w:rsidRPr="000F1F32">
        <w:rPr>
          <w:b/>
        </w:rPr>
        <w:t>Increase</w:t>
      </w:r>
    </w:p>
    <w:p w:rsidR="000F1F32" w:rsidRDefault="00C54FE1" w:rsidP="000F1F32">
      <w:pPr>
        <w:pStyle w:val="NoSpacing"/>
      </w:pPr>
      <w:r w:rsidRPr="00C54FE1">
        <w:rPr>
          <w:sz w:val="20"/>
          <w:szCs w:val="20"/>
        </w:rPr>
        <w:t>(</w:t>
      </w:r>
      <w:proofErr w:type="gramStart"/>
      <w:r w:rsidRPr="00C54FE1">
        <w:rPr>
          <w:sz w:val="20"/>
          <w:szCs w:val="20"/>
        </w:rPr>
        <w:t>calendar</w:t>
      </w:r>
      <w:proofErr w:type="gramEnd"/>
      <w:r w:rsidRPr="00C54FE1">
        <w:rPr>
          <w:sz w:val="20"/>
          <w:szCs w:val="20"/>
        </w:rPr>
        <w:t xml:space="preserve"> year</w:t>
      </w:r>
      <w:r w:rsidR="006702EF">
        <w:rPr>
          <w:sz w:val="20"/>
          <w:szCs w:val="20"/>
        </w:rPr>
        <w:t>s</w:t>
      </w:r>
      <w:r w:rsidRPr="00C54FE1">
        <w:rPr>
          <w:sz w:val="20"/>
          <w:szCs w:val="20"/>
        </w:rPr>
        <w:t>)</w:t>
      </w:r>
      <w:r w:rsidR="000F1F32">
        <w:tab/>
        <w:t>1.0%</w:t>
      </w:r>
      <w:r w:rsidR="000F1F32">
        <w:tab/>
        <w:t>1.7%</w:t>
      </w:r>
      <w:r w:rsidR="000F1F32">
        <w:tab/>
        <w:t>2.8%</w:t>
      </w:r>
      <w:r w:rsidR="000F1F32">
        <w:tab/>
        <w:t>1.9%</w:t>
      </w:r>
      <w:r w:rsidR="000F1F32">
        <w:tab/>
        <w:t>2.7%</w:t>
      </w:r>
      <w:r w:rsidR="000F1F32">
        <w:tab/>
        <w:t>2.6%</w:t>
      </w:r>
      <w:r w:rsidR="000F1F32">
        <w:tab/>
        <w:t>3</w:t>
      </w:r>
      <w:r w:rsidR="005D30F7">
        <w:t>.1%</w:t>
      </w:r>
      <w:r w:rsidR="005D30F7">
        <w:tab/>
        <w:t>3.2%</w:t>
      </w:r>
      <w:r w:rsidR="005D30F7">
        <w:tab/>
        <w:t>2.2%</w:t>
      </w:r>
      <w:r w:rsidR="005D30F7">
        <w:tab/>
        <w:t>4.6%</w:t>
      </w:r>
      <w:r w:rsidR="005D30F7">
        <w:tab/>
        <w:t>1.2%</w:t>
      </w:r>
      <w:r w:rsidR="005D30F7">
        <w:tab/>
        <w:t xml:space="preserve">1.8%    </w:t>
      </w:r>
      <w:r w:rsidR="006702EF">
        <w:t xml:space="preserve">  ----</w:t>
      </w:r>
    </w:p>
    <w:p w:rsidR="00FC76A9" w:rsidRDefault="00FC76A9" w:rsidP="000F1F32">
      <w:pPr>
        <w:pStyle w:val="NoSpacing"/>
      </w:pPr>
    </w:p>
    <w:p w:rsidR="00FC76A9" w:rsidRDefault="00FC76A9" w:rsidP="000F1F32">
      <w:pPr>
        <w:pStyle w:val="NoSpacing"/>
      </w:pPr>
    </w:p>
    <w:p w:rsidR="00FC76A9" w:rsidRPr="00FC76A9" w:rsidRDefault="00FC76A9" w:rsidP="000F1F32">
      <w:pPr>
        <w:pStyle w:val="NoSpacing"/>
        <w:rPr>
          <w:b/>
        </w:rPr>
      </w:pPr>
      <w:r w:rsidRPr="00FC76A9">
        <w:rPr>
          <w:b/>
        </w:rPr>
        <w:t>Submitted by the office of Senator Joe Thomas</w:t>
      </w:r>
    </w:p>
    <w:p w:rsidR="00FC76A9" w:rsidRPr="00FC76A9" w:rsidRDefault="00FC76A9" w:rsidP="000F1F32">
      <w:pPr>
        <w:pStyle w:val="NoSpacing"/>
        <w:rPr>
          <w:b/>
        </w:rPr>
      </w:pPr>
      <w:r w:rsidRPr="00FC76A9">
        <w:rPr>
          <w:b/>
        </w:rPr>
        <w:t>Facts compiled by Staff member Catherine Reardon.</w:t>
      </w:r>
    </w:p>
    <w:p w:rsidR="005D30F7" w:rsidRDefault="005D30F7" w:rsidP="000F1F32">
      <w:pPr>
        <w:pStyle w:val="NoSpacing"/>
      </w:pPr>
    </w:p>
    <w:p w:rsidR="000F1F32" w:rsidRDefault="000F1F32" w:rsidP="000F1F32">
      <w:pPr>
        <w:spacing w:line="240" w:lineRule="auto"/>
      </w:pPr>
    </w:p>
    <w:p w:rsidR="00563B7E" w:rsidRDefault="00563B7E">
      <w:pPr>
        <w:rPr>
          <w:b/>
          <w:sz w:val="28"/>
          <w:szCs w:val="28"/>
        </w:rPr>
      </w:pPr>
    </w:p>
    <w:sectPr w:rsidR="00563B7E" w:rsidSect="00C529C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96194"/>
    <w:rsid w:val="00020BC6"/>
    <w:rsid w:val="00031A3F"/>
    <w:rsid w:val="000F1F32"/>
    <w:rsid w:val="001104C9"/>
    <w:rsid w:val="00171765"/>
    <w:rsid w:val="0020308C"/>
    <w:rsid w:val="00216B63"/>
    <w:rsid w:val="0024611C"/>
    <w:rsid w:val="0026730B"/>
    <w:rsid w:val="0029681D"/>
    <w:rsid w:val="0038735E"/>
    <w:rsid w:val="00482747"/>
    <w:rsid w:val="00490F5C"/>
    <w:rsid w:val="00563B7E"/>
    <w:rsid w:val="005D30F7"/>
    <w:rsid w:val="00620C73"/>
    <w:rsid w:val="006702EF"/>
    <w:rsid w:val="006B5B2C"/>
    <w:rsid w:val="009154BB"/>
    <w:rsid w:val="009172B1"/>
    <w:rsid w:val="00940260"/>
    <w:rsid w:val="009A602F"/>
    <w:rsid w:val="00AB09A5"/>
    <w:rsid w:val="00AE3AD7"/>
    <w:rsid w:val="00C529C0"/>
    <w:rsid w:val="00C54FE1"/>
    <w:rsid w:val="00CA40D5"/>
    <w:rsid w:val="00E96194"/>
    <w:rsid w:val="00EB638F"/>
    <w:rsid w:val="00FC7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1F3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2011-03-30T00:49:00Z</cp:lastPrinted>
  <dcterms:created xsi:type="dcterms:W3CDTF">2011-04-09T21:35:00Z</dcterms:created>
  <dcterms:modified xsi:type="dcterms:W3CDTF">2011-04-14T00:44:00Z</dcterms:modified>
</cp:coreProperties>
</file>