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13" w:rsidRPr="007E02A5" w:rsidRDefault="00FE0A13" w:rsidP="007E02A5">
      <w:pPr>
        <w:spacing w:after="240"/>
        <w:rPr>
          <w:b/>
        </w:rPr>
      </w:pPr>
      <w:r w:rsidRPr="007E02A5">
        <w:rPr>
          <w:b/>
        </w:rPr>
        <w:t>ANCHORAGE DAILY NEWS   June 30, 1997</w:t>
      </w:r>
    </w:p>
    <w:p w:rsidR="00FE0A13" w:rsidRPr="007E02A5" w:rsidRDefault="00FE0A13" w:rsidP="007E02A5">
      <w:pPr>
        <w:spacing w:after="240"/>
        <w:rPr>
          <w:b/>
          <w:sz w:val="36"/>
          <w:szCs w:val="36"/>
        </w:rPr>
      </w:pPr>
      <w:proofErr w:type="gramStart"/>
      <w:r w:rsidRPr="007E02A5">
        <w:rPr>
          <w:b/>
          <w:sz w:val="36"/>
          <w:szCs w:val="36"/>
        </w:rPr>
        <w:t>Tribal gambling in Alaska?</w:t>
      </w:r>
      <w:proofErr w:type="gramEnd"/>
      <w:r w:rsidRPr="007E02A5">
        <w:rPr>
          <w:b/>
          <w:sz w:val="36"/>
          <w:szCs w:val="36"/>
        </w:rPr>
        <w:t xml:space="preserve"> </w:t>
      </w:r>
      <w:r w:rsidR="007E02A5">
        <w:rPr>
          <w:b/>
          <w:sz w:val="36"/>
          <w:szCs w:val="36"/>
        </w:rPr>
        <w:br/>
      </w:r>
      <w:r w:rsidRPr="007E02A5">
        <w:rPr>
          <w:b/>
          <w:sz w:val="36"/>
          <w:szCs w:val="36"/>
        </w:rPr>
        <w:t xml:space="preserve">Not yet, but </w:t>
      </w:r>
      <w:proofErr w:type="gramStart"/>
      <w:r w:rsidRPr="007E02A5">
        <w:rPr>
          <w:b/>
          <w:sz w:val="36"/>
          <w:szCs w:val="36"/>
        </w:rPr>
        <w:t>it's</w:t>
      </w:r>
      <w:proofErr w:type="gramEnd"/>
      <w:r w:rsidRPr="007E02A5">
        <w:rPr>
          <w:b/>
          <w:sz w:val="36"/>
          <w:szCs w:val="36"/>
        </w:rPr>
        <w:t xml:space="preserve"> one step closer</w:t>
      </w:r>
    </w:p>
    <w:p w:rsidR="00FE0A13" w:rsidRPr="007E02A5" w:rsidRDefault="00FE0A13" w:rsidP="007E02A5">
      <w:pPr>
        <w:spacing w:after="240"/>
        <w:rPr>
          <w:b/>
        </w:rPr>
      </w:pPr>
      <w:r w:rsidRPr="007E02A5">
        <w:rPr>
          <w:b/>
        </w:rPr>
        <w:t>By Tom Kizzia</w:t>
      </w:r>
      <w:r w:rsidR="007E02A5">
        <w:rPr>
          <w:b/>
        </w:rPr>
        <w:t xml:space="preserve">   </w:t>
      </w:r>
      <w:r w:rsidRPr="007E02A5">
        <w:rPr>
          <w:b/>
        </w:rPr>
        <w:t>Daily News reporter</w:t>
      </w:r>
    </w:p>
    <w:p w:rsidR="00FE0A13" w:rsidRDefault="00FE0A13" w:rsidP="007E02A5">
      <w:pPr>
        <w:spacing w:after="240"/>
      </w:pPr>
      <w:r>
        <w:t xml:space="preserve">The </w:t>
      </w:r>
      <w:proofErr w:type="spellStart"/>
      <w:r>
        <w:t>Venetie</w:t>
      </w:r>
      <w:proofErr w:type="spellEnd"/>
      <w:r>
        <w:t xml:space="preserve"> decision does not open the door to Native casinos in Alaska.</w:t>
      </w:r>
      <w:r w:rsidR="007E02A5">
        <w:t xml:space="preserve"> </w:t>
      </w:r>
      <w:r>
        <w:t>But recognition of Indian country in Alaska would be one step toward the</w:t>
      </w:r>
      <w:r w:rsidR="007E02A5">
        <w:t xml:space="preserve"> </w:t>
      </w:r>
      <w:r>
        <w:t>kind of tribal-run gambling that has become a phenomenon across the</w:t>
      </w:r>
      <w:r w:rsidR="007E02A5">
        <w:t xml:space="preserve"> </w:t>
      </w:r>
      <w:r>
        <w:t>Lower 48.</w:t>
      </w:r>
      <w:r w:rsidR="007E02A5">
        <w:t xml:space="preserve"> </w:t>
      </w:r>
      <w:r>
        <w:t>Indian country also would allow statewide tribal lotteries and let</w:t>
      </w:r>
      <w:r w:rsidR="007E02A5">
        <w:t xml:space="preserve"> </w:t>
      </w:r>
      <w:r>
        <w:t>tribes operate lesser games, mainly pull-tabs and bingo, without state</w:t>
      </w:r>
      <w:r w:rsidR="007E02A5">
        <w:t xml:space="preserve"> </w:t>
      </w:r>
      <w:r>
        <w:t>permits.</w:t>
      </w:r>
    </w:p>
    <w:p w:rsidR="00FE0A13" w:rsidRDefault="00FE0A13" w:rsidP="007E02A5">
      <w:pPr>
        <w:spacing w:after="240"/>
      </w:pPr>
      <w:r>
        <w:t xml:space="preserve">As in other areas, Congress sets the rules for gambling in </w:t>
      </w:r>
      <w:proofErr w:type="spellStart"/>
      <w:r>
        <w:t>Indiancountry</w:t>
      </w:r>
      <w:proofErr w:type="spellEnd"/>
      <w:r>
        <w:t>. Under the Indian Gaming Regulatory Act of 1988, Native</w:t>
      </w:r>
      <w:r w:rsidR="007E02A5">
        <w:t xml:space="preserve"> </w:t>
      </w:r>
      <w:r>
        <w:t>Americans can operate casino-type gambling only in states where such</w:t>
      </w:r>
      <w:r w:rsidR="007E02A5">
        <w:t xml:space="preserve"> </w:t>
      </w:r>
      <w:r>
        <w:t>activity is legal.</w:t>
      </w:r>
    </w:p>
    <w:p w:rsidR="00FE0A13" w:rsidRDefault="00FE0A13" w:rsidP="007E02A5">
      <w:pPr>
        <w:spacing w:after="240"/>
      </w:pPr>
      <w:r>
        <w:t xml:space="preserve">In 1994, the Southeast Alaska village of </w:t>
      </w:r>
      <w:proofErr w:type="spellStart"/>
      <w:r>
        <w:t>Klawock</w:t>
      </w:r>
      <w:proofErr w:type="spellEnd"/>
      <w:r>
        <w:t xml:space="preserve"> proposed a casino on a</w:t>
      </w:r>
      <w:r w:rsidR="007E02A5">
        <w:t xml:space="preserve"> </w:t>
      </w:r>
      <w:r>
        <w:t>fragment of village land held in trust by the federal government. In</w:t>
      </w:r>
      <w:r w:rsidR="007E02A5">
        <w:t xml:space="preserve"> </w:t>
      </w:r>
      <w:r>
        <w:t>response, the Legislature passed a law revoking the authority for</w:t>
      </w:r>
      <w:r w:rsidR="007E02A5">
        <w:t xml:space="preserve"> </w:t>
      </w:r>
      <w:r>
        <w:t>nonprofit groups to hold Monte Carlo nights with roulette, cards and</w:t>
      </w:r>
      <w:r w:rsidR="007E02A5">
        <w:t xml:space="preserve"> </w:t>
      </w:r>
      <w:r>
        <w:t xml:space="preserve">other casino games. That closed the door to </w:t>
      </w:r>
      <w:proofErr w:type="spellStart"/>
      <w:r>
        <w:t>Klawock</w:t>
      </w:r>
      <w:proofErr w:type="spellEnd"/>
      <w:r>
        <w:t>.</w:t>
      </w:r>
    </w:p>
    <w:p w:rsidR="00FE0A13" w:rsidRDefault="00FE0A13" w:rsidP="007E02A5">
      <w:pPr>
        <w:spacing w:after="240"/>
      </w:pPr>
      <w:r>
        <w:t xml:space="preserve">The </w:t>
      </w:r>
      <w:proofErr w:type="spellStart"/>
      <w:r>
        <w:t>Venetie</w:t>
      </w:r>
      <w:proofErr w:type="spellEnd"/>
      <w:r>
        <w:t xml:space="preserve"> ruling makes it possible for any tribe that can establish</w:t>
      </w:r>
      <w:r w:rsidR="007E02A5">
        <w:t xml:space="preserve"> </w:t>
      </w:r>
      <w:r>
        <w:t>Indian country to qualify for a casino operation, but only if the</w:t>
      </w:r>
      <w:r w:rsidR="007E02A5">
        <w:t xml:space="preserve"> </w:t>
      </w:r>
      <w:r>
        <w:t>Legislature votes to make such gambling legal in Alaska.</w:t>
      </w:r>
      <w:r w:rsidR="007E02A5">
        <w:t xml:space="preserve"> </w:t>
      </w:r>
      <w:r>
        <w:t>The Legislature did not eliminate lotteries when it banned the other</w:t>
      </w:r>
      <w:r w:rsidR="007E02A5">
        <w:t xml:space="preserve"> </w:t>
      </w:r>
      <w:r>
        <w:t xml:space="preserve">games, however. The state and </w:t>
      </w:r>
      <w:proofErr w:type="spellStart"/>
      <w:r>
        <w:t>Klawock</w:t>
      </w:r>
      <w:proofErr w:type="spellEnd"/>
      <w:r>
        <w:t xml:space="preserve"> are still negotiating over a</w:t>
      </w:r>
      <w:r w:rsidR="007E02A5">
        <w:t xml:space="preserve"> </w:t>
      </w:r>
      <w:r>
        <w:t xml:space="preserve">tribal lottery, said assistant attorney general Vince </w:t>
      </w:r>
      <w:proofErr w:type="spellStart"/>
      <w:r>
        <w:t>Usera</w:t>
      </w:r>
      <w:proofErr w:type="spellEnd"/>
      <w:r>
        <w:t>.</w:t>
      </w:r>
    </w:p>
    <w:p w:rsidR="00FE0A13" w:rsidRDefault="00FE0A13" w:rsidP="007E02A5">
      <w:pPr>
        <w:spacing w:after="240"/>
      </w:pPr>
      <w:r>
        <w:t>Among the unsettled issues: could a lottery ticket be purchased by</w:t>
      </w:r>
      <w:r w:rsidR="007E02A5">
        <w:t xml:space="preserve"> </w:t>
      </w:r>
      <w:r>
        <w:t>credit card or mail, or would the buyer have to travel to Indian</w:t>
      </w:r>
      <w:r w:rsidR="007E02A5">
        <w:t xml:space="preserve"> </w:t>
      </w:r>
      <w:r>
        <w:t>country? The issue is an important one in Alaska, where few Native</w:t>
      </w:r>
      <w:r w:rsidR="007E02A5">
        <w:t xml:space="preserve"> </w:t>
      </w:r>
      <w:r>
        <w:t>communities are near the state's urban populations.</w:t>
      </w:r>
      <w:r w:rsidR="007E02A5">
        <w:t xml:space="preserve"> </w:t>
      </w:r>
    </w:p>
    <w:p w:rsidR="00FE0A13" w:rsidRDefault="00FE0A13" w:rsidP="007E02A5">
      <w:pPr>
        <w:spacing w:after="240"/>
      </w:pPr>
      <w:r>
        <w:t xml:space="preserve">One such group, the </w:t>
      </w:r>
      <w:proofErr w:type="spellStart"/>
      <w:r>
        <w:t>Kenaitze</w:t>
      </w:r>
      <w:proofErr w:type="spellEnd"/>
      <w:r>
        <w:t xml:space="preserve"> tribe, has applied to the federal</w:t>
      </w:r>
      <w:r w:rsidR="007E02A5">
        <w:t xml:space="preserve"> </w:t>
      </w:r>
      <w:r>
        <w:t>government for permission to set up gaming on a Native allotment off</w:t>
      </w:r>
      <w:r w:rsidR="007E02A5">
        <w:t xml:space="preserve"> </w:t>
      </w:r>
      <w:r>
        <w:t>Beaver Loop Road in Kenai.</w:t>
      </w:r>
      <w:r w:rsidR="007E02A5">
        <w:t xml:space="preserve"> </w:t>
      </w:r>
    </w:p>
    <w:p w:rsidR="00FE0A13" w:rsidRDefault="00FE0A13" w:rsidP="007E02A5">
      <w:pPr>
        <w:spacing w:after="240"/>
      </w:pPr>
      <w:r>
        <w:t xml:space="preserve">Tribes with Indian country will be free to operate ''Class 2'' gaming --pull-tabs and bingo -- without restrictions by the state, </w:t>
      </w:r>
      <w:proofErr w:type="spellStart"/>
      <w:r>
        <w:t>Usera</w:t>
      </w:r>
      <w:proofErr w:type="spellEnd"/>
      <w:r>
        <w:t xml:space="preserve"> said.</w:t>
      </w:r>
    </w:p>
    <w:p w:rsidR="00FE0A13" w:rsidRDefault="00FE0A13" w:rsidP="007E02A5">
      <w:pPr>
        <w:spacing w:after="240"/>
      </w:pPr>
      <w:r>
        <w:t xml:space="preserve">The effects of such a change would be relatively minor, </w:t>
      </w:r>
      <w:proofErr w:type="spellStart"/>
      <w:r>
        <w:t>Usera</w:t>
      </w:r>
      <w:proofErr w:type="spellEnd"/>
      <w:r>
        <w:t xml:space="preserve"> said. The</w:t>
      </w:r>
      <w:r w:rsidR="007E02A5">
        <w:t xml:space="preserve"> </w:t>
      </w:r>
      <w:r>
        <w:t xml:space="preserve">games would not be subject to the state's limits on prizes </w:t>
      </w:r>
      <w:r w:rsidR="007E02A5">
        <w:t>–</w:t>
      </w:r>
      <w:r>
        <w:t xml:space="preserve"> for</w:t>
      </w:r>
      <w:r w:rsidR="007E02A5">
        <w:t xml:space="preserve"> </w:t>
      </w:r>
      <w:r>
        <w:t>instance, a $1,000-a-card maximum prize for bingo -- and the state would</w:t>
      </w:r>
      <w:r w:rsidR="007E02A5">
        <w:t xml:space="preserve"> </w:t>
      </w:r>
      <w:r>
        <w:t>lose some of the nearly $2 million it now collects each year statewide</w:t>
      </w:r>
      <w:r w:rsidR="007E02A5">
        <w:t xml:space="preserve"> </w:t>
      </w:r>
      <w:r>
        <w:t>in tax revenues from charitable gaming.</w:t>
      </w:r>
    </w:p>
    <w:p w:rsidR="00FE0A13" w:rsidRDefault="00FE0A13" w:rsidP="007E02A5">
      <w:pPr>
        <w:spacing w:after="240"/>
      </w:pPr>
      <w:r>
        <w:t>Meanwhile, several Native villages have started running bingo games</w:t>
      </w:r>
      <w:r w:rsidR="007E02A5">
        <w:t xml:space="preserve"> </w:t>
      </w:r>
      <w:r>
        <w:t>without state permits. This creates enforcement headaches of the type</w:t>
      </w:r>
      <w:r w:rsidR="007E02A5">
        <w:t xml:space="preserve"> </w:t>
      </w:r>
      <w:r>
        <w:t>the state may eventually face in Indian country on other matters.</w:t>
      </w:r>
      <w:r w:rsidR="007E02A5">
        <w:t xml:space="preserve"> </w:t>
      </w:r>
      <w:r>
        <w:t xml:space="preserve">A few months ago, in </w:t>
      </w:r>
      <w:proofErr w:type="spellStart"/>
      <w:r>
        <w:t>Akiachak</w:t>
      </w:r>
      <w:proofErr w:type="spellEnd"/>
      <w:r>
        <w:t>, for example, a widely advertised bingo</w:t>
      </w:r>
      <w:r w:rsidR="007E02A5">
        <w:t xml:space="preserve"> </w:t>
      </w:r>
      <w:r>
        <w:t xml:space="preserve">weekend with prizes up to $3,500 a card drew players from </w:t>
      </w:r>
      <w:r>
        <w:lastRenderedPageBreak/>
        <w:t>neighboring</w:t>
      </w:r>
      <w:r w:rsidR="007E02A5">
        <w:t xml:space="preserve"> </w:t>
      </w:r>
      <w:r>
        <w:t>villages -- and complaints to the state from state-permitted bingo</w:t>
      </w:r>
      <w:r w:rsidR="007E02A5">
        <w:t xml:space="preserve"> </w:t>
      </w:r>
      <w:r>
        <w:t>operations in those villages that lost their customers.</w:t>
      </w:r>
    </w:p>
    <w:p w:rsidR="00FE0A13" w:rsidRDefault="00FE0A13" w:rsidP="007E02A5">
      <w:pPr>
        <w:spacing w:after="240"/>
      </w:pPr>
      <w:r>
        <w:t xml:space="preserve">In </w:t>
      </w:r>
      <w:proofErr w:type="spellStart"/>
      <w:r>
        <w:t>Tununak</w:t>
      </w:r>
      <w:proofErr w:type="spellEnd"/>
      <w:r>
        <w:t>, two rival Native governments had bingo games. The one with a</w:t>
      </w:r>
      <w:r w:rsidR="007E02A5">
        <w:t xml:space="preserve"> </w:t>
      </w:r>
      <w:r>
        <w:t xml:space="preserve">state permit wanted the state to close down the other one, </w:t>
      </w:r>
      <w:proofErr w:type="spellStart"/>
      <w:r>
        <w:t>Usera</w:t>
      </w:r>
      <w:proofErr w:type="spellEnd"/>
      <w:r>
        <w:t xml:space="preserve"> said.</w:t>
      </w:r>
      <w:r w:rsidR="007E02A5">
        <w:t xml:space="preserve"> </w:t>
      </w:r>
      <w:r>
        <w:t>In that case, he said, a threat of legal action was sufficient.</w:t>
      </w:r>
    </w:p>
    <w:p w:rsidR="00FE0A13" w:rsidRDefault="00FE0A13" w:rsidP="007E02A5">
      <w:pPr>
        <w:spacing w:after="240"/>
      </w:pPr>
      <w:r>
        <w:t>State law allows Alaska State Troopers to close down a building used for</w:t>
      </w:r>
      <w:r w:rsidR="007E02A5">
        <w:t xml:space="preserve"> </w:t>
      </w:r>
      <w:r>
        <w:t xml:space="preserve">a ''nuisance'' such as illegal gambling, </w:t>
      </w:r>
      <w:proofErr w:type="spellStart"/>
      <w:r>
        <w:t>Usera</w:t>
      </w:r>
      <w:proofErr w:type="spellEnd"/>
      <w:r>
        <w:t xml:space="preserve"> said. But whether the</w:t>
      </w:r>
      <w:r w:rsidR="007E02A5">
        <w:t xml:space="preserve"> </w:t>
      </w:r>
      <w:r>
        <w:t>state can enforce such a law in Indian country is unclear, he said.</w:t>
      </w:r>
      <w:r w:rsidR="007E02A5">
        <w:t xml:space="preserve"> </w:t>
      </w:r>
    </w:p>
    <w:p w:rsidR="00FE0A13" w:rsidRDefault="00FE0A13" w:rsidP="007E02A5">
      <w:pPr>
        <w:spacing w:after="240"/>
      </w:pPr>
    </w:p>
    <w:p w:rsidR="00860005" w:rsidRDefault="00FE0A13" w:rsidP="007E02A5">
      <w:pPr>
        <w:spacing w:after="240"/>
      </w:pPr>
      <w:r>
        <w:t xml:space="preserve">*Copyright 1997 Anchorage Daily News. </w:t>
      </w:r>
    </w:p>
    <w:sectPr w:rsidR="00860005" w:rsidSect="0086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A13"/>
    <w:rsid w:val="007E02A5"/>
    <w:rsid w:val="00860005"/>
    <w:rsid w:val="00A50F95"/>
    <w:rsid w:val="00CA35C8"/>
    <w:rsid w:val="00FE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>laa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lhsckma</dc:creator>
  <cp:keywords/>
  <dc:description/>
  <cp:lastModifiedBy>lhsckma</cp:lastModifiedBy>
  <cp:revision>2</cp:revision>
  <dcterms:created xsi:type="dcterms:W3CDTF">2010-02-15T20:16:00Z</dcterms:created>
  <dcterms:modified xsi:type="dcterms:W3CDTF">2010-02-15T20:16:00Z</dcterms:modified>
</cp:coreProperties>
</file>