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7D" w:rsidRDefault="00CA1B7D" w:rsidP="000E33F7"/>
    <w:p w:rsidR="00AE66F5" w:rsidRDefault="00AE66F5" w:rsidP="000E33F7"/>
    <w:p w:rsidR="00AE66F5" w:rsidRDefault="00AE66F5" w:rsidP="000E33F7"/>
    <w:p w:rsidR="00AE66F5" w:rsidRPr="00AE66F5" w:rsidRDefault="00AE66F5" w:rsidP="00AE66F5">
      <w:pPr>
        <w:spacing w:after="160" w:line="259" w:lineRule="auto"/>
        <w:jc w:val="center"/>
        <w:rPr>
          <w:rFonts w:ascii="Calibri" w:eastAsia="Calibri" w:hAnsi="Calibri"/>
          <w:b/>
          <w:color w:val="auto"/>
          <w:kern w:val="0"/>
          <w:sz w:val="32"/>
          <w:szCs w:val="32"/>
          <w14:ligatures w14:val="none"/>
          <w14:cntxtAlts w14:val="0"/>
        </w:rPr>
      </w:pPr>
      <w:r w:rsidRPr="00AE66F5">
        <w:rPr>
          <w:rFonts w:ascii="Calibri" w:eastAsia="Calibri" w:hAnsi="Calibri"/>
          <w:b/>
          <w:color w:val="auto"/>
          <w:kern w:val="0"/>
          <w:sz w:val="32"/>
          <w:szCs w:val="32"/>
          <w14:ligatures w14:val="none"/>
          <w14:cntxtAlts w14:val="0"/>
        </w:rPr>
        <w:t>HB80</w:t>
      </w: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  <w:r w:rsidRPr="00AE66F5">
        <w:rPr>
          <w:rFonts w:ascii="Calibri" w:eastAsia="Calibri" w:hAnsi="Calibri"/>
          <w:b/>
          <w:color w:val="auto"/>
          <w:kern w:val="0"/>
          <w:sz w:val="32"/>
          <w:szCs w:val="32"/>
          <w14:ligatures w14:val="none"/>
          <w14:cntxtAlts w14:val="0"/>
        </w:rPr>
        <w:t>Sectional Analysis</w:t>
      </w:r>
    </w:p>
    <w:p w:rsidR="00AE66F5" w:rsidRPr="00AE66F5" w:rsidRDefault="00AE66F5" w:rsidP="00AE66F5">
      <w:pPr>
        <w:spacing w:after="160" w:line="259" w:lineRule="auto"/>
        <w:jc w:val="center"/>
        <w:rPr>
          <w:rFonts w:ascii="Calibri" w:eastAsia="Calibri" w:hAnsi="Calibri"/>
          <w:b/>
          <w:color w:val="auto"/>
          <w:kern w:val="0"/>
          <w:sz w:val="32"/>
          <w:szCs w:val="32"/>
          <w14:ligatures w14:val="none"/>
          <w14:cntxtAlts w14:val="0"/>
        </w:rPr>
      </w:pPr>
    </w:p>
    <w:p w:rsidR="00AE66F5" w:rsidRPr="00AE66F5" w:rsidRDefault="00AE66F5" w:rsidP="00AE66F5">
      <w:pPr>
        <w:spacing w:after="160" w:line="259" w:lineRule="auto"/>
        <w:jc w:val="center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“An Act Repealing the requirement for secondary students to take college and career readiness assessments”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b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b/>
          <w:color w:val="auto"/>
          <w:kern w:val="0"/>
          <w:sz w:val="22"/>
          <w:szCs w:val="22"/>
          <w14:ligatures w14:val="none"/>
          <w14:cntxtAlts w14:val="0"/>
        </w:rPr>
        <w:t>Section 1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 xml:space="preserve">Repeal AS 14.03.075(a); removes mandate that a school may not issue a secondary school diploma to a student unless the student takes a career readiness assessment or receives a waiver.  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 xml:space="preserve">Repeal AS 14.03.75(b); removes the requirement that schools must issue certificates of achievement who fails to qualify for a diploma. 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Repeal AS 14.03.75(c); removes requirement that the department provides funding assessments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Repeal AS 14.03.75(e</w:t>
      </w:r>
      <w:proofErr w:type="gramStart"/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)(</w:t>
      </w:r>
      <w:proofErr w:type="gramEnd"/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 xml:space="preserve">1);  defines college and career readiness assessments as SAT, ACT, or </w:t>
      </w:r>
      <w:proofErr w:type="spellStart"/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WorkKeys</w:t>
      </w:r>
      <w:proofErr w:type="spellEnd"/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.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Repeal AS 14.03.75(a</w:t>
      </w:r>
      <w:proofErr w:type="gramStart"/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)(</w:t>
      </w:r>
      <w:proofErr w:type="gramEnd"/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5); removes requirement to for the State Board to adopt regulations pertaining to testing for children with disabilities</w:t>
      </w:r>
    </w:p>
    <w:p w:rsidR="00AE66F5" w:rsidRPr="00AE66F5" w:rsidRDefault="00AE66F5" w:rsidP="00AE66F5">
      <w:pPr>
        <w:spacing w:after="160" w:line="259" w:lineRule="auto"/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</w:pPr>
      <w:r w:rsidRPr="00AE66F5">
        <w:rPr>
          <w:rFonts w:ascii="Calibri" w:eastAsia="Calibri" w:hAnsi="Calibri"/>
          <w:color w:val="auto"/>
          <w:kern w:val="0"/>
          <w:sz w:val="22"/>
          <w:szCs w:val="22"/>
          <w14:ligatures w14:val="none"/>
          <w14:cntxtAlts w14:val="0"/>
        </w:rPr>
        <w:t>Repeal AS 14.03.75(b); defines “child with disability”</w:t>
      </w:r>
    </w:p>
    <w:p w:rsidR="00AE66F5" w:rsidRDefault="00AE66F5" w:rsidP="000E33F7"/>
    <w:p w:rsidR="00896E13" w:rsidRDefault="00896E13" w:rsidP="000E33F7"/>
    <w:p w:rsidR="00896E13" w:rsidRDefault="00896E13" w:rsidP="000E33F7"/>
    <w:p w:rsidR="00CA1B7D" w:rsidRPr="004461FC" w:rsidRDefault="00CA1B7D" w:rsidP="000E33F7">
      <w:pPr>
        <w:rPr>
          <w:sz w:val="28"/>
        </w:rPr>
      </w:pPr>
    </w:p>
    <w:p w:rsidR="00CA1B7D" w:rsidRPr="004461FC" w:rsidRDefault="00CA1B7D" w:rsidP="004461FC">
      <w:pPr>
        <w:rPr>
          <w:sz w:val="28"/>
        </w:rPr>
      </w:pPr>
    </w:p>
    <w:p w:rsidR="00CA1B7D" w:rsidRDefault="00CA1B7D" w:rsidP="00CA1B7D"/>
    <w:p w:rsidR="00CA1B7D" w:rsidRDefault="00CA1B7D" w:rsidP="00CA1B7D"/>
    <w:p w:rsidR="00E83730" w:rsidRDefault="00E83730" w:rsidP="00CA1B7D"/>
    <w:p w:rsidR="00E60A7C" w:rsidRDefault="00E60A7C" w:rsidP="00E60A7C"/>
    <w:sectPr w:rsidR="00E60A7C" w:rsidSect="00AB37A0">
      <w:headerReference w:type="default" r:id="rId8"/>
      <w:footerReference w:type="default" r:id="rId9"/>
      <w:pgSz w:w="12240" w:h="15840"/>
      <w:pgMar w:top="288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20" w:rsidRDefault="008B7720" w:rsidP="0079280E">
      <w:r>
        <w:separator/>
      </w:r>
    </w:p>
  </w:endnote>
  <w:endnote w:type="continuationSeparator" w:id="0">
    <w:p w:rsidR="008B7720" w:rsidRDefault="008B7720" w:rsidP="0079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61" w:rsidRPr="00EF0761" w:rsidRDefault="008B7720" w:rsidP="00EF0761">
    <w:pPr>
      <w:keepNext/>
      <w:jc w:val="center"/>
      <w:outlineLvl w:val="2"/>
      <w:rPr>
        <w:rFonts w:ascii="Palatino" w:hAnsi="Palatino"/>
        <w:b/>
        <w:bCs/>
        <w:color w:val="auto"/>
        <w:kern w:val="0"/>
        <w:sz w:val="16"/>
        <w:szCs w:val="16"/>
        <w14:ligatures w14:val="none"/>
        <w14:cntxtAlts w14:val="0"/>
      </w:rPr>
    </w:pPr>
    <w:r>
      <w:rPr>
        <w:rFonts w:ascii="Calibri" w:hAnsi="Calibri" w:cs="Calibri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135.1pt;margin-top:418.15pt;width:198pt;height:143.25pt;z-index:-251656192;mso-position-horizontal-relative:margin;mso-position-vertical-relative:margin" o:allowincell="f">
          <v:imagedata r:id="rId1" o:title="map of alaska" gain="19661f" blacklevel="19005f"/>
          <w10:wrap anchorx="margin" anchory="margin"/>
        </v:shape>
      </w:pict>
    </w:r>
  </w:p>
  <w:tbl>
    <w:tblPr>
      <w:tblW w:w="0" w:type="auto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0"/>
      <w:gridCol w:w="2286"/>
      <w:gridCol w:w="2736"/>
    </w:tblGrid>
    <w:tr w:rsidR="00EF0761" w:rsidRPr="00EF0761" w:rsidTr="0091771D">
      <w:trPr>
        <w:trHeight w:val="722"/>
        <w:jc w:val="center"/>
      </w:trPr>
      <w:tc>
        <w:tcPr>
          <w:tcW w:w="4770" w:type="dxa"/>
          <w:tcBorders>
            <w:top w:val="nil"/>
            <w:right w:val="single" w:sz="4" w:space="0" w:color="auto"/>
          </w:tcBorders>
        </w:tcPr>
        <w:p w:rsidR="00EF0761" w:rsidRPr="00EF0761" w:rsidRDefault="00EF0761" w:rsidP="00EF0761">
          <w:pPr>
            <w:pStyle w:val="Header"/>
            <w:tabs>
              <w:tab w:val="clear" w:pos="4680"/>
              <w:tab w:val="clear" w:pos="9360"/>
              <w:tab w:val="center" w:pos="2412"/>
            </w:tabs>
            <w:rPr>
              <w:rFonts w:ascii="Bell MT" w:hAnsi="Bell MT" w:cstheme="minorHAnsi"/>
              <w:b/>
              <w:smallCaps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 w:cstheme="minorHAnsi"/>
              <w:b/>
              <w:smallCaps/>
              <w:color w:val="595959" w:themeColor="text1" w:themeTint="A6"/>
              <w:sz w:val="16"/>
              <w:szCs w:val="16"/>
            </w:rPr>
            <w:t>House District 7</w:t>
          </w:r>
        </w:p>
        <w:p w:rsidR="00EF0761" w:rsidRPr="00EF0761" w:rsidRDefault="00EF0761" w:rsidP="00EF0761">
          <w:pPr>
            <w:pStyle w:val="Header"/>
            <w:tabs>
              <w:tab w:val="clear" w:pos="4680"/>
              <w:tab w:val="clear" w:pos="9360"/>
              <w:tab w:val="center" w:pos="2412"/>
            </w:tabs>
            <w:rPr>
              <w:rFonts w:ascii="Bell MT" w:hAnsi="Bell MT" w:cstheme="minorHAnsi"/>
              <w:smallCaps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 w:cstheme="minorHAnsi"/>
              <w:b/>
              <w:smallCaps/>
              <w:color w:val="595959" w:themeColor="text1" w:themeTint="A6"/>
              <w:sz w:val="16"/>
              <w:szCs w:val="16"/>
            </w:rPr>
            <w:t>GREATER WASILLA</w:t>
          </w:r>
        </w:p>
      </w:tc>
      <w:tc>
        <w:tcPr>
          <w:tcW w:w="2286" w:type="dxa"/>
          <w:tcBorders>
            <w:top w:val="nil"/>
            <w:left w:val="single" w:sz="4" w:space="0" w:color="auto"/>
            <w:right w:val="single" w:sz="4" w:space="0" w:color="auto"/>
          </w:tcBorders>
        </w:tcPr>
        <w:p w:rsidR="00EF0761" w:rsidRPr="00EF0761" w:rsidRDefault="00EF0761" w:rsidP="00EF0761">
          <w:pPr>
            <w:pStyle w:val="Header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Interim</w:t>
          </w:r>
        </w:p>
        <w:p w:rsidR="00EF0761" w:rsidRPr="00EF0761" w:rsidRDefault="00EF0761" w:rsidP="00EF0761">
          <w:pPr>
            <w:pStyle w:val="Header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600 E. Railroad Ave</w:t>
          </w:r>
        </w:p>
        <w:p w:rsidR="00EF0761" w:rsidRPr="00EF0761" w:rsidRDefault="00EF0761" w:rsidP="00EF0761">
          <w:pPr>
            <w:pStyle w:val="Header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Wasilla, AK  99654</w:t>
          </w:r>
        </w:p>
        <w:p w:rsidR="00EF0761" w:rsidRPr="00EF0761" w:rsidRDefault="00EF0761" w:rsidP="00EF0761">
          <w:pPr>
            <w:pStyle w:val="Header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Phone: (907) 373-6285</w:t>
          </w:r>
        </w:p>
        <w:p w:rsidR="00EF0761" w:rsidRPr="00EF0761" w:rsidRDefault="00EF0761" w:rsidP="00EF0761">
          <w:pPr>
            <w:pStyle w:val="Header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Fax: (907) 373-6286</w:t>
          </w:r>
        </w:p>
      </w:tc>
      <w:tc>
        <w:tcPr>
          <w:tcW w:w="2736" w:type="dxa"/>
          <w:tcBorders>
            <w:top w:val="nil"/>
            <w:left w:val="single" w:sz="4" w:space="0" w:color="auto"/>
          </w:tcBorders>
        </w:tcPr>
        <w:p w:rsidR="00EF0761" w:rsidRPr="00EF0761" w:rsidRDefault="00EF0761" w:rsidP="00EF0761">
          <w:pPr>
            <w:pStyle w:val="Header"/>
            <w:jc w:val="right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Session</w:t>
          </w:r>
        </w:p>
        <w:p w:rsidR="00EF0761" w:rsidRPr="00EF0761" w:rsidRDefault="00EF0761" w:rsidP="00EF0761">
          <w:pPr>
            <w:pStyle w:val="Header"/>
            <w:jc w:val="right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Alaska State Capitol Rm 500</w:t>
          </w:r>
        </w:p>
        <w:p w:rsidR="00EF0761" w:rsidRPr="00EF0761" w:rsidRDefault="00EF0761" w:rsidP="00EF0761">
          <w:pPr>
            <w:pStyle w:val="Header"/>
            <w:jc w:val="right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Juneau, AK  99801-1182</w:t>
          </w:r>
        </w:p>
        <w:p w:rsidR="00EF0761" w:rsidRPr="00EF0761" w:rsidRDefault="00EF0761" w:rsidP="00EF0761">
          <w:pPr>
            <w:pStyle w:val="Header"/>
            <w:jc w:val="right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Phone: (907) 465-4833</w:t>
          </w:r>
        </w:p>
        <w:p w:rsidR="00EF0761" w:rsidRPr="00EF0761" w:rsidRDefault="00EF0761" w:rsidP="00EF0761">
          <w:pPr>
            <w:pStyle w:val="Header"/>
            <w:jc w:val="right"/>
            <w:rPr>
              <w:rFonts w:ascii="Bell MT" w:hAnsi="Bell MT"/>
              <w:color w:val="595959" w:themeColor="text1" w:themeTint="A6"/>
              <w:sz w:val="16"/>
              <w:szCs w:val="16"/>
            </w:rPr>
          </w:pPr>
          <w:r w:rsidRPr="00EF0761">
            <w:rPr>
              <w:rFonts w:ascii="Bell MT" w:hAnsi="Bell MT"/>
              <w:color w:val="595959" w:themeColor="text1" w:themeTint="A6"/>
              <w:sz w:val="16"/>
              <w:szCs w:val="16"/>
            </w:rPr>
            <w:t>Toll Free: 800-782-4833</w:t>
          </w:r>
        </w:p>
      </w:tc>
    </w:tr>
  </w:tbl>
  <w:p w:rsidR="00EF0761" w:rsidRPr="00EF0761" w:rsidRDefault="00EF0761" w:rsidP="00EF0761">
    <w:pPr>
      <w:keepNext/>
      <w:jc w:val="center"/>
      <w:outlineLvl w:val="2"/>
      <w:rPr>
        <w:rFonts w:ascii="Palatino" w:hAnsi="Palatino"/>
        <w:b/>
        <w:bCs/>
        <w:color w:val="auto"/>
        <w:kern w:val="0"/>
        <w:sz w:val="16"/>
        <w:szCs w:val="16"/>
        <w14:ligatures w14:val="none"/>
        <w14:cntxtAlts w14:val="0"/>
      </w:rPr>
    </w:pPr>
    <w:r w:rsidRPr="00EF0761">
      <w:rPr>
        <w:rFonts w:ascii="Palatino" w:hAnsi="Palatino"/>
        <w:b/>
        <w:bCs/>
        <w:color w:val="auto"/>
        <w:kern w:val="0"/>
        <w:sz w:val="16"/>
        <w:szCs w:val="16"/>
        <w14:ligatures w14:val="none"/>
        <w14:cntxtAlts w14:val="0"/>
      </w:rPr>
      <w:t xml:space="preserve"> </w:t>
    </w:r>
  </w:p>
  <w:p w:rsidR="00EF0761" w:rsidRPr="00EF0761" w:rsidRDefault="00EF0761" w:rsidP="00EF0761">
    <w:pPr>
      <w:pStyle w:val="Footer"/>
      <w:rPr>
        <w:sz w:val="16"/>
        <w:szCs w:val="16"/>
      </w:rPr>
    </w:pPr>
  </w:p>
  <w:p w:rsidR="00CA1B7D" w:rsidRPr="00EF0761" w:rsidRDefault="008B7720" w:rsidP="00D76EFE">
    <w:pPr>
      <w:keepNext/>
      <w:jc w:val="right"/>
      <w:outlineLvl w:val="2"/>
      <w:rPr>
        <w:rFonts w:ascii="Palatino" w:hAnsi="Palatino"/>
        <w:b/>
        <w:bCs/>
        <w:color w:val="auto"/>
        <w:kern w:val="0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pict>
        <v:shape id="WordPictureWatermark3938637" o:spid="_x0000_s2066" type="#_x0000_t75" style="position:absolute;left:0;text-align:left;margin-left:135.1pt;margin-top:418.15pt;width:198pt;height:143.25pt;z-index:-251658240;mso-position-horizontal-relative:margin;mso-position-vertical-relative:margin" o:allowincell="f">
          <v:imagedata r:id="rId1" o:title="map of alaska" gain="19661f" blacklevel="19005f"/>
          <w10:wrap anchorx="margin" anchory="margin"/>
        </v:shape>
      </w:pict>
    </w:r>
  </w:p>
  <w:p w:rsidR="00CA1B7D" w:rsidRPr="00EF0761" w:rsidRDefault="00CA1B7D" w:rsidP="00AB37A0">
    <w:pPr>
      <w:keepNext/>
      <w:jc w:val="center"/>
      <w:outlineLvl w:val="2"/>
      <w:rPr>
        <w:rFonts w:ascii="Palatino" w:hAnsi="Palatino"/>
        <w:b/>
        <w:bCs/>
        <w:color w:val="auto"/>
        <w:kern w:val="0"/>
        <w:sz w:val="16"/>
        <w:szCs w:val="16"/>
      </w:rPr>
    </w:pPr>
    <w:r w:rsidRPr="00EF0761">
      <w:rPr>
        <w:rFonts w:ascii="Palatino" w:hAnsi="Palatino"/>
        <w:b/>
        <w:bCs/>
        <w:color w:val="auto"/>
        <w:kern w:val="0"/>
        <w:sz w:val="16"/>
        <w:szCs w:val="16"/>
      </w:rPr>
      <w:t xml:space="preserve"> </w:t>
    </w:r>
  </w:p>
  <w:p w:rsidR="00CA1B7D" w:rsidRPr="00EF0761" w:rsidRDefault="00CA1B7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20" w:rsidRDefault="008B7720" w:rsidP="0079280E">
      <w:r>
        <w:separator/>
      </w:r>
    </w:p>
  </w:footnote>
  <w:footnote w:type="continuationSeparator" w:id="0">
    <w:p w:rsidR="008B7720" w:rsidRDefault="008B7720" w:rsidP="0079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D" w:rsidRDefault="00412DF5" w:rsidP="00C8222F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-781050</wp:posOffset>
              </wp:positionH>
              <wp:positionV relativeFrom="paragraph">
                <wp:posOffset>-171450</wp:posOffset>
              </wp:positionV>
              <wp:extent cx="7510145" cy="1552575"/>
              <wp:effectExtent l="0" t="19050" r="52705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10145" cy="1552575"/>
                        <a:chOff x="0" y="0"/>
                        <a:chExt cx="7510272" cy="1552575"/>
                      </a:xfrm>
                    </wpg:grpSpPr>
                    <pic:pic xmlns:pic="http://schemas.openxmlformats.org/drawingml/2006/picture">
                      <pic:nvPicPr>
                        <pic:cNvPr id="1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58496" y="170688"/>
                          <a:ext cx="1255776" cy="12435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17" name="Group 6"/>
                      <wpg:cNvGrpSpPr>
                        <a:grpSpLocks/>
                      </wpg:cNvGrpSpPr>
                      <wpg:grpSpPr bwMode="auto">
                        <a:xfrm>
                          <a:off x="1316736" y="182880"/>
                          <a:ext cx="2638425" cy="1123950"/>
                          <a:chOff x="1084469" y="1073474"/>
                          <a:chExt cx="26390" cy="11245"/>
                        </a:xfrm>
                      </wpg:grpSpPr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7340" y="1075779"/>
                            <a:ext cx="21634" cy="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B7D" w:rsidRDefault="00CA1B7D" w:rsidP="00C8222F">
                              <w:pPr>
                                <w:widowControl w:val="0"/>
                                <w:spacing w:line="280" w:lineRule="auto"/>
                                <w:rPr>
                                  <w:color w:val="27415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Bell MT" w:hAnsi="Bell MT"/>
                                  <w:b/>
                                  <w:bCs/>
                                  <w:color w:val="27415F"/>
                                  <w:sz w:val="80"/>
                                  <w:szCs w:val="80"/>
                                </w:rPr>
                                <w:t>ALASKA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87150" y="1081070"/>
                            <a:ext cx="2086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5959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4469" y="1073474"/>
                            <a:ext cx="26390" cy="1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B7D" w:rsidRDefault="00CA1B7D" w:rsidP="00C8222F">
                              <w:pPr>
                                <w:widowControl w:val="0"/>
                                <w:spacing w:after="40"/>
                                <w:rPr>
                                  <w:rFonts w:ascii="Bell MT" w:hAnsi="Bell MT"/>
                                  <w:bCs/>
                                  <w:smallCaps/>
                                  <w:color w:val="27415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ell MT" w:hAnsi="Bell MT"/>
                                  <w:bCs/>
                                  <w:smallCaps/>
                                  <w:color w:val="27415F"/>
                                  <w:sz w:val="36"/>
                                  <w:szCs w:val="36"/>
                                </w:rPr>
                                <w:t>The State</w:t>
                              </w:r>
                            </w:p>
                            <w:p w:rsidR="00CA1B7D" w:rsidRDefault="00CA1B7D" w:rsidP="00C8222F">
                              <w:pPr>
                                <w:widowControl w:val="0"/>
                                <w:spacing w:after="40" w:line="280" w:lineRule="auto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b/>
                                  <w:bCs/>
                                  <w:i/>
                                  <w:iCs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rFonts w:ascii="Bell MT" w:hAnsi="Bell MT"/>
                                  <w:bCs/>
                                  <w:i/>
                                  <w:iCs/>
                                  <w:color w:val="27415F"/>
                                  <w:sz w:val="36"/>
                                  <w:szCs w:val="36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Bell MT" w:hAnsi="Bell MT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Bell MT" w:hAnsi="Bell MT"/>
                                  <w:bCs/>
                                  <w:color w:val="27415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7377" y="1080742"/>
                            <a:ext cx="23355" cy="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B7D" w:rsidRDefault="00CA1B7D" w:rsidP="00C8222F">
                              <w:pPr>
                                <w:widowControl w:val="0"/>
                                <w:spacing w:line="280" w:lineRule="auto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bCs/>
                                  <w:smallCaps/>
                                  <w:color w:val="7F7F7F"/>
                                  <w:sz w:val="36"/>
                                  <w:szCs w:val="36"/>
                                </w:rPr>
                                <w:t>State Legislature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s:wsp>
                      <wps:cNvPr id="2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3766510" y="158468"/>
                          <a:ext cx="3643010" cy="1394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1B7D" w:rsidRPr="00D76EFE" w:rsidRDefault="00CA1B7D" w:rsidP="00F10412">
                            <w:pPr>
                              <w:widowControl w:val="0"/>
                              <w:spacing w:after="40"/>
                              <w:jc w:val="right"/>
                              <w:rPr>
                                <w:rFonts w:ascii="Bell MT" w:hAnsi="Bell MT"/>
                                <w:b/>
                                <w:bCs/>
                                <w:color w:val="27415F"/>
                                <w:sz w:val="40"/>
                                <w:szCs w:val="40"/>
                              </w:rPr>
                            </w:pPr>
                            <w:r w:rsidRPr="00D76EFE">
                              <w:rPr>
                                <w:rFonts w:ascii="Bell MT" w:hAnsi="Bell MT"/>
                                <w:b/>
                                <w:bCs/>
                                <w:color w:val="27415F"/>
                                <w:sz w:val="40"/>
                                <w:szCs w:val="40"/>
                              </w:rPr>
                              <w:t>Rep. Lynn Gattis</w:t>
                            </w:r>
                          </w:p>
                          <w:p w:rsidR="00CA1B7D" w:rsidRPr="00687A31" w:rsidRDefault="008B7720" w:rsidP="00F10412">
                            <w:pPr>
                              <w:widowControl w:val="0"/>
                              <w:spacing w:after="40"/>
                              <w:jc w:val="right"/>
                              <w:rPr>
                                <w:rFonts w:ascii="Bell MT" w:hAnsi="Bell MT"/>
                                <w:b/>
                                <w:bCs/>
                                <w:color w:val="27415F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 w:rsidR="00CA1B7D" w:rsidRPr="00687A31">
                                <w:rPr>
                                  <w:rStyle w:val="Hyperlink"/>
                                  <w:rFonts w:ascii="Bell MT" w:hAnsi="Bell MT"/>
                                  <w:b/>
                                  <w:bCs/>
                                  <w:sz w:val="20"/>
                                  <w:szCs w:val="20"/>
                                </w:rPr>
                                <w:t>Rep.Lynn.Gattis@akleg.gov</w:t>
                              </w:r>
                            </w:hyperlink>
                          </w:p>
                          <w:p w:rsidR="00CA1B7D" w:rsidRPr="00687A31" w:rsidRDefault="00CA1B7D" w:rsidP="00D76EFE">
                            <w:pPr>
                              <w:widowControl w:val="0"/>
                              <w:spacing w:after="40"/>
                              <w:jc w:val="right"/>
                              <w:rPr>
                                <w:rFonts w:ascii="Bell MT" w:hAnsi="Bell MT"/>
                                <w:b/>
                                <w:bCs/>
                                <w:color w:val="27415F"/>
                                <w:sz w:val="20"/>
                                <w:szCs w:val="20"/>
                              </w:rPr>
                            </w:pPr>
                            <w:r w:rsidRPr="00687A31">
                              <w:rPr>
                                <w:rFonts w:ascii="Bell MT" w:hAnsi="Bell MT"/>
                                <w:b/>
                                <w:bCs/>
                                <w:color w:val="27415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7A31">
                              <w:rPr>
                                <w:rFonts w:ascii="Bell MT" w:hAnsi="Bell MT"/>
                                <w:b/>
                                <w:bCs/>
                                <w:color w:val="27415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A1B7D" w:rsidRPr="00D76EFE" w:rsidRDefault="00D76EFE" w:rsidP="00F10412">
                            <w:pPr>
                              <w:widowControl w:val="0"/>
                              <w:spacing w:after="40"/>
                              <w:jc w:val="right"/>
                              <w:rPr>
                                <w:rFonts w:ascii="Bell MT" w:hAnsi="Bell MT"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D76EFE">
                              <w:rPr>
                                <w:rFonts w:ascii="Bell MT" w:hAnsi="Bell MT"/>
                                <w:i/>
                                <w:color w:val="17365D" w:themeColor="text2" w:themeShade="BF"/>
                                <w:sz w:val="32"/>
                                <w:szCs w:val="32"/>
                              </w:rPr>
                              <w:t>House Finance Committee</w:t>
                            </w:r>
                          </w:p>
                          <w:p w:rsidR="00CA1B7D" w:rsidRDefault="00D76EFE" w:rsidP="00F10412">
                            <w:pPr>
                              <w:widowControl w:val="0"/>
                              <w:spacing w:after="40"/>
                              <w:jc w:val="right"/>
                              <w:rPr>
                                <w:rFonts w:ascii="Bell MT" w:hAnsi="Bell MT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17365D" w:themeColor="text2" w:themeShade="BF"/>
                                <w:sz w:val="18"/>
                                <w:szCs w:val="18"/>
                              </w:rPr>
                              <w:t>Education Finance Subcommittee Chair</w:t>
                            </w:r>
                          </w:p>
                          <w:p w:rsidR="00D76EFE" w:rsidRPr="00687A31" w:rsidRDefault="00D76EFE" w:rsidP="00F10412">
                            <w:pPr>
                              <w:widowControl w:val="0"/>
                              <w:spacing w:after="40"/>
                              <w:jc w:val="right"/>
                              <w:rPr>
                                <w:rFonts w:ascii="Bell MT" w:hAnsi="Bell MT"/>
                                <w:i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17365D" w:themeColor="text2" w:themeShade="BF"/>
                                <w:sz w:val="18"/>
                                <w:szCs w:val="18"/>
                              </w:rPr>
                              <w:t>Administration Finance Subcommittee Chair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Straight Connector 23"/>
                      <wps:cNvCnPr/>
                      <wps:spPr>
                        <a:xfrm>
                          <a:off x="0" y="0"/>
                          <a:ext cx="7510272" cy="0"/>
                        </a:xfrm>
                        <a:prstGeom prst="line">
                          <a:avLst/>
                        </a:prstGeom>
                        <a:ln w="635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61.5pt;margin-top:-13.5pt;width:591.35pt;height:122.25pt;z-index:251657216;mso-height-relative:margin" coordsize="75102,15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584;top:1706;width:12558;height:12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YYg7BAAAA2wAAAA8AAABkcnMvZG93bnJldi54bWxET0trwkAQvgv9D8sIvenGVynRVapQqEfT&#10;HOptyI5JSHY2Zrdm+++7guBtPr7nbHbBtOJGvastK5hNExDEhdU1lwry78/JOwjnkTW2lknBHznY&#10;bV9GG0y1HfhEt8yXIoawS1FB5X2XSumKigy6qe2II3exvUEfYV9K3eMQw00r50nyJg3WHBsq7OhQ&#10;UdFkv0ZBtjz/HOeLtlmEfX2+7pshD6tSqddx+FiD8BT8U/xwf+k4fwX3X+IBcvs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3YYg7BAAAA2wAAAA8AAAAAAAAAAAAAAAAAnwIA&#10;AGRycy9kb3ducmV2LnhtbFBLBQYAAAAABAAEAPcAAACNAwAAAAA=&#10;">
                <v:imagedata r:id="rId3" o:title=""/>
                <v:path arrowok="t"/>
              </v:shape>
              <v:group id="Group 6" o:spid="_x0000_s1028" style="position:absolute;left:13167;top:1828;width:26384;height:11240" coordorigin="10844,10734" coordsize="263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0873;top:10757;width:216;height: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OnsQA&#10;AADbAAAADwAAAGRycy9kb3ducmV2LnhtbESPT2vCQBDF74V+h2UK3urGFlSiq0ih0EPBPy2ex+yY&#10;BLOzYXc10U/vHARvM7w37/1mvuxdoy4UYu3ZwGiYgSIuvK25NPD/9/0+BRUTssXGMxm4UoTl4vVl&#10;jrn1HW/pskulkhCOORqoUmpzrWNRkcM49C2xaEcfHCZZQ6ltwE7CXaM/smysHdYsDRW29FVRcdqd&#10;nYH9YXLedOFzsz3d2nHjV3H9m6Ixg7d+NQOVqE9P8+P6xwq+wMo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Dp7EAAAA2wAAAA8AAAAAAAAAAAAAAAAAmAIAAGRycy9k&#10;b3ducmV2LnhtbFBLBQYAAAAABAAEAPUAAACJAwAAAAA=&#10;" filled="f" stroked="f" strokecolor="black [0]" insetpen="t">
                  <v:textbox inset="2.88pt,2.88pt,2.88pt,2.88pt">
                    <w:txbxContent>
                      <w:p w:rsidR="00CA1B7D" w:rsidRDefault="00CA1B7D" w:rsidP="00C8222F">
                        <w:pPr>
                          <w:widowControl w:val="0"/>
                          <w:spacing w:line="280" w:lineRule="auto"/>
                          <w:rPr>
                            <w:color w:val="27415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Bell MT" w:hAnsi="Bell MT"/>
                            <w:b/>
                            <w:bCs/>
                            <w:color w:val="27415F"/>
                            <w:sz w:val="80"/>
                            <w:szCs w:val="80"/>
                          </w:rPr>
                          <w:t>ALASKA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10871;top:10810;width:2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W+McMAAADbAAAADwAAAGRycy9kb3ducmV2LnhtbERPTUvDQBC9C/6HZQQv0m7qodXYbZEa&#10;sRURbEU9DtkxCWZnw+6Ypv++WxC8zeN9znw5uFb1FGLj2cBknIEiLr1tuDLwvnsc3YCKgmyx9UwG&#10;DhRhuTg/m2Nu/Z7fqN9KpVIIxxwN1CJdrnUsa3IYx74jTty3Dw4lwVBpG3Cfwl2rr7Nsqh02nBpq&#10;7GhVU/mz/XUG+pdXrfnj6lk2xVPxNStmnw8SjLm8GO7vQAkN8i/+c69tmn8Lp1/SAXp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lvjHDAAAA2wAAAA8AAAAAAAAAAAAA&#10;AAAAoQIAAGRycy9kb3ducmV2LnhtbFBLBQYAAAAABAAEAPkAAACRAwAAAAA=&#10;" strokecolor="#595959" strokeweight="1.5pt">
                  <v:shadow color="#eeece1"/>
                </v:shape>
                <v:shape id="Text Box 4" o:spid="_x0000_s1031" type="#_x0000_t202" style="position:absolute;left:10844;top:10734;width:264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IJb4A&#10;AADbAAAADwAAAGRycy9kb3ducmV2LnhtbERPy4rCMBTdC/5DuII7TVVQ6RhFBMGF4JNZ32nutMXm&#10;piTRVr/eLASXh/NerFpTiQc5X1pWMBomIIgzq0vOFVwv28EchA/IGivLpOBJHlbLbmeBqbYNn+hx&#10;DrmIIexTVFCEUKdS+qwgg35oa+LI/VtnMETocqkdNjHcVHKcJFNpsOTYUGBNm4Ky2/luFPz+ze7H&#10;xk2Op9urnlZ27Q/74JXq99r1D4hAbfiKP+6dVjCO6+OX+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RyCW+AAAA2wAAAA8AAAAAAAAAAAAAAAAAmAIAAGRycy9kb3ducmV2&#10;LnhtbFBLBQYAAAAABAAEAPUAAACDAwAAAAA=&#10;" filled="f" stroked="f" strokecolor="black [0]" insetpen="t">
                  <v:textbox inset="2.88pt,2.88pt,2.88pt,2.88pt">
                    <w:txbxContent>
                      <w:p w:rsidR="00CA1B7D" w:rsidRDefault="00CA1B7D" w:rsidP="00C8222F">
                        <w:pPr>
                          <w:widowControl w:val="0"/>
                          <w:spacing w:after="40"/>
                          <w:rPr>
                            <w:rFonts w:ascii="Bell MT" w:hAnsi="Bell MT"/>
                            <w:bCs/>
                            <w:smallCaps/>
                            <w:color w:val="27415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ell MT" w:hAnsi="Bell MT"/>
                            <w:bCs/>
                            <w:smallCaps/>
                            <w:color w:val="27415F"/>
                            <w:sz w:val="36"/>
                            <w:szCs w:val="36"/>
                          </w:rPr>
                          <w:t>The State</w:t>
                        </w:r>
                      </w:p>
                      <w:p w:rsidR="00CA1B7D" w:rsidRDefault="00CA1B7D" w:rsidP="00C8222F">
                        <w:pPr>
                          <w:widowControl w:val="0"/>
                          <w:spacing w:after="40" w:line="280" w:lineRule="auto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b/>
                            <w:bCs/>
                            <w:i/>
                            <w:iCs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ascii="Bell MT" w:hAnsi="Bell MT"/>
                            <w:bCs/>
                            <w:i/>
                            <w:iCs/>
                            <w:color w:val="27415F"/>
                            <w:sz w:val="36"/>
                            <w:szCs w:val="36"/>
                          </w:rPr>
                          <w:t>of</w:t>
                        </w:r>
                        <w:proofErr w:type="gramEnd"/>
                        <w:r>
                          <w:rPr>
                            <w:rFonts w:ascii="Bell MT" w:hAnsi="Bell MT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Bell MT" w:hAnsi="Bell MT"/>
                            <w:bCs/>
                            <w:color w:val="27415F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2" type="#_x0000_t202" style="position:absolute;left:10873;top:10807;width:2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tvsQA&#10;AADbAAAADwAAAGRycy9kb3ducmV2LnhtbESPzWrDMBCE74G+g9hCb7HsFNLiRDGmUMgh0PyUnrfW&#10;xja2VkZSYjdPHxUKPQ4z8w2zLibTiys531pWkCUpCOLK6pZrBZ+n9/krCB+QNfaWScEPeSg2D7M1&#10;5tqOfKDrMdQiQtjnqKAJYcil9FVDBn1iB+Lona0zGKJ0tdQOxwg3vVyk6VIabDkuNDjQW0NVd7wY&#10;BV/fL5f96J73h+42LHtb+o9d8Eo9PU7lCkSgKfyH/9pbrWCRwe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bb7EAAAA2wAAAA8AAAAAAAAAAAAAAAAAmAIAAGRycy9k&#10;b3ducmV2LnhtbFBLBQYAAAAABAAEAPUAAACJAwAAAAA=&#10;" filled="f" stroked="f" strokecolor="black [0]" insetpen="t">
                  <v:textbox inset="2.88pt,2.88pt,2.88pt,2.88pt">
                    <w:txbxContent>
                      <w:p w:rsidR="00CA1B7D" w:rsidRDefault="00CA1B7D" w:rsidP="00C8222F">
                        <w:pPr>
                          <w:widowControl w:val="0"/>
                          <w:spacing w:line="280" w:lineRule="auto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bCs/>
                            <w:smallCaps/>
                            <w:color w:val="7F7F7F"/>
                            <w:sz w:val="36"/>
                            <w:szCs w:val="36"/>
                          </w:rPr>
                          <w:t>State Legislature</w:t>
                        </w:r>
                      </w:p>
                    </w:txbxContent>
                  </v:textbox>
                </v:shape>
              </v:group>
              <v:shape id="Text Box 11" o:spid="_x0000_s1033" type="#_x0000_t202" style="position:absolute;left:37665;top:1584;width:36430;height:13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/zycIA&#10;AADbAAAADwAAAGRycy9kb3ducmV2LnhtbESPT4vCMBTE78J+h/AW9qapXdClGkUWFjwI/mXPz+bZ&#10;FpuXkkRb/fRGEDwOM/MbZjrvTC2u5HxlWcFwkIAgzq2uuFBw2P/1f0D4gKyxtkwKbuRhPvvoTTHT&#10;tuUtXXehEBHCPkMFZQhNJqXPSzLoB7Yhjt7JOoMhSldI7bCNcFPLNElG0mDFcaHEhn5Lys+7i1Hw&#10;fxxfNq373mzP92ZU24Vfr4JX6uuzW0xABOrCO/xqL7WCNIX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/PJwgAAANs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CA1B7D" w:rsidRPr="00D76EFE" w:rsidRDefault="00CA1B7D" w:rsidP="00F10412">
                      <w:pPr>
                        <w:widowControl w:val="0"/>
                        <w:spacing w:after="40"/>
                        <w:jc w:val="right"/>
                        <w:rPr>
                          <w:rFonts w:ascii="Bell MT" w:hAnsi="Bell MT"/>
                          <w:b/>
                          <w:bCs/>
                          <w:color w:val="27415F"/>
                          <w:sz w:val="40"/>
                          <w:szCs w:val="40"/>
                        </w:rPr>
                      </w:pPr>
                      <w:r w:rsidRPr="00D76EFE">
                        <w:rPr>
                          <w:rFonts w:ascii="Bell MT" w:hAnsi="Bell MT"/>
                          <w:b/>
                          <w:bCs/>
                          <w:color w:val="27415F"/>
                          <w:sz w:val="40"/>
                          <w:szCs w:val="40"/>
                        </w:rPr>
                        <w:t>Rep. Lynn Gattis</w:t>
                      </w:r>
                    </w:p>
                    <w:p w:rsidR="00CA1B7D" w:rsidRPr="00687A31" w:rsidRDefault="008B7720" w:rsidP="00F10412">
                      <w:pPr>
                        <w:widowControl w:val="0"/>
                        <w:spacing w:after="40"/>
                        <w:jc w:val="right"/>
                        <w:rPr>
                          <w:rFonts w:ascii="Bell MT" w:hAnsi="Bell MT"/>
                          <w:b/>
                          <w:bCs/>
                          <w:color w:val="27415F"/>
                          <w:sz w:val="20"/>
                          <w:szCs w:val="20"/>
                        </w:rPr>
                      </w:pPr>
                      <w:hyperlink r:id="rId4" w:history="1">
                        <w:r w:rsidR="00CA1B7D" w:rsidRPr="00687A31">
                          <w:rPr>
                            <w:rStyle w:val="Hyperlink"/>
                            <w:rFonts w:ascii="Bell MT" w:hAnsi="Bell MT"/>
                            <w:b/>
                            <w:bCs/>
                            <w:sz w:val="20"/>
                            <w:szCs w:val="20"/>
                          </w:rPr>
                          <w:t>Rep.Lynn.Gattis@akleg.gov</w:t>
                        </w:r>
                      </w:hyperlink>
                    </w:p>
                    <w:p w:rsidR="00CA1B7D" w:rsidRPr="00687A31" w:rsidRDefault="00CA1B7D" w:rsidP="00D76EFE">
                      <w:pPr>
                        <w:widowControl w:val="0"/>
                        <w:spacing w:after="40"/>
                        <w:jc w:val="right"/>
                        <w:rPr>
                          <w:rFonts w:ascii="Bell MT" w:hAnsi="Bell MT"/>
                          <w:b/>
                          <w:bCs/>
                          <w:color w:val="27415F"/>
                          <w:sz w:val="20"/>
                          <w:szCs w:val="20"/>
                        </w:rPr>
                      </w:pPr>
                      <w:r w:rsidRPr="00687A31">
                        <w:rPr>
                          <w:rFonts w:ascii="Bell MT" w:hAnsi="Bell MT"/>
                          <w:b/>
                          <w:bCs/>
                          <w:color w:val="27415F"/>
                          <w:sz w:val="20"/>
                          <w:szCs w:val="20"/>
                        </w:rPr>
                        <w:t xml:space="preserve"> </w:t>
                      </w:r>
                      <w:r w:rsidRPr="00687A31">
                        <w:rPr>
                          <w:rFonts w:ascii="Bell MT" w:hAnsi="Bell MT"/>
                          <w:b/>
                          <w:bCs/>
                          <w:color w:val="27415F"/>
                          <w:sz w:val="20"/>
                          <w:szCs w:val="20"/>
                        </w:rPr>
                        <w:br/>
                      </w:r>
                    </w:p>
                    <w:p w:rsidR="00CA1B7D" w:rsidRPr="00D76EFE" w:rsidRDefault="00D76EFE" w:rsidP="00F10412">
                      <w:pPr>
                        <w:widowControl w:val="0"/>
                        <w:spacing w:after="40"/>
                        <w:jc w:val="right"/>
                        <w:rPr>
                          <w:rFonts w:ascii="Bell MT" w:hAnsi="Bell MT"/>
                          <w:i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D76EFE">
                        <w:rPr>
                          <w:rFonts w:ascii="Bell MT" w:hAnsi="Bell MT"/>
                          <w:i/>
                          <w:color w:val="17365D" w:themeColor="text2" w:themeShade="BF"/>
                          <w:sz w:val="32"/>
                          <w:szCs w:val="32"/>
                        </w:rPr>
                        <w:t>House Finance Committee</w:t>
                      </w:r>
                    </w:p>
                    <w:p w:rsidR="00CA1B7D" w:rsidRDefault="00D76EFE" w:rsidP="00F10412">
                      <w:pPr>
                        <w:widowControl w:val="0"/>
                        <w:spacing w:after="40"/>
                        <w:jc w:val="right"/>
                        <w:rPr>
                          <w:rFonts w:ascii="Bell MT" w:hAnsi="Bell MT"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color w:val="17365D" w:themeColor="text2" w:themeShade="BF"/>
                          <w:sz w:val="18"/>
                          <w:szCs w:val="18"/>
                        </w:rPr>
                        <w:t>Education Finance Subcommittee Chair</w:t>
                      </w:r>
                    </w:p>
                    <w:p w:rsidR="00D76EFE" w:rsidRPr="00687A31" w:rsidRDefault="00D76EFE" w:rsidP="00F10412">
                      <w:pPr>
                        <w:widowControl w:val="0"/>
                        <w:spacing w:after="40"/>
                        <w:jc w:val="right"/>
                        <w:rPr>
                          <w:rFonts w:ascii="Bell MT" w:hAnsi="Bell MT"/>
                          <w:i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Bell MT" w:hAnsi="Bell MT"/>
                          <w:color w:val="17365D" w:themeColor="text2" w:themeShade="BF"/>
                          <w:sz w:val="18"/>
                          <w:szCs w:val="18"/>
                        </w:rPr>
                        <w:t>Administration Finance Subcommittee Chair</w:t>
                      </w:r>
                    </w:p>
                  </w:txbxContent>
                </v:textbox>
              </v:shape>
              <v:line id="Straight Connector 23" o:spid="_x0000_s1034" style="position:absolute;visibility:visible;mso-wrap-style:square" from="0,0" to="751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6DmcYAAADbAAAADwAAAGRycy9kb3ducmV2LnhtbESPT2vCQBTE7wW/w/IKvZS60YKE6CYU&#10;IdiWXtQgPT6yL38w+zZmt5r66bsFweMwM79hVtloOnGmwbWWFcymEQji0uqWawXFPn+JQTiPrLGz&#10;TAp+yUGWTh5WmGh74S2dd74WAcIuQQWN930ipSsbMuimticOXmUHgz7IoZZ6wEuAm07Oo2ghDbYc&#10;Fhrsad1Qedz9GAU6Wpxy9znT1aG40sf12X7Fm2+lnh7HtyUIT6O/h2/td61g/gr/X8IPk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Og5nGAAAA2wAAAA8AAAAAAAAA&#10;AAAAAAAAoQIAAGRycy9kb3ducmV2LnhtbFBLBQYAAAAABAAEAPkAAACUAwAAAAA=&#10;" strokecolor="#4579b8 [3044]" strokeweight="5pt">
                <v:stroke linestyle="thickThin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D0F"/>
    <w:multiLevelType w:val="hybridMultilevel"/>
    <w:tmpl w:val="280256EC"/>
    <w:lvl w:ilvl="0" w:tplc="C046F0FA">
      <w:start w:val="1"/>
      <w:numFmt w:val="lowerLetter"/>
      <w:lvlText w:val="%1."/>
      <w:lvlJc w:val="left"/>
      <w:pPr>
        <w:ind w:left="1335" w:hanging="360"/>
      </w:p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>
      <w:start w:val="1"/>
      <w:numFmt w:val="lowerRoman"/>
      <w:lvlText w:val="%3."/>
      <w:lvlJc w:val="right"/>
      <w:pPr>
        <w:ind w:left="2775" w:hanging="180"/>
      </w:pPr>
    </w:lvl>
    <w:lvl w:ilvl="3" w:tplc="0409000F">
      <w:start w:val="1"/>
      <w:numFmt w:val="decimal"/>
      <w:lvlText w:val="%4."/>
      <w:lvlJc w:val="left"/>
      <w:pPr>
        <w:ind w:left="3495" w:hanging="360"/>
      </w:pPr>
    </w:lvl>
    <w:lvl w:ilvl="4" w:tplc="04090019">
      <w:start w:val="1"/>
      <w:numFmt w:val="lowerLetter"/>
      <w:lvlText w:val="%5."/>
      <w:lvlJc w:val="left"/>
      <w:pPr>
        <w:ind w:left="4215" w:hanging="360"/>
      </w:pPr>
    </w:lvl>
    <w:lvl w:ilvl="5" w:tplc="0409001B">
      <w:start w:val="1"/>
      <w:numFmt w:val="lowerRoman"/>
      <w:lvlText w:val="%6."/>
      <w:lvlJc w:val="right"/>
      <w:pPr>
        <w:ind w:left="4935" w:hanging="180"/>
      </w:pPr>
    </w:lvl>
    <w:lvl w:ilvl="6" w:tplc="0409000F">
      <w:start w:val="1"/>
      <w:numFmt w:val="decimal"/>
      <w:lvlText w:val="%7."/>
      <w:lvlJc w:val="left"/>
      <w:pPr>
        <w:ind w:left="5655" w:hanging="360"/>
      </w:pPr>
    </w:lvl>
    <w:lvl w:ilvl="7" w:tplc="04090019">
      <w:start w:val="1"/>
      <w:numFmt w:val="lowerLetter"/>
      <w:lvlText w:val="%8."/>
      <w:lvlJc w:val="left"/>
      <w:pPr>
        <w:ind w:left="6375" w:hanging="360"/>
      </w:pPr>
    </w:lvl>
    <w:lvl w:ilvl="8" w:tplc="0409001B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DF34664"/>
    <w:multiLevelType w:val="hybridMultilevel"/>
    <w:tmpl w:val="13504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2E93"/>
    <w:multiLevelType w:val="hybridMultilevel"/>
    <w:tmpl w:val="1FFE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350FA"/>
    <w:multiLevelType w:val="hybridMultilevel"/>
    <w:tmpl w:val="775207A0"/>
    <w:lvl w:ilvl="0" w:tplc="9FD2E81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ED318B"/>
    <w:multiLevelType w:val="hybridMultilevel"/>
    <w:tmpl w:val="C606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C35CC"/>
    <w:multiLevelType w:val="hybridMultilevel"/>
    <w:tmpl w:val="1A382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82EF7"/>
    <w:multiLevelType w:val="hybridMultilevel"/>
    <w:tmpl w:val="F334C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C2F2D"/>
    <w:multiLevelType w:val="hybridMultilevel"/>
    <w:tmpl w:val="CF325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0E"/>
    <w:rsid w:val="0000462F"/>
    <w:rsid w:val="0001252B"/>
    <w:rsid w:val="00026B3A"/>
    <w:rsid w:val="0003424D"/>
    <w:rsid w:val="00035013"/>
    <w:rsid w:val="00035808"/>
    <w:rsid w:val="00051BBC"/>
    <w:rsid w:val="00072DC9"/>
    <w:rsid w:val="00083E0D"/>
    <w:rsid w:val="00091EC2"/>
    <w:rsid w:val="000E33F7"/>
    <w:rsid w:val="00107B14"/>
    <w:rsid w:val="0012145C"/>
    <w:rsid w:val="00132B16"/>
    <w:rsid w:val="00160E48"/>
    <w:rsid w:val="0016421A"/>
    <w:rsid w:val="00170BBD"/>
    <w:rsid w:val="00170ED5"/>
    <w:rsid w:val="00186362"/>
    <w:rsid w:val="001A10D0"/>
    <w:rsid w:val="001A4FE2"/>
    <w:rsid w:val="001A6672"/>
    <w:rsid w:val="001C517B"/>
    <w:rsid w:val="001D100A"/>
    <w:rsid w:val="001D4541"/>
    <w:rsid w:val="001E5BB8"/>
    <w:rsid w:val="00242ABB"/>
    <w:rsid w:val="00243CF4"/>
    <w:rsid w:val="00264E03"/>
    <w:rsid w:val="00277139"/>
    <w:rsid w:val="00281A3C"/>
    <w:rsid w:val="002B64AF"/>
    <w:rsid w:val="002C7AF3"/>
    <w:rsid w:val="002D61F1"/>
    <w:rsid w:val="0031014D"/>
    <w:rsid w:val="00316BB1"/>
    <w:rsid w:val="00330B5D"/>
    <w:rsid w:val="0033174D"/>
    <w:rsid w:val="003369F2"/>
    <w:rsid w:val="00340DAC"/>
    <w:rsid w:val="003B6484"/>
    <w:rsid w:val="00412DF5"/>
    <w:rsid w:val="0043128C"/>
    <w:rsid w:val="004461FC"/>
    <w:rsid w:val="00467972"/>
    <w:rsid w:val="004A326F"/>
    <w:rsid w:val="004D10CF"/>
    <w:rsid w:val="004D1D42"/>
    <w:rsid w:val="004F489A"/>
    <w:rsid w:val="0053530C"/>
    <w:rsid w:val="005753FE"/>
    <w:rsid w:val="00576DFE"/>
    <w:rsid w:val="005A0511"/>
    <w:rsid w:val="005B27E3"/>
    <w:rsid w:val="005C28EF"/>
    <w:rsid w:val="005C33EF"/>
    <w:rsid w:val="005F62A1"/>
    <w:rsid w:val="00670C89"/>
    <w:rsid w:val="00687A31"/>
    <w:rsid w:val="006A0F43"/>
    <w:rsid w:val="006A6B3F"/>
    <w:rsid w:val="006D2045"/>
    <w:rsid w:val="0070235D"/>
    <w:rsid w:val="00711FEE"/>
    <w:rsid w:val="00723C82"/>
    <w:rsid w:val="00731936"/>
    <w:rsid w:val="00744653"/>
    <w:rsid w:val="00756DF8"/>
    <w:rsid w:val="00791FDE"/>
    <w:rsid w:val="0079280E"/>
    <w:rsid w:val="007B6980"/>
    <w:rsid w:val="007D37A6"/>
    <w:rsid w:val="007F19CF"/>
    <w:rsid w:val="00815FE8"/>
    <w:rsid w:val="00896E13"/>
    <w:rsid w:val="008A5D21"/>
    <w:rsid w:val="008B7720"/>
    <w:rsid w:val="008C63C8"/>
    <w:rsid w:val="008C7EEA"/>
    <w:rsid w:val="009349CB"/>
    <w:rsid w:val="0095213A"/>
    <w:rsid w:val="00962FC5"/>
    <w:rsid w:val="00987099"/>
    <w:rsid w:val="009C24A4"/>
    <w:rsid w:val="009F62E3"/>
    <w:rsid w:val="00A06B10"/>
    <w:rsid w:val="00A40799"/>
    <w:rsid w:val="00A447FD"/>
    <w:rsid w:val="00AA693E"/>
    <w:rsid w:val="00AB37A0"/>
    <w:rsid w:val="00AC3F54"/>
    <w:rsid w:val="00AD27C9"/>
    <w:rsid w:val="00AE66F5"/>
    <w:rsid w:val="00AF2C79"/>
    <w:rsid w:val="00B0447C"/>
    <w:rsid w:val="00B31EFC"/>
    <w:rsid w:val="00B66D88"/>
    <w:rsid w:val="00BA1511"/>
    <w:rsid w:val="00BB6D55"/>
    <w:rsid w:val="00BD3CC8"/>
    <w:rsid w:val="00BE63F0"/>
    <w:rsid w:val="00C10075"/>
    <w:rsid w:val="00C13E9A"/>
    <w:rsid w:val="00C319A9"/>
    <w:rsid w:val="00C568DC"/>
    <w:rsid w:val="00C63DD9"/>
    <w:rsid w:val="00C8222F"/>
    <w:rsid w:val="00C93A66"/>
    <w:rsid w:val="00CA1B7D"/>
    <w:rsid w:val="00CA4EE5"/>
    <w:rsid w:val="00D10B01"/>
    <w:rsid w:val="00D11930"/>
    <w:rsid w:val="00D24E45"/>
    <w:rsid w:val="00D350DC"/>
    <w:rsid w:val="00D60CB9"/>
    <w:rsid w:val="00D7308A"/>
    <w:rsid w:val="00D76EFE"/>
    <w:rsid w:val="00DA4578"/>
    <w:rsid w:val="00DB647C"/>
    <w:rsid w:val="00DD51D4"/>
    <w:rsid w:val="00DE7527"/>
    <w:rsid w:val="00DF261E"/>
    <w:rsid w:val="00E35054"/>
    <w:rsid w:val="00E60A7C"/>
    <w:rsid w:val="00E75CDE"/>
    <w:rsid w:val="00E83730"/>
    <w:rsid w:val="00E93428"/>
    <w:rsid w:val="00EF0761"/>
    <w:rsid w:val="00F10412"/>
    <w:rsid w:val="00F12275"/>
    <w:rsid w:val="00F204D3"/>
    <w:rsid w:val="00F627B4"/>
    <w:rsid w:val="00FA6FDE"/>
    <w:rsid w:val="00FD16D6"/>
    <w:rsid w:val="00FE4893"/>
    <w:rsid w:val="00FE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D7F85B7D-340D-4050-B8A2-595A650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kern w:val="28"/>
        <w:sz w:val="24"/>
        <w:szCs w:val="24"/>
        <w:lang w:val="en-US" w:eastAsia="en-US" w:bidi="ar-SA"/>
        <w14:ligatures w14:val="standard"/>
        <w14:cntxtAlts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80E"/>
  </w:style>
  <w:style w:type="paragraph" w:styleId="Footer">
    <w:name w:val="footer"/>
    <w:basedOn w:val="Normal"/>
    <w:link w:val="FooterChar"/>
    <w:uiPriority w:val="99"/>
    <w:unhideWhenUsed/>
    <w:rsid w:val="0079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80E"/>
  </w:style>
  <w:style w:type="paragraph" w:styleId="BalloonText">
    <w:name w:val="Balloon Text"/>
    <w:basedOn w:val="Normal"/>
    <w:link w:val="BalloonTextChar"/>
    <w:uiPriority w:val="99"/>
    <w:semiHidden/>
    <w:unhideWhenUsed/>
    <w:rsid w:val="00792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8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69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24D"/>
    <w:pPr>
      <w:ind w:left="720"/>
      <w:contextualSpacing/>
    </w:pPr>
    <w:rPr>
      <w:color w:val="auto"/>
      <w:kern w:val="0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ep.Lynn.Gattis@akleg.gov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Rep.Lynn.Gattis@akle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5945-D24B-4E1B-9BAC-A700EC57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Steven Ricci</cp:lastModifiedBy>
  <cp:revision>2</cp:revision>
  <cp:lastPrinted>2013-06-28T18:13:00Z</cp:lastPrinted>
  <dcterms:created xsi:type="dcterms:W3CDTF">2015-03-27T17:06:00Z</dcterms:created>
  <dcterms:modified xsi:type="dcterms:W3CDTF">2015-03-27T17:06:00Z</dcterms:modified>
</cp:coreProperties>
</file>