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FF8" w:rsidRDefault="00F85D55">
      <w:r>
        <w:t>ASAA only works with HS students – so to whom does the bill apply.</w:t>
      </w:r>
    </w:p>
    <w:p w:rsidR="00F85D55" w:rsidRDefault="00F85D55"/>
    <w:p w:rsidR="00F85D55" w:rsidRDefault="00F85D55">
      <w:r>
        <w:t>Medical providers –</w:t>
      </w:r>
    </w:p>
    <w:p w:rsidR="00F85D55" w:rsidRDefault="00F85D55">
      <w:r>
        <w:tab/>
      </w:r>
      <w:proofErr w:type="gramStart"/>
      <w:r>
        <w:t>asked</w:t>
      </w:r>
      <w:proofErr w:type="gramEnd"/>
      <w:r>
        <w:t xml:space="preserve"> that the person verify that they’ve been trained in the evaluation and etc. of concussions.</w:t>
      </w:r>
    </w:p>
    <w:p w:rsidR="005515A1" w:rsidRDefault="005515A1"/>
    <w:p w:rsidR="005515A1" w:rsidRDefault="005515A1">
      <w:proofErr w:type="gramStart"/>
      <w:r>
        <w:t>amendment</w:t>
      </w:r>
      <w:proofErr w:type="gramEnd"/>
      <w:r>
        <w:t xml:space="preserve"> to require</w:t>
      </w:r>
    </w:p>
    <w:p w:rsidR="005515A1" w:rsidRDefault="005515A1"/>
    <w:p w:rsidR="005515A1" w:rsidRDefault="005515A1">
      <w:r>
        <w:t xml:space="preserve">a) </w:t>
      </w:r>
      <w:proofErr w:type="gramStart"/>
      <w:r>
        <w:t>licensed</w:t>
      </w:r>
      <w:proofErr w:type="gramEnd"/>
      <w:r>
        <w:t xml:space="preserve"> health care provider who can evaluate and manage concussions</w:t>
      </w:r>
    </w:p>
    <w:p w:rsidR="005515A1" w:rsidRDefault="005515A1">
      <w:r>
        <w:t xml:space="preserve">b) </w:t>
      </w:r>
      <w:proofErr w:type="gramStart"/>
      <w:r>
        <w:t>same</w:t>
      </w:r>
      <w:proofErr w:type="gramEnd"/>
      <w:r>
        <w:t>, supervising nurse or village health aid.</w:t>
      </w:r>
    </w:p>
    <w:sectPr w:rsidR="005515A1" w:rsidSect="00A84F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20"/>
  <w:characterSpacingControl w:val="doNotCompress"/>
  <w:compat/>
  <w:rsids>
    <w:rsidRoot w:val="00F85D55"/>
    <w:rsid w:val="005515A1"/>
    <w:rsid w:val="005F03E8"/>
    <w:rsid w:val="00A84FF8"/>
    <w:rsid w:val="00F85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F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2011-02-26T00:48:00Z</dcterms:created>
  <dcterms:modified xsi:type="dcterms:W3CDTF">2011-02-26T02:39:00Z</dcterms:modified>
</cp:coreProperties>
</file>