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EE" w:rsidRDefault="008040EE" w:rsidP="008040EE">
      <w:pPr>
        <w:jc w:val="center"/>
        <w:outlineLvl w:val="0"/>
      </w:pPr>
      <w:bookmarkStart w:id="0" w:name="_GoBack"/>
      <w:bookmarkEnd w:id="0"/>
      <w:r>
        <w:rPr>
          <w:noProof/>
        </w:rPr>
        <w:drawing>
          <wp:inline distT="0" distB="0" distL="0" distR="0" wp14:anchorId="65CFEAA2" wp14:editId="60438FCD">
            <wp:extent cx="1320028" cy="1273175"/>
            <wp:effectExtent l="0" t="0" r="1270" b="0"/>
            <wp:docPr id="1" name="Picture 1" descr="Macintosh HD:Users:Stacy:Desktop:Alaska New Media:Logo:AkNewMedia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acy:Desktop:Alaska New Media:Logo:AkNewMedia_colo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74" cy="127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99" w:rsidRDefault="00685099" w:rsidP="008040EE">
      <w:pPr>
        <w:outlineLvl w:val="0"/>
      </w:pPr>
    </w:p>
    <w:p w:rsidR="00685099" w:rsidRDefault="008806F2" w:rsidP="008040EE">
      <w:pPr>
        <w:outlineLvl w:val="0"/>
      </w:pPr>
      <w:r>
        <w:t>18</w:t>
      </w:r>
      <w:r w:rsidR="00685099">
        <w:t xml:space="preserve"> March 2014</w:t>
      </w:r>
    </w:p>
    <w:p w:rsidR="00E526DD" w:rsidRDefault="00E526DD" w:rsidP="008040EE">
      <w:pPr>
        <w:outlineLvl w:val="0"/>
      </w:pPr>
    </w:p>
    <w:p w:rsidR="00E526DD" w:rsidRDefault="00E526DD" w:rsidP="008040EE">
      <w:pPr>
        <w:outlineLvl w:val="0"/>
      </w:pPr>
      <w:r>
        <w:t>Dear Senator Pete Kelly,</w:t>
      </w:r>
    </w:p>
    <w:p w:rsidR="00A76956" w:rsidRDefault="00A76956"/>
    <w:p w:rsidR="00C42679" w:rsidRDefault="00155106" w:rsidP="00711C82">
      <w:r>
        <w:t xml:space="preserve">Alaska Crew Training is a non-profit organization committed to the training and advancement of Alaskan Crew working in Alaska’s Film Industry.  To date, </w:t>
      </w:r>
      <w:r w:rsidR="008806F2">
        <w:t>hundreds of students have received certificates of completion through our programs</w:t>
      </w:r>
      <w:r w:rsidR="00650BBB">
        <w:t xml:space="preserve">. </w:t>
      </w:r>
      <w:r w:rsidR="00711C82">
        <w:t xml:space="preserve">  </w:t>
      </w:r>
      <w:r w:rsidR="001D4C56">
        <w:t>Currently we are hosting a Producer’s Workshop; our class offerings appeal to those seeking entry-level positions as well as</w:t>
      </w:r>
      <w:r w:rsidR="00711C82">
        <w:t xml:space="preserve"> seasoned professionals want</w:t>
      </w:r>
      <w:r w:rsidR="001D4C56">
        <w:t>ing</w:t>
      </w:r>
      <w:r w:rsidR="00711C82">
        <w:t xml:space="preserve"> further training.  </w:t>
      </w:r>
      <w:r w:rsidR="00650BBB">
        <w:t xml:space="preserve"> </w:t>
      </w:r>
      <w:r w:rsidR="00711C82">
        <w:t>We</w:t>
      </w:r>
      <w:r w:rsidR="00650BBB">
        <w:t xml:space="preserve"> facilitate the placement of students </w:t>
      </w:r>
      <w:r w:rsidR="00BA40AB">
        <w:t xml:space="preserve">on commercial, television and </w:t>
      </w:r>
      <w:r w:rsidR="001D4C56">
        <w:t xml:space="preserve">feature </w:t>
      </w:r>
      <w:r w:rsidR="00BA40AB">
        <w:t xml:space="preserve">film projects </w:t>
      </w:r>
      <w:r w:rsidR="000D52A7">
        <w:t>shooting in</w:t>
      </w:r>
      <w:r w:rsidR="005540D1">
        <w:t xml:space="preserve"> Alaska and</w:t>
      </w:r>
      <w:r w:rsidR="00711C82">
        <w:t xml:space="preserve"> can cite several examples of students who have taken our program </w:t>
      </w:r>
      <w:r w:rsidR="005540D1">
        <w:t>and</w:t>
      </w:r>
      <w:r w:rsidR="008806F2">
        <w:t xml:space="preserve"> </w:t>
      </w:r>
      <w:r w:rsidR="000D52A7">
        <w:t>found employment upon</w:t>
      </w:r>
      <w:r w:rsidR="00711C82">
        <w:t xml:space="preserve"> completion.</w:t>
      </w:r>
      <w:r w:rsidR="00D308BD">
        <w:t xml:space="preserve">  </w:t>
      </w:r>
    </w:p>
    <w:p w:rsidR="008806F2" w:rsidRDefault="008806F2" w:rsidP="00711C82"/>
    <w:p w:rsidR="00B9783A" w:rsidRDefault="000D52A7">
      <w:r>
        <w:t xml:space="preserve">Recently, I attended </w:t>
      </w:r>
      <w:r w:rsidR="00D308BD">
        <w:t>Locations Expo</w:t>
      </w:r>
      <w:r>
        <w:t xml:space="preserve"> which in</w:t>
      </w:r>
      <w:r w:rsidR="00B9783A">
        <w:t xml:space="preserve"> Los Angeles</w:t>
      </w:r>
      <w:r>
        <w:t>.  This trade show attracts film-makers</w:t>
      </w:r>
      <w:r w:rsidR="008806F2">
        <w:t xml:space="preserve"> consider</w:t>
      </w:r>
      <w:r>
        <w:t>ing</w:t>
      </w:r>
      <w:r w:rsidR="008806F2">
        <w:t xml:space="preserve"> </w:t>
      </w:r>
      <w:r w:rsidR="00054FA4">
        <w:t>where to shoot their next project</w:t>
      </w:r>
      <w:r>
        <w:t>.  A</w:t>
      </w:r>
      <w:r w:rsidR="005540D1">
        <w:t xml:space="preserve">lmost </w:t>
      </w:r>
      <w:r w:rsidR="001D4C56">
        <w:t>every</w:t>
      </w:r>
      <w:r w:rsidR="00B9783A">
        <w:t xml:space="preserve"> Producers hoping to shoot in Alaska </w:t>
      </w:r>
      <w:r w:rsidR="001D4C56">
        <w:t xml:space="preserve">asked me the same two questions:  </w:t>
      </w:r>
      <w:r w:rsidR="00B9783A">
        <w:t>1) D</w:t>
      </w:r>
      <w:r w:rsidR="001D4C56">
        <w:t>o y</w:t>
      </w:r>
      <w:r>
        <w:t>ou have an incentive program?  A</w:t>
      </w:r>
      <w:r w:rsidR="00B9783A">
        <w:t>nd 2) Do you have a crew-base?  States (and really, other countr</w:t>
      </w:r>
      <w:r w:rsidR="001D4C56">
        <w:t xml:space="preserve">ies, for that matter) that have </w:t>
      </w:r>
      <w:r w:rsidR="00B9783A">
        <w:t>successfu</w:t>
      </w:r>
      <w:r w:rsidR="00D308BD">
        <w:t>lly moved the needle from LA to their location intending to ca</w:t>
      </w:r>
      <w:r w:rsidR="005540D1">
        <w:t xml:space="preserve">pture film revenue know that </w:t>
      </w:r>
      <w:r w:rsidR="00D308BD">
        <w:t>investing in these two areas</w:t>
      </w:r>
      <w:r w:rsidR="005540D1">
        <w:t xml:space="preserve"> will set a firm foundation and send a confident message </w:t>
      </w:r>
      <w:r>
        <w:t xml:space="preserve">to the world-wide film industry </w:t>
      </w:r>
      <w:r w:rsidR="005540D1">
        <w:t>that we are a film-friendly state.  Film-I</w:t>
      </w:r>
      <w:r w:rsidR="00D308BD">
        <w:t xml:space="preserve">ncentives lead to projects, projects lead to </w:t>
      </w:r>
      <w:r w:rsidR="00D308BD" w:rsidRPr="000D52A7">
        <w:t>jobs and</w:t>
      </w:r>
      <w:r w:rsidR="001D4C56">
        <w:t xml:space="preserve"> on the-job-training</w:t>
      </w:r>
      <w:r w:rsidR="00D308BD">
        <w:t xml:space="preserve">, </w:t>
      </w:r>
      <w:r w:rsidR="00B63D8E">
        <w:t>on-the-job-training leads to</w:t>
      </w:r>
      <w:r w:rsidR="00D308BD">
        <w:t xml:space="preserve"> advancement and advancement leads to </w:t>
      </w:r>
      <w:r w:rsidR="00B63D8E">
        <w:t>a strong, stable, healt</w:t>
      </w:r>
      <w:r w:rsidR="00732E8E">
        <w:t>hy industry that retains local</w:t>
      </w:r>
      <w:r w:rsidR="00B63D8E">
        <w:t xml:space="preserve"> talent.</w:t>
      </w:r>
      <w:r w:rsidR="000B2BA9">
        <w:t xml:space="preserve">  </w:t>
      </w:r>
    </w:p>
    <w:p w:rsidR="003540E9" w:rsidRDefault="003540E9"/>
    <w:p w:rsidR="008806F2" w:rsidRDefault="00732E8E">
      <w:r>
        <w:t xml:space="preserve">All growing industries </w:t>
      </w:r>
      <w:r w:rsidR="003540E9">
        <w:t xml:space="preserve">needs time to build momentum.  </w:t>
      </w:r>
      <w:r w:rsidR="00DD7FE9">
        <w:t>The Film Tax program already has a review process integrated making the proposed bill a poor fit for this industry.   I implore you to OPPOSE HB306</w:t>
      </w:r>
      <w:r w:rsidR="001D4C56">
        <w:t xml:space="preserve">.  Allow </w:t>
      </w:r>
      <w:r w:rsidR="005540D1">
        <w:t xml:space="preserve">the </w:t>
      </w:r>
      <w:r w:rsidR="001D4C56">
        <w:t>Film Industry t</w:t>
      </w:r>
      <w:r w:rsidR="00C52126">
        <w:t>o stay in</w:t>
      </w:r>
      <w:r>
        <w:t>tact</w:t>
      </w:r>
      <w:r w:rsidR="00C52126">
        <w:t xml:space="preserve"> through 2020. </w:t>
      </w:r>
      <w:r w:rsidR="00E526DD">
        <w:t>The long-term</w:t>
      </w:r>
      <w:r w:rsidR="00307D4E">
        <w:t xml:space="preserve"> success of this </w:t>
      </w:r>
      <w:r w:rsidR="00C52126">
        <w:t xml:space="preserve">industry </w:t>
      </w:r>
      <w:r w:rsidR="00307D4E">
        <w:t xml:space="preserve">requires </w:t>
      </w:r>
      <w:r w:rsidR="00E526DD">
        <w:t>stable support from the state allowing the industry a</w:t>
      </w:r>
      <w:r w:rsidR="00C52126">
        <w:t xml:space="preserve"> chance </w:t>
      </w:r>
      <w:r>
        <w:t>to grow &amp; advance</w:t>
      </w:r>
      <w:r w:rsidR="001D4C56">
        <w:t xml:space="preserve"> Alaskan </w:t>
      </w:r>
      <w:r>
        <w:t>crew</w:t>
      </w:r>
      <w:r w:rsidR="000D52A7">
        <w:t>, build infrastructure</w:t>
      </w:r>
      <w:r w:rsidR="001D4C56">
        <w:t xml:space="preserve"> and create a positive</w:t>
      </w:r>
      <w:r w:rsidR="00E526DD">
        <w:t xml:space="preserve"> impact on the Alaskan economy.</w:t>
      </w:r>
      <w:r w:rsidR="00C52126">
        <w:t xml:space="preserve"> </w:t>
      </w:r>
    </w:p>
    <w:p w:rsidR="00E526DD" w:rsidRDefault="00E526DD"/>
    <w:p w:rsidR="00E526DD" w:rsidRDefault="00E526DD">
      <w:r>
        <w:t xml:space="preserve">Sincerely, </w:t>
      </w:r>
    </w:p>
    <w:p w:rsidR="00E526DD" w:rsidRDefault="00E526DD"/>
    <w:p w:rsidR="00E526DD" w:rsidRDefault="00E526DD"/>
    <w:p w:rsidR="00E526DD" w:rsidRDefault="00E526DD">
      <w:r>
        <w:t>Stacy Boles</w:t>
      </w:r>
    </w:p>
    <w:p w:rsidR="00E526DD" w:rsidRDefault="00E526DD">
      <w:r>
        <w:t>Program Director</w:t>
      </w:r>
    </w:p>
    <w:p w:rsidR="00237E18" w:rsidRDefault="00E526DD">
      <w:r>
        <w:t>Alaska New Media</w:t>
      </w:r>
    </w:p>
    <w:sectPr w:rsidR="00237E18" w:rsidSect="00C5212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01" w:rsidRDefault="00ED1701" w:rsidP="00477E9B">
      <w:r>
        <w:separator/>
      </w:r>
    </w:p>
  </w:endnote>
  <w:endnote w:type="continuationSeparator" w:id="0">
    <w:p w:rsidR="00ED1701" w:rsidRDefault="00ED1701" w:rsidP="0047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DD" w:rsidRDefault="00C647B6">
    <w:pPr>
      <w:pStyle w:val="Footer"/>
    </w:pPr>
    <w:sdt>
      <w:sdtPr>
        <w:id w:val="969400743"/>
        <w:placeholder>
          <w:docPart w:val="1E1290D03098394492222A5FE8F15137"/>
        </w:placeholder>
        <w:temporary/>
        <w:showingPlcHdr/>
      </w:sdtPr>
      <w:sdtEndPr/>
      <w:sdtContent>
        <w:r w:rsidR="00E526DD">
          <w:t>[Type text]</w:t>
        </w:r>
      </w:sdtContent>
    </w:sdt>
    <w:r w:rsidR="00E526DD">
      <w:ptab w:relativeTo="margin" w:alignment="center" w:leader="none"/>
    </w:r>
    <w:sdt>
      <w:sdtPr>
        <w:id w:val="969400748"/>
        <w:placeholder>
          <w:docPart w:val="A5A7B82FD95C444CA1BF714F867E1A0E"/>
        </w:placeholder>
        <w:temporary/>
        <w:showingPlcHdr/>
      </w:sdtPr>
      <w:sdtEndPr/>
      <w:sdtContent>
        <w:r w:rsidR="00E526DD">
          <w:t>[Type text]</w:t>
        </w:r>
      </w:sdtContent>
    </w:sdt>
    <w:r w:rsidR="00E526DD">
      <w:ptab w:relativeTo="margin" w:alignment="right" w:leader="none"/>
    </w:r>
    <w:sdt>
      <w:sdtPr>
        <w:id w:val="969400753"/>
        <w:placeholder>
          <w:docPart w:val="7EB9C23A7E94F6408EFA64F3DDEEDEC1"/>
        </w:placeholder>
        <w:temporary/>
        <w:showingPlcHdr/>
      </w:sdtPr>
      <w:sdtEndPr/>
      <w:sdtContent>
        <w:r w:rsidR="00E526D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6DD" w:rsidRDefault="00E526DD" w:rsidP="00477E9B">
    <w:pPr>
      <w:pStyle w:val="Footer"/>
      <w:jc w:val="center"/>
    </w:pPr>
    <w:r>
      <w:t>PO Box 110163  Anchorage, AK  99511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01" w:rsidRDefault="00ED1701" w:rsidP="00477E9B">
      <w:r>
        <w:separator/>
      </w:r>
    </w:p>
  </w:footnote>
  <w:footnote w:type="continuationSeparator" w:id="0">
    <w:p w:rsidR="00ED1701" w:rsidRDefault="00ED1701" w:rsidP="00477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56"/>
    <w:rsid w:val="00054FA4"/>
    <w:rsid w:val="000B2BA9"/>
    <w:rsid w:val="000D52A7"/>
    <w:rsid w:val="000E26AB"/>
    <w:rsid w:val="000E51E5"/>
    <w:rsid w:val="00111134"/>
    <w:rsid w:val="00155106"/>
    <w:rsid w:val="001A2E91"/>
    <w:rsid w:val="001D4C56"/>
    <w:rsid w:val="00221190"/>
    <w:rsid w:val="00237E18"/>
    <w:rsid w:val="00307D4E"/>
    <w:rsid w:val="00320905"/>
    <w:rsid w:val="003540E9"/>
    <w:rsid w:val="00477E9B"/>
    <w:rsid w:val="00514612"/>
    <w:rsid w:val="005540D1"/>
    <w:rsid w:val="005C3691"/>
    <w:rsid w:val="00650BBB"/>
    <w:rsid w:val="00685099"/>
    <w:rsid w:val="00711C82"/>
    <w:rsid w:val="00732E8E"/>
    <w:rsid w:val="008040EE"/>
    <w:rsid w:val="008806F2"/>
    <w:rsid w:val="008E1751"/>
    <w:rsid w:val="00A76956"/>
    <w:rsid w:val="00B63D8E"/>
    <w:rsid w:val="00B96B95"/>
    <w:rsid w:val="00B9783A"/>
    <w:rsid w:val="00BA40AB"/>
    <w:rsid w:val="00C42679"/>
    <w:rsid w:val="00C52126"/>
    <w:rsid w:val="00C647B6"/>
    <w:rsid w:val="00D11736"/>
    <w:rsid w:val="00D308BD"/>
    <w:rsid w:val="00DD7FE9"/>
    <w:rsid w:val="00E25464"/>
    <w:rsid w:val="00E526DD"/>
    <w:rsid w:val="00E57857"/>
    <w:rsid w:val="00E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E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E9B"/>
  </w:style>
  <w:style w:type="paragraph" w:styleId="Footer">
    <w:name w:val="footer"/>
    <w:basedOn w:val="Normal"/>
    <w:link w:val="FooterChar"/>
    <w:uiPriority w:val="99"/>
    <w:unhideWhenUsed/>
    <w:rsid w:val="00477E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E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E9B"/>
  </w:style>
  <w:style w:type="paragraph" w:styleId="Footer">
    <w:name w:val="footer"/>
    <w:basedOn w:val="Normal"/>
    <w:link w:val="FooterChar"/>
    <w:uiPriority w:val="99"/>
    <w:unhideWhenUsed/>
    <w:rsid w:val="00477E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290D03098394492222A5FE8F1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2ADCB-AA53-AE4F-BC6C-3BA84CF86028}"/>
      </w:docPartPr>
      <w:docPartBody>
        <w:p w:rsidR="003C6FEB" w:rsidRDefault="003C6FEB" w:rsidP="003C6FEB">
          <w:pPr>
            <w:pStyle w:val="1E1290D03098394492222A5FE8F15137"/>
          </w:pPr>
          <w:r>
            <w:t>[Type text]</w:t>
          </w:r>
        </w:p>
      </w:docPartBody>
    </w:docPart>
    <w:docPart>
      <w:docPartPr>
        <w:name w:val="A5A7B82FD95C444CA1BF714F867E1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103C-F2B9-C94F-BA6D-853251A2A172}"/>
      </w:docPartPr>
      <w:docPartBody>
        <w:p w:rsidR="003C6FEB" w:rsidRDefault="003C6FEB" w:rsidP="003C6FEB">
          <w:pPr>
            <w:pStyle w:val="A5A7B82FD95C444CA1BF714F867E1A0E"/>
          </w:pPr>
          <w:r>
            <w:t>[Type text]</w:t>
          </w:r>
        </w:p>
      </w:docPartBody>
    </w:docPart>
    <w:docPart>
      <w:docPartPr>
        <w:name w:val="7EB9C23A7E94F6408EFA64F3DDEE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7C04-1857-6B41-A9B3-6484FE46C3CF}"/>
      </w:docPartPr>
      <w:docPartBody>
        <w:p w:rsidR="003C6FEB" w:rsidRDefault="003C6FEB" w:rsidP="003C6FEB">
          <w:pPr>
            <w:pStyle w:val="7EB9C23A7E94F6408EFA64F3DDEEDEC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B"/>
    <w:rsid w:val="003C6FEB"/>
    <w:rsid w:val="004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290D03098394492222A5FE8F15137">
    <w:name w:val="1E1290D03098394492222A5FE8F15137"/>
    <w:rsid w:val="003C6FEB"/>
  </w:style>
  <w:style w:type="paragraph" w:customStyle="1" w:styleId="A5A7B82FD95C444CA1BF714F867E1A0E">
    <w:name w:val="A5A7B82FD95C444CA1BF714F867E1A0E"/>
    <w:rsid w:val="003C6FEB"/>
  </w:style>
  <w:style w:type="paragraph" w:customStyle="1" w:styleId="7EB9C23A7E94F6408EFA64F3DDEEDEC1">
    <w:name w:val="7EB9C23A7E94F6408EFA64F3DDEEDEC1"/>
    <w:rsid w:val="003C6FEB"/>
  </w:style>
  <w:style w:type="paragraph" w:customStyle="1" w:styleId="0083A55E52F5234389AF2E2D66D8455C">
    <w:name w:val="0083A55E52F5234389AF2E2D66D8455C"/>
    <w:rsid w:val="003C6FEB"/>
  </w:style>
  <w:style w:type="paragraph" w:customStyle="1" w:styleId="5B5877CDC84C0B4F81AE945187C217AB">
    <w:name w:val="5B5877CDC84C0B4F81AE945187C217AB"/>
    <w:rsid w:val="003C6FEB"/>
  </w:style>
  <w:style w:type="paragraph" w:customStyle="1" w:styleId="E738A178B9E6B94C953A34A12870FF55">
    <w:name w:val="E738A178B9E6B94C953A34A12870FF55"/>
    <w:rsid w:val="003C6F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290D03098394492222A5FE8F15137">
    <w:name w:val="1E1290D03098394492222A5FE8F15137"/>
    <w:rsid w:val="003C6FEB"/>
  </w:style>
  <w:style w:type="paragraph" w:customStyle="1" w:styleId="A5A7B82FD95C444CA1BF714F867E1A0E">
    <w:name w:val="A5A7B82FD95C444CA1BF714F867E1A0E"/>
    <w:rsid w:val="003C6FEB"/>
  </w:style>
  <w:style w:type="paragraph" w:customStyle="1" w:styleId="7EB9C23A7E94F6408EFA64F3DDEEDEC1">
    <w:name w:val="7EB9C23A7E94F6408EFA64F3DDEEDEC1"/>
    <w:rsid w:val="003C6FEB"/>
  </w:style>
  <w:style w:type="paragraph" w:customStyle="1" w:styleId="0083A55E52F5234389AF2E2D66D8455C">
    <w:name w:val="0083A55E52F5234389AF2E2D66D8455C"/>
    <w:rsid w:val="003C6FEB"/>
  </w:style>
  <w:style w:type="paragraph" w:customStyle="1" w:styleId="5B5877CDC84C0B4F81AE945187C217AB">
    <w:name w:val="5B5877CDC84C0B4F81AE945187C217AB"/>
    <w:rsid w:val="003C6FEB"/>
  </w:style>
  <w:style w:type="paragraph" w:customStyle="1" w:styleId="E738A178B9E6B94C953A34A12870FF55">
    <w:name w:val="E738A178B9E6B94C953A34A12870FF55"/>
    <w:rsid w:val="003C6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66CAA9-EF46-46A5-8B1D-91EC6EF6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Sitka Point Lodge, Inc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Boles</dc:creator>
  <cp:lastModifiedBy>Administrator</cp:lastModifiedBy>
  <cp:revision>2</cp:revision>
  <cp:lastPrinted>2014-04-18T22:11:00Z</cp:lastPrinted>
  <dcterms:created xsi:type="dcterms:W3CDTF">2014-04-18T22:12:00Z</dcterms:created>
  <dcterms:modified xsi:type="dcterms:W3CDTF">2014-04-18T22:12:00Z</dcterms:modified>
</cp:coreProperties>
</file>