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06" w:rsidRDefault="005F2375" w:rsidP="00AF60A0">
      <w:pPr>
        <w:jc w:val="both"/>
      </w:pPr>
      <w:r w:rsidRPr="005F2375">
        <w:rPr>
          <w:b/>
          <w:bCs/>
          <w:i/>
          <w:iCs/>
          <w:noProof/>
          <w:sz w:val="20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0.8pt;margin-top:-61.25pt;width:613.65pt;height:52.25pt;z-index:1" stroked="f">
            <v:textbox style="mso-next-textbox:#_x0000_s1026">
              <w:txbxContent>
                <w:p w:rsidR="00D2776C" w:rsidRPr="006B6099" w:rsidRDefault="00D2776C">
                  <w:pPr>
                    <w:pStyle w:val="Heading2"/>
                    <w:rPr>
                      <w:sz w:val="36"/>
                      <w:szCs w:val="24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B6099">
                        <w:rPr>
                          <w:sz w:val="72"/>
                        </w:rPr>
                        <w:t>Alaska</w:t>
                      </w:r>
                    </w:smartTag>
                    <w:r w:rsidRPr="006B6099">
                      <w:rPr>
                        <w:sz w:val="72"/>
                      </w:rPr>
                      <w:t xml:space="preserve"> </w:t>
                    </w:r>
                    <w:smartTag w:uri="urn:schemas-microsoft-com:office:smarttags" w:element="PlaceType">
                      <w:r w:rsidRPr="006B6099">
                        <w:rPr>
                          <w:sz w:val="72"/>
                        </w:rPr>
                        <w:t>State</w:t>
                      </w:r>
                    </w:smartTag>
                  </w:smartTag>
                  <w:r w:rsidRPr="006B6099">
                    <w:rPr>
                      <w:sz w:val="72"/>
                    </w:rPr>
                    <w:t xml:space="preserve"> Legislature</w:t>
                  </w:r>
                </w:p>
                <w:p w:rsidR="00D2776C" w:rsidRDefault="00D2776C"/>
              </w:txbxContent>
            </v:textbox>
          </v:shape>
        </w:pict>
      </w:r>
      <w:r w:rsidRPr="005F2375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28pt;margin-top:-2.6pt;width:75.9pt;height:81pt;z-index:5">
            <v:imagedata r:id="rId6" o:title="Seal no bgnd"/>
            <w10:wrap type="square"/>
          </v:shape>
        </w:pict>
      </w:r>
      <w:r w:rsidRPr="005F2375">
        <w:rPr>
          <w:noProof/>
          <w:sz w:val="20"/>
        </w:rPr>
        <w:pict>
          <v:shape id="_x0000_s1029" type="#_x0000_t202" style="position:absolute;left:0;text-align:left;margin-left:396.75pt;margin-top:-9pt;width:117pt;height:81pt;z-index:4" stroked="f">
            <v:textbox style="mso-next-textbox:#_x0000_s1029">
              <w:txbxContent>
                <w:p w:rsidR="00D2776C" w:rsidRDefault="00D2776C"/>
                <w:p w:rsidR="00D2776C" w:rsidRPr="00582858" w:rsidRDefault="00D2776C">
                  <w:pPr>
                    <w:jc w:val="center"/>
                    <w:rPr>
                      <w:rFonts w:ascii="Times New Roman" w:hAnsi="Times New Roman"/>
                      <w:sz w:val="32"/>
                    </w:rPr>
                  </w:pPr>
                  <w:r w:rsidRPr="00582858">
                    <w:rPr>
                      <w:rFonts w:ascii="Times New Roman" w:hAnsi="Times New Roman"/>
                      <w:b/>
                      <w:bCs/>
                      <w:sz w:val="20"/>
                      <w:szCs w:val="16"/>
                    </w:rPr>
                    <w:t>INTERIM ADDRESS:</w:t>
                  </w:r>
                  <w:r w:rsidRPr="00582858">
                    <w:rPr>
                      <w:rFonts w:ascii="Times New Roman" w:hAnsi="Times New Roman"/>
                      <w:sz w:val="32"/>
                    </w:rPr>
                    <w:t xml:space="preserve">                                                                                                                                      </w:t>
                  </w:r>
                  <w:r w:rsidRPr="00582858">
                    <w:rPr>
                      <w:rFonts w:ascii="Times New Roman" w:hAnsi="Times New Roman"/>
                      <w:sz w:val="20"/>
                      <w:szCs w:val="16"/>
                    </w:rPr>
                    <w:t>600 E Railroad Avenue                                                                                                                                                    Wasilla AK 99654                                                                                                                                                   Phone: 907-376-3725                                                                                                                                                 Fax: 907</w:t>
                  </w:r>
                  <w:r>
                    <w:rPr>
                      <w:rFonts w:ascii="Times New Roman" w:hAnsi="Times New Roman"/>
                      <w:sz w:val="20"/>
                      <w:szCs w:val="16"/>
                    </w:rPr>
                    <w:t>-</w:t>
                  </w:r>
                  <w:r w:rsidRPr="00582858">
                    <w:rPr>
                      <w:rFonts w:ascii="Times New Roman" w:hAnsi="Times New Roman"/>
                      <w:sz w:val="20"/>
                      <w:szCs w:val="16"/>
                    </w:rPr>
                    <w:t>376-4768</w:t>
                  </w:r>
                </w:p>
                <w:p w:rsidR="00D2776C" w:rsidRDefault="00D2776C">
                  <w:pPr>
                    <w:jc w:val="center"/>
                  </w:pPr>
                </w:p>
                <w:p w:rsidR="00D2776C" w:rsidRDefault="00D2776C"/>
              </w:txbxContent>
            </v:textbox>
            <w10:wrap type="square"/>
          </v:shape>
        </w:pict>
      </w:r>
      <w:r w:rsidRPr="005F2375">
        <w:rPr>
          <w:noProof/>
          <w:sz w:val="20"/>
        </w:rPr>
        <w:pict>
          <v:shape id="_x0000_s1028" type="#_x0000_t202" style="position:absolute;left:0;text-align:left;margin-left:-12.75pt;margin-top:-9pt;width:135pt;height:87.4pt;z-index:3" stroked="f">
            <v:textbox style="mso-next-textbox:#_x0000_s1028">
              <w:txbxContent>
                <w:p w:rsidR="00D2776C" w:rsidRDefault="00D2776C">
                  <w:pPr>
                    <w:rPr>
                      <w:rFonts w:ascii="Times New Roman" w:hAnsi="Times New Roman"/>
                    </w:rPr>
                  </w:pPr>
                </w:p>
                <w:p w:rsidR="00D2776C" w:rsidRPr="00582858" w:rsidRDefault="00D2776C" w:rsidP="00582858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16"/>
                    </w:rPr>
                  </w:pPr>
                  <w:r w:rsidRPr="00582858">
                    <w:rPr>
                      <w:rFonts w:ascii="Times New Roman" w:hAnsi="Times New Roman"/>
                      <w:b/>
                      <w:bCs/>
                      <w:sz w:val="20"/>
                      <w:szCs w:val="16"/>
                    </w:rPr>
                    <w:t>SESSION ADDRESS:</w:t>
                  </w:r>
                </w:p>
                <w:p w:rsidR="00D2776C" w:rsidRPr="00582858" w:rsidRDefault="00D2776C" w:rsidP="00582858">
                  <w:pPr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582858">
                        <w:rPr>
                          <w:rFonts w:ascii="Times New Roman" w:hAnsi="Times New Roman"/>
                          <w:sz w:val="20"/>
                          <w:szCs w:val="16"/>
                        </w:rPr>
                        <w:t>Alaska</w:t>
                      </w:r>
                    </w:smartTag>
                    <w:r w:rsidRPr="00582858">
                      <w:rPr>
                        <w:rFonts w:ascii="Times New Roman" w:hAnsi="Times New Roman"/>
                        <w:sz w:val="20"/>
                        <w:szCs w:val="16"/>
                      </w:rPr>
                      <w:t xml:space="preserve"> </w:t>
                    </w:r>
                    <w:smartTag w:uri="urn:schemas-microsoft-com:office:smarttags" w:element="PlaceType">
                      <w:r w:rsidRPr="00582858">
                        <w:rPr>
                          <w:rFonts w:ascii="Times New Roman" w:hAnsi="Times New Roman"/>
                          <w:sz w:val="20"/>
                          <w:szCs w:val="16"/>
                        </w:rPr>
                        <w:t>State</w:t>
                      </w:r>
                    </w:smartTag>
                  </w:smartTag>
                  <w:r w:rsidRPr="00582858">
                    <w:rPr>
                      <w:rFonts w:ascii="Times New Roman" w:hAnsi="Times New Roman"/>
                      <w:sz w:val="20"/>
                      <w:szCs w:val="16"/>
                    </w:rPr>
                    <w:t xml:space="preserve"> Capitol</w:t>
                  </w:r>
                </w:p>
                <w:p w:rsidR="00D2776C" w:rsidRPr="00582858" w:rsidRDefault="00D2776C" w:rsidP="00582858">
                  <w:pPr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582858">
                    <w:rPr>
                      <w:rFonts w:ascii="Times New Roman" w:hAnsi="Times New Roman"/>
                      <w:sz w:val="20"/>
                      <w:szCs w:val="16"/>
                    </w:rPr>
                    <w:t>Juneau Alaska  99801</w:t>
                  </w:r>
                </w:p>
                <w:p w:rsidR="00D2776C" w:rsidRPr="00582858" w:rsidRDefault="00D2776C" w:rsidP="00582858">
                  <w:pPr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582858">
                    <w:rPr>
                      <w:rFonts w:ascii="Times New Roman" w:hAnsi="Times New Roman"/>
                      <w:sz w:val="20"/>
                      <w:szCs w:val="16"/>
                    </w:rPr>
                    <w:t>Phone: 907</w:t>
                  </w:r>
                  <w:r>
                    <w:rPr>
                      <w:rFonts w:ascii="Times New Roman" w:hAnsi="Times New Roman"/>
                      <w:sz w:val="20"/>
                      <w:szCs w:val="16"/>
                    </w:rPr>
                    <w:t>-</w:t>
                  </w:r>
                  <w:r w:rsidRPr="00582858">
                    <w:rPr>
                      <w:rFonts w:ascii="Times New Roman" w:hAnsi="Times New Roman"/>
                      <w:sz w:val="20"/>
                      <w:szCs w:val="16"/>
                    </w:rPr>
                    <w:t>465-3743</w:t>
                  </w:r>
                </w:p>
                <w:p w:rsidR="00D2776C" w:rsidRPr="00582858" w:rsidRDefault="00D2776C" w:rsidP="00582858">
                  <w:pPr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582858">
                    <w:rPr>
                      <w:rFonts w:ascii="Times New Roman" w:hAnsi="Times New Roman"/>
                      <w:sz w:val="20"/>
                      <w:szCs w:val="16"/>
                    </w:rPr>
                    <w:t>1-800-565-3743</w:t>
                  </w:r>
                </w:p>
                <w:p w:rsidR="00D2776C" w:rsidRPr="00582858" w:rsidRDefault="00D2776C" w:rsidP="00582858">
                  <w:pPr>
                    <w:jc w:val="center"/>
                    <w:rPr>
                      <w:sz w:val="32"/>
                    </w:rPr>
                  </w:pPr>
                  <w:r w:rsidRPr="00582858">
                    <w:rPr>
                      <w:rFonts w:ascii="Times New Roman" w:hAnsi="Times New Roman"/>
                      <w:sz w:val="20"/>
                      <w:szCs w:val="16"/>
                    </w:rPr>
                    <w:t>Fax:</w:t>
                  </w:r>
                  <w:r>
                    <w:rPr>
                      <w:rFonts w:ascii="Times New Roman" w:hAnsi="Times New Roman"/>
                      <w:sz w:val="20"/>
                      <w:szCs w:val="16"/>
                    </w:rPr>
                    <w:t xml:space="preserve"> </w:t>
                  </w:r>
                  <w:r w:rsidRPr="00582858">
                    <w:rPr>
                      <w:rFonts w:ascii="Times New Roman" w:hAnsi="Times New Roman"/>
                      <w:sz w:val="20"/>
                      <w:szCs w:val="16"/>
                    </w:rPr>
                    <w:t>907</w:t>
                  </w:r>
                  <w:r>
                    <w:rPr>
                      <w:rFonts w:ascii="Times New Roman" w:hAnsi="Times New Roman"/>
                      <w:sz w:val="20"/>
                      <w:szCs w:val="16"/>
                    </w:rPr>
                    <w:t>-</w:t>
                  </w:r>
                  <w:r w:rsidRPr="00582858">
                    <w:rPr>
                      <w:rFonts w:ascii="Times New Roman" w:hAnsi="Times New Roman"/>
                      <w:sz w:val="20"/>
                      <w:szCs w:val="16"/>
                    </w:rPr>
                    <w:t>465-2381</w:t>
                  </w:r>
                </w:p>
                <w:p w:rsidR="00D2776C" w:rsidRDefault="00D2776C"/>
              </w:txbxContent>
            </v:textbox>
            <w10:wrap type="square"/>
          </v:shape>
        </w:pict>
      </w:r>
    </w:p>
    <w:p w:rsidR="00FB1706" w:rsidRDefault="00FB1706" w:rsidP="00AF60A0">
      <w:pPr>
        <w:jc w:val="both"/>
      </w:pPr>
    </w:p>
    <w:p w:rsidR="00FB1706" w:rsidRDefault="00FB1706" w:rsidP="00AF60A0">
      <w:pPr>
        <w:jc w:val="both"/>
      </w:pPr>
    </w:p>
    <w:p w:rsidR="00FB1706" w:rsidRDefault="00FB1706" w:rsidP="00AF60A0">
      <w:pPr>
        <w:jc w:val="both"/>
      </w:pPr>
    </w:p>
    <w:p w:rsidR="00FB1706" w:rsidRDefault="00FB1706" w:rsidP="00AF60A0">
      <w:pPr>
        <w:jc w:val="both"/>
      </w:pPr>
    </w:p>
    <w:p w:rsidR="00FB1706" w:rsidRPr="00596673" w:rsidRDefault="005F2375" w:rsidP="00AF60A0">
      <w:pPr>
        <w:jc w:val="both"/>
      </w:pPr>
      <w:r w:rsidRPr="005F2375">
        <w:rPr>
          <w:noProof/>
          <w:sz w:val="20"/>
        </w:rPr>
        <w:pict>
          <v:shape id="_x0000_s1027" type="#_x0000_t202" style="position:absolute;left:0;text-align:left;margin-left:-171pt;margin-top:3pt;width:612.4pt;height:45pt;z-index:2" stroked="f">
            <v:textbox style="mso-next-textbox:#_x0000_s1027">
              <w:txbxContent>
                <w:p w:rsidR="00D2776C" w:rsidRDefault="00D2776C">
                  <w:pPr>
                    <w:pStyle w:val="Heading3"/>
                    <w:rPr>
                      <w:sz w:val="48"/>
                      <w:u w:val="none"/>
                    </w:rPr>
                  </w:pPr>
                  <w:r>
                    <w:rPr>
                      <w:sz w:val="48"/>
                      <w:u w:val="none"/>
                    </w:rPr>
                    <w:t>Representative Carl Gatto</w:t>
                  </w:r>
                </w:p>
                <w:p w:rsidR="00D2776C" w:rsidRDefault="00D2776C">
                  <w:pPr>
                    <w:pStyle w:val="Heading3"/>
                    <w:rPr>
                      <w:b w:val="0"/>
                      <w:bCs w:val="0"/>
                      <w:sz w:val="36"/>
                      <w:u w:val="none"/>
                    </w:rPr>
                  </w:pPr>
                </w:p>
                <w:p w:rsidR="00D2776C" w:rsidRDefault="00D2776C">
                  <w:pPr>
                    <w:jc w:val="center"/>
                    <w:rPr>
                      <w:rFonts w:ascii="Times New Roman" w:hAnsi="Times New Roman"/>
                      <w:sz w:val="32"/>
                    </w:rPr>
                  </w:pPr>
                </w:p>
                <w:p w:rsidR="00D2776C" w:rsidRDefault="00D2776C">
                  <w:pPr>
                    <w:pStyle w:val="Heading1"/>
                    <w:rPr>
                      <w:rFonts w:ascii="Palatino" w:hAnsi="Palatino"/>
                      <w:szCs w:val="24"/>
                    </w:rPr>
                  </w:pPr>
                </w:p>
                <w:p w:rsidR="00D2776C" w:rsidRDefault="00D2776C"/>
              </w:txbxContent>
            </v:textbox>
          </v:shape>
        </w:pict>
      </w:r>
    </w:p>
    <w:p w:rsidR="00FB1706" w:rsidRPr="00596673" w:rsidRDefault="00FB1706" w:rsidP="00AF60A0">
      <w:pPr>
        <w:jc w:val="both"/>
      </w:pPr>
    </w:p>
    <w:p w:rsidR="00FB1706" w:rsidRPr="00596673" w:rsidRDefault="00FB1706" w:rsidP="00AF60A0">
      <w:pPr>
        <w:jc w:val="both"/>
      </w:pPr>
    </w:p>
    <w:p w:rsidR="00AF60A0" w:rsidRPr="00596673" w:rsidRDefault="00AF60A0" w:rsidP="00AF60A0">
      <w:pPr>
        <w:jc w:val="both"/>
        <w:rPr>
          <w:rFonts w:ascii="Verdana" w:hAnsi="Verdana"/>
        </w:rPr>
      </w:pPr>
    </w:p>
    <w:p w:rsidR="00AF60A0" w:rsidRPr="00596673" w:rsidRDefault="00AF60A0" w:rsidP="00AF60A0">
      <w:pPr>
        <w:jc w:val="both"/>
        <w:rPr>
          <w:rFonts w:ascii="Verdana" w:hAnsi="Verdana"/>
        </w:rPr>
      </w:pPr>
    </w:p>
    <w:p w:rsidR="00E614F0" w:rsidRPr="00E45472" w:rsidRDefault="00E614F0" w:rsidP="00E614F0">
      <w:pPr>
        <w:jc w:val="center"/>
        <w:rPr>
          <w:b/>
          <w:i/>
          <w:sz w:val="32"/>
          <w:szCs w:val="28"/>
        </w:rPr>
      </w:pPr>
      <w:r w:rsidRPr="00E45472">
        <w:rPr>
          <w:b/>
          <w:i/>
          <w:sz w:val="32"/>
          <w:szCs w:val="28"/>
        </w:rPr>
        <w:t>HB 1 Alaska Health Freedom Act</w:t>
      </w:r>
    </w:p>
    <w:p w:rsidR="00E614F0" w:rsidRPr="00E45472" w:rsidRDefault="00E614F0" w:rsidP="00E614F0">
      <w:pPr>
        <w:jc w:val="center"/>
        <w:rPr>
          <w:b/>
          <w:i/>
          <w:sz w:val="32"/>
          <w:szCs w:val="28"/>
        </w:rPr>
      </w:pPr>
    </w:p>
    <w:p w:rsidR="00CA3A13" w:rsidRPr="00E45472" w:rsidRDefault="00CA3A13" w:rsidP="00D2776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8"/>
          <w:szCs w:val="20"/>
        </w:rPr>
      </w:pPr>
      <w:r w:rsidRPr="00E45472">
        <w:rPr>
          <w:rFonts w:asciiTheme="minorHAnsi" w:hAnsiTheme="minorHAnsi" w:cstheme="minorHAnsi"/>
          <w:b/>
          <w:sz w:val="28"/>
          <w:szCs w:val="20"/>
        </w:rPr>
        <w:t xml:space="preserve">The </w:t>
      </w:r>
      <w:r w:rsidRPr="00E45472">
        <w:rPr>
          <w:rFonts w:asciiTheme="minorHAnsi" w:hAnsiTheme="minorHAnsi" w:cstheme="minorHAnsi"/>
          <w:b/>
          <w:i/>
          <w:sz w:val="28"/>
          <w:szCs w:val="20"/>
        </w:rPr>
        <w:t>Alaska Health Freedom Act</w:t>
      </w:r>
      <w:r w:rsidRPr="00E45472">
        <w:rPr>
          <w:rFonts w:asciiTheme="minorHAnsi" w:hAnsiTheme="minorHAnsi" w:cstheme="minorHAnsi"/>
          <w:i/>
          <w:sz w:val="28"/>
          <w:szCs w:val="20"/>
        </w:rPr>
        <w:t xml:space="preserve"> </w:t>
      </w:r>
      <w:r w:rsidR="005F5989" w:rsidRPr="00E45472">
        <w:rPr>
          <w:rFonts w:asciiTheme="minorHAnsi" w:hAnsiTheme="minorHAnsi" w:cstheme="minorHAnsi"/>
          <w:sz w:val="28"/>
          <w:szCs w:val="20"/>
        </w:rPr>
        <w:t>codifies as state policy that every person in the state of Alaska is and shall continue to be free from government compulsion in the selection</w:t>
      </w:r>
      <w:r w:rsidR="00023037" w:rsidRPr="00E45472">
        <w:rPr>
          <w:rFonts w:asciiTheme="minorHAnsi" w:hAnsiTheme="minorHAnsi" w:cstheme="minorHAnsi"/>
          <w:sz w:val="28"/>
          <w:szCs w:val="20"/>
        </w:rPr>
        <w:t xml:space="preserve"> </w:t>
      </w:r>
      <w:r w:rsidR="005F5989" w:rsidRPr="00E45472">
        <w:rPr>
          <w:rFonts w:asciiTheme="minorHAnsi" w:hAnsiTheme="minorHAnsi" w:cstheme="minorHAnsi"/>
          <w:sz w:val="28"/>
          <w:szCs w:val="20"/>
        </w:rPr>
        <w:t>of health insurance options, and that such liberty is protected by the Constitutions of the United</w:t>
      </w:r>
      <w:r w:rsidR="00023037" w:rsidRPr="00E45472">
        <w:rPr>
          <w:rFonts w:asciiTheme="minorHAnsi" w:hAnsiTheme="minorHAnsi" w:cstheme="minorHAnsi"/>
          <w:sz w:val="28"/>
          <w:szCs w:val="20"/>
        </w:rPr>
        <w:t xml:space="preserve"> </w:t>
      </w:r>
      <w:r w:rsidR="005F5989" w:rsidRPr="00E45472">
        <w:rPr>
          <w:rFonts w:asciiTheme="minorHAnsi" w:hAnsiTheme="minorHAnsi" w:cstheme="minorHAnsi"/>
          <w:sz w:val="28"/>
          <w:szCs w:val="20"/>
        </w:rPr>
        <w:t xml:space="preserve">States and the State of </w:t>
      </w:r>
      <w:r w:rsidR="00023037" w:rsidRPr="00E45472">
        <w:rPr>
          <w:rFonts w:asciiTheme="minorHAnsi" w:hAnsiTheme="minorHAnsi" w:cstheme="minorHAnsi"/>
          <w:sz w:val="28"/>
          <w:szCs w:val="20"/>
        </w:rPr>
        <w:t>Alaska</w:t>
      </w:r>
      <w:r w:rsidR="005F5989" w:rsidRPr="00E45472">
        <w:rPr>
          <w:rFonts w:asciiTheme="minorHAnsi" w:hAnsiTheme="minorHAnsi" w:cstheme="minorHAnsi"/>
          <w:sz w:val="28"/>
          <w:szCs w:val="20"/>
        </w:rPr>
        <w:t>. The bill removes the authority of any state official or employee from</w:t>
      </w:r>
      <w:r w:rsidR="00023037" w:rsidRPr="00E45472">
        <w:rPr>
          <w:rFonts w:asciiTheme="minorHAnsi" w:hAnsiTheme="minorHAnsi" w:cstheme="minorHAnsi"/>
          <w:sz w:val="28"/>
          <w:szCs w:val="20"/>
        </w:rPr>
        <w:t xml:space="preserve"> </w:t>
      </w:r>
      <w:r w:rsidR="005F5989" w:rsidRPr="00E45472">
        <w:rPr>
          <w:rFonts w:asciiTheme="minorHAnsi" w:hAnsiTheme="minorHAnsi" w:cstheme="minorHAnsi"/>
          <w:sz w:val="28"/>
          <w:szCs w:val="20"/>
        </w:rPr>
        <w:t>enforcing any penalty which violates the policy.</w:t>
      </w:r>
      <w:r w:rsidR="00023037" w:rsidRPr="00E45472">
        <w:rPr>
          <w:rFonts w:asciiTheme="minorHAnsi" w:hAnsiTheme="minorHAnsi" w:cstheme="minorHAnsi"/>
          <w:sz w:val="28"/>
          <w:szCs w:val="20"/>
        </w:rPr>
        <w:t xml:space="preserve">  </w:t>
      </w:r>
      <w:r w:rsidR="00023037" w:rsidRPr="00E45472">
        <w:rPr>
          <w:rFonts w:asciiTheme="minorHAnsi" w:hAnsiTheme="minorHAnsi" w:cstheme="minorHAnsi"/>
          <w:b/>
          <w:sz w:val="28"/>
          <w:szCs w:val="20"/>
        </w:rPr>
        <w:t xml:space="preserve">HB 1 </w:t>
      </w:r>
      <w:r w:rsidRPr="00E45472">
        <w:rPr>
          <w:rFonts w:asciiTheme="minorHAnsi" w:hAnsiTheme="minorHAnsi" w:cstheme="minorHAnsi"/>
          <w:sz w:val="28"/>
          <w:szCs w:val="20"/>
        </w:rPr>
        <w:t xml:space="preserve">affirms the right of all Alaskans to choose their own “mode of securing health care services.”  </w:t>
      </w:r>
    </w:p>
    <w:p w:rsidR="00023037" w:rsidRPr="00E45472" w:rsidRDefault="00023037" w:rsidP="00D2776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8"/>
          <w:szCs w:val="20"/>
        </w:rPr>
      </w:pPr>
    </w:p>
    <w:p w:rsidR="00DB2941" w:rsidRPr="00E45472" w:rsidRDefault="00DB2941" w:rsidP="00D2776C">
      <w:pPr>
        <w:spacing w:line="276" w:lineRule="auto"/>
        <w:rPr>
          <w:rFonts w:asciiTheme="minorHAnsi" w:hAnsiTheme="minorHAnsi" w:cstheme="minorHAnsi"/>
          <w:sz w:val="28"/>
          <w:szCs w:val="22"/>
        </w:rPr>
      </w:pPr>
      <w:r w:rsidRPr="00E45472">
        <w:rPr>
          <w:rFonts w:asciiTheme="minorHAnsi" w:hAnsiTheme="minorHAnsi" w:cstheme="minorHAnsi"/>
          <w:sz w:val="28"/>
          <w:szCs w:val="22"/>
        </w:rPr>
        <w:t>We</w:t>
      </w:r>
      <w:r w:rsidR="00E614F0" w:rsidRPr="00E45472">
        <w:rPr>
          <w:rFonts w:asciiTheme="minorHAnsi" w:hAnsiTheme="minorHAnsi" w:cstheme="minorHAnsi"/>
          <w:sz w:val="28"/>
          <w:szCs w:val="22"/>
        </w:rPr>
        <w:t xml:space="preserve"> allege</w:t>
      </w:r>
      <w:r w:rsidRPr="00E45472">
        <w:rPr>
          <w:rFonts w:asciiTheme="minorHAnsi" w:hAnsiTheme="minorHAnsi" w:cstheme="minorHAnsi"/>
          <w:sz w:val="28"/>
          <w:szCs w:val="22"/>
        </w:rPr>
        <w:t xml:space="preserve"> that</w:t>
      </w:r>
      <w:r w:rsidR="00E614F0" w:rsidRPr="00E45472">
        <w:rPr>
          <w:rFonts w:asciiTheme="minorHAnsi" w:hAnsiTheme="minorHAnsi" w:cstheme="minorHAnsi"/>
          <w:sz w:val="28"/>
          <w:szCs w:val="22"/>
        </w:rPr>
        <w:t xml:space="preserve"> the</w:t>
      </w:r>
      <w:r w:rsidRPr="00E45472">
        <w:rPr>
          <w:rFonts w:asciiTheme="minorHAnsi" w:hAnsiTheme="minorHAnsi" w:cstheme="minorHAnsi"/>
          <w:sz w:val="28"/>
          <w:szCs w:val="22"/>
        </w:rPr>
        <w:t xml:space="preserve"> new </w:t>
      </w:r>
      <w:r w:rsidR="00023037" w:rsidRPr="00E45472">
        <w:rPr>
          <w:rFonts w:asciiTheme="minorHAnsi" w:hAnsiTheme="minorHAnsi" w:cstheme="minorHAnsi"/>
          <w:sz w:val="28"/>
          <w:szCs w:val="22"/>
        </w:rPr>
        <w:t xml:space="preserve">federal </w:t>
      </w:r>
      <w:r w:rsidRPr="00E45472">
        <w:rPr>
          <w:rFonts w:asciiTheme="minorHAnsi" w:hAnsiTheme="minorHAnsi" w:cstheme="minorHAnsi"/>
          <w:sz w:val="28"/>
          <w:szCs w:val="22"/>
        </w:rPr>
        <w:t>law,</w:t>
      </w:r>
      <w:r w:rsidR="00E614F0" w:rsidRPr="00E45472">
        <w:rPr>
          <w:rFonts w:asciiTheme="minorHAnsi" w:hAnsiTheme="minorHAnsi" w:cstheme="minorHAnsi"/>
          <w:sz w:val="28"/>
          <w:szCs w:val="22"/>
        </w:rPr>
        <w:t xml:space="preserve"> </w:t>
      </w:r>
      <w:r w:rsidRPr="00E45472">
        <w:rPr>
          <w:rFonts w:asciiTheme="minorHAnsi" w:hAnsiTheme="minorHAnsi" w:cstheme="minorHAnsi"/>
          <w:i/>
          <w:sz w:val="28"/>
          <w:szCs w:val="22"/>
        </w:rPr>
        <w:t xml:space="preserve">Patient Protection and Affordable Care Act (PPACA), </w:t>
      </w:r>
      <w:r w:rsidR="00E614F0" w:rsidRPr="00E45472">
        <w:rPr>
          <w:rFonts w:asciiTheme="minorHAnsi" w:hAnsiTheme="minorHAnsi" w:cstheme="minorHAnsi"/>
          <w:sz w:val="28"/>
          <w:szCs w:val="22"/>
        </w:rPr>
        <w:t>infringes upon the constitutional rights of U.S. individuals by mandating all citizens and legal residents have qualifying health care coverage or pay a tax penalty.</w:t>
      </w:r>
      <w:r w:rsidR="00D73347" w:rsidRPr="00E45472">
        <w:rPr>
          <w:rFonts w:asciiTheme="minorHAnsi" w:hAnsiTheme="minorHAnsi" w:cstheme="minorHAnsi"/>
          <w:sz w:val="28"/>
          <w:szCs w:val="22"/>
        </w:rPr>
        <w:t xml:space="preserve"> </w:t>
      </w:r>
      <w:r w:rsidR="00E614F0" w:rsidRPr="00E45472">
        <w:rPr>
          <w:rFonts w:asciiTheme="minorHAnsi" w:hAnsiTheme="minorHAnsi" w:cstheme="minorHAnsi"/>
          <w:sz w:val="28"/>
          <w:szCs w:val="22"/>
        </w:rPr>
        <w:t xml:space="preserve"> By imposing such a mandate, the law exceeds the powers of the United States under the Constitution.</w:t>
      </w:r>
      <w:r w:rsidR="00E45472" w:rsidRPr="00E45472">
        <w:rPr>
          <w:rFonts w:asciiTheme="minorHAnsi" w:hAnsiTheme="minorHAnsi" w:cstheme="minorHAnsi"/>
          <w:sz w:val="28"/>
          <w:szCs w:val="22"/>
        </w:rPr>
        <w:t xml:space="preserve">  </w:t>
      </w:r>
    </w:p>
    <w:p w:rsidR="001A1EA6" w:rsidRPr="00E45472" w:rsidRDefault="00DB2941" w:rsidP="00D2776C">
      <w:pPr>
        <w:shd w:val="clear" w:color="auto" w:fill="FFFFFF"/>
        <w:spacing w:before="100" w:beforeAutospacing="1" w:after="240" w:line="276" w:lineRule="auto"/>
        <w:rPr>
          <w:rFonts w:asciiTheme="minorHAnsi" w:hAnsiTheme="minorHAnsi" w:cstheme="minorHAnsi"/>
          <w:sz w:val="28"/>
          <w:szCs w:val="22"/>
        </w:rPr>
      </w:pPr>
      <w:r w:rsidRPr="00E45472">
        <w:rPr>
          <w:rFonts w:asciiTheme="minorHAnsi" w:hAnsiTheme="minorHAnsi" w:cstheme="minorHAnsi"/>
          <w:sz w:val="28"/>
          <w:szCs w:val="22"/>
        </w:rPr>
        <w:t xml:space="preserve">There are </w:t>
      </w:r>
      <w:r w:rsidR="00023037" w:rsidRPr="00E45472">
        <w:rPr>
          <w:rFonts w:asciiTheme="minorHAnsi" w:hAnsiTheme="minorHAnsi" w:cstheme="minorHAnsi"/>
          <w:sz w:val="28"/>
          <w:szCs w:val="22"/>
        </w:rPr>
        <w:t xml:space="preserve">currently </w:t>
      </w:r>
      <w:r w:rsidRPr="00E45472">
        <w:rPr>
          <w:rFonts w:asciiTheme="minorHAnsi" w:hAnsiTheme="minorHAnsi" w:cstheme="minorHAnsi"/>
          <w:sz w:val="28"/>
          <w:szCs w:val="22"/>
        </w:rPr>
        <w:t xml:space="preserve">at least 40 state legislatures </w:t>
      </w:r>
      <w:r w:rsidR="00CB5DA6">
        <w:rPr>
          <w:rFonts w:asciiTheme="minorHAnsi" w:hAnsiTheme="minorHAnsi" w:cstheme="minorHAnsi"/>
          <w:sz w:val="28"/>
          <w:szCs w:val="22"/>
        </w:rPr>
        <w:t>who have</w:t>
      </w:r>
      <w:r w:rsidRPr="00E45472">
        <w:rPr>
          <w:rFonts w:asciiTheme="minorHAnsi" w:hAnsiTheme="minorHAnsi" w:cstheme="minorHAnsi"/>
          <w:sz w:val="28"/>
          <w:szCs w:val="22"/>
        </w:rPr>
        <w:t xml:space="preserve"> </w:t>
      </w:r>
      <w:r w:rsidR="00E45472" w:rsidRPr="00E45472">
        <w:rPr>
          <w:rFonts w:asciiTheme="minorHAnsi" w:hAnsiTheme="minorHAnsi" w:cstheme="minorHAnsi"/>
          <w:sz w:val="28"/>
          <w:szCs w:val="22"/>
        </w:rPr>
        <w:t xml:space="preserve">introduced </w:t>
      </w:r>
      <w:r w:rsidRPr="00E45472">
        <w:rPr>
          <w:rFonts w:asciiTheme="minorHAnsi" w:hAnsiTheme="minorHAnsi" w:cstheme="minorHAnsi"/>
          <w:sz w:val="28"/>
          <w:szCs w:val="22"/>
        </w:rPr>
        <w:t>legislation to limit, alter or oppose selected state or federal actions, including single-payer provisions and mandates that would require purchase of insurance.</w:t>
      </w:r>
      <w:r w:rsidR="00023037" w:rsidRPr="00E45472">
        <w:rPr>
          <w:rFonts w:asciiTheme="minorHAnsi" w:hAnsiTheme="minorHAnsi" w:cstheme="minorHAnsi"/>
          <w:sz w:val="28"/>
          <w:szCs w:val="22"/>
        </w:rPr>
        <w:t xml:space="preserve"> </w:t>
      </w:r>
      <w:r w:rsidR="00D73347" w:rsidRPr="00E45472">
        <w:rPr>
          <w:rFonts w:asciiTheme="minorHAnsi" w:hAnsiTheme="minorHAnsi" w:cstheme="minorHAnsi"/>
          <w:sz w:val="28"/>
          <w:szCs w:val="22"/>
        </w:rPr>
        <w:t xml:space="preserve"> </w:t>
      </w:r>
      <w:r w:rsidR="00E45472" w:rsidRPr="00E45472">
        <w:rPr>
          <w:rFonts w:asciiTheme="minorHAnsi" w:hAnsiTheme="minorHAnsi" w:cstheme="minorHAnsi"/>
          <w:sz w:val="28"/>
          <w:szCs w:val="22"/>
        </w:rPr>
        <w:t>Please help Alaska join</w:t>
      </w:r>
      <w:r w:rsidR="00023037" w:rsidRPr="00E45472">
        <w:rPr>
          <w:rFonts w:asciiTheme="minorHAnsi" w:hAnsiTheme="minorHAnsi" w:cstheme="minorHAnsi"/>
          <w:sz w:val="28"/>
          <w:szCs w:val="22"/>
        </w:rPr>
        <w:t xml:space="preserve"> </w:t>
      </w:r>
      <w:r w:rsidR="00D2776C" w:rsidRPr="00E45472">
        <w:rPr>
          <w:rFonts w:asciiTheme="minorHAnsi" w:hAnsiTheme="minorHAnsi" w:cstheme="minorHAnsi"/>
          <w:sz w:val="28"/>
          <w:szCs w:val="22"/>
        </w:rPr>
        <w:t xml:space="preserve">three </w:t>
      </w:r>
      <w:r w:rsidR="00023037" w:rsidRPr="00E45472">
        <w:rPr>
          <w:rFonts w:asciiTheme="minorHAnsi" w:hAnsiTheme="minorHAnsi" w:cstheme="minorHAnsi"/>
          <w:sz w:val="28"/>
          <w:szCs w:val="22"/>
        </w:rPr>
        <w:t>states</w:t>
      </w:r>
      <w:r w:rsidR="00D2776C" w:rsidRPr="00E45472">
        <w:rPr>
          <w:rFonts w:asciiTheme="minorHAnsi" w:hAnsiTheme="minorHAnsi" w:cstheme="minorHAnsi"/>
          <w:sz w:val="28"/>
          <w:szCs w:val="22"/>
        </w:rPr>
        <w:t xml:space="preserve">, Idaho, Georgia, </w:t>
      </w:r>
      <w:r w:rsidR="00E45472" w:rsidRPr="00E45472">
        <w:rPr>
          <w:rFonts w:asciiTheme="minorHAnsi" w:hAnsiTheme="minorHAnsi" w:cstheme="minorHAnsi"/>
          <w:sz w:val="28"/>
          <w:szCs w:val="22"/>
        </w:rPr>
        <w:t>and Missouri</w:t>
      </w:r>
      <w:r w:rsidR="00D2776C" w:rsidRPr="00E45472">
        <w:rPr>
          <w:rFonts w:asciiTheme="minorHAnsi" w:hAnsiTheme="minorHAnsi" w:cstheme="minorHAnsi"/>
          <w:sz w:val="28"/>
          <w:szCs w:val="22"/>
        </w:rPr>
        <w:t xml:space="preserve">, who enacted legislation in 2010 to </w:t>
      </w:r>
      <w:r w:rsidR="00E45472" w:rsidRPr="00E45472">
        <w:rPr>
          <w:rFonts w:asciiTheme="minorHAnsi" w:hAnsiTheme="minorHAnsi" w:cstheme="minorHAnsi"/>
          <w:sz w:val="28"/>
          <w:szCs w:val="22"/>
        </w:rPr>
        <w:t>establish</w:t>
      </w:r>
      <w:r w:rsidR="00D2776C" w:rsidRPr="00E45472">
        <w:rPr>
          <w:rFonts w:asciiTheme="minorHAnsi" w:hAnsiTheme="minorHAnsi" w:cstheme="minorHAnsi"/>
          <w:sz w:val="28"/>
          <w:szCs w:val="22"/>
        </w:rPr>
        <w:t xml:space="preserve"> the </w:t>
      </w:r>
      <w:r w:rsidR="00E45472" w:rsidRPr="00E45472">
        <w:rPr>
          <w:rFonts w:asciiTheme="minorHAnsi" w:hAnsiTheme="minorHAnsi" w:cstheme="minorHAnsi"/>
          <w:sz w:val="28"/>
          <w:szCs w:val="22"/>
        </w:rPr>
        <w:t xml:space="preserve">individual’s </w:t>
      </w:r>
      <w:r w:rsidR="00D2776C" w:rsidRPr="00E45472">
        <w:rPr>
          <w:rFonts w:asciiTheme="minorHAnsi" w:hAnsiTheme="minorHAnsi" w:cstheme="minorHAnsi"/>
          <w:sz w:val="28"/>
          <w:szCs w:val="22"/>
        </w:rPr>
        <w:t xml:space="preserve">right </w:t>
      </w:r>
      <w:r w:rsidR="00E45472" w:rsidRPr="00E45472">
        <w:rPr>
          <w:rFonts w:asciiTheme="minorHAnsi" w:hAnsiTheme="minorHAnsi" w:cstheme="minorHAnsi"/>
          <w:sz w:val="28"/>
          <w:szCs w:val="22"/>
        </w:rPr>
        <w:t>in</w:t>
      </w:r>
      <w:r w:rsidR="00D2776C" w:rsidRPr="00E45472">
        <w:rPr>
          <w:rFonts w:asciiTheme="minorHAnsi" w:hAnsiTheme="minorHAnsi" w:cstheme="minorHAnsi"/>
          <w:sz w:val="28"/>
          <w:szCs w:val="22"/>
        </w:rPr>
        <w:t xml:space="preserve"> their state</w:t>
      </w:r>
      <w:r w:rsidR="00E45472" w:rsidRPr="00E45472">
        <w:rPr>
          <w:rFonts w:asciiTheme="minorHAnsi" w:hAnsiTheme="minorHAnsi" w:cstheme="minorHAnsi"/>
          <w:sz w:val="28"/>
          <w:szCs w:val="22"/>
        </w:rPr>
        <w:t xml:space="preserve"> to be free from government force to make their own choice about health care.</w:t>
      </w:r>
    </w:p>
    <w:p w:rsidR="00D2776C" w:rsidRPr="00E45472" w:rsidRDefault="00D2776C" w:rsidP="00D2776C">
      <w:pPr>
        <w:shd w:val="clear" w:color="auto" w:fill="FFFFFF"/>
        <w:jc w:val="right"/>
        <w:rPr>
          <w:rFonts w:asciiTheme="minorHAnsi" w:hAnsiTheme="minorHAnsi" w:cstheme="minorHAnsi"/>
          <w:sz w:val="28"/>
          <w:szCs w:val="22"/>
        </w:rPr>
      </w:pPr>
    </w:p>
    <w:p w:rsidR="00D2776C" w:rsidRPr="00E45472" w:rsidRDefault="00D2776C" w:rsidP="00D2776C">
      <w:pPr>
        <w:shd w:val="clear" w:color="auto" w:fill="FFFFFF"/>
        <w:jc w:val="right"/>
        <w:rPr>
          <w:rFonts w:asciiTheme="minorHAnsi" w:hAnsiTheme="minorHAnsi" w:cstheme="minorHAnsi"/>
          <w:sz w:val="28"/>
          <w:szCs w:val="22"/>
        </w:rPr>
      </w:pPr>
      <w:r w:rsidRPr="00E45472">
        <w:rPr>
          <w:rFonts w:asciiTheme="minorHAnsi" w:hAnsiTheme="minorHAnsi" w:cstheme="minorHAnsi"/>
          <w:sz w:val="28"/>
          <w:szCs w:val="22"/>
        </w:rPr>
        <w:t>Contact:  Karen Sawyer</w:t>
      </w:r>
    </w:p>
    <w:p w:rsidR="00E45472" w:rsidRDefault="00D2776C" w:rsidP="00D2776C">
      <w:pPr>
        <w:shd w:val="clear" w:color="auto" w:fill="FFFFFF"/>
        <w:jc w:val="right"/>
        <w:rPr>
          <w:rFonts w:asciiTheme="minorHAnsi" w:hAnsiTheme="minorHAnsi" w:cstheme="minorHAnsi"/>
          <w:sz w:val="28"/>
          <w:szCs w:val="22"/>
        </w:rPr>
      </w:pPr>
      <w:r w:rsidRPr="00E45472">
        <w:rPr>
          <w:rFonts w:asciiTheme="minorHAnsi" w:hAnsiTheme="minorHAnsi" w:cstheme="minorHAnsi"/>
          <w:sz w:val="28"/>
          <w:szCs w:val="22"/>
        </w:rPr>
        <w:t>465-5025</w:t>
      </w:r>
    </w:p>
    <w:p w:rsidR="00E45472" w:rsidRDefault="00E45472" w:rsidP="00D2776C">
      <w:pPr>
        <w:shd w:val="clear" w:color="auto" w:fill="FFFFFF"/>
        <w:jc w:val="right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t>27-LS0006\A</w:t>
      </w:r>
    </w:p>
    <w:p w:rsidR="00E614F0" w:rsidRPr="00E45472" w:rsidRDefault="00D2776C" w:rsidP="00B2798F">
      <w:pPr>
        <w:shd w:val="clear" w:color="auto" w:fill="FFFFFF"/>
        <w:jc w:val="right"/>
        <w:rPr>
          <w:rFonts w:cs="Arial"/>
          <w:b/>
          <w:bCs/>
          <w:color w:val="333333"/>
          <w:sz w:val="22"/>
          <w:szCs w:val="20"/>
        </w:rPr>
      </w:pPr>
      <w:r w:rsidRPr="00E45472">
        <w:rPr>
          <w:rFonts w:asciiTheme="minorHAnsi" w:hAnsiTheme="minorHAnsi" w:cstheme="minorHAnsi"/>
          <w:sz w:val="28"/>
          <w:szCs w:val="22"/>
        </w:rPr>
        <w:t>February 22, 2011</w:t>
      </w:r>
    </w:p>
    <w:sectPr w:rsidR="00E614F0" w:rsidRPr="00E45472" w:rsidSect="00E45472">
      <w:footerReference w:type="default" r:id="rId7"/>
      <w:pgSz w:w="12240" w:h="15840"/>
      <w:pgMar w:top="1440" w:right="1170" w:bottom="1440" w:left="990" w:header="72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77" w:rsidRDefault="00ED1077">
      <w:r>
        <w:separator/>
      </w:r>
    </w:p>
  </w:endnote>
  <w:endnote w:type="continuationSeparator" w:id="0">
    <w:p w:rsidR="00ED1077" w:rsidRDefault="00ED1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76C" w:rsidRPr="00E056A6" w:rsidRDefault="00D2776C" w:rsidP="006B6099">
    <w:pPr>
      <w:pStyle w:val="Footer"/>
      <w:jc w:val="center"/>
      <w:rPr>
        <w:rFonts w:ascii="Times New Roman" w:hAnsi="Times New Roman"/>
      </w:rPr>
    </w:pPr>
    <w:r w:rsidRPr="00E056A6">
      <w:rPr>
        <w:rFonts w:ascii="Times New Roman" w:hAnsi="Times New Roman"/>
      </w:rPr>
      <w:t>Representative.Carl.Gatto@legis.state.ak.us</w:t>
    </w:r>
  </w:p>
  <w:p w:rsidR="00D2776C" w:rsidRDefault="00D277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77" w:rsidRDefault="00ED1077">
      <w:r>
        <w:separator/>
      </w:r>
    </w:p>
  </w:footnote>
  <w:footnote w:type="continuationSeparator" w:id="0">
    <w:p w:rsidR="00ED1077" w:rsidRDefault="00ED1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EB3"/>
    <w:rsid w:val="0002285E"/>
    <w:rsid w:val="00023037"/>
    <w:rsid w:val="00040D1A"/>
    <w:rsid w:val="000D7139"/>
    <w:rsid w:val="0010243D"/>
    <w:rsid w:val="00102605"/>
    <w:rsid w:val="00110E47"/>
    <w:rsid w:val="001A1EA6"/>
    <w:rsid w:val="001C5EB3"/>
    <w:rsid w:val="0024362B"/>
    <w:rsid w:val="00282D04"/>
    <w:rsid w:val="002A15AD"/>
    <w:rsid w:val="00306ED1"/>
    <w:rsid w:val="00347FF0"/>
    <w:rsid w:val="00371156"/>
    <w:rsid w:val="00392614"/>
    <w:rsid w:val="00464729"/>
    <w:rsid w:val="004A03AE"/>
    <w:rsid w:val="004D1848"/>
    <w:rsid w:val="00504166"/>
    <w:rsid w:val="005437A3"/>
    <w:rsid w:val="00582858"/>
    <w:rsid w:val="00596673"/>
    <w:rsid w:val="005F2375"/>
    <w:rsid w:val="005F5989"/>
    <w:rsid w:val="00603F58"/>
    <w:rsid w:val="00622242"/>
    <w:rsid w:val="006226D0"/>
    <w:rsid w:val="00654E86"/>
    <w:rsid w:val="006B6099"/>
    <w:rsid w:val="006E74D3"/>
    <w:rsid w:val="006F0ED9"/>
    <w:rsid w:val="007975F3"/>
    <w:rsid w:val="00797C26"/>
    <w:rsid w:val="00831D51"/>
    <w:rsid w:val="00861511"/>
    <w:rsid w:val="00886FBE"/>
    <w:rsid w:val="008E1570"/>
    <w:rsid w:val="0091202A"/>
    <w:rsid w:val="009B5245"/>
    <w:rsid w:val="00A305CD"/>
    <w:rsid w:val="00A408A5"/>
    <w:rsid w:val="00A84D3B"/>
    <w:rsid w:val="00A90344"/>
    <w:rsid w:val="00AF60A0"/>
    <w:rsid w:val="00B2798F"/>
    <w:rsid w:val="00B54930"/>
    <w:rsid w:val="00BA6222"/>
    <w:rsid w:val="00BD646B"/>
    <w:rsid w:val="00C66294"/>
    <w:rsid w:val="00C74E32"/>
    <w:rsid w:val="00CA3A13"/>
    <w:rsid w:val="00CA7C94"/>
    <w:rsid w:val="00CB5DA6"/>
    <w:rsid w:val="00CE0A1C"/>
    <w:rsid w:val="00D2776C"/>
    <w:rsid w:val="00D37AAC"/>
    <w:rsid w:val="00D71388"/>
    <w:rsid w:val="00D73347"/>
    <w:rsid w:val="00D92C45"/>
    <w:rsid w:val="00D9779D"/>
    <w:rsid w:val="00DB0C85"/>
    <w:rsid w:val="00DB2941"/>
    <w:rsid w:val="00E056A6"/>
    <w:rsid w:val="00E109B8"/>
    <w:rsid w:val="00E1402B"/>
    <w:rsid w:val="00E15A06"/>
    <w:rsid w:val="00E45472"/>
    <w:rsid w:val="00E614F0"/>
    <w:rsid w:val="00ED1077"/>
    <w:rsid w:val="00F71957"/>
    <w:rsid w:val="00F960A3"/>
    <w:rsid w:val="00FB1706"/>
    <w:rsid w:val="00FD40E6"/>
    <w:rsid w:val="00FD681F"/>
    <w:rsid w:val="00FD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1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D681F"/>
    <w:pPr>
      <w:keepNext/>
      <w:jc w:val="center"/>
      <w:outlineLvl w:val="0"/>
    </w:pPr>
    <w:rPr>
      <w:sz w:val="28"/>
      <w:szCs w:val="40"/>
    </w:rPr>
  </w:style>
  <w:style w:type="paragraph" w:styleId="Heading2">
    <w:name w:val="heading 2"/>
    <w:basedOn w:val="Normal"/>
    <w:next w:val="Normal"/>
    <w:qFormat/>
    <w:rsid w:val="00FD681F"/>
    <w:pPr>
      <w:keepNext/>
      <w:jc w:val="center"/>
      <w:outlineLvl w:val="1"/>
    </w:pPr>
    <w:rPr>
      <w:rFonts w:ascii="Times New Roman" w:hAnsi="Times New Roman"/>
      <w:b/>
      <w:bCs/>
      <w:i/>
      <w:iCs/>
      <w:noProof/>
      <w:sz w:val="48"/>
      <w:szCs w:val="48"/>
    </w:rPr>
  </w:style>
  <w:style w:type="paragraph" w:styleId="Heading3">
    <w:name w:val="heading 3"/>
    <w:basedOn w:val="Normal"/>
    <w:next w:val="Normal"/>
    <w:qFormat/>
    <w:rsid w:val="00FD681F"/>
    <w:pPr>
      <w:keepNext/>
      <w:jc w:val="center"/>
      <w:outlineLvl w:val="2"/>
    </w:pPr>
    <w:rPr>
      <w:rFonts w:ascii="Times New Roman" w:hAnsi="Times New Roman"/>
      <w:b/>
      <w:bCs/>
      <w:sz w:val="4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68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68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099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6B6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LHSCJEE</dc:creator>
  <cp:lastModifiedBy>Administrator</cp:lastModifiedBy>
  <cp:revision>2</cp:revision>
  <cp:lastPrinted>2011-02-23T01:23:00Z</cp:lastPrinted>
  <dcterms:created xsi:type="dcterms:W3CDTF">2011-02-26T00:13:00Z</dcterms:created>
  <dcterms:modified xsi:type="dcterms:W3CDTF">2011-02-26T00:13:00Z</dcterms:modified>
</cp:coreProperties>
</file>