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A95" w:rsidRDefault="00E36ECA">
      <w:pPr>
        <w:pStyle w:val="Title"/>
        <w:rPr>
          <w:smallCaps/>
          <w:color w:val="auto"/>
          <w:sz w:val="36"/>
          <w:szCs w:val="24"/>
        </w:rPr>
      </w:pPr>
      <w:r>
        <w:rPr>
          <w:smallCaps/>
          <w:noProof/>
          <w:color w:val="auto"/>
          <w:sz w:val="36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35.55pt;margin-top:4.95pt;width:167.7pt;height:168.75pt;z-index:251657216" filled="f" stroked="f">
            <v:textbox style="mso-next-textbox:#_x0000_s1027">
              <w:txbxContent>
                <w:p w:rsidR="0061566F" w:rsidRDefault="0061566F" w:rsidP="00B74A1B">
                  <w:pPr>
                    <w:pStyle w:val="Heading1"/>
                    <w:ind w:left="-180" w:firstLine="0"/>
                    <w:jc w:val="center"/>
                  </w:pPr>
                </w:p>
                <w:p w:rsidR="0061566F" w:rsidRPr="00EE08B9" w:rsidRDefault="0061566F" w:rsidP="00B74A1B">
                  <w:pPr>
                    <w:pStyle w:val="Heading1"/>
                    <w:ind w:left="-180" w:firstLine="0"/>
                    <w:jc w:val="center"/>
                    <w:rPr>
                      <w:b/>
                      <w:i w:val="0"/>
                      <w:sz w:val="18"/>
                      <w:szCs w:val="18"/>
                    </w:rPr>
                  </w:pPr>
                  <w:r w:rsidRPr="00EE08B9">
                    <w:rPr>
                      <w:b/>
                      <w:i w:val="0"/>
                      <w:sz w:val="18"/>
                      <w:szCs w:val="18"/>
                    </w:rPr>
                    <w:t>Session</w:t>
                  </w:r>
                </w:p>
                <w:p w:rsidR="00EE08B9" w:rsidRPr="00EE08B9" w:rsidRDefault="00EE08B9" w:rsidP="00B74A1B">
                  <w:pPr>
                    <w:ind w:left="-180"/>
                    <w:jc w:val="center"/>
                    <w:rPr>
                      <w:sz w:val="14"/>
                      <w:szCs w:val="14"/>
                    </w:rPr>
                  </w:pPr>
                </w:p>
                <w:p w:rsidR="0061566F" w:rsidRDefault="0061566F" w:rsidP="00B74A1B">
                  <w:pPr>
                    <w:ind w:left="-18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State Capitol, Rm. 1</w:t>
                  </w:r>
                  <w:r w:rsidR="006A3236">
                    <w:rPr>
                      <w:sz w:val="16"/>
                    </w:rPr>
                    <w:t>01</w:t>
                  </w:r>
                </w:p>
                <w:p w:rsidR="0061566F" w:rsidRDefault="0061566F" w:rsidP="00B74A1B">
                  <w:pPr>
                    <w:ind w:left="-180"/>
                    <w:jc w:val="center"/>
                    <w:rPr>
                      <w:sz w:val="16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>
                        <w:rPr>
                          <w:sz w:val="16"/>
                        </w:rPr>
                        <w:t>Juneau</w:t>
                      </w:r>
                    </w:smartTag>
                    <w:r>
                      <w:rPr>
                        <w:sz w:val="16"/>
                      </w:rPr>
                      <w:t xml:space="preserve">, </w:t>
                    </w:r>
                    <w:smartTag w:uri="urn:schemas-microsoft-com:office:smarttags" w:element="State">
                      <w:r>
                        <w:rPr>
                          <w:sz w:val="16"/>
                        </w:rPr>
                        <w:t>AK</w:t>
                      </w:r>
                    </w:smartTag>
                    <w:r>
                      <w:rPr>
                        <w:sz w:val="16"/>
                      </w:rPr>
                      <w:t xml:space="preserve"> </w:t>
                    </w:r>
                    <w:smartTag w:uri="urn:schemas-microsoft-com:office:smarttags" w:element="PostalCode">
                      <w:r>
                        <w:rPr>
                          <w:sz w:val="16"/>
                        </w:rPr>
                        <w:t>99801</w:t>
                      </w:r>
                    </w:smartTag>
                  </w:smartTag>
                </w:p>
                <w:p w:rsidR="0061566F" w:rsidRDefault="0061566F" w:rsidP="00B74A1B">
                  <w:pPr>
                    <w:ind w:left="-18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(907) 465-2435</w:t>
                  </w:r>
                </w:p>
                <w:p w:rsidR="0061566F" w:rsidRDefault="0061566F" w:rsidP="00B74A1B">
                  <w:pPr>
                    <w:ind w:left="-18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Fax: (907) 465-6615</w:t>
                  </w:r>
                </w:p>
                <w:p w:rsidR="0061566F" w:rsidRDefault="0061566F" w:rsidP="00B74A1B">
                  <w:pPr>
                    <w:pStyle w:val="Heading2"/>
                    <w:ind w:left="-180"/>
                  </w:pPr>
                </w:p>
                <w:p w:rsidR="0061566F" w:rsidRPr="00EE08B9" w:rsidRDefault="0061566F" w:rsidP="00B74A1B">
                  <w:pPr>
                    <w:pStyle w:val="Heading2"/>
                    <w:ind w:left="-180"/>
                    <w:rPr>
                      <w:b/>
                      <w:i w:val="0"/>
                      <w:sz w:val="18"/>
                      <w:szCs w:val="18"/>
                    </w:rPr>
                  </w:pPr>
                  <w:r w:rsidRPr="00EE08B9">
                    <w:rPr>
                      <w:b/>
                      <w:i w:val="0"/>
                      <w:sz w:val="18"/>
                      <w:szCs w:val="18"/>
                    </w:rPr>
                    <w:t>Interim</w:t>
                  </w:r>
                </w:p>
                <w:p w:rsidR="00EE08B9" w:rsidRPr="00EE08B9" w:rsidRDefault="00EE08B9" w:rsidP="00B74A1B">
                  <w:pPr>
                    <w:ind w:left="-180"/>
                    <w:jc w:val="center"/>
                    <w:rPr>
                      <w:sz w:val="14"/>
                      <w:szCs w:val="14"/>
                    </w:rPr>
                  </w:pPr>
                </w:p>
                <w:p w:rsidR="0061566F" w:rsidRDefault="0061566F" w:rsidP="00B74A1B">
                  <w:pPr>
                    <w:ind w:left="-18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716 W. 4</w:t>
                  </w:r>
                  <w:r>
                    <w:rPr>
                      <w:sz w:val="16"/>
                      <w:vertAlign w:val="superscript"/>
                    </w:rPr>
                    <w:t>th</w:t>
                  </w:r>
                  <w:r>
                    <w:rPr>
                      <w:sz w:val="16"/>
                    </w:rPr>
                    <w:t xml:space="preserve"> Ave, Ste. 540</w:t>
                  </w:r>
                </w:p>
                <w:p w:rsidR="0061566F" w:rsidRDefault="0061566F" w:rsidP="00B74A1B">
                  <w:pPr>
                    <w:ind w:left="-180"/>
                    <w:jc w:val="center"/>
                    <w:rPr>
                      <w:sz w:val="16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>
                        <w:rPr>
                          <w:sz w:val="16"/>
                        </w:rPr>
                        <w:t>Anchorage</w:t>
                      </w:r>
                    </w:smartTag>
                    <w:r>
                      <w:rPr>
                        <w:sz w:val="16"/>
                      </w:rPr>
                      <w:t xml:space="preserve">, </w:t>
                    </w:r>
                    <w:smartTag w:uri="urn:schemas-microsoft-com:office:smarttags" w:element="State">
                      <w:r>
                        <w:rPr>
                          <w:sz w:val="16"/>
                        </w:rPr>
                        <w:t>AK</w:t>
                      </w:r>
                    </w:smartTag>
                    <w:r>
                      <w:rPr>
                        <w:sz w:val="16"/>
                      </w:rPr>
                      <w:t xml:space="preserve"> </w:t>
                    </w:r>
                    <w:smartTag w:uri="urn:schemas-microsoft-com:office:smarttags" w:element="PostalCode">
                      <w:r>
                        <w:rPr>
                          <w:sz w:val="16"/>
                        </w:rPr>
                        <w:t>99501</w:t>
                      </w:r>
                    </w:smartTag>
                  </w:smartTag>
                </w:p>
                <w:p w:rsidR="0061566F" w:rsidRDefault="0061566F" w:rsidP="00B74A1B">
                  <w:pPr>
                    <w:ind w:left="-18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(907) 269-0120</w:t>
                  </w:r>
                </w:p>
                <w:p w:rsidR="0061566F" w:rsidRDefault="0061566F" w:rsidP="00B74A1B">
                  <w:pPr>
                    <w:ind w:left="-18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Fax: (907) 269-0122</w:t>
                  </w:r>
                </w:p>
                <w:p w:rsidR="0061566F" w:rsidRDefault="0061566F" w:rsidP="00B74A1B">
                  <w:pPr>
                    <w:ind w:left="-180"/>
                    <w:jc w:val="center"/>
                    <w:rPr>
                      <w:sz w:val="16"/>
                    </w:rPr>
                  </w:pPr>
                </w:p>
                <w:p w:rsidR="0061566F" w:rsidRDefault="0061566F" w:rsidP="00D07441">
                  <w:pPr>
                    <w:ind w:left="-18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Senator_Bill_Wielechowski@legis.state.ak.us</w:t>
                  </w:r>
                </w:p>
                <w:p w:rsidR="0061566F" w:rsidRDefault="0061566F" w:rsidP="00D07441">
                  <w:pPr>
                    <w:ind w:left="-180"/>
                    <w:jc w:val="center"/>
                  </w:pPr>
                </w:p>
              </w:txbxContent>
            </v:textbox>
          </v:shape>
        </w:pict>
      </w:r>
      <w:r>
        <w:rPr>
          <w:smallCaps/>
          <w:noProof/>
          <w:color w:val="auto"/>
          <w:sz w:val="36"/>
          <w:szCs w:val="24"/>
        </w:rPr>
        <w:pict>
          <v:shape id="_x0000_s1028" type="#_x0000_t202" style="position:absolute;left:0;text-align:left;margin-left:378.45pt;margin-top:18.45pt;width:2in;height:146pt;z-index:251658240" filled="f" stroked="f">
            <v:textbox>
              <w:txbxContent>
                <w:p w:rsidR="0061566F" w:rsidRPr="00EE08B9" w:rsidRDefault="006A3236" w:rsidP="00B74A1B">
                  <w:pPr>
                    <w:jc w:val="center"/>
                    <w:rPr>
                      <w:b/>
                      <w:sz w:val="18"/>
                    </w:rPr>
                  </w:pPr>
                  <w:r w:rsidRPr="00EE08B9">
                    <w:rPr>
                      <w:b/>
                      <w:sz w:val="18"/>
                    </w:rPr>
                    <w:t xml:space="preserve">Chair </w:t>
                  </w:r>
                </w:p>
                <w:p w:rsidR="006A3236" w:rsidRDefault="006A3236" w:rsidP="00B74A1B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State Affairs Committee</w:t>
                  </w:r>
                </w:p>
                <w:p w:rsidR="006A3236" w:rsidRDefault="006A3236" w:rsidP="00B74A1B">
                  <w:pPr>
                    <w:jc w:val="center"/>
                    <w:rPr>
                      <w:sz w:val="18"/>
                    </w:rPr>
                  </w:pPr>
                </w:p>
                <w:p w:rsidR="0061566F" w:rsidRPr="00EE08B9" w:rsidRDefault="0061566F" w:rsidP="00B74A1B">
                  <w:pPr>
                    <w:jc w:val="center"/>
                    <w:rPr>
                      <w:b/>
                      <w:sz w:val="18"/>
                    </w:rPr>
                  </w:pPr>
                  <w:r w:rsidRPr="00EE08B9">
                    <w:rPr>
                      <w:b/>
                      <w:sz w:val="18"/>
                    </w:rPr>
                    <w:t>Co-chair</w:t>
                  </w:r>
                </w:p>
                <w:p w:rsidR="0061566F" w:rsidRDefault="0061566F" w:rsidP="00B74A1B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Joint Armed Services Committee</w:t>
                  </w:r>
                </w:p>
                <w:p w:rsidR="0061566F" w:rsidRDefault="0061566F" w:rsidP="00B74A1B">
                  <w:pPr>
                    <w:ind w:left="360"/>
                    <w:rPr>
                      <w:sz w:val="16"/>
                    </w:rPr>
                  </w:pPr>
                </w:p>
                <w:p w:rsidR="0061566F" w:rsidRPr="00EE08B9" w:rsidRDefault="006A3236" w:rsidP="00B74A1B">
                  <w:pPr>
                    <w:jc w:val="center"/>
                    <w:rPr>
                      <w:b/>
                      <w:sz w:val="18"/>
                    </w:rPr>
                  </w:pPr>
                  <w:r w:rsidRPr="00EE08B9">
                    <w:rPr>
                      <w:b/>
                      <w:sz w:val="18"/>
                    </w:rPr>
                    <w:t>Vice Chair</w:t>
                  </w:r>
                </w:p>
                <w:p w:rsidR="006A3236" w:rsidRDefault="006A3236" w:rsidP="006A3236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Resources Committee</w:t>
                  </w:r>
                </w:p>
                <w:p w:rsidR="0061566F" w:rsidRDefault="0061566F" w:rsidP="00B74A1B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Judiciary Committee</w:t>
                  </w:r>
                </w:p>
                <w:p w:rsidR="00F10661" w:rsidRDefault="00F10661" w:rsidP="00B74A1B">
                  <w:pPr>
                    <w:jc w:val="center"/>
                    <w:rPr>
                      <w:sz w:val="18"/>
                    </w:rPr>
                  </w:pPr>
                </w:p>
                <w:p w:rsidR="00F10661" w:rsidRPr="00EE08B9" w:rsidRDefault="00F10661" w:rsidP="00B74A1B">
                  <w:pPr>
                    <w:jc w:val="center"/>
                    <w:rPr>
                      <w:b/>
                      <w:sz w:val="18"/>
                    </w:rPr>
                  </w:pPr>
                  <w:r w:rsidRPr="00EE08B9">
                    <w:rPr>
                      <w:b/>
                      <w:sz w:val="18"/>
                    </w:rPr>
                    <w:t>Member</w:t>
                  </w:r>
                </w:p>
                <w:p w:rsidR="00F10661" w:rsidRDefault="00F10661" w:rsidP="00B74A1B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Admin</w:t>
                  </w:r>
                  <w:r w:rsidR="001667DC">
                    <w:rPr>
                      <w:sz w:val="18"/>
                    </w:rPr>
                    <w:t>istrative</w:t>
                  </w:r>
                  <w:r>
                    <w:rPr>
                      <w:sz w:val="18"/>
                    </w:rPr>
                    <w:t xml:space="preserve"> Reg</w:t>
                  </w:r>
                  <w:r w:rsidR="00EE08B9">
                    <w:rPr>
                      <w:sz w:val="18"/>
                    </w:rPr>
                    <w:t>ulation</w:t>
                  </w:r>
                  <w:r>
                    <w:rPr>
                      <w:sz w:val="18"/>
                    </w:rPr>
                    <w:t xml:space="preserve"> Review</w:t>
                  </w:r>
                </w:p>
                <w:p w:rsidR="0061566F" w:rsidRDefault="0061566F" w:rsidP="00B74A1B">
                  <w:pPr>
                    <w:jc w:val="center"/>
                    <w:rPr>
                      <w:sz w:val="18"/>
                    </w:rPr>
                  </w:pPr>
                </w:p>
                <w:p w:rsidR="0061566F" w:rsidRDefault="0061566F">
                  <w:pPr>
                    <w:ind w:left="-180"/>
                  </w:pPr>
                </w:p>
              </w:txbxContent>
            </v:textbox>
          </v:shape>
        </w:pict>
      </w:r>
      <w:r w:rsidR="00FF2A95">
        <w:rPr>
          <w:smallCaps/>
          <w:color w:val="auto"/>
          <w:sz w:val="36"/>
          <w:szCs w:val="24"/>
        </w:rPr>
        <w:t>Alaska State Legislature</w:t>
      </w:r>
    </w:p>
    <w:p w:rsidR="00FF2A95" w:rsidRDefault="00FF2A95">
      <w:pPr>
        <w:jc w:val="center"/>
        <w:rPr>
          <w:b/>
          <w:bCs/>
          <w:szCs w:val="24"/>
        </w:rPr>
      </w:pPr>
    </w:p>
    <w:p w:rsidR="00FF2A95" w:rsidRDefault="00FF2A95">
      <w:pPr>
        <w:jc w:val="center"/>
        <w:rPr>
          <w:b/>
          <w:bCs/>
          <w:sz w:val="28"/>
          <w:szCs w:val="24"/>
        </w:rPr>
      </w:pPr>
    </w:p>
    <w:p w:rsidR="00FF2A95" w:rsidRDefault="00EE08B9">
      <w:pPr>
        <w:jc w:val="center"/>
        <w:rPr>
          <w:b/>
          <w:bCs/>
          <w:szCs w:val="24"/>
        </w:rPr>
      </w:pPr>
      <w:r>
        <w:rPr>
          <w:b/>
          <w:bCs/>
          <w:noProof/>
          <w:sz w:val="28"/>
          <w:szCs w:val="24"/>
        </w:rPr>
        <w:drawing>
          <wp:inline distT="0" distB="0" distL="0" distR="0">
            <wp:extent cx="1038225" cy="1038225"/>
            <wp:effectExtent l="19050" t="0" r="9525" b="0"/>
            <wp:docPr id="2" name="Picture 1" descr="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te se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A1B" w:rsidRDefault="00B74A1B">
      <w:pPr>
        <w:pStyle w:val="Heading7"/>
        <w:rPr>
          <w:smallCaps/>
          <w:sz w:val="32"/>
        </w:rPr>
      </w:pPr>
    </w:p>
    <w:p w:rsidR="00D07441" w:rsidRDefault="00D07441" w:rsidP="00D07441"/>
    <w:p w:rsidR="00FF2A95" w:rsidRDefault="00FF2A95">
      <w:pPr>
        <w:pStyle w:val="Heading7"/>
        <w:rPr>
          <w:smallCaps/>
          <w:sz w:val="32"/>
        </w:rPr>
      </w:pPr>
      <w:r>
        <w:rPr>
          <w:smallCaps/>
          <w:sz w:val="32"/>
        </w:rPr>
        <w:t xml:space="preserve">Senator </w:t>
      </w:r>
      <w:r w:rsidR="00B74A1B">
        <w:rPr>
          <w:smallCaps/>
          <w:sz w:val="32"/>
        </w:rPr>
        <w:t>Bill Wielechowski</w:t>
      </w:r>
    </w:p>
    <w:p w:rsidR="00FD0EA9" w:rsidRDefault="00FD0EA9" w:rsidP="00FD0EA9">
      <w:pPr>
        <w:rPr>
          <w:sz w:val="40"/>
          <w:szCs w:val="40"/>
        </w:rPr>
      </w:pPr>
    </w:p>
    <w:p w:rsidR="00FD0EA9" w:rsidRDefault="00FD0EA9" w:rsidP="00FD0EA9"/>
    <w:p w:rsidR="00B605E0" w:rsidRPr="001B7871" w:rsidRDefault="00B605E0" w:rsidP="00B605E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B7871">
        <w:rPr>
          <w:b/>
          <w:sz w:val="24"/>
          <w:szCs w:val="24"/>
        </w:rPr>
        <w:t>MEMORANDUM</w:t>
      </w:r>
      <w:r w:rsidR="005A7290">
        <w:rPr>
          <w:b/>
          <w:sz w:val="24"/>
          <w:szCs w:val="24"/>
        </w:rPr>
        <w:t xml:space="preserve"> – School Meals Numbers</w:t>
      </w:r>
    </w:p>
    <w:p w:rsidR="00B605E0" w:rsidRDefault="00B605E0" w:rsidP="00B605E0">
      <w:pPr>
        <w:autoSpaceDE w:val="0"/>
        <w:autoSpaceDN w:val="0"/>
        <w:adjustRightInd w:val="0"/>
        <w:rPr>
          <w:sz w:val="24"/>
          <w:szCs w:val="24"/>
        </w:rPr>
      </w:pPr>
    </w:p>
    <w:p w:rsidR="005A7290" w:rsidRPr="005A7290" w:rsidRDefault="005A7290" w:rsidP="005A7290">
      <w:pPr>
        <w:rPr>
          <w:rFonts w:asciiTheme="majorHAnsi" w:hAnsiTheme="majorHAnsi" w:cs="Arial"/>
          <w:b/>
          <w:color w:val="000000"/>
          <w:sz w:val="24"/>
          <w:szCs w:val="24"/>
        </w:rPr>
      </w:pPr>
      <w:r w:rsidRPr="005A7290">
        <w:rPr>
          <w:rFonts w:asciiTheme="majorHAnsi" w:hAnsiTheme="majorHAnsi" w:cs="Arial"/>
          <w:b/>
          <w:color w:val="000000"/>
          <w:sz w:val="24"/>
          <w:szCs w:val="24"/>
        </w:rPr>
        <w:t>Alaska is a diverse state and the additional funds for school meals will help schools in different regions and different economic situations differently. Here are the three ways these funds should help schools:</w:t>
      </w:r>
    </w:p>
    <w:p w:rsidR="005A7290" w:rsidRPr="005A7290" w:rsidRDefault="005A7290" w:rsidP="005A7290">
      <w:pPr>
        <w:rPr>
          <w:rFonts w:asciiTheme="majorHAnsi" w:hAnsiTheme="majorHAnsi" w:cs="Arial"/>
          <w:b/>
          <w:color w:val="000000"/>
          <w:sz w:val="24"/>
          <w:szCs w:val="24"/>
        </w:rPr>
      </w:pPr>
    </w:p>
    <w:p w:rsidR="005A7290" w:rsidRPr="005A7290" w:rsidRDefault="005A7290" w:rsidP="005A7290">
      <w:pPr>
        <w:rPr>
          <w:rFonts w:asciiTheme="majorHAnsi" w:hAnsiTheme="majorHAnsi"/>
          <w:b/>
          <w:sz w:val="24"/>
          <w:szCs w:val="24"/>
        </w:rPr>
      </w:pPr>
      <w:proofErr w:type="gramStart"/>
      <w:r w:rsidRPr="005A7290">
        <w:rPr>
          <w:rFonts w:asciiTheme="majorHAnsi" w:hAnsiTheme="majorHAnsi" w:cs="Arial"/>
          <w:b/>
          <w:color w:val="000000"/>
          <w:sz w:val="24"/>
          <w:szCs w:val="24"/>
        </w:rPr>
        <w:t>Help Schools Which Are Dipping Into Operating Budgets</w:t>
      </w:r>
      <w:r w:rsidRPr="005A7290">
        <w:rPr>
          <w:rFonts w:asciiTheme="majorHAnsi" w:hAnsiTheme="majorHAnsi"/>
          <w:b/>
          <w:sz w:val="24"/>
          <w:szCs w:val="24"/>
        </w:rPr>
        <w:t>.</w:t>
      </w:r>
      <w:proofErr w:type="gramEnd"/>
      <w:r w:rsidRPr="005A7290">
        <w:rPr>
          <w:rFonts w:asciiTheme="majorHAnsi" w:hAnsiTheme="majorHAnsi"/>
          <w:b/>
          <w:sz w:val="24"/>
          <w:szCs w:val="24"/>
        </w:rPr>
        <w:t xml:space="preserve"> </w:t>
      </w:r>
    </w:p>
    <w:p w:rsidR="005A7290" w:rsidRPr="005A7290" w:rsidRDefault="005A7290" w:rsidP="005A7290">
      <w:pPr>
        <w:pStyle w:val="ListParagraph"/>
        <w:numPr>
          <w:ilvl w:val="0"/>
          <w:numId w:val="10"/>
        </w:numPr>
        <w:rPr>
          <w:rFonts w:asciiTheme="majorHAnsi" w:hAnsiTheme="majorHAnsi" w:cs="Arial"/>
          <w:color w:val="000000"/>
          <w:sz w:val="24"/>
          <w:szCs w:val="24"/>
        </w:rPr>
      </w:pPr>
      <w:r w:rsidRPr="005A7290">
        <w:rPr>
          <w:rFonts w:asciiTheme="majorHAnsi" w:hAnsiTheme="majorHAnsi" w:cs="Arial"/>
          <w:color w:val="000000"/>
          <w:sz w:val="24"/>
          <w:szCs w:val="24"/>
        </w:rPr>
        <w:t xml:space="preserve">Thirty-seven Alaska school districts are currently dipping into their operating budgets for a total of $7.8 million. </w:t>
      </w:r>
    </w:p>
    <w:p w:rsidR="005A7290" w:rsidRPr="005A7290" w:rsidRDefault="005A7290" w:rsidP="005A7290">
      <w:pPr>
        <w:pStyle w:val="ListParagraph"/>
        <w:numPr>
          <w:ilvl w:val="0"/>
          <w:numId w:val="10"/>
        </w:numPr>
        <w:jc w:val="center"/>
        <w:rPr>
          <w:rFonts w:asciiTheme="majorHAnsi" w:hAnsiTheme="majorHAnsi"/>
          <w:sz w:val="24"/>
          <w:szCs w:val="24"/>
        </w:rPr>
      </w:pPr>
      <w:r w:rsidRPr="005A7290">
        <w:rPr>
          <w:rFonts w:asciiTheme="majorHAnsi" w:hAnsiTheme="majorHAnsi" w:cs="Arial"/>
          <w:color w:val="000000"/>
          <w:sz w:val="24"/>
          <w:szCs w:val="24"/>
        </w:rPr>
        <w:t>SB3 should allow some schools to defray part of these costs, allowing them to use more of their operating budgets for classroom needs.</w:t>
      </w:r>
      <w:r w:rsidRPr="005A7290">
        <w:rPr>
          <w:rFonts w:asciiTheme="majorHAnsi" w:hAnsiTheme="majorHAnsi"/>
          <w:sz w:val="24"/>
          <w:szCs w:val="24"/>
        </w:rPr>
        <w:br/>
      </w:r>
      <w:r w:rsidRPr="005A7290">
        <w:rPr>
          <w:rFonts w:asciiTheme="majorHAnsi" w:hAnsiTheme="majorHAnsi"/>
          <w:sz w:val="24"/>
          <w:szCs w:val="24"/>
        </w:rPr>
        <w:br/>
      </w:r>
      <w:r>
        <w:rPr>
          <w:rFonts w:asciiTheme="majorHAnsi" w:hAnsiTheme="majorHAnsi" w:cs="Arial"/>
          <w:b/>
          <w:color w:val="000000"/>
          <w:sz w:val="28"/>
          <w:szCs w:val="28"/>
        </w:rPr>
        <w:t>Operating Budget Expenditures</w:t>
      </w:r>
      <w:r w:rsidRPr="005A7290">
        <w:rPr>
          <w:rFonts w:asciiTheme="majorHAnsi" w:hAnsiTheme="majorHAnsi" w:cs="Arial"/>
          <w:b/>
          <w:color w:val="000000"/>
          <w:sz w:val="28"/>
          <w:szCs w:val="28"/>
        </w:rPr>
        <w:t xml:space="preserve"> 2010</w:t>
      </w:r>
    </w:p>
    <w:p w:rsidR="005A7290" w:rsidRPr="005A7290" w:rsidRDefault="005A7290" w:rsidP="005A7290">
      <w:pPr>
        <w:pStyle w:val="ListParagraph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9360" w:type="dxa"/>
        <w:tblLook w:val="04A0"/>
      </w:tblPr>
      <w:tblGrid>
        <w:gridCol w:w="2535"/>
        <w:gridCol w:w="3726"/>
        <w:gridCol w:w="3099"/>
      </w:tblGrid>
      <w:tr w:rsidR="005A7290" w:rsidRPr="005A7290" w:rsidTr="005A7290">
        <w:tc>
          <w:tcPr>
            <w:tcW w:w="2535" w:type="dxa"/>
            <w:hideMark/>
          </w:tcPr>
          <w:p w:rsidR="005A7290" w:rsidRPr="005A7290" w:rsidRDefault="005A7290" w:rsidP="006A04CC">
            <w:pPr>
              <w:spacing w:line="0" w:lineRule="atLeas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School</w:t>
            </w:r>
          </w:p>
        </w:tc>
        <w:tc>
          <w:tcPr>
            <w:tcW w:w="3726" w:type="dxa"/>
            <w:hideMark/>
          </w:tcPr>
          <w:p w:rsidR="005A7290" w:rsidRPr="005A7290" w:rsidRDefault="005A7290" w:rsidP="006A04CC">
            <w:pPr>
              <w:spacing w:line="0" w:lineRule="atLeas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Percent of students </w:t>
            </w:r>
            <w:r w:rsidRPr="005A7290">
              <w:rPr>
                <w:rFonts w:asciiTheme="majorHAnsi" w:eastAsia="Times New Roman" w:hAnsiTheme="majorHAnsi" w:cs="Arial"/>
                <w:b/>
                <w:color w:val="000000"/>
                <w:sz w:val="24"/>
                <w:szCs w:val="24"/>
              </w:rPr>
              <w:t>who qualify for low or reduced</w:t>
            </w: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 price meals</w:t>
            </w:r>
          </w:p>
        </w:tc>
        <w:tc>
          <w:tcPr>
            <w:tcW w:w="0" w:type="auto"/>
            <w:hideMark/>
          </w:tcPr>
          <w:p w:rsidR="005A7290" w:rsidRPr="005A7290" w:rsidRDefault="005A7290" w:rsidP="006A04CC">
            <w:pPr>
              <w:spacing w:line="0" w:lineRule="atLeas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Money taken from the </w:t>
            </w:r>
            <w:r w:rsidRPr="005A7290">
              <w:rPr>
                <w:rFonts w:asciiTheme="majorHAnsi" w:eastAsia="Times New Roman" w:hAnsiTheme="majorHAnsi" w:cs="Arial"/>
                <w:b/>
                <w:color w:val="000000"/>
                <w:sz w:val="24"/>
                <w:szCs w:val="24"/>
              </w:rPr>
              <w:t>operating budget</w:t>
            </w:r>
            <w:r>
              <w:rPr>
                <w:rFonts w:asciiTheme="majorHAnsi" w:eastAsia="Times New Roman" w:hAnsiTheme="majorHAnsi" w:cs="Arial"/>
                <w:b/>
                <w:color w:val="000000"/>
                <w:sz w:val="24"/>
                <w:szCs w:val="24"/>
              </w:rPr>
              <w:t xml:space="preserve"> </w:t>
            </w: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to support the school meals</w:t>
            </w:r>
          </w:p>
        </w:tc>
      </w:tr>
      <w:tr w:rsidR="005A7290" w:rsidRPr="005A7290" w:rsidTr="005A7290">
        <w:tc>
          <w:tcPr>
            <w:tcW w:w="2535" w:type="dxa"/>
            <w:hideMark/>
          </w:tcPr>
          <w:p w:rsidR="005A7290" w:rsidRPr="005A7290" w:rsidRDefault="005A7290" w:rsidP="006A04CC">
            <w:pPr>
              <w:spacing w:line="0" w:lineRule="atLeas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Bering Strait</w:t>
            </w:r>
          </w:p>
        </w:tc>
        <w:tc>
          <w:tcPr>
            <w:tcW w:w="3726" w:type="dxa"/>
            <w:hideMark/>
          </w:tcPr>
          <w:p w:rsidR="005A7290" w:rsidRPr="005A7290" w:rsidRDefault="005A7290" w:rsidP="006A04CC">
            <w:pPr>
              <w:spacing w:line="0" w:lineRule="atLeas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87% </w:t>
            </w:r>
          </w:p>
        </w:tc>
        <w:tc>
          <w:tcPr>
            <w:tcW w:w="0" w:type="auto"/>
            <w:hideMark/>
          </w:tcPr>
          <w:p w:rsidR="005A7290" w:rsidRPr="005A7290" w:rsidRDefault="005A7290" w:rsidP="006A04CC">
            <w:pPr>
              <w:spacing w:line="0" w:lineRule="atLeas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$1,021,950 </w:t>
            </w:r>
          </w:p>
        </w:tc>
      </w:tr>
      <w:tr w:rsidR="005A7290" w:rsidRPr="005A7290" w:rsidTr="005A7290">
        <w:tc>
          <w:tcPr>
            <w:tcW w:w="2535" w:type="dxa"/>
            <w:hideMark/>
          </w:tcPr>
          <w:p w:rsidR="005A7290" w:rsidRPr="005A7290" w:rsidRDefault="005A7290" w:rsidP="006A04CC">
            <w:pPr>
              <w:spacing w:line="0" w:lineRule="atLeas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Kashunamiut</w:t>
            </w:r>
            <w:proofErr w:type="spellEnd"/>
          </w:p>
        </w:tc>
        <w:tc>
          <w:tcPr>
            <w:tcW w:w="3726" w:type="dxa"/>
            <w:hideMark/>
          </w:tcPr>
          <w:p w:rsidR="005A7290" w:rsidRPr="005A7290" w:rsidRDefault="005A7290" w:rsidP="006A04CC">
            <w:pPr>
              <w:spacing w:line="0" w:lineRule="atLeas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75% </w:t>
            </w:r>
          </w:p>
        </w:tc>
        <w:tc>
          <w:tcPr>
            <w:tcW w:w="0" w:type="auto"/>
            <w:hideMark/>
          </w:tcPr>
          <w:p w:rsidR="005A7290" w:rsidRPr="005A7290" w:rsidRDefault="005A7290" w:rsidP="006A04CC">
            <w:pPr>
              <w:spacing w:line="0" w:lineRule="atLeas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$50,000</w:t>
            </w:r>
          </w:p>
        </w:tc>
      </w:tr>
      <w:tr w:rsidR="005A7290" w:rsidRPr="005A7290" w:rsidTr="005A7290">
        <w:tc>
          <w:tcPr>
            <w:tcW w:w="2535" w:type="dxa"/>
            <w:hideMark/>
          </w:tcPr>
          <w:p w:rsidR="005A7290" w:rsidRPr="005A7290" w:rsidRDefault="005A7290" w:rsidP="006A04CC">
            <w:pPr>
              <w:spacing w:line="0" w:lineRule="atLeas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Lower Yukon</w:t>
            </w:r>
          </w:p>
        </w:tc>
        <w:tc>
          <w:tcPr>
            <w:tcW w:w="3726" w:type="dxa"/>
            <w:hideMark/>
          </w:tcPr>
          <w:p w:rsidR="005A7290" w:rsidRPr="005A7290" w:rsidRDefault="005A7290" w:rsidP="006A04CC">
            <w:pPr>
              <w:spacing w:line="0" w:lineRule="atLeas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67% </w:t>
            </w:r>
          </w:p>
        </w:tc>
        <w:tc>
          <w:tcPr>
            <w:tcW w:w="0" w:type="auto"/>
            <w:hideMark/>
          </w:tcPr>
          <w:p w:rsidR="005A7290" w:rsidRPr="005A7290" w:rsidRDefault="005A7290" w:rsidP="006A04CC">
            <w:pPr>
              <w:spacing w:line="0" w:lineRule="atLeas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$1.7 million </w:t>
            </w:r>
          </w:p>
        </w:tc>
      </w:tr>
      <w:tr w:rsidR="005A7290" w:rsidRPr="005A7290" w:rsidTr="005A7290">
        <w:tc>
          <w:tcPr>
            <w:tcW w:w="2535" w:type="dxa"/>
            <w:hideMark/>
          </w:tcPr>
          <w:p w:rsidR="005A7290" w:rsidRPr="005A7290" w:rsidRDefault="005A7290" w:rsidP="006A04CC">
            <w:pPr>
              <w:spacing w:line="0" w:lineRule="atLeas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Northwest Arctic</w:t>
            </w:r>
          </w:p>
        </w:tc>
        <w:tc>
          <w:tcPr>
            <w:tcW w:w="3726" w:type="dxa"/>
            <w:hideMark/>
          </w:tcPr>
          <w:p w:rsidR="005A7290" w:rsidRPr="005A7290" w:rsidRDefault="005A7290" w:rsidP="006A04CC">
            <w:pPr>
              <w:spacing w:line="0" w:lineRule="atLeas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72% </w:t>
            </w:r>
          </w:p>
        </w:tc>
        <w:tc>
          <w:tcPr>
            <w:tcW w:w="0" w:type="auto"/>
            <w:hideMark/>
          </w:tcPr>
          <w:p w:rsidR="005A7290" w:rsidRPr="005A7290" w:rsidRDefault="005A7290" w:rsidP="006A04CC">
            <w:pPr>
              <w:spacing w:line="0" w:lineRule="atLeas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$805,430 </w:t>
            </w:r>
          </w:p>
        </w:tc>
      </w:tr>
      <w:tr w:rsidR="005A7290" w:rsidRPr="005A7290" w:rsidTr="005A7290">
        <w:tc>
          <w:tcPr>
            <w:tcW w:w="2535" w:type="dxa"/>
            <w:hideMark/>
          </w:tcPr>
          <w:p w:rsidR="005A7290" w:rsidRPr="005A7290" w:rsidRDefault="005A7290" w:rsidP="006A04CC">
            <w:pPr>
              <w:spacing w:line="0" w:lineRule="atLeas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Southwest Region</w:t>
            </w:r>
          </w:p>
        </w:tc>
        <w:tc>
          <w:tcPr>
            <w:tcW w:w="3726" w:type="dxa"/>
            <w:hideMark/>
          </w:tcPr>
          <w:p w:rsidR="005A7290" w:rsidRPr="005A7290" w:rsidRDefault="005A7290" w:rsidP="006A04CC">
            <w:pPr>
              <w:spacing w:line="0" w:lineRule="atLeas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91%</w:t>
            </w:r>
          </w:p>
        </w:tc>
        <w:tc>
          <w:tcPr>
            <w:tcW w:w="0" w:type="auto"/>
            <w:hideMark/>
          </w:tcPr>
          <w:p w:rsidR="005A7290" w:rsidRPr="005A7290" w:rsidRDefault="005A7290" w:rsidP="006A04CC">
            <w:pPr>
              <w:spacing w:line="0" w:lineRule="atLeas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$305,000</w:t>
            </w:r>
          </w:p>
        </w:tc>
      </w:tr>
      <w:tr w:rsidR="005A7290" w:rsidRPr="005A7290" w:rsidTr="005A7290">
        <w:tc>
          <w:tcPr>
            <w:tcW w:w="2535" w:type="dxa"/>
            <w:hideMark/>
          </w:tcPr>
          <w:p w:rsidR="005A7290" w:rsidRPr="005A7290" w:rsidRDefault="005A7290" w:rsidP="006A04CC">
            <w:pPr>
              <w:spacing w:line="0" w:lineRule="atLeas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Yukon-Koyukuk</w:t>
            </w:r>
          </w:p>
        </w:tc>
        <w:tc>
          <w:tcPr>
            <w:tcW w:w="3726" w:type="dxa"/>
            <w:hideMark/>
          </w:tcPr>
          <w:p w:rsidR="005A7290" w:rsidRPr="005A7290" w:rsidRDefault="005A7290" w:rsidP="006A04CC">
            <w:pPr>
              <w:spacing w:line="0" w:lineRule="atLeas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82%</w:t>
            </w:r>
          </w:p>
        </w:tc>
        <w:tc>
          <w:tcPr>
            <w:tcW w:w="0" w:type="auto"/>
            <w:hideMark/>
          </w:tcPr>
          <w:p w:rsidR="005A7290" w:rsidRPr="005A7290" w:rsidRDefault="005A7290" w:rsidP="006A04CC">
            <w:pPr>
              <w:spacing w:line="0" w:lineRule="atLeas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$94,091</w:t>
            </w:r>
          </w:p>
        </w:tc>
      </w:tr>
    </w:tbl>
    <w:p w:rsidR="005A7290" w:rsidRDefault="005A7290" w:rsidP="005A7290">
      <w:pPr>
        <w:rPr>
          <w:rFonts w:asciiTheme="majorHAnsi" w:hAnsiTheme="majorHAnsi" w:cs="Arial"/>
          <w:color w:val="000000"/>
          <w:sz w:val="24"/>
          <w:szCs w:val="24"/>
        </w:rPr>
      </w:pPr>
      <w:r w:rsidRPr="005A7290">
        <w:rPr>
          <w:rFonts w:asciiTheme="majorHAnsi" w:hAnsiTheme="majorHAnsi"/>
          <w:sz w:val="24"/>
          <w:szCs w:val="24"/>
        </w:rPr>
        <w:br/>
      </w:r>
      <w:r w:rsidRPr="005A7290">
        <w:rPr>
          <w:rFonts w:asciiTheme="majorHAnsi" w:hAnsiTheme="majorHAnsi"/>
          <w:sz w:val="24"/>
          <w:szCs w:val="24"/>
        </w:rPr>
        <w:br/>
      </w:r>
      <w:r w:rsidRPr="005A7290">
        <w:rPr>
          <w:rFonts w:asciiTheme="majorHAnsi" w:hAnsiTheme="majorHAnsi" w:cs="Arial"/>
          <w:b/>
          <w:color w:val="000000"/>
          <w:sz w:val="24"/>
          <w:szCs w:val="24"/>
        </w:rPr>
        <w:t>Help Schools Increase Low Student Participation</w:t>
      </w:r>
    </w:p>
    <w:p w:rsidR="005A7290" w:rsidRPr="005A7290" w:rsidRDefault="005A7290" w:rsidP="005A7290">
      <w:pPr>
        <w:pStyle w:val="ListParagraph"/>
        <w:numPr>
          <w:ilvl w:val="0"/>
          <w:numId w:val="12"/>
        </w:numPr>
        <w:rPr>
          <w:rFonts w:asciiTheme="majorHAnsi" w:hAnsiTheme="majorHAnsi" w:cs="Arial"/>
          <w:color w:val="000000"/>
          <w:sz w:val="24"/>
          <w:szCs w:val="24"/>
        </w:rPr>
      </w:pPr>
      <w:r w:rsidRPr="005A7290">
        <w:rPr>
          <w:rFonts w:asciiTheme="majorHAnsi" w:hAnsiTheme="majorHAnsi" w:cs="Arial"/>
          <w:color w:val="000000"/>
          <w:sz w:val="24"/>
          <w:szCs w:val="24"/>
        </w:rPr>
        <w:t xml:space="preserve">Currently, many schools are underachieving when it comes to participation of students in the free or reduced-price meals program. </w:t>
      </w:r>
    </w:p>
    <w:p w:rsidR="005A7290" w:rsidRPr="005A7290" w:rsidRDefault="005A7290" w:rsidP="005A7290">
      <w:pPr>
        <w:pStyle w:val="ListParagraph"/>
        <w:numPr>
          <w:ilvl w:val="0"/>
          <w:numId w:val="12"/>
        </w:numPr>
        <w:rPr>
          <w:rFonts w:asciiTheme="majorHAnsi" w:hAnsiTheme="majorHAnsi" w:cs="Arial"/>
          <w:color w:val="000000"/>
          <w:sz w:val="24"/>
          <w:szCs w:val="24"/>
        </w:rPr>
      </w:pPr>
      <w:r w:rsidRPr="005A7290">
        <w:rPr>
          <w:rFonts w:asciiTheme="majorHAnsi" w:hAnsiTheme="majorHAnsi" w:cs="Arial"/>
          <w:color w:val="000000"/>
          <w:sz w:val="24"/>
          <w:szCs w:val="24"/>
        </w:rPr>
        <w:t xml:space="preserve">The additional funds provided by SB3 should allow some schools room to increase participation in their programs. </w:t>
      </w:r>
    </w:p>
    <w:p w:rsidR="005A7290" w:rsidRPr="005A7290" w:rsidRDefault="005A7290" w:rsidP="005A7290">
      <w:pPr>
        <w:rPr>
          <w:rFonts w:asciiTheme="majorHAnsi" w:hAnsiTheme="majorHAnsi" w:cs="Arial"/>
          <w:color w:val="000000"/>
          <w:sz w:val="24"/>
          <w:szCs w:val="24"/>
        </w:rPr>
      </w:pPr>
    </w:p>
    <w:p w:rsidR="005A7290" w:rsidRDefault="005A7290" w:rsidP="005A7290">
      <w:pPr>
        <w:rPr>
          <w:rFonts w:asciiTheme="majorHAnsi" w:hAnsiTheme="majorHAnsi" w:cs="Arial"/>
          <w:color w:val="000000"/>
          <w:sz w:val="24"/>
          <w:szCs w:val="24"/>
        </w:rPr>
      </w:pPr>
    </w:p>
    <w:p w:rsidR="005A7290" w:rsidRDefault="005A7290" w:rsidP="005A7290">
      <w:pPr>
        <w:rPr>
          <w:rFonts w:asciiTheme="majorHAnsi" w:hAnsiTheme="majorHAnsi" w:cs="Arial"/>
          <w:color w:val="000000"/>
          <w:sz w:val="24"/>
          <w:szCs w:val="24"/>
        </w:rPr>
      </w:pPr>
    </w:p>
    <w:p w:rsidR="005A7290" w:rsidRDefault="005A7290" w:rsidP="005A7290">
      <w:pPr>
        <w:jc w:val="center"/>
        <w:rPr>
          <w:rFonts w:asciiTheme="majorHAnsi" w:hAnsiTheme="majorHAnsi" w:cs="Arial"/>
          <w:b/>
          <w:color w:val="000000"/>
          <w:sz w:val="28"/>
          <w:szCs w:val="28"/>
        </w:rPr>
      </w:pPr>
    </w:p>
    <w:p w:rsidR="005A7290" w:rsidRDefault="005A7290" w:rsidP="005A7290">
      <w:pPr>
        <w:jc w:val="center"/>
        <w:rPr>
          <w:rFonts w:asciiTheme="majorHAnsi" w:hAnsiTheme="majorHAnsi" w:cs="Arial"/>
          <w:b/>
          <w:color w:val="000000"/>
          <w:sz w:val="28"/>
          <w:szCs w:val="28"/>
        </w:rPr>
      </w:pPr>
    </w:p>
    <w:p w:rsidR="005A7290" w:rsidRDefault="005A7290" w:rsidP="005A7290">
      <w:pPr>
        <w:jc w:val="center"/>
        <w:rPr>
          <w:rFonts w:asciiTheme="majorHAnsi" w:hAnsiTheme="majorHAnsi" w:cs="Arial"/>
          <w:b/>
          <w:color w:val="000000"/>
          <w:sz w:val="28"/>
          <w:szCs w:val="28"/>
        </w:rPr>
      </w:pPr>
      <w:r w:rsidRPr="005A7290">
        <w:rPr>
          <w:rFonts w:asciiTheme="majorHAnsi" w:hAnsiTheme="majorHAnsi" w:cs="Arial"/>
          <w:b/>
          <w:color w:val="000000"/>
          <w:sz w:val="28"/>
          <w:szCs w:val="28"/>
        </w:rPr>
        <w:t>Breakfast Examples 2010</w:t>
      </w:r>
    </w:p>
    <w:p w:rsidR="005A7290" w:rsidRPr="005A7290" w:rsidRDefault="005A7290" w:rsidP="005A7290">
      <w:pPr>
        <w:jc w:val="center"/>
        <w:rPr>
          <w:rFonts w:asciiTheme="majorHAnsi" w:hAnsiTheme="majorHAnsi" w:cs="Arial"/>
          <w:b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725"/>
        <w:gridCol w:w="3233"/>
        <w:gridCol w:w="3600"/>
      </w:tblGrid>
      <w:tr w:rsidR="005A7290" w:rsidRPr="005A7290" w:rsidTr="006A04CC">
        <w:tc>
          <w:tcPr>
            <w:tcW w:w="2725" w:type="dxa"/>
          </w:tcPr>
          <w:p w:rsidR="005A7290" w:rsidRPr="005A7290" w:rsidRDefault="005A7290" w:rsidP="006A04CC">
            <w:pP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School</w:t>
            </w:r>
          </w:p>
        </w:tc>
        <w:tc>
          <w:tcPr>
            <w:tcW w:w="3233" w:type="dxa"/>
          </w:tcPr>
          <w:p w:rsidR="005A7290" w:rsidRPr="005A7290" w:rsidRDefault="005A7290" w:rsidP="006A04CC">
            <w:pP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% of student body </w:t>
            </w:r>
            <w:r w:rsidRPr="005A7290">
              <w:rPr>
                <w:rFonts w:asciiTheme="majorHAnsi" w:eastAsia="Times New Roman" w:hAnsiTheme="majorHAnsi" w:cs="Arial"/>
                <w:b/>
                <w:color w:val="000000"/>
                <w:sz w:val="24"/>
                <w:szCs w:val="24"/>
              </w:rPr>
              <w:t>qualifying</w:t>
            </w: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 for free/reduced breakfast</w:t>
            </w:r>
          </w:p>
        </w:tc>
        <w:tc>
          <w:tcPr>
            <w:tcW w:w="3600" w:type="dxa"/>
          </w:tcPr>
          <w:p w:rsidR="005A7290" w:rsidRPr="005A7290" w:rsidRDefault="005A7290" w:rsidP="006A04CC">
            <w:pP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% of qualifying free/reduced students </w:t>
            </w:r>
            <w:r w:rsidRPr="005A7290">
              <w:rPr>
                <w:rFonts w:asciiTheme="majorHAnsi" w:eastAsia="Times New Roman" w:hAnsiTheme="majorHAnsi" w:cs="Arial"/>
                <w:b/>
                <w:color w:val="000000"/>
                <w:sz w:val="24"/>
                <w:szCs w:val="24"/>
              </w:rPr>
              <w:t>NOT participating</w:t>
            </w: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 in breakfast program</w:t>
            </w:r>
          </w:p>
        </w:tc>
      </w:tr>
      <w:tr w:rsidR="005A7290" w:rsidRPr="005A7290" w:rsidTr="006A04CC">
        <w:tc>
          <w:tcPr>
            <w:tcW w:w="2725" w:type="dxa"/>
          </w:tcPr>
          <w:p w:rsidR="005A7290" w:rsidRPr="005A7290" w:rsidRDefault="005A7290" w:rsidP="006A04CC">
            <w:pP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Anchorage</w:t>
            </w:r>
          </w:p>
        </w:tc>
        <w:tc>
          <w:tcPr>
            <w:tcW w:w="3233" w:type="dxa"/>
          </w:tcPr>
          <w:p w:rsidR="005A7290" w:rsidRPr="005A7290" w:rsidRDefault="005A7290" w:rsidP="006A04CC">
            <w:pP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37%</w:t>
            </w:r>
          </w:p>
        </w:tc>
        <w:tc>
          <w:tcPr>
            <w:tcW w:w="3600" w:type="dxa"/>
          </w:tcPr>
          <w:p w:rsidR="005A7290" w:rsidRPr="005A7290" w:rsidRDefault="005A7290" w:rsidP="006A04CC">
            <w:pP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77%</w:t>
            </w:r>
          </w:p>
        </w:tc>
      </w:tr>
      <w:tr w:rsidR="005A7290" w:rsidRPr="005A7290" w:rsidTr="006A04CC">
        <w:tc>
          <w:tcPr>
            <w:tcW w:w="2725" w:type="dxa"/>
          </w:tcPr>
          <w:p w:rsidR="005A7290" w:rsidRPr="005A7290" w:rsidRDefault="005A7290" w:rsidP="006A04CC">
            <w:pP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Bering Strait</w:t>
            </w:r>
          </w:p>
        </w:tc>
        <w:tc>
          <w:tcPr>
            <w:tcW w:w="3233" w:type="dxa"/>
          </w:tcPr>
          <w:p w:rsidR="005A7290" w:rsidRPr="005A7290" w:rsidRDefault="005A7290" w:rsidP="006A04CC">
            <w:pP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87%</w:t>
            </w:r>
          </w:p>
        </w:tc>
        <w:tc>
          <w:tcPr>
            <w:tcW w:w="3600" w:type="dxa"/>
          </w:tcPr>
          <w:p w:rsidR="005A7290" w:rsidRPr="005A7290" w:rsidRDefault="005A7290" w:rsidP="006A04CC">
            <w:pP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64%</w:t>
            </w:r>
          </w:p>
        </w:tc>
      </w:tr>
      <w:tr w:rsidR="005A7290" w:rsidRPr="005A7290" w:rsidTr="006A04CC">
        <w:tc>
          <w:tcPr>
            <w:tcW w:w="2725" w:type="dxa"/>
          </w:tcPr>
          <w:p w:rsidR="005A7290" w:rsidRPr="005A7290" w:rsidRDefault="005A7290" w:rsidP="006A04CC">
            <w:pP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Bristol Bay Borough Schools</w:t>
            </w:r>
          </w:p>
        </w:tc>
        <w:tc>
          <w:tcPr>
            <w:tcW w:w="3233" w:type="dxa"/>
          </w:tcPr>
          <w:p w:rsidR="005A7290" w:rsidRPr="005A7290" w:rsidRDefault="005A7290" w:rsidP="006A04CC">
            <w:pP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43%</w:t>
            </w:r>
          </w:p>
        </w:tc>
        <w:tc>
          <w:tcPr>
            <w:tcW w:w="3600" w:type="dxa"/>
          </w:tcPr>
          <w:p w:rsidR="005A7290" w:rsidRPr="005A7290" w:rsidRDefault="005A7290" w:rsidP="006A04CC">
            <w:pP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80%</w:t>
            </w:r>
          </w:p>
        </w:tc>
      </w:tr>
      <w:tr w:rsidR="005A7290" w:rsidRPr="005A7290" w:rsidTr="006A04CC">
        <w:tc>
          <w:tcPr>
            <w:tcW w:w="2725" w:type="dxa"/>
          </w:tcPr>
          <w:p w:rsidR="005A7290" w:rsidRPr="005A7290" w:rsidRDefault="005A7290" w:rsidP="006A04CC">
            <w:pP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Chatham School District</w:t>
            </w:r>
          </w:p>
        </w:tc>
        <w:tc>
          <w:tcPr>
            <w:tcW w:w="3233" w:type="dxa"/>
          </w:tcPr>
          <w:p w:rsidR="005A7290" w:rsidRPr="005A7290" w:rsidRDefault="005A7290" w:rsidP="006A04CC">
            <w:pP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70%</w:t>
            </w:r>
          </w:p>
        </w:tc>
        <w:tc>
          <w:tcPr>
            <w:tcW w:w="3600" w:type="dxa"/>
          </w:tcPr>
          <w:p w:rsidR="005A7290" w:rsidRPr="005A7290" w:rsidRDefault="005A7290" w:rsidP="006A04CC">
            <w:pP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94%</w:t>
            </w:r>
          </w:p>
        </w:tc>
      </w:tr>
      <w:tr w:rsidR="005A7290" w:rsidRPr="005A7290" w:rsidTr="006A04CC">
        <w:tc>
          <w:tcPr>
            <w:tcW w:w="2725" w:type="dxa"/>
          </w:tcPr>
          <w:p w:rsidR="005A7290" w:rsidRPr="005A7290" w:rsidRDefault="005A7290" w:rsidP="006A04CC">
            <w:pP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Dillingham</w:t>
            </w:r>
          </w:p>
        </w:tc>
        <w:tc>
          <w:tcPr>
            <w:tcW w:w="3233" w:type="dxa"/>
          </w:tcPr>
          <w:p w:rsidR="005A7290" w:rsidRPr="005A7290" w:rsidRDefault="005A7290" w:rsidP="006A04CC">
            <w:pP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71%</w:t>
            </w:r>
          </w:p>
        </w:tc>
        <w:tc>
          <w:tcPr>
            <w:tcW w:w="3600" w:type="dxa"/>
          </w:tcPr>
          <w:p w:rsidR="005A7290" w:rsidRPr="005A7290" w:rsidRDefault="005A7290" w:rsidP="006A04CC">
            <w:pP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80%</w:t>
            </w:r>
          </w:p>
        </w:tc>
      </w:tr>
      <w:tr w:rsidR="005A7290" w:rsidRPr="005A7290" w:rsidTr="006A04CC">
        <w:tc>
          <w:tcPr>
            <w:tcW w:w="2725" w:type="dxa"/>
          </w:tcPr>
          <w:p w:rsidR="005A7290" w:rsidRPr="005A7290" w:rsidRDefault="005A7290" w:rsidP="006A04CC">
            <w:pP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Fairbanks</w:t>
            </w:r>
          </w:p>
        </w:tc>
        <w:tc>
          <w:tcPr>
            <w:tcW w:w="3233" w:type="dxa"/>
          </w:tcPr>
          <w:p w:rsidR="005A7290" w:rsidRPr="005A7290" w:rsidRDefault="005A7290" w:rsidP="006A04CC">
            <w:pP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28%</w:t>
            </w:r>
          </w:p>
        </w:tc>
        <w:tc>
          <w:tcPr>
            <w:tcW w:w="3600" w:type="dxa"/>
          </w:tcPr>
          <w:p w:rsidR="005A7290" w:rsidRPr="005A7290" w:rsidRDefault="005A7290" w:rsidP="006A04CC">
            <w:pP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69%</w:t>
            </w:r>
          </w:p>
        </w:tc>
      </w:tr>
      <w:tr w:rsidR="005A7290" w:rsidRPr="005A7290" w:rsidTr="006A04CC">
        <w:tc>
          <w:tcPr>
            <w:tcW w:w="2725" w:type="dxa"/>
          </w:tcPr>
          <w:p w:rsidR="005A7290" w:rsidRPr="005A7290" w:rsidRDefault="005A7290" w:rsidP="006A04CC">
            <w:pP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proofErr w:type="spellStart"/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Kashunamiut</w:t>
            </w:r>
            <w:proofErr w:type="spellEnd"/>
          </w:p>
        </w:tc>
        <w:tc>
          <w:tcPr>
            <w:tcW w:w="3233" w:type="dxa"/>
          </w:tcPr>
          <w:p w:rsidR="005A7290" w:rsidRPr="005A7290" w:rsidRDefault="005A7290" w:rsidP="006A04CC">
            <w:pP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75%</w:t>
            </w:r>
          </w:p>
        </w:tc>
        <w:tc>
          <w:tcPr>
            <w:tcW w:w="3600" w:type="dxa"/>
          </w:tcPr>
          <w:p w:rsidR="005A7290" w:rsidRPr="005A7290" w:rsidRDefault="005A7290" w:rsidP="006A04CC">
            <w:pP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53%</w:t>
            </w:r>
          </w:p>
        </w:tc>
      </w:tr>
      <w:tr w:rsidR="005A7290" w:rsidRPr="005A7290" w:rsidTr="006A04CC">
        <w:tc>
          <w:tcPr>
            <w:tcW w:w="2725" w:type="dxa"/>
          </w:tcPr>
          <w:p w:rsidR="005A7290" w:rsidRPr="005A7290" w:rsidRDefault="005A7290" w:rsidP="006A04CC">
            <w:pP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Kenai </w:t>
            </w:r>
            <w:proofErr w:type="spellStart"/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Penninsula</w:t>
            </w:r>
            <w:proofErr w:type="spellEnd"/>
          </w:p>
        </w:tc>
        <w:tc>
          <w:tcPr>
            <w:tcW w:w="3233" w:type="dxa"/>
          </w:tcPr>
          <w:p w:rsidR="005A7290" w:rsidRPr="005A7290" w:rsidRDefault="005A7290" w:rsidP="006A04CC">
            <w:pP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37%</w:t>
            </w:r>
          </w:p>
        </w:tc>
        <w:tc>
          <w:tcPr>
            <w:tcW w:w="3600" w:type="dxa"/>
          </w:tcPr>
          <w:p w:rsidR="005A7290" w:rsidRPr="005A7290" w:rsidRDefault="005A7290" w:rsidP="006A04CC">
            <w:pP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80%</w:t>
            </w:r>
          </w:p>
        </w:tc>
      </w:tr>
      <w:tr w:rsidR="005A7290" w:rsidRPr="005A7290" w:rsidTr="006A04CC">
        <w:tc>
          <w:tcPr>
            <w:tcW w:w="2725" w:type="dxa"/>
          </w:tcPr>
          <w:p w:rsidR="005A7290" w:rsidRPr="005A7290" w:rsidRDefault="005A7290" w:rsidP="006A04CC">
            <w:pP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Lower Kuskokwim</w:t>
            </w:r>
          </w:p>
        </w:tc>
        <w:tc>
          <w:tcPr>
            <w:tcW w:w="3233" w:type="dxa"/>
          </w:tcPr>
          <w:p w:rsidR="005A7290" w:rsidRPr="005A7290" w:rsidRDefault="005A7290" w:rsidP="006A04CC">
            <w:pP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72%</w:t>
            </w:r>
          </w:p>
        </w:tc>
        <w:tc>
          <w:tcPr>
            <w:tcW w:w="3600" w:type="dxa"/>
          </w:tcPr>
          <w:p w:rsidR="005A7290" w:rsidRPr="005A7290" w:rsidRDefault="005A7290" w:rsidP="006A04CC">
            <w:pP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61%</w:t>
            </w:r>
          </w:p>
        </w:tc>
      </w:tr>
      <w:tr w:rsidR="005A7290" w:rsidRPr="005A7290" w:rsidTr="006A04CC">
        <w:tc>
          <w:tcPr>
            <w:tcW w:w="2725" w:type="dxa"/>
          </w:tcPr>
          <w:p w:rsidR="005A7290" w:rsidRPr="005A7290" w:rsidRDefault="005A7290" w:rsidP="006A04CC">
            <w:pP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Lower Yukon</w:t>
            </w:r>
          </w:p>
        </w:tc>
        <w:tc>
          <w:tcPr>
            <w:tcW w:w="3233" w:type="dxa"/>
          </w:tcPr>
          <w:p w:rsidR="005A7290" w:rsidRPr="005A7290" w:rsidRDefault="005A7290" w:rsidP="006A04CC">
            <w:pP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67%</w:t>
            </w:r>
          </w:p>
        </w:tc>
        <w:tc>
          <w:tcPr>
            <w:tcW w:w="3600" w:type="dxa"/>
          </w:tcPr>
          <w:p w:rsidR="005A7290" w:rsidRPr="005A7290" w:rsidRDefault="005A7290" w:rsidP="006A04CC">
            <w:pP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53%</w:t>
            </w:r>
          </w:p>
        </w:tc>
      </w:tr>
      <w:tr w:rsidR="005A7290" w:rsidRPr="005A7290" w:rsidTr="006A04CC">
        <w:tc>
          <w:tcPr>
            <w:tcW w:w="2725" w:type="dxa"/>
          </w:tcPr>
          <w:p w:rsidR="005A7290" w:rsidRPr="005A7290" w:rsidRDefault="005A7290" w:rsidP="006A04CC">
            <w:pP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Matanuska/Susitna Borough</w:t>
            </w:r>
          </w:p>
        </w:tc>
        <w:tc>
          <w:tcPr>
            <w:tcW w:w="3233" w:type="dxa"/>
          </w:tcPr>
          <w:p w:rsidR="005A7290" w:rsidRPr="005A7290" w:rsidRDefault="005A7290" w:rsidP="006A04CC">
            <w:pP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66%</w:t>
            </w:r>
          </w:p>
        </w:tc>
        <w:tc>
          <w:tcPr>
            <w:tcW w:w="3600" w:type="dxa"/>
          </w:tcPr>
          <w:p w:rsidR="005A7290" w:rsidRPr="005A7290" w:rsidRDefault="005A7290" w:rsidP="006A04CC">
            <w:pP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66%</w:t>
            </w:r>
          </w:p>
        </w:tc>
      </w:tr>
      <w:tr w:rsidR="005A7290" w:rsidRPr="005A7290" w:rsidTr="006A04CC">
        <w:tc>
          <w:tcPr>
            <w:tcW w:w="2725" w:type="dxa"/>
          </w:tcPr>
          <w:p w:rsidR="005A7290" w:rsidRPr="005A7290" w:rsidRDefault="005A7290" w:rsidP="006A04CC">
            <w:pP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Sitka Borough</w:t>
            </w:r>
          </w:p>
        </w:tc>
        <w:tc>
          <w:tcPr>
            <w:tcW w:w="3233" w:type="dxa"/>
          </w:tcPr>
          <w:p w:rsidR="005A7290" w:rsidRPr="005A7290" w:rsidRDefault="005A7290" w:rsidP="006A04CC">
            <w:pP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27%</w:t>
            </w:r>
          </w:p>
        </w:tc>
        <w:tc>
          <w:tcPr>
            <w:tcW w:w="3600" w:type="dxa"/>
          </w:tcPr>
          <w:p w:rsidR="005A7290" w:rsidRPr="005A7290" w:rsidRDefault="005A7290" w:rsidP="006A04CC">
            <w:pP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90%</w:t>
            </w:r>
          </w:p>
        </w:tc>
      </w:tr>
      <w:tr w:rsidR="005A7290" w:rsidRPr="005A7290" w:rsidTr="006A04CC">
        <w:tc>
          <w:tcPr>
            <w:tcW w:w="2725" w:type="dxa"/>
          </w:tcPr>
          <w:p w:rsidR="005A7290" w:rsidRPr="005A7290" w:rsidRDefault="005A7290" w:rsidP="006A04CC">
            <w:pPr>
              <w:rPr>
                <w:rFonts w:asciiTheme="majorHAnsi" w:eastAsia="Times New Roman" w:hAnsiTheme="majorHAnsi" w:cs="Arial"/>
                <w:b/>
                <w:color w:val="000000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3233" w:type="dxa"/>
          </w:tcPr>
          <w:p w:rsidR="005A7290" w:rsidRPr="005A7290" w:rsidRDefault="005A7290" w:rsidP="006A04CC">
            <w:pPr>
              <w:rPr>
                <w:rFonts w:asciiTheme="majorHAnsi" w:eastAsia="Times New Roman" w:hAnsiTheme="majorHAnsi" w:cs="Arial"/>
                <w:b/>
                <w:color w:val="000000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b/>
                <w:color w:val="000000"/>
                <w:sz w:val="24"/>
                <w:szCs w:val="24"/>
              </w:rPr>
              <w:t>41%</w:t>
            </w:r>
          </w:p>
        </w:tc>
        <w:tc>
          <w:tcPr>
            <w:tcW w:w="3600" w:type="dxa"/>
          </w:tcPr>
          <w:p w:rsidR="005A7290" w:rsidRPr="005A7290" w:rsidRDefault="005A7290" w:rsidP="006A04CC">
            <w:pPr>
              <w:rPr>
                <w:rFonts w:asciiTheme="majorHAnsi" w:eastAsia="Times New Roman" w:hAnsiTheme="majorHAnsi" w:cs="Arial"/>
                <w:b/>
                <w:color w:val="000000"/>
                <w:sz w:val="24"/>
                <w:szCs w:val="24"/>
              </w:rPr>
            </w:pPr>
            <w:r w:rsidRPr="005A7290">
              <w:rPr>
                <w:rFonts w:asciiTheme="majorHAnsi" w:eastAsia="Times New Roman" w:hAnsiTheme="majorHAnsi" w:cs="Arial"/>
                <w:b/>
                <w:color w:val="000000"/>
                <w:sz w:val="24"/>
                <w:szCs w:val="24"/>
              </w:rPr>
              <w:t>74%</w:t>
            </w:r>
          </w:p>
        </w:tc>
      </w:tr>
    </w:tbl>
    <w:p w:rsidR="005A7290" w:rsidRPr="005A7290" w:rsidRDefault="005A7290" w:rsidP="005A7290">
      <w:pPr>
        <w:rPr>
          <w:rFonts w:asciiTheme="majorHAnsi" w:hAnsiTheme="majorHAnsi" w:cs="Arial"/>
          <w:color w:val="000000"/>
          <w:sz w:val="24"/>
          <w:szCs w:val="24"/>
        </w:rPr>
      </w:pPr>
    </w:p>
    <w:p w:rsidR="005A7290" w:rsidRDefault="005A7290" w:rsidP="005A7290">
      <w:pPr>
        <w:rPr>
          <w:rFonts w:asciiTheme="majorHAnsi" w:hAnsiTheme="majorHAnsi" w:cs="Arial"/>
          <w:b/>
          <w:color w:val="000000"/>
          <w:sz w:val="24"/>
          <w:szCs w:val="24"/>
        </w:rPr>
      </w:pPr>
    </w:p>
    <w:p w:rsidR="005A7290" w:rsidRDefault="005A7290" w:rsidP="005A7290">
      <w:pPr>
        <w:rPr>
          <w:rFonts w:asciiTheme="majorHAnsi" w:hAnsiTheme="majorHAnsi" w:cs="Arial"/>
          <w:b/>
          <w:color w:val="000000"/>
          <w:sz w:val="24"/>
          <w:szCs w:val="24"/>
        </w:rPr>
      </w:pPr>
    </w:p>
    <w:p w:rsidR="005A7290" w:rsidRPr="005A7290" w:rsidRDefault="005A7290" w:rsidP="005A7290">
      <w:pPr>
        <w:rPr>
          <w:rFonts w:asciiTheme="majorHAnsi" w:hAnsiTheme="majorHAnsi" w:cs="Arial"/>
          <w:b/>
          <w:color w:val="000000"/>
          <w:sz w:val="24"/>
          <w:szCs w:val="24"/>
        </w:rPr>
      </w:pPr>
      <w:r w:rsidRPr="005A7290">
        <w:rPr>
          <w:rFonts w:asciiTheme="majorHAnsi" w:hAnsiTheme="majorHAnsi" w:cs="Arial"/>
          <w:b/>
          <w:color w:val="000000"/>
          <w:sz w:val="24"/>
          <w:szCs w:val="24"/>
        </w:rPr>
        <w:t>Help Schools Increase Food Quality, Nutrition</w:t>
      </w:r>
    </w:p>
    <w:p w:rsidR="005A7290" w:rsidRPr="005A7290" w:rsidRDefault="005A7290" w:rsidP="005A7290">
      <w:pPr>
        <w:pStyle w:val="ListParagraph"/>
        <w:numPr>
          <w:ilvl w:val="0"/>
          <w:numId w:val="9"/>
        </w:numPr>
        <w:rPr>
          <w:rFonts w:asciiTheme="majorHAnsi" w:hAnsiTheme="majorHAnsi" w:cs="Arial"/>
          <w:color w:val="000000"/>
          <w:sz w:val="24"/>
          <w:szCs w:val="24"/>
        </w:rPr>
      </w:pPr>
      <w:r w:rsidRPr="005A7290">
        <w:rPr>
          <w:rFonts w:asciiTheme="majorHAnsi" w:hAnsiTheme="majorHAnsi" w:cs="Arial"/>
          <w:color w:val="000000"/>
          <w:sz w:val="24"/>
          <w:szCs w:val="24"/>
        </w:rPr>
        <w:t xml:space="preserve">These extra funds </w:t>
      </w:r>
      <w:r>
        <w:rPr>
          <w:rFonts w:asciiTheme="majorHAnsi" w:hAnsiTheme="majorHAnsi" w:cs="Arial"/>
          <w:color w:val="000000"/>
          <w:sz w:val="24"/>
          <w:szCs w:val="24"/>
        </w:rPr>
        <w:t>should</w:t>
      </w:r>
      <w:r w:rsidRPr="005A7290">
        <w:rPr>
          <w:rFonts w:asciiTheme="majorHAnsi" w:hAnsiTheme="majorHAnsi" w:cs="Arial"/>
          <w:color w:val="000000"/>
          <w:sz w:val="24"/>
          <w:szCs w:val="24"/>
        </w:rPr>
        <w:t xml:space="preserve"> allow some schools to increase the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 nutritional</w:t>
      </w:r>
      <w:r w:rsidRPr="005A7290">
        <w:rPr>
          <w:rFonts w:asciiTheme="majorHAnsi" w:hAnsiTheme="majorHAnsi" w:cs="Arial"/>
          <w:color w:val="000000"/>
          <w:sz w:val="24"/>
          <w:szCs w:val="24"/>
        </w:rPr>
        <w:t xml:space="preserve"> quality of meals. </w:t>
      </w:r>
    </w:p>
    <w:p w:rsidR="005A7290" w:rsidRPr="005A7290" w:rsidRDefault="005A7290" w:rsidP="005A7290">
      <w:pPr>
        <w:pStyle w:val="ListParagraph"/>
        <w:numPr>
          <w:ilvl w:val="0"/>
          <w:numId w:val="9"/>
        </w:numPr>
        <w:rPr>
          <w:rFonts w:asciiTheme="majorHAnsi" w:hAnsiTheme="majorHAnsi" w:cs="Arial"/>
          <w:color w:val="000000"/>
          <w:sz w:val="24"/>
          <w:szCs w:val="24"/>
        </w:rPr>
      </w:pPr>
      <w:r w:rsidRPr="005A7290">
        <w:rPr>
          <w:rFonts w:asciiTheme="majorHAnsi" w:hAnsiTheme="majorHAnsi" w:cs="Arial"/>
          <w:color w:val="000000"/>
          <w:sz w:val="24"/>
          <w:szCs w:val="24"/>
        </w:rPr>
        <w:t xml:space="preserve">Under new USDA standards for school meals (which go into effect in the </w:t>
      </w:r>
      <w:proofErr w:type="gramStart"/>
      <w:r w:rsidRPr="005A7290">
        <w:rPr>
          <w:rFonts w:asciiTheme="majorHAnsi" w:hAnsiTheme="majorHAnsi" w:cs="Arial"/>
          <w:color w:val="000000"/>
          <w:sz w:val="24"/>
          <w:szCs w:val="24"/>
        </w:rPr>
        <w:t>Fall</w:t>
      </w:r>
      <w:proofErr w:type="gramEnd"/>
      <w:r w:rsidRPr="005A7290">
        <w:rPr>
          <w:rFonts w:asciiTheme="majorHAnsi" w:hAnsiTheme="majorHAnsi" w:cs="Arial"/>
          <w:color w:val="000000"/>
          <w:sz w:val="24"/>
          <w:szCs w:val="24"/>
        </w:rPr>
        <w:t xml:space="preserve"> of 2012) schools are encouraged to add more fresh fruits, vegetables, whole grains, low-fat dairy products and lower sodium. (Sample menu attached.)</w:t>
      </w:r>
    </w:p>
    <w:p w:rsidR="005A7290" w:rsidRPr="005A7290" w:rsidRDefault="005A7290" w:rsidP="005A7290">
      <w:pPr>
        <w:pStyle w:val="ListParagraph"/>
        <w:numPr>
          <w:ilvl w:val="0"/>
          <w:numId w:val="9"/>
        </w:numPr>
        <w:rPr>
          <w:rFonts w:asciiTheme="majorHAnsi" w:hAnsiTheme="majorHAnsi" w:cs="Arial"/>
          <w:color w:val="000000" w:themeColor="text1"/>
          <w:sz w:val="24"/>
          <w:szCs w:val="24"/>
        </w:rPr>
      </w:pPr>
      <w:r w:rsidRPr="005A7290">
        <w:rPr>
          <w:rFonts w:asciiTheme="majorHAnsi" w:hAnsiTheme="majorHAnsi" w:cs="Arial"/>
          <w:color w:val="000000" w:themeColor="text1"/>
          <w:sz w:val="24"/>
          <w:szCs w:val="24"/>
        </w:rPr>
        <w:t xml:space="preserve">There is also a great opportunity to involve our state agriculture more in our school meals programs with the Farm to School project (HB70) which went into effect last year.  </w:t>
      </w:r>
      <w:r w:rsidRPr="005A7290">
        <w:rPr>
          <w:rFonts w:asciiTheme="majorHAnsi" w:hAnsiTheme="majorHAnsi"/>
          <w:color w:val="000000" w:themeColor="text1"/>
          <w:sz w:val="24"/>
          <w:szCs w:val="24"/>
        </w:rPr>
        <w:t>Alaska’s first farm to school summit was held on Jan. 12</w:t>
      </w:r>
      <w:r w:rsidRPr="005A7290">
        <w:rPr>
          <w:rFonts w:asciiTheme="majorHAnsi" w:hAnsiTheme="majorHAnsi"/>
          <w:color w:val="000000" w:themeColor="text1"/>
          <w:sz w:val="24"/>
          <w:szCs w:val="24"/>
          <w:vertAlign w:val="superscript"/>
        </w:rPr>
        <w:t>th</w:t>
      </w:r>
      <w:r w:rsidRPr="005A7290">
        <w:rPr>
          <w:rFonts w:asciiTheme="majorHAnsi" w:hAnsiTheme="majorHAnsi"/>
          <w:color w:val="000000" w:themeColor="text1"/>
          <w:sz w:val="24"/>
          <w:szCs w:val="24"/>
        </w:rPr>
        <w:t>, with over 50 people from around the state in attendance.  An outcome of this summit was the establishment of an advisory team to assist with development of a strategic plan and assessment method. </w:t>
      </w:r>
    </w:p>
    <w:p w:rsidR="005A7290" w:rsidRPr="00F3665D" w:rsidRDefault="005A7290" w:rsidP="005A7290">
      <w:pPr>
        <w:rPr>
          <w:rFonts w:asciiTheme="majorHAnsi" w:hAnsiTheme="majorHAnsi"/>
          <w:color w:val="1F497D"/>
        </w:rPr>
      </w:pPr>
    </w:p>
    <w:p w:rsidR="005A7290" w:rsidRPr="00F3665D" w:rsidRDefault="005A7290" w:rsidP="005A7290">
      <w:pPr>
        <w:rPr>
          <w:rFonts w:asciiTheme="majorHAnsi" w:hAnsiTheme="majorHAnsi" w:cs="Arial"/>
          <w:color w:val="000000"/>
        </w:rPr>
      </w:pPr>
    </w:p>
    <w:p w:rsidR="005A7290" w:rsidRPr="00F3665D" w:rsidRDefault="005A7290" w:rsidP="005A7290">
      <w:pPr>
        <w:rPr>
          <w:rFonts w:asciiTheme="majorHAnsi" w:hAnsiTheme="majorHAnsi" w:cs="Arial"/>
          <w:color w:val="000000"/>
        </w:rPr>
      </w:pPr>
    </w:p>
    <w:sectPr w:rsidR="005A7290" w:rsidRPr="00F3665D" w:rsidSect="00502233">
      <w:pgSz w:w="12240" w:h="15840"/>
      <w:pgMar w:top="576" w:right="1152" w:bottom="1008" w:left="115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58EF"/>
    <w:multiLevelType w:val="hybridMultilevel"/>
    <w:tmpl w:val="D5ACB9B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5354B8"/>
    <w:multiLevelType w:val="hybridMultilevel"/>
    <w:tmpl w:val="B3C065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B41B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A481DB7"/>
    <w:multiLevelType w:val="hybridMultilevel"/>
    <w:tmpl w:val="718EB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C252CA"/>
    <w:multiLevelType w:val="hybridMultilevel"/>
    <w:tmpl w:val="A1EA3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DC079B"/>
    <w:multiLevelType w:val="hybridMultilevel"/>
    <w:tmpl w:val="00AADD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84C5247"/>
    <w:multiLevelType w:val="hybridMultilevel"/>
    <w:tmpl w:val="6C36B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D675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F9A69B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AD67461"/>
    <w:multiLevelType w:val="hybridMultilevel"/>
    <w:tmpl w:val="FB72DD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7424619"/>
    <w:multiLevelType w:val="hybridMultilevel"/>
    <w:tmpl w:val="C1A0C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87238A"/>
    <w:multiLevelType w:val="hybridMultilevel"/>
    <w:tmpl w:val="38E895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11"/>
  </w:num>
  <w:num w:numId="7">
    <w:abstractNumId w:val="5"/>
  </w:num>
  <w:num w:numId="8">
    <w:abstractNumId w:val="9"/>
  </w:num>
  <w:num w:numId="9">
    <w:abstractNumId w:val="4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A3236"/>
    <w:rsid w:val="00006F5F"/>
    <w:rsid w:val="00035D4A"/>
    <w:rsid w:val="000916F5"/>
    <w:rsid w:val="000B0ED9"/>
    <w:rsid w:val="000F1137"/>
    <w:rsid w:val="00107B34"/>
    <w:rsid w:val="00145E46"/>
    <w:rsid w:val="001667DC"/>
    <w:rsid w:val="001770E1"/>
    <w:rsid w:val="001973EE"/>
    <w:rsid w:val="00213572"/>
    <w:rsid w:val="00235B53"/>
    <w:rsid w:val="00254204"/>
    <w:rsid w:val="00260FD8"/>
    <w:rsid w:val="002727E8"/>
    <w:rsid w:val="00295B6E"/>
    <w:rsid w:val="002F3054"/>
    <w:rsid w:val="0034536D"/>
    <w:rsid w:val="003E77DB"/>
    <w:rsid w:val="00452A6A"/>
    <w:rsid w:val="00472A4B"/>
    <w:rsid w:val="00481699"/>
    <w:rsid w:val="00502233"/>
    <w:rsid w:val="00520FDB"/>
    <w:rsid w:val="00566493"/>
    <w:rsid w:val="005A7290"/>
    <w:rsid w:val="005D55DC"/>
    <w:rsid w:val="0061566F"/>
    <w:rsid w:val="00643175"/>
    <w:rsid w:val="006A3236"/>
    <w:rsid w:val="006B39B2"/>
    <w:rsid w:val="006E15BB"/>
    <w:rsid w:val="007248FE"/>
    <w:rsid w:val="007460DB"/>
    <w:rsid w:val="00786D60"/>
    <w:rsid w:val="007A6828"/>
    <w:rsid w:val="007B1CD8"/>
    <w:rsid w:val="007D025A"/>
    <w:rsid w:val="007D6428"/>
    <w:rsid w:val="00800EF0"/>
    <w:rsid w:val="00806D0F"/>
    <w:rsid w:val="00813D46"/>
    <w:rsid w:val="00861C20"/>
    <w:rsid w:val="008835DC"/>
    <w:rsid w:val="00884703"/>
    <w:rsid w:val="008A5B2A"/>
    <w:rsid w:val="008E1CD3"/>
    <w:rsid w:val="00942523"/>
    <w:rsid w:val="009444D1"/>
    <w:rsid w:val="009561F4"/>
    <w:rsid w:val="00981303"/>
    <w:rsid w:val="009A735E"/>
    <w:rsid w:val="009B2E3C"/>
    <w:rsid w:val="00A420B0"/>
    <w:rsid w:val="00A86364"/>
    <w:rsid w:val="00AA4243"/>
    <w:rsid w:val="00AC080E"/>
    <w:rsid w:val="00AF5D5C"/>
    <w:rsid w:val="00B000CB"/>
    <w:rsid w:val="00B26A4F"/>
    <w:rsid w:val="00B605E0"/>
    <w:rsid w:val="00B72FCE"/>
    <w:rsid w:val="00B74A1B"/>
    <w:rsid w:val="00C06E5E"/>
    <w:rsid w:val="00C5705C"/>
    <w:rsid w:val="00C65931"/>
    <w:rsid w:val="00C73510"/>
    <w:rsid w:val="00C849A0"/>
    <w:rsid w:val="00CB1D4B"/>
    <w:rsid w:val="00D07441"/>
    <w:rsid w:val="00DA2B29"/>
    <w:rsid w:val="00DB4828"/>
    <w:rsid w:val="00DE1018"/>
    <w:rsid w:val="00E36ECA"/>
    <w:rsid w:val="00E60FE5"/>
    <w:rsid w:val="00E64602"/>
    <w:rsid w:val="00E8484A"/>
    <w:rsid w:val="00EE08B9"/>
    <w:rsid w:val="00F06B4A"/>
    <w:rsid w:val="00F10661"/>
    <w:rsid w:val="00F4753F"/>
    <w:rsid w:val="00F50D2B"/>
    <w:rsid w:val="00F77D1E"/>
    <w:rsid w:val="00FD0EA9"/>
    <w:rsid w:val="00FD6D09"/>
    <w:rsid w:val="00FF2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49A0"/>
  </w:style>
  <w:style w:type="paragraph" w:styleId="Heading1">
    <w:name w:val="heading 1"/>
    <w:basedOn w:val="Normal"/>
    <w:next w:val="Normal"/>
    <w:qFormat/>
    <w:rsid w:val="00C849A0"/>
    <w:pPr>
      <w:keepNext/>
      <w:ind w:firstLine="720"/>
      <w:outlineLvl w:val="0"/>
    </w:pPr>
    <w:rPr>
      <w:i/>
      <w:sz w:val="16"/>
    </w:rPr>
  </w:style>
  <w:style w:type="paragraph" w:styleId="Heading2">
    <w:name w:val="heading 2"/>
    <w:basedOn w:val="Normal"/>
    <w:next w:val="Normal"/>
    <w:qFormat/>
    <w:rsid w:val="00C849A0"/>
    <w:pPr>
      <w:keepNext/>
      <w:jc w:val="center"/>
      <w:outlineLvl w:val="1"/>
    </w:pPr>
    <w:rPr>
      <w:i/>
      <w:sz w:val="16"/>
    </w:rPr>
  </w:style>
  <w:style w:type="paragraph" w:styleId="Heading3">
    <w:name w:val="heading 3"/>
    <w:basedOn w:val="Normal"/>
    <w:next w:val="Normal"/>
    <w:qFormat/>
    <w:rsid w:val="00C849A0"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C849A0"/>
    <w:pPr>
      <w:keepNext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rsid w:val="00C849A0"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C849A0"/>
    <w:pPr>
      <w:keepNext/>
      <w:ind w:left="-720" w:firstLine="72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C849A0"/>
    <w:pPr>
      <w:keepNext/>
      <w:jc w:val="center"/>
      <w:outlineLvl w:val="6"/>
    </w:pPr>
    <w:rPr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849A0"/>
    <w:pPr>
      <w:jc w:val="center"/>
    </w:pPr>
    <w:rPr>
      <w:sz w:val="32"/>
    </w:rPr>
  </w:style>
  <w:style w:type="character" w:styleId="Hyperlink">
    <w:name w:val="Hyperlink"/>
    <w:basedOn w:val="DefaultParagraphFont"/>
    <w:rsid w:val="00C849A0"/>
    <w:rPr>
      <w:color w:val="0000FF"/>
      <w:u w:val="single"/>
    </w:rPr>
  </w:style>
  <w:style w:type="paragraph" w:styleId="BodyTextIndent">
    <w:name w:val="Body Text Indent"/>
    <w:basedOn w:val="Normal"/>
    <w:rsid w:val="00C849A0"/>
    <w:pPr>
      <w:ind w:firstLine="540"/>
    </w:pPr>
    <w:rPr>
      <w:sz w:val="28"/>
    </w:rPr>
  </w:style>
  <w:style w:type="paragraph" w:styleId="BodyText">
    <w:name w:val="Body Text"/>
    <w:basedOn w:val="Normal"/>
    <w:rsid w:val="00C849A0"/>
    <w:pPr>
      <w:spacing w:after="220" w:line="220" w:lineRule="atLeast"/>
      <w:ind w:left="840" w:right="-360"/>
    </w:pPr>
  </w:style>
  <w:style w:type="paragraph" w:styleId="Title">
    <w:name w:val="Title"/>
    <w:basedOn w:val="Normal"/>
    <w:qFormat/>
    <w:rsid w:val="00C849A0"/>
    <w:pPr>
      <w:jc w:val="center"/>
    </w:pPr>
    <w:rPr>
      <w:color w:val="0000FF"/>
      <w:sz w:val="24"/>
    </w:rPr>
  </w:style>
  <w:style w:type="paragraph" w:styleId="BalloonText">
    <w:name w:val="Balloon Text"/>
    <w:basedOn w:val="Normal"/>
    <w:semiHidden/>
    <w:rsid w:val="00884703"/>
    <w:rPr>
      <w:rFonts w:ascii="Tahoma" w:hAnsi="Tahoma" w:cs="Tahoma"/>
      <w:sz w:val="16"/>
      <w:szCs w:val="16"/>
    </w:rPr>
  </w:style>
  <w:style w:type="character" w:customStyle="1" w:styleId="fax">
    <w:name w:val="fax"/>
    <w:basedOn w:val="DefaultParagraphFont"/>
    <w:rsid w:val="007248FE"/>
  </w:style>
  <w:style w:type="character" w:customStyle="1" w:styleId="copy">
    <w:name w:val="copy"/>
    <w:basedOn w:val="DefaultParagraphFont"/>
    <w:rsid w:val="00DB4828"/>
  </w:style>
  <w:style w:type="table" w:styleId="TableGrid">
    <w:name w:val="Table Grid"/>
    <w:basedOn w:val="TableNormal"/>
    <w:uiPriority w:val="59"/>
    <w:rsid w:val="005A7290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72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 STATE LEGISLATURE</vt:lpstr>
    </vt:vector>
  </TitlesOfParts>
  <Company>State of Alaska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 STATE LEGISLATURE</dc:title>
  <dc:creator>Administrator</dc:creator>
  <cp:lastModifiedBy>Administrator</cp:lastModifiedBy>
  <cp:revision>3</cp:revision>
  <cp:lastPrinted>2010-05-25T00:16:00Z</cp:lastPrinted>
  <dcterms:created xsi:type="dcterms:W3CDTF">2011-02-16T18:47:00Z</dcterms:created>
  <dcterms:modified xsi:type="dcterms:W3CDTF">2011-02-16T18:52:00Z</dcterms:modified>
</cp:coreProperties>
</file>