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30C" w:rsidRPr="00D47E58" w:rsidRDefault="00A6230C" w:rsidP="00A6230C">
      <w:pPr>
        <w:rPr>
          <w:rFonts w:ascii="Times New Roman" w:hAnsi="Times New Roman"/>
          <w:b/>
          <w:sz w:val="24"/>
          <w:szCs w:val="24"/>
        </w:rPr>
      </w:pPr>
      <w:r>
        <w:rPr>
          <w:b/>
          <w:bCs/>
          <w:noProof/>
        </w:rPr>
        <w:drawing>
          <wp:anchor distT="0" distB="0" distL="114300" distR="114300" simplePos="0" relativeHeight="251659264" behindDoc="0" locked="0" layoutInCell="1" allowOverlap="1" wp14:anchorId="17AE2321" wp14:editId="0E865AD2">
            <wp:simplePos x="0" y="0"/>
            <wp:positionH relativeFrom="margin">
              <wp:posOffset>4357817</wp:posOffset>
            </wp:positionH>
            <wp:positionV relativeFrom="paragraph">
              <wp:posOffset>295464</wp:posOffset>
            </wp:positionV>
            <wp:extent cx="1483401" cy="516716"/>
            <wp:effectExtent l="19050" t="57150" r="40640" b="1123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JG Full Name - Black - Thin.png"/>
                    <pic:cNvPicPr/>
                  </pic:nvPicPr>
                  <pic:blipFill>
                    <a:blip r:embed="rId7" cstate="print">
                      <a:extLst>
                        <a:ext uri="{28A0092B-C50C-407E-A947-70E740481C1C}">
                          <a14:useLocalDpi xmlns:a14="http://schemas.microsoft.com/office/drawing/2010/main" val="0"/>
                        </a:ext>
                      </a:extLst>
                    </a:blip>
                    <a:stretch>
                      <a:fillRect/>
                    </a:stretch>
                  </pic:blipFill>
                  <pic:spPr>
                    <a:xfrm rot="21121681">
                      <a:off x="0" y="0"/>
                      <a:ext cx="1483401" cy="516716"/>
                    </a:xfrm>
                    <a:prstGeom prst="rect">
                      <a:avLst/>
                    </a:prstGeom>
                  </pic:spPr>
                </pic:pic>
              </a:graphicData>
            </a:graphic>
            <wp14:sizeRelH relativeFrom="page">
              <wp14:pctWidth>0</wp14:pctWidth>
            </wp14:sizeRelH>
            <wp14:sizeRelV relativeFrom="page">
              <wp14:pctHeight>0</wp14:pctHeight>
            </wp14:sizeRelV>
          </wp:anchor>
        </w:drawing>
      </w:r>
      <w:r w:rsidRPr="00D47E58">
        <w:rPr>
          <w:rFonts w:ascii="Times New Roman" w:hAnsi="Times New Roman"/>
          <w:b/>
          <w:sz w:val="24"/>
          <w:szCs w:val="24"/>
        </w:rPr>
        <w:t>MEMORANDUM</w:t>
      </w:r>
    </w:p>
    <w:p w:rsidR="00A6230C" w:rsidRPr="00A16C48" w:rsidRDefault="00A6230C" w:rsidP="00A6230C">
      <w:pPr>
        <w:rPr>
          <w:rFonts w:ascii="Times New Roman" w:hAnsi="Times New Roman"/>
          <w:sz w:val="16"/>
          <w:szCs w:val="16"/>
        </w:rPr>
      </w:pPr>
    </w:p>
    <w:p w:rsidR="00A6230C" w:rsidRDefault="00A6230C" w:rsidP="00A6230C">
      <w:pPr>
        <w:pStyle w:val="Default"/>
      </w:pPr>
      <w:r w:rsidRPr="00D47E58">
        <w:rPr>
          <w:b/>
          <w:bCs/>
        </w:rPr>
        <w:t xml:space="preserve">DATE: </w:t>
      </w:r>
      <w:r w:rsidRPr="00D47E58">
        <w:t xml:space="preserve">February </w:t>
      </w:r>
      <w:r>
        <w:t>8</w:t>
      </w:r>
      <w:r w:rsidRPr="00D47E58">
        <w:t>, 2017</w:t>
      </w:r>
    </w:p>
    <w:p w:rsidR="00A6230C" w:rsidRPr="00A6230C" w:rsidRDefault="00A6230C" w:rsidP="00A6230C">
      <w:pPr>
        <w:pStyle w:val="Default"/>
        <w:rPr>
          <w:sz w:val="16"/>
          <w:szCs w:val="16"/>
        </w:rPr>
      </w:pPr>
      <w:r w:rsidRPr="00D47E58">
        <w:rPr>
          <w:b/>
          <w:bCs/>
        </w:rPr>
        <w:t xml:space="preserve">TO: </w:t>
      </w:r>
      <w:r w:rsidRPr="00D47E58">
        <w:t>DOA Budget Subcommittee Members</w:t>
      </w:r>
    </w:p>
    <w:p w:rsidR="00A6230C" w:rsidRPr="00D47E58" w:rsidRDefault="00A6230C" w:rsidP="00A6230C">
      <w:pPr>
        <w:pStyle w:val="Default"/>
      </w:pPr>
      <w:r w:rsidRPr="00D47E58">
        <w:rPr>
          <w:b/>
          <w:bCs/>
        </w:rPr>
        <w:t xml:space="preserve">FROM: </w:t>
      </w:r>
      <w:r w:rsidRPr="00D47E58">
        <w:t xml:space="preserve">Representative Jason Grenn, Chair </w:t>
      </w:r>
    </w:p>
    <w:p w:rsidR="00A6230C" w:rsidRDefault="00A6230C" w:rsidP="00A6230C">
      <w:pPr>
        <w:rPr>
          <w:rFonts w:ascii="Times New Roman" w:hAnsi="Times New Roman"/>
          <w:sz w:val="24"/>
          <w:szCs w:val="24"/>
        </w:rPr>
      </w:pPr>
      <w:r w:rsidRPr="00D47E58">
        <w:rPr>
          <w:rFonts w:ascii="Times New Roman" w:hAnsi="Times New Roman"/>
          <w:b/>
          <w:bCs/>
          <w:sz w:val="24"/>
          <w:szCs w:val="24"/>
        </w:rPr>
        <w:t xml:space="preserve">RE: </w:t>
      </w:r>
      <w:r w:rsidRPr="00D47E58">
        <w:rPr>
          <w:rFonts w:ascii="Times New Roman" w:hAnsi="Times New Roman"/>
          <w:sz w:val="24"/>
          <w:szCs w:val="24"/>
        </w:rPr>
        <w:t xml:space="preserve">Subcommittee </w:t>
      </w:r>
      <w:r>
        <w:rPr>
          <w:rFonts w:ascii="Times New Roman" w:hAnsi="Times New Roman"/>
          <w:sz w:val="24"/>
          <w:szCs w:val="24"/>
        </w:rPr>
        <w:t>Focus and Amendment Procedure</w:t>
      </w:r>
    </w:p>
    <w:p w:rsidR="00A6230C" w:rsidRPr="00D47E58" w:rsidRDefault="00A6230C" w:rsidP="00A6230C">
      <w:pPr>
        <w:rPr>
          <w:rFonts w:ascii="Times New Roman" w:hAnsi="Times New Roman"/>
          <w:sz w:val="10"/>
          <w:szCs w:val="10"/>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49199052" wp14:editId="74C28682">
                <wp:simplePos x="0" y="0"/>
                <wp:positionH relativeFrom="column">
                  <wp:posOffset>1474470</wp:posOffset>
                </wp:positionH>
                <wp:positionV relativeFrom="paragraph">
                  <wp:posOffset>0</wp:posOffset>
                </wp:positionV>
                <wp:extent cx="4667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D0C67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6.1pt,0" to="48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" strokecolor="black [3200]" strokeweight=".5pt">
                <v:stroke joinstyle="miter"/>
              </v:line>
            </w:pict>
          </mc:Fallback>
        </mc:AlternateContent>
      </w:r>
    </w:p>
    <w:p w:rsidR="00D66ADA" w:rsidRPr="00D66ADA" w:rsidRDefault="00D66ADA" w:rsidP="00D66ADA">
      <w:pPr>
        <w:spacing w:after="0" w:line="240" w:lineRule="auto"/>
        <w:rPr>
          <w:rFonts w:ascii="Times New Roman" w:hAnsi="Times New Roman" w:cs="Times New Roman"/>
        </w:rPr>
      </w:pPr>
    </w:p>
    <w:p w:rsidR="00D66ADA" w:rsidRPr="00D66ADA" w:rsidRDefault="00D66ADA" w:rsidP="00D66ADA">
      <w:pPr>
        <w:spacing w:after="0" w:line="240" w:lineRule="auto"/>
        <w:rPr>
          <w:rFonts w:ascii="Times New Roman" w:hAnsi="Times New Roman" w:cs="Times New Roman"/>
        </w:rPr>
      </w:pPr>
      <w:r w:rsidRPr="00D66ADA">
        <w:rPr>
          <w:rFonts w:ascii="Times New Roman" w:hAnsi="Times New Roman" w:cs="Times New Roman"/>
        </w:rPr>
        <w:t xml:space="preserve">The purpose of this memorandum is to establish the schedule and procedures for the Department of Law Finance Subcommittee. </w:t>
      </w:r>
    </w:p>
    <w:p w:rsidR="00D66ADA" w:rsidRPr="00D66ADA" w:rsidRDefault="00D66ADA" w:rsidP="00D66ADA">
      <w:pPr>
        <w:spacing w:after="0" w:line="240" w:lineRule="auto"/>
        <w:rPr>
          <w:rFonts w:ascii="Times New Roman" w:hAnsi="Times New Roman" w:cs="Times New Roman"/>
        </w:rPr>
      </w:pPr>
    </w:p>
    <w:p w:rsidR="00D66ADA" w:rsidRPr="00D66ADA" w:rsidRDefault="00D66ADA" w:rsidP="00D66ADA">
      <w:pPr>
        <w:spacing w:after="0" w:line="240" w:lineRule="auto"/>
        <w:rPr>
          <w:rFonts w:ascii="Times New Roman" w:hAnsi="Times New Roman" w:cs="Times New Roman"/>
        </w:rPr>
      </w:pPr>
      <w:r w:rsidRPr="00D66ADA">
        <w:rPr>
          <w:rFonts w:ascii="Times New Roman" w:hAnsi="Times New Roman" w:cs="Times New Roman"/>
        </w:rPr>
        <w:t xml:space="preserve">Meetings are currently preliminarily scheduled for February 1, 6, 13, 15, </w:t>
      </w:r>
      <w:r w:rsidR="002F569D">
        <w:rPr>
          <w:rFonts w:ascii="Times New Roman" w:hAnsi="Times New Roman" w:cs="Times New Roman"/>
        </w:rPr>
        <w:t>20</w:t>
      </w:r>
      <w:r w:rsidRPr="00D66ADA">
        <w:rPr>
          <w:rFonts w:ascii="Times New Roman" w:hAnsi="Times New Roman" w:cs="Times New Roman"/>
        </w:rPr>
        <w:t>, 22, and 24</w:t>
      </w:r>
      <w:r w:rsidRPr="00D66ADA">
        <w:rPr>
          <w:rFonts w:ascii="Times New Roman" w:hAnsi="Times New Roman" w:cs="Times New Roman"/>
          <w:vertAlign w:val="superscript"/>
        </w:rPr>
        <w:t>th</w:t>
      </w:r>
      <w:r w:rsidRPr="00D66ADA">
        <w:rPr>
          <w:rFonts w:ascii="Times New Roman" w:hAnsi="Times New Roman" w:cs="Times New Roman"/>
        </w:rPr>
        <w:t xml:space="preserve">. </w:t>
      </w:r>
      <w:r w:rsidR="002F569D">
        <w:rPr>
          <w:rFonts w:ascii="Times New Roman" w:hAnsi="Times New Roman" w:cs="Times New Roman"/>
        </w:rPr>
        <w:t xml:space="preserve">All meetings except for the meeting on Monday, February 20 will be at 12:15pm in Gruenberg 120. The meeting on Monday, February 20 will occur at 6:30pm in </w:t>
      </w:r>
      <w:r w:rsidR="006F5AC0">
        <w:rPr>
          <w:rFonts w:ascii="Times New Roman" w:hAnsi="Times New Roman" w:cs="Times New Roman"/>
        </w:rPr>
        <w:t>Gruenberg 120</w:t>
      </w:r>
      <w:r w:rsidR="002F569D">
        <w:rPr>
          <w:rFonts w:ascii="Times New Roman" w:hAnsi="Times New Roman" w:cs="Times New Roman"/>
        </w:rPr>
        <w:t xml:space="preserve">. </w:t>
      </w:r>
    </w:p>
    <w:p w:rsidR="00D66ADA" w:rsidRPr="00D66ADA" w:rsidRDefault="00D66ADA" w:rsidP="00D66ADA">
      <w:pPr>
        <w:spacing w:after="0" w:line="240" w:lineRule="auto"/>
        <w:rPr>
          <w:rFonts w:ascii="Times New Roman" w:hAnsi="Times New Roman" w:cs="Times New Roman"/>
        </w:rPr>
      </w:pPr>
    </w:p>
    <w:p w:rsidR="00D66ADA" w:rsidRPr="00D66ADA" w:rsidRDefault="00D66ADA" w:rsidP="00D66ADA">
      <w:pPr>
        <w:spacing w:after="0" w:line="240" w:lineRule="auto"/>
        <w:jc w:val="center"/>
        <w:rPr>
          <w:rFonts w:ascii="Times New Roman" w:hAnsi="Times New Roman" w:cs="Times New Roman"/>
          <w:b/>
          <w:bCs/>
          <w:u w:val="single"/>
        </w:rPr>
      </w:pPr>
      <w:r w:rsidRPr="00D66ADA">
        <w:rPr>
          <w:rFonts w:ascii="Times New Roman" w:hAnsi="Times New Roman" w:cs="Times New Roman"/>
          <w:b/>
          <w:bCs/>
          <w:u w:val="single"/>
        </w:rPr>
        <w:t>Amendments</w:t>
      </w:r>
    </w:p>
    <w:p w:rsidR="00D66ADA" w:rsidRPr="00D66ADA" w:rsidRDefault="00D66ADA" w:rsidP="00D66ADA">
      <w:pPr>
        <w:spacing w:after="0" w:line="240" w:lineRule="auto"/>
        <w:rPr>
          <w:rFonts w:ascii="Times New Roman" w:hAnsi="Times New Roman" w:cs="Times New Roman"/>
          <w:b/>
          <w:bCs/>
        </w:rPr>
      </w:pPr>
      <w:r w:rsidRPr="00D66ADA">
        <w:rPr>
          <w:rFonts w:ascii="Times New Roman" w:hAnsi="Times New Roman" w:cs="Times New Roman"/>
          <w:b/>
          <w:bCs/>
        </w:rPr>
        <w:t xml:space="preserve">            </w:t>
      </w:r>
    </w:p>
    <w:p w:rsidR="00D66ADA" w:rsidRPr="00D66ADA" w:rsidRDefault="00D66ADA" w:rsidP="002C3933">
      <w:pPr>
        <w:spacing w:after="0" w:line="240" w:lineRule="auto"/>
        <w:rPr>
          <w:rFonts w:ascii="Times New Roman" w:hAnsi="Times New Roman" w:cs="Times New Roman"/>
          <w:b/>
          <w:bCs/>
        </w:rPr>
      </w:pPr>
      <w:r w:rsidRPr="00D66ADA">
        <w:rPr>
          <w:rFonts w:ascii="Times New Roman" w:hAnsi="Times New Roman" w:cs="Times New Roman"/>
          <w:b/>
          <w:bCs/>
        </w:rPr>
        <w:t>Dates</w:t>
      </w:r>
    </w:p>
    <w:p w:rsidR="00D66ADA" w:rsidRPr="00D66ADA" w:rsidRDefault="00D66ADA" w:rsidP="00D66ADA">
      <w:pPr>
        <w:spacing w:after="0" w:line="240" w:lineRule="auto"/>
        <w:rPr>
          <w:rFonts w:ascii="Times New Roman" w:hAnsi="Times New Roman" w:cs="Times New Roman"/>
        </w:rPr>
      </w:pPr>
      <w:r w:rsidRPr="00D66ADA">
        <w:rPr>
          <w:rFonts w:ascii="Times New Roman" w:hAnsi="Times New Roman" w:cs="Times New Roman"/>
        </w:rPr>
        <w:t xml:space="preserve">The hard deadline for amendments is </w:t>
      </w:r>
      <w:r w:rsidR="002F569D">
        <w:rPr>
          <w:rFonts w:ascii="Times New Roman" w:hAnsi="Times New Roman" w:cs="Times New Roman"/>
          <w:b/>
          <w:bCs/>
        </w:rPr>
        <w:t>Fri</w:t>
      </w:r>
      <w:r w:rsidRPr="00D66ADA">
        <w:rPr>
          <w:rFonts w:ascii="Times New Roman" w:hAnsi="Times New Roman" w:cs="Times New Roman"/>
          <w:b/>
          <w:bCs/>
        </w:rPr>
        <w:t>day, February 1</w:t>
      </w:r>
      <w:r w:rsidR="002F569D">
        <w:rPr>
          <w:rFonts w:ascii="Times New Roman" w:hAnsi="Times New Roman" w:cs="Times New Roman"/>
          <w:b/>
          <w:bCs/>
        </w:rPr>
        <w:t>7</w:t>
      </w:r>
      <w:r w:rsidRPr="00D66ADA">
        <w:rPr>
          <w:rFonts w:ascii="Times New Roman" w:hAnsi="Times New Roman" w:cs="Times New Roman"/>
        </w:rPr>
        <w:t xml:space="preserve">. This date is chosen in order to give the public adequate notice of the proposed amendments. </w:t>
      </w:r>
    </w:p>
    <w:p w:rsidR="00D66ADA" w:rsidRDefault="00D66ADA" w:rsidP="00D66ADA">
      <w:pPr>
        <w:spacing w:after="0" w:line="240" w:lineRule="auto"/>
        <w:rPr>
          <w:rFonts w:ascii="Times New Roman" w:hAnsi="Times New Roman" w:cs="Times New Roman"/>
        </w:rPr>
      </w:pPr>
    </w:p>
    <w:p w:rsidR="00D66ADA" w:rsidRPr="00D66ADA" w:rsidRDefault="00D66ADA" w:rsidP="00D66ADA">
      <w:pPr>
        <w:spacing w:after="0" w:line="240" w:lineRule="auto"/>
        <w:rPr>
          <w:rFonts w:ascii="Times New Roman" w:hAnsi="Times New Roman" w:cs="Times New Roman"/>
        </w:rPr>
      </w:pPr>
      <w:r>
        <w:rPr>
          <w:rFonts w:ascii="Times New Roman" w:hAnsi="Times New Roman" w:cs="Times New Roman"/>
        </w:rPr>
        <w:t xml:space="preserve">In order to more carefully focus our limited </w:t>
      </w:r>
      <w:r w:rsidR="00461AE4">
        <w:rPr>
          <w:rFonts w:ascii="Times New Roman" w:hAnsi="Times New Roman" w:cs="Times New Roman"/>
        </w:rPr>
        <w:t>S</w:t>
      </w:r>
      <w:r>
        <w:rPr>
          <w:rFonts w:ascii="Times New Roman" w:hAnsi="Times New Roman" w:cs="Times New Roman"/>
        </w:rPr>
        <w:t>ubcommittee time on the most effective areas for cutting the budget, a</w:t>
      </w:r>
      <w:r w:rsidRPr="00D66ADA">
        <w:rPr>
          <w:rFonts w:ascii="Times New Roman" w:hAnsi="Times New Roman" w:cs="Times New Roman"/>
        </w:rPr>
        <w:t xml:space="preserve">ny amendments that do not match the scope of our examination of the Department of Law will be ruled out of order. </w:t>
      </w:r>
      <w:r>
        <w:rPr>
          <w:rFonts w:ascii="Times New Roman" w:hAnsi="Times New Roman" w:cs="Times New Roman"/>
        </w:rPr>
        <w:t xml:space="preserve">In order to maximize the contributions of all members, </w:t>
      </w:r>
      <w:r w:rsidRPr="00D66ADA">
        <w:rPr>
          <w:rFonts w:ascii="Times New Roman" w:hAnsi="Times New Roman" w:cs="Times New Roman"/>
        </w:rPr>
        <w:t xml:space="preserve">proposed amendments are </w:t>
      </w:r>
      <w:r w:rsidRPr="00D66ADA">
        <w:rPr>
          <w:rFonts w:ascii="Times New Roman" w:hAnsi="Times New Roman" w:cs="Times New Roman"/>
          <w:i/>
        </w:rPr>
        <w:t>strongly encouraged</w:t>
      </w:r>
      <w:r w:rsidRPr="00D66ADA">
        <w:rPr>
          <w:rFonts w:ascii="Times New Roman" w:hAnsi="Times New Roman" w:cs="Times New Roman"/>
        </w:rPr>
        <w:t xml:space="preserve"> to be submitted by close of business on </w:t>
      </w:r>
      <w:r w:rsidR="002F569D">
        <w:rPr>
          <w:rFonts w:ascii="Times New Roman" w:hAnsi="Times New Roman" w:cs="Times New Roman"/>
          <w:b/>
          <w:bCs/>
        </w:rPr>
        <w:t>Wednesday</w:t>
      </w:r>
      <w:r w:rsidRPr="00D66ADA">
        <w:rPr>
          <w:rFonts w:ascii="Times New Roman" w:hAnsi="Times New Roman" w:cs="Times New Roman"/>
          <w:b/>
          <w:bCs/>
        </w:rPr>
        <w:t>, February 1</w:t>
      </w:r>
      <w:r w:rsidR="002F569D">
        <w:rPr>
          <w:rFonts w:ascii="Times New Roman" w:hAnsi="Times New Roman" w:cs="Times New Roman"/>
          <w:b/>
          <w:bCs/>
        </w:rPr>
        <w:t>5</w:t>
      </w:r>
      <w:r w:rsidRPr="00D66ADA">
        <w:rPr>
          <w:rFonts w:ascii="Times New Roman" w:hAnsi="Times New Roman" w:cs="Times New Roman"/>
        </w:rPr>
        <w:t xml:space="preserve">. If an out of order amendment is submitted by a member by close of business on </w:t>
      </w:r>
      <w:r w:rsidR="002F569D">
        <w:rPr>
          <w:rFonts w:ascii="Times New Roman" w:hAnsi="Times New Roman" w:cs="Times New Roman"/>
        </w:rPr>
        <w:t>Wednesday, February 15</w:t>
      </w:r>
      <w:r w:rsidRPr="00D66ADA">
        <w:rPr>
          <w:rFonts w:ascii="Times New Roman" w:hAnsi="Times New Roman" w:cs="Times New Roman"/>
        </w:rPr>
        <w:t xml:space="preserve">, the Chair’s office will be happy to work with the member in order to more closely craft the amendment to the purposes of the </w:t>
      </w:r>
      <w:r w:rsidR="00461AE4">
        <w:rPr>
          <w:rFonts w:ascii="Times New Roman" w:hAnsi="Times New Roman" w:cs="Times New Roman"/>
        </w:rPr>
        <w:t>Sub</w:t>
      </w:r>
      <w:r w:rsidRPr="00D66ADA">
        <w:rPr>
          <w:rFonts w:ascii="Times New Roman" w:hAnsi="Times New Roman" w:cs="Times New Roman"/>
        </w:rPr>
        <w:t xml:space="preserve">committee. </w:t>
      </w:r>
    </w:p>
    <w:p w:rsidR="00D66ADA" w:rsidRDefault="00D66ADA" w:rsidP="00D66ADA">
      <w:pPr>
        <w:spacing w:after="0" w:line="240" w:lineRule="auto"/>
        <w:rPr>
          <w:rFonts w:ascii="Times New Roman" w:hAnsi="Times New Roman" w:cs="Times New Roman"/>
        </w:rPr>
      </w:pPr>
    </w:p>
    <w:p w:rsidR="00D66ADA" w:rsidRPr="002C3933" w:rsidRDefault="00D66ADA" w:rsidP="00D66ADA">
      <w:pPr>
        <w:spacing w:after="0" w:line="240" w:lineRule="auto"/>
        <w:rPr>
          <w:rFonts w:ascii="Times New Roman" w:hAnsi="Times New Roman" w:cs="Times New Roman"/>
          <w:b/>
          <w:bCs/>
        </w:rPr>
      </w:pPr>
      <w:r w:rsidRPr="00D66ADA">
        <w:rPr>
          <w:rFonts w:ascii="Times New Roman" w:hAnsi="Times New Roman" w:cs="Times New Roman"/>
          <w:b/>
          <w:bCs/>
        </w:rPr>
        <w:t>Scope</w:t>
      </w:r>
    </w:p>
    <w:p w:rsidR="00D66ADA" w:rsidRPr="00D66ADA" w:rsidRDefault="00D66ADA" w:rsidP="00D66ADA">
      <w:pPr>
        <w:spacing w:after="0" w:line="240" w:lineRule="auto"/>
        <w:rPr>
          <w:rFonts w:ascii="Times New Roman" w:hAnsi="Times New Roman" w:cs="Times New Roman"/>
        </w:rPr>
      </w:pPr>
      <w:r w:rsidRPr="00D66ADA">
        <w:rPr>
          <w:rFonts w:ascii="Times New Roman" w:hAnsi="Times New Roman" w:cs="Times New Roman"/>
        </w:rPr>
        <w:t xml:space="preserve">In order to fulfil the goals of this Subcommittee, we will only be focusing on amendments that fit the scope of our inquiry into the Department. To aid the members, these are some examples of amendments that will be ruled out of order: </w:t>
      </w:r>
    </w:p>
    <w:p w:rsidR="00D66ADA" w:rsidRPr="00D66ADA" w:rsidRDefault="00D66ADA" w:rsidP="00D66ADA">
      <w:pPr>
        <w:spacing w:after="0" w:line="240" w:lineRule="auto"/>
        <w:ind w:firstLine="720"/>
        <w:rPr>
          <w:rFonts w:ascii="Times New Roman" w:hAnsi="Times New Roman" w:cs="Times New Roman"/>
        </w:rPr>
      </w:pPr>
    </w:p>
    <w:p w:rsidR="00D66ADA" w:rsidRPr="00D66ADA" w:rsidRDefault="00D66ADA" w:rsidP="00D66ADA">
      <w:pPr>
        <w:pStyle w:val="ListParagraph"/>
        <w:numPr>
          <w:ilvl w:val="0"/>
          <w:numId w:val="1"/>
        </w:numPr>
        <w:rPr>
          <w:sz w:val="22"/>
          <w:szCs w:val="22"/>
        </w:rPr>
      </w:pPr>
      <w:r w:rsidRPr="00D66ADA">
        <w:rPr>
          <w:sz w:val="22"/>
          <w:szCs w:val="22"/>
        </w:rPr>
        <w:t xml:space="preserve">An amendment that cuts a specific PCN. </w:t>
      </w:r>
    </w:p>
    <w:p w:rsidR="00D66ADA" w:rsidRPr="00D66ADA" w:rsidRDefault="00D66ADA" w:rsidP="00D66ADA">
      <w:pPr>
        <w:pStyle w:val="ListParagraph"/>
        <w:numPr>
          <w:ilvl w:val="0"/>
          <w:numId w:val="1"/>
        </w:numPr>
        <w:rPr>
          <w:sz w:val="22"/>
          <w:szCs w:val="22"/>
        </w:rPr>
      </w:pPr>
      <w:r w:rsidRPr="00D66ADA">
        <w:rPr>
          <w:sz w:val="22"/>
          <w:szCs w:val="22"/>
        </w:rPr>
        <w:t xml:space="preserve">An amendment that makes an unallocated cut (or addition) to the department. </w:t>
      </w:r>
    </w:p>
    <w:p w:rsidR="00D66ADA" w:rsidRPr="00D66ADA" w:rsidRDefault="00D66ADA" w:rsidP="00D66ADA">
      <w:pPr>
        <w:pStyle w:val="ListParagraph"/>
        <w:numPr>
          <w:ilvl w:val="0"/>
          <w:numId w:val="1"/>
        </w:numPr>
        <w:rPr>
          <w:sz w:val="22"/>
          <w:szCs w:val="22"/>
        </w:rPr>
      </w:pPr>
      <w:r w:rsidRPr="00D66ADA">
        <w:rPr>
          <w:sz w:val="22"/>
          <w:szCs w:val="22"/>
        </w:rPr>
        <w:t xml:space="preserve">An amendment that makes an across-the-board reduction (or addition) to the department. </w:t>
      </w:r>
    </w:p>
    <w:p w:rsidR="00D66ADA" w:rsidRPr="00D66ADA" w:rsidRDefault="00D66ADA" w:rsidP="00D66ADA">
      <w:pPr>
        <w:pStyle w:val="ListParagraph"/>
        <w:numPr>
          <w:ilvl w:val="0"/>
          <w:numId w:val="1"/>
        </w:numPr>
        <w:rPr>
          <w:sz w:val="22"/>
          <w:szCs w:val="22"/>
        </w:rPr>
      </w:pPr>
      <w:r w:rsidRPr="00D66ADA">
        <w:rPr>
          <w:sz w:val="22"/>
          <w:szCs w:val="22"/>
        </w:rPr>
        <w:lastRenderedPageBreak/>
        <w:t xml:space="preserve">An amendment that makes a cut (or increment) to a line item outside of the context of a broader programmatic change. </w:t>
      </w:r>
    </w:p>
    <w:p w:rsidR="00D66ADA" w:rsidRPr="00D66ADA" w:rsidRDefault="00D66ADA" w:rsidP="00D66ADA">
      <w:pPr>
        <w:pStyle w:val="ListParagraph"/>
        <w:ind w:left="3240"/>
        <w:rPr>
          <w:sz w:val="22"/>
          <w:szCs w:val="22"/>
        </w:rPr>
      </w:pPr>
    </w:p>
    <w:p w:rsidR="00D66ADA" w:rsidRPr="006F5AC0" w:rsidRDefault="00D66ADA" w:rsidP="006F5AC0">
      <w:pPr>
        <w:spacing w:after="0" w:line="240" w:lineRule="auto"/>
        <w:rPr>
          <w:rFonts w:ascii="Times New Roman" w:hAnsi="Times New Roman" w:cs="Times New Roman"/>
        </w:rPr>
      </w:pPr>
      <w:r w:rsidRPr="00D66ADA">
        <w:rPr>
          <w:rFonts w:ascii="Times New Roman" w:hAnsi="Times New Roman" w:cs="Times New Roman"/>
        </w:rPr>
        <w:t xml:space="preserve">The enumeration in this memo, of certain examples of ways that an amendment may be ruled out of order, shall not be construed to deny or disparage the ability to rule others out of order, retained by the Chair.  </w:t>
      </w:r>
    </w:p>
    <w:p w:rsidR="00D66ADA" w:rsidRPr="00D66ADA" w:rsidRDefault="00D66ADA" w:rsidP="00D66ADA">
      <w:pPr>
        <w:spacing w:after="0" w:line="240" w:lineRule="auto"/>
        <w:ind w:firstLine="720"/>
        <w:jc w:val="center"/>
        <w:rPr>
          <w:rFonts w:ascii="Times New Roman" w:hAnsi="Times New Roman" w:cs="Times New Roman"/>
          <w:b/>
          <w:bCs/>
          <w:u w:val="single"/>
        </w:rPr>
      </w:pPr>
    </w:p>
    <w:p w:rsidR="00D66ADA" w:rsidRDefault="00D66ADA" w:rsidP="00D66ADA">
      <w:pPr>
        <w:spacing w:after="0" w:line="240" w:lineRule="auto"/>
        <w:ind w:firstLine="720"/>
        <w:jc w:val="center"/>
        <w:rPr>
          <w:rFonts w:ascii="Times New Roman" w:hAnsi="Times New Roman" w:cs="Times New Roman"/>
        </w:rPr>
      </w:pPr>
      <w:r w:rsidRPr="00D66ADA">
        <w:rPr>
          <w:rFonts w:ascii="Times New Roman" w:hAnsi="Times New Roman" w:cs="Times New Roman"/>
          <w:b/>
          <w:bCs/>
          <w:u w:val="single"/>
        </w:rPr>
        <w:t>Public Testimony</w:t>
      </w:r>
      <w:r w:rsidRPr="00D66ADA">
        <w:rPr>
          <w:rFonts w:ascii="Times New Roman" w:hAnsi="Times New Roman" w:cs="Times New Roman"/>
        </w:rPr>
        <w:t xml:space="preserve">    </w:t>
      </w:r>
    </w:p>
    <w:p w:rsidR="00D66ADA" w:rsidRPr="00D66ADA" w:rsidRDefault="00D66ADA" w:rsidP="00D66ADA">
      <w:pPr>
        <w:spacing w:after="0" w:line="240" w:lineRule="auto"/>
        <w:ind w:firstLine="720"/>
        <w:jc w:val="center"/>
        <w:rPr>
          <w:rFonts w:ascii="Times New Roman" w:hAnsi="Times New Roman" w:cs="Times New Roman"/>
        </w:rPr>
      </w:pPr>
    </w:p>
    <w:p w:rsidR="00D66ADA" w:rsidRPr="00D66ADA" w:rsidRDefault="00D66ADA" w:rsidP="00D66ADA">
      <w:pPr>
        <w:spacing w:after="0" w:line="240" w:lineRule="auto"/>
        <w:rPr>
          <w:rFonts w:ascii="Times New Roman" w:hAnsi="Times New Roman" w:cs="Times New Roman"/>
        </w:rPr>
      </w:pPr>
      <w:r w:rsidRPr="00D66ADA">
        <w:rPr>
          <w:rFonts w:ascii="Times New Roman" w:hAnsi="Times New Roman" w:cs="Times New Roman"/>
        </w:rPr>
        <w:t xml:space="preserve">Public testimony on proposed amendments will take place starting at </w:t>
      </w:r>
      <w:r w:rsidR="002F569D">
        <w:rPr>
          <w:rFonts w:ascii="Times New Roman" w:hAnsi="Times New Roman" w:cs="Times New Roman"/>
        </w:rPr>
        <w:t>6:30</w:t>
      </w:r>
      <w:r w:rsidR="00DA650A">
        <w:rPr>
          <w:rFonts w:ascii="Times New Roman" w:hAnsi="Times New Roman" w:cs="Times New Roman"/>
        </w:rPr>
        <w:t>pm</w:t>
      </w:r>
      <w:r w:rsidRPr="00D66ADA">
        <w:rPr>
          <w:rFonts w:ascii="Times New Roman" w:hAnsi="Times New Roman" w:cs="Times New Roman"/>
        </w:rPr>
        <w:t xml:space="preserve"> on </w:t>
      </w:r>
      <w:r w:rsidR="002F569D">
        <w:rPr>
          <w:rFonts w:ascii="Times New Roman" w:hAnsi="Times New Roman" w:cs="Times New Roman"/>
        </w:rPr>
        <w:t>Monday, February 20</w:t>
      </w:r>
      <w:r w:rsidRPr="00D66ADA">
        <w:rPr>
          <w:rFonts w:ascii="Times New Roman" w:hAnsi="Times New Roman" w:cs="Times New Roman"/>
        </w:rPr>
        <w:t xml:space="preserve">. </w:t>
      </w:r>
    </w:p>
    <w:p w:rsidR="00D66ADA" w:rsidRPr="00D66ADA" w:rsidRDefault="00D66ADA" w:rsidP="00D66ADA">
      <w:pPr>
        <w:spacing w:after="0" w:line="240" w:lineRule="auto"/>
        <w:rPr>
          <w:rFonts w:ascii="Times New Roman" w:hAnsi="Times New Roman" w:cs="Times New Roman"/>
        </w:rPr>
      </w:pPr>
    </w:p>
    <w:p w:rsidR="00D66ADA" w:rsidRDefault="00D66ADA" w:rsidP="00D66ADA">
      <w:pPr>
        <w:spacing w:after="0" w:line="240" w:lineRule="auto"/>
        <w:ind w:firstLine="720"/>
        <w:jc w:val="center"/>
        <w:rPr>
          <w:rFonts w:ascii="Times New Roman" w:hAnsi="Times New Roman" w:cs="Times New Roman"/>
          <w:b/>
          <w:bCs/>
          <w:u w:val="single"/>
        </w:rPr>
      </w:pPr>
      <w:r w:rsidRPr="00D66ADA">
        <w:rPr>
          <w:rFonts w:ascii="Times New Roman" w:hAnsi="Times New Roman" w:cs="Times New Roman"/>
          <w:b/>
          <w:bCs/>
          <w:u w:val="single"/>
        </w:rPr>
        <w:t>Advisory Vote</w:t>
      </w:r>
    </w:p>
    <w:p w:rsidR="00D66ADA" w:rsidRPr="00D66ADA" w:rsidRDefault="00D66ADA" w:rsidP="00D66ADA">
      <w:pPr>
        <w:spacing w:after="0" w:line="240" w:lineRule="auto"/>
        <w:ind w:firstLine="720"/>
        <w:jc w:val="center"/>
        <w:rPr>
          <w:rFonts w:ascii="Times New Roman" w:hAnsi="Times New Roman" w:cs="Times New Roman"/>
          <w:b/>
          <w:bCs/>
          <w:u w:val="single"/>
        </w:rPr>
      </w:pPr>
    </w:p>
    <w:p w:rsidR="00D66ADA" w:rsidRPr="00D66ADA" w:rsidRDefault="00D66ADA" w:rsidP="00D66ADA">
      <w:pPr>
        <w:spacing w:after="0" w:line="240" w:lineRule="auto"/>
        <w:rPr>
          <w:rFonts w:ascii="Times New Roman" w:hAnsi="Times New Roman" w:cs="Times New Roman"/>
        </w:rPr>
      </w:pPr>
      <w:r w:rsidRPr="00D66ADA">
        <w:rPr>
          <w:rFonts w:ascii="Times New Roman" w:hAnsi="Times New Roman" w:cs="Times New Roman"/>
        </w:rPr>
        <w:t xml:space="preserve">Discussion of the proposed amendments will occur </w:t>
      </w:r>
      <w:r w:rsidR="002F569D">
        <w:rPr>
          <w:rFonts w:ascii="Times New Roman" w:hAnsi="Times New Roman" w:cs="Times New Roman"/>
        </w:rPr>
        <w:t>at 12:15</w:t>
      </w:r>
      <w:r w:rsidR="00DA650A">
        <w:rPr>
          <w:rFonts w:ascii="Times New Roman" w:hAnsi="Times New Roman" w:cs="Times New Roman"/>
        </w:rPr>
        <w:t>pm</w:t>
      </w:r>
      <w:bookmarkStart w:id="0" w:name="_GoBack"/>
      <w:bookmarkEnd w:id="0"/>
      <w:r w:rsidR="002F569D">
        <w:rPr>
          <w:rFonts w:ascii="Times New Roman" w:hAnsi="Times New Roman" w:cs="Times New Roman"/>
        </w:rPr>
        <w:t xml:space="preserve"> </w:t>
      </w:r>
      <w:r w:rsidRPr="00D66ADA">
        <w:rPr>
          <w:rFonts w:ascii="Times New Roman" w:hAnsi="Times New Roman" w:cs="Times New Roman"/>
        </w:rPr>
        <w:t xml:space="preserve">on Wednesday, February 22. An advisory, non-binding vote will occur on each amendment. </w:t>
      </w:r>
    </w:p>
    <w:p w:rsidR="00D66ADA" w:rsidRPr="00D66ADA" w:rsidRDefault="00D66ADA" w:rsidP="00D66ADA">
      <w:pPr>
        <w:spacing w:after="0" w:line="240" w:lineRule="auto"/>
        <w:ind w:firstLine="720"/>
        <w:rPr>
          <w:rFonts w:ascii="Times New Roman" w:hAnsi="Times New Roman" w:cs="Times New Roman"/>
        </w:rPr>
      </w:pPr>
    </w:p>
    <w:p w:rsidR="00D66ADA" w:rsidRDefault="00D66ADA" w:rsidP="00D66ADA">
      <w:pPr>
        <w:spacing w:after="0" w:line="240" w:lineRule="auto"/>
        <w:ind w:firstLine="720"/>
        <w:jc w:val="center"/>
        <w:rPr>
          <w:rFonts w:ascii="Times New Roman" w:hAnsi="Times New Roman" w:cs="Times New Roman"/>
          <w:b/>
          <w:bCs/>
          <w:u w:val="single"/>
        </w:rPr>
      </w:pPr>
      <w:r w:rsidRPr="00D66ADA">
        <w:rPr>
          <w:rFonts w:ascii="Times New Roman" w:hAnsi="Times New Roman" w:cs="Times New Roman"/>
          <w:b/>
          <w:bCs/>
          <w:u w:val="single"/>
        </w:rPr>
        <w:t>Closeout</w:t>
      </w:r>
    </w:p>
    <w:p w:rsidR="00D66ADA" w:rsidRPr="00D66ADA" w:rsidRDefault="00D66ADA" w:rsidP="00D66ADA">
      <w:pPr>
        <w:spacing w:after="0" w:line="240" w:lineRule="auto"/>
        <w:ind w:firstLine="720"/>
        <w:jc w:val="center"/>
        <w:rPr>
          <w:rFonts w:ascii="Times New Roman" w:hAnsi="Times New Roman" w:cs="Times New Roman"/>
          <w:b/>
          <w:bCs/>
          <w:u w:val="single"/>
        </w:rPr>
      </w:pPr>
    </w:p>
    <w:p w:rsidR="00D66ADA" w:rsidRPr="00D66ADA" w:rsidRDefault="00D66ADA" w:rsidP="00D66ADA">
      <w:pPr>
        <w:spacing w:after="0" w:line="240" w:lineRule="auto"/>
        <w:rPr>
          <w:rFonts w:ascii="Times New Roman" w:hAnsi="Times New Roman" w:cs="Times New Roman"/>
        </w:rPr>
      </w:pPr>
      <w:r w:rsidRPr="00D66ADA">
        <w:rPr>
          <w:rFonts w:ascii="Times New Roman" w:hAnsi="Times New Roman" w:cs="Times New Roman"/>
        </w:rPr>
        <w:t xml:space="preserve">A brief closeout meeting will occur on Friday, February 24 in which we will adopt the </w:t>
      </w:r>
      <w:r w:rsidRPr="00D66ADA">
        <w:rPr>
          <w:rFonts w:ascii="Times New Roman" w:hAnsi="Times New Roman" w:cs="Times New Roman"/>
        </w:rPr>
        <w:t>Subcommittee’s</w:t>
      </w:r>
      <w:r w:rsidRPr="00D66ADA">
        <w:rPr>
          <w:rFonts w:ascii="Times New Roman" w:hAnsi="Times New Roman" w:cs="Times New Roman"/>
        </w:rPr>
        <w:t xml:space="preserve"> report. </w:t>
      </w:r>
    </w:p>
    <w:p w:rsidR="00085DB3" w:rsidRDefault="00085DB3"/>
    <w:sectPr w:rsidR="00085DB3" w:rsidSect="002B7AE6">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AE6" w:rsidRDefault="002B7AE6" w:rsidP="002B7AE6">
      <w:pPr>
        <w:spacing w:after="0" w:line="240" w:lineRule="auto"/>
      </w:pPr>
      <w:r>
        <w:separator/>
      </w:r>
    </w:p>
  </w:endnote>
  <w:endnote w:type="continuationSeparator" w:id="0">
    <w:p w:rsidR="002B7AE6" w:rsidRDefault="002B7AE6" w:rsidP="002B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E6" w:rsidRDefault="002B7AE6">
    <w:pPr>
      <w:pStyle w:val="Footer"/>
    </w:pPr>
    <w:r>
      <w:rPr>
        <w:noProof/>
      </w:rPr>
      <mc:AlternateContent>
        <mc:Choice Requires="wpg">
          <w:drawing>
            <wp:anchor distT="0" distB="0" distL="114300" distR="114300" simplePos="0" relativeHeight="251659264" behindDoc="0" locked="1" layoutInCell="1" allowOverlap="1" wp14:anchorId="4EBD000F" wp14:editId="43B8305E">
              <wp:simplePos x="0" y="0"/>
              <wp:positionH relativeFrom="column">
                <wp:posOffset>-754380</wp:posOffset>
              </wp:positionH>
              <wp:positionV relativeFrom="margin">
                <wp:align>center</wp:align>
              </wp:positionV>
              <wp:extent cx="2114550" cy="7400925"/>
              <wp:effectExtent l="0" t="0" r="0" b="9525"/>
              <wp:wrapSquare wrapText="bothSides"/>
              <wp:docPr id="6" name="Group 6"/>
              <wp:cNvGraphicFramePr/>
              <a:graphic xmlns:a="http://schemas.openxmlformats.org/drawingml/2006/main">
                <a:graphicData uri="http://schemas.microsoft.com/office/word/2010/wordprocessingGroup">
                  <wpg:wgp>
                    <wpg:cNvGrpSpPr/>
                    <wpg:grpSpPr>
                      <a:xfrm>
                        <a:off x="0" y="0"/>
                        <a:ext cx="2114550" cy="7400925"/>
                        <a:chOff x="0" y="0"/>
                        <a:chExt cx="2113066" cy="7397085"/>
                      </a:xfrm>
                    </wpg:grpSpPr>
                    <wps:wsp>
                      <wps:cNvPr id="4" name="Rectangle 399"/>
                      <wps:cNvSpPr>
                        <a:spLocks noChangeArrowheads="1"/>
                      </wps:cNvSpPr>
                      <wps:spPr bwMode="auto">
                        <a:xfrm>
                          <a:off x="0" y="0"/>
                          <a:ext cx="2113066" cy="7397085"/>
                        </a:xfrm>
                        <a:prstGeom prst="rect">
                          <a:avLst/>
                        </a:prstGeom>
                        <a:solidFill>
                          <a:srgbClr val="FFFFFF">
                            <a:alpha val="87000"/>
                          </a:srgbClr>
                        </a:solidFill>
                        <a:ln w="3175" algn="ctr">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b/>
                                <w:i/>
                                <w:iCs/>
                                <w:sz w:val="20"/>
                                <w:szCs w:val="20"/>
                              </w:rPr>
                              <w:t>Chair:</w:t>
                            </w:r>
                            <w:r w:rsidRPr="002B7AE6">
                              <w:rPr>
                                <w:rFonts w:ascii="Times New Roman" w:hAnsi="Times New Roman" w:cs="Times New Roman"/>
                                <w:iCs/>
                                <w:sz w:val="20"/>
                                <w:szCs w:val="20"/>
                              </w:rPr>
                              <w:t xml:space="preserve"> </w:t>
                            </w:r>
                          </w:p>
                          <w:p w:rsidR="002B7AE6" w:rsidRPr="002B7AE6" w:rsidRDefault="002B7AE6" w:rsidP="002B7AE6">
                            <w:pPr>
                              <w:spacing w:after="0" w:line="240" w:lineRule="auto"/>
                              <w:ind w:left="-540" w:firstLine="44"/>
                              <w:rPr>
                                <w:rFonts w:ascii="Times New Roman" w:hAnsi="Times New Roman" w:cs="Times New Roman"/>
                                <w:iCs/>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Rep. Jason Grenn</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Capitol Room 418</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465-8422</w:t>
                            </w:r>
                          </w:p>
                          <w:p w:rsidR="002B7AE6" w:rsidRPr="002B7AE6" w:rsidRDefault="002B7AE6" w:rsidP="002B7AE6">
                            <w:pPr>
                              <w:spacing w:after="0" w:line="240" w:lineRule="auto"/>
                              <w:ind w:hanging="180"/>
                              <w:jc w:val="center"/>
                              <w:rPr>
                                <w:rFonts w:ascii="Times New Roman" w:hAnsi="Times New Roman" w:cs="Times New Roman"/>
                                <w:iCs/>
                                <w:sz w:val="20"/>
                                <w:szCs w:val="20"/>
                              </w:rPr>
                            </w:pPr>
                          </w:p>
                          <w:p w:rsidR="002B7AE6" w:rsidRPr="002B7AE6" w:rsidRDefault="002B7AE6" w:rsidP="002B7AE6">
                            <w:pPr>
                              <w:spacing w:after="0" w:line="240" w:lineRule="auto"/>
                              <w:ind w:hanging="180"/>
                              <w:rPr>
                                <w:rFonts w:ascii="Times New Roman" w:hAnsi="Times New Roman" w:cs="Times New Roman"/>
                                <w:i/>
                                <w:iCs/>
                                <w:sz w:val="20"/>
                                <w:szCs w:val="20"/>
                              </w:rPr>
                            </w:pPr>
                          </w:p>
                          <w:p w:rsidR="002B7AE6" w:rsidRPr="002B7AE6" w:rsidRDefault="002B7AE6" w:rsidP="002B7AE6">
                            <w:pPr>
                              <w:spacing w:after="0" w:line="240" w:lineRule="auto"/>
                              <w:ind w:hanging="180"/>
                              <w:jc w:val="center"/>
                              <w:rPr>
                                <w:rFonts w:ascii="Times New Roman" w:hAnsi="Times New Roman" w:cs="Times New Roman"/>
                                <w:b/>
                                <w:i/>
                                <w:iCs/>
                                <w:sz w:val="20"/>
                                <w:szCs w:val="20"/>
                              </w:rPr>
                            </w:pPr>
                            <w:r w:rsidRPr="002B7AE6">
                              <w:rPr>
                                <w:rFonts w:ascii="Times New Roman" w:hAnsi="Times New Roman" w:cs="Times New Roman"/>
                                <w:b/>
                                <w:i/>
                                <w:iCs/>
                                <w:sz w:val="20"/>
                                <w:szCs w:val="20"/>
                              </w:rPr>
                              <w:t>Members:</w:t>
                            </w:r>
                          </w:p>
                          <w:p w:rsidR="002B7AE6" w:rsidRPr="002B7AE6" w:rsidRDefault="002B7AE6" w:rsidP="002B7AE6">
                            <w:pPr>
                              <w:spacing w:after="0" w:line="240" w:lineRule="auto"/>
                              <w:ind w:hanging="180"/>
                              <w:rPr>
                                <w:rFonts w:ascii="Times New Roman" w:hAnsi="Times New Roman" w:cs="Times New Roman"/>
                                <w:i/>
                                <w:iCs/>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 xml:space="preserve">Rep. Matt </w:t>
                            </w:r>
                            <w:proofErr w:type="spellStart"/>
                            <w:r w:rsidRPr="002B7AE6">
                              <w:rPr>
                                <w:rFonts w:ascii="Times New Roman" w:hAnsi="Times New Roman" w:cs="Times New Roman"/>
                                <w:iCs/>
                                <w:sz w:val="20"/>
                                <w:szCs w:val="20"/>
                              </w:rPr>
                              <w:t>Claman</w:t>
                            </w:r>
                            <w:proofErr w:type="spellEnd"/>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Capitol Room 118</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465-4919</w:t>
                            </w:r>
                          </w:p>
                          <w:p w:rsidR="002B7AE6" w:rsidRPr="002B7AE6" w:rsidRDefault="002B7AE6" w:rsidP="002B7AE6">
                            <w:pPr>
                              <w:spacing w:after="0" w:line="240" w:lineRule="auto"/>
                              <w:ind w:hanging="180"/>
                              <w:jc w:val="center"/>
                              <w:rPr>
                                <w:rFonts w:ascii="Times New Roman" w:hAnsi="Times New Roman" w:cs="Times New Roman"/>
                                <w:iCs/>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Rep. David Eastman</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Capitol Room 114</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465-2186</w:t>
                            </w:r>
                          </w:p>
                          <w:p w:rsidR="002B7AE6" w:rsidRPr="002B7AE6" w:rsidRDefault="002B7AE6" w:rsidP="002B7AE6">
                            <w:pPr>
                              <w:spacing w:after="0" w:line="240" w:lineRule="auto"/>
                              <w:ind w:hanging="180"/>
                              <w:rPr>
                                <w:rFonts w:ascii="Times New Roman" w:hAnsi="Times New Roman" w:cs="Times New Roman"/>
                                <w:i/>
                                <w:iCs/>
                                <w:color w:val="1F497D"/>
                                <w:sz w:val="20"/>
                                <w:szCs w:val="20"/>
                              </w:rPr>
                            </w:pP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Rep. Zach Fansler</w:t>
                            </w: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Capitol Room 416</w:t>
                            </w: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465-4942</w:t>
                            </w: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Rep. Chuck Kopp</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Capitol Room 13</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465-4993</w:t>
                            </w:r>
                          </w:p>
                          <w:p w:rsidR="002B7AE6" w:rsidRPr="002B7AE6" w:rsidRDefault="002B7AE6" w:rsidP="002B7AE6">
                            <w:pPr>
                              <w:spacing w:after="0" w:line="240" w:lineRule="auto"/>
                              <w:ind w:hanging="180"/>
                              <w:jc w:val="center"/>
                              <w:rPr>
                                <w:rFonts w:ascii="Times New Roman" w:hAnsi="Times New Roman" w:cs="Times New Roman"/>
                                <w:iCs/>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 xml:space="preserve">Rep. Jonathan </w:t>
                            </w:r>
                            <w:proofErr w:type="spellStart"/>
                            <w:r w:rsidRPr="002B7AE6">
                              <w:rPr>
                                <w:rFonts w:ascii="Times New Roman" w:hAnsi="Times New Roman" w:cs="Times New Roman"/>
                                <w:iCs/>
                                <w:sz w:val="20"/>
                                <w:szCs w:val="20"/>
                              </w:rPr>
                              <w:t>Kreiss</w:t>
                            </w:r>
                            <w:proofErr w:type="spellEnd"/>
                            <w:r w:rsidRPr="002B7AE6">
                              <w:rPr>
                                <w:rFonts w:ascii="Times New Roman" w:hAnsi="Times New Roman" w:cs="Times New Roman"/>
                                <w:iCs/>
                                <w:sz w:val="20"/>
                                <w:szCs w:val="20"/>
                              </w:rPr>
                              <w:t>-Tomkins</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Capitol Room 411</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465-3732</w:t>
                            </w:r>
                          </w:p>
                          <w:p w:rsidR="002B7AE6" w:rsidRPr="002B7AE6" w:rsidRDefault="002B7AE6" w:rsidP="002B7AE6">
                            <w:pPr>
                              <w:spacing w:after="0" w:line="240" w:lineRule="auto"/>
                              <w:ind w:hanging="180"/>
                              <w:rPr>
                                <w:rFonts w:ascii="Times New Roman" w:hAnsi="Times New Roman" w:cs="Times New Roman"/>
                                <w:i/>
                                <w:iCs/>
                                <w:color w:val="1F497D"/>
                                <w:sz w:val="20"/>
                                <w:szCs w:val="20"/>
                              </w:rPr>
                            </w:pP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 xml:space="preserve">Rep. Gabrielle </w:t>
                            </w:r>
                            <w:proofErr w:type="spellStart"/>
                            <w:r w:rsidRPr="002B7AE6">
                              <w:rPr>
                                <w:rFonts w:ascii="Times New Roman" w:hAnsi="Times New Roman" w:cs="Times New Roman"/>
                                <w:iCs/>
                                <w:color w:val="000000"/>
                                <w:sz w:val="20"/>
                                <w:szCs w:val="20"/>
                              </w:rPr>
                              <w:t>LeDoux</w:t>
                            </w:r>
                            <w:proofErr w:type="spellEnd"/>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Capitol Room 216</w:t>
                            </w: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465-4998</w:t>
                            </w: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 xml:space="preserve">Rep. Lora </w:t>
                            </w:r>
                            <w:proofErr w:type="spellStart"/>
                            <w:r w:rsidRPr="002B7AE6">
                              <w:rPr>
                                <w:rFonts w:ascii="Times New Roman" w:hAnsi="Times New Roman" w:cs="Times New Roman"/>
                                <w:iCs/>
                                <w:sz w:val="20"/>
                                <w:szCs w:val="20"/>
                              </w:rPr>
                              <w:t>Reinbold</w:t>
                            </w:r>
                            <w:proofErr w:type="spellEnd"/>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Capitol Room 409</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465-3822</w:t>
                            </w:r>
                          </w:p>
                          <w:p w:rsidR="002B7AE6" w:rsidRPr="002B7AE6" w:rsidRDefault="002B7AE6" w:rsidP="002B7AE6">
                            <w:pPr>
                              <w:spacing w:after="0" w:line="240" w:lineRule="auto"/>
                              <w:ind w:hanging="180"/>
                              <w:jc w:val="center"/>
                              <w:rPr>
                                <w:rFonts w:ascii="Times New Roman" w:hAnsi="Times New Roman" w:cs="Times New Roman"/>
                                <w:iCs/>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b/>
                                <w:i/>
                                <w:iCs/>
                                <w:sz w:val="20"/>
                                <w:szCs w:val="20"/>
                              </w:rPr>
                              <w:t>Alternate:</w:t>
                            </w:r>
                          </w:p>
                          <w:p w:rsidR="002B7AE6" w:rsidRPr="002B7AE6" w:rsidRDefault="002B7AE6" w:rsidP="002B7AE6">
                            <w:pPr>
                              <w:spacing w:after="0" w:line="240" w:lineRule="auto"/>
                              <w:ind w:hanging="180"/>
                              <w:jc w:val="center"/>
                              <w:rPr>
                                <w:rFonts w:ascii="Times New Roman" w:hAnsi="Times New Roman" w:cs="Times New Roman"/>
                                <w:iCs/>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 xml:space="preserve">Rep. Louise </w:t>
                            </w:r>
                            <w:proofErr w:type="spellStart"/>
                            <w:r w:rsidRPr="002B7AE6">
                              <w:rPr>
                                <w:rFonts w:ascii="Times New Roman" w:hAnsi="Times New Roman" w:cs="Times New Roman"/>
                                <w:iCs/>
                                <w:sz w:val="20"/>
                                <w:szCs w:val="20"/>
                              </w:rPr>
                              <w:t>Stutes</w:t>
                            </w:r>
                            <w:proofErr w:type="spellEnd"/>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Capitol Room 406</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465-2487</w:t>
                            </w:r>
                          </w:p>
                          <w:p w:rsidR="002B7AE6" w:rsidRPr="002B7AE6" w:rsidRDefault="002B7AE6" w:rsidP="002B7AE6">
                            <w:pPr>
                              <w:spacing w:after="0" w:line="240" w:lineRule="auto"/>
                              <w:rPr>
                                <w:rFonts w:ascii="Times New Roman" w:hAnsi="Times New Roman" w:cs="Times New Roman"/>
                                <w:iCs/>
                                <w:color w:val="000000"/>
                                <w:sz w:val="20"/>
                                <w:szCs w:val="20"/>
                              </w:rPr>
                            </w:pP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p>
                          <w:p w:rsidR="002B7AE6" w:rsidRPr="002B7AE6" w:rsidRDefault="002B7AE6" w:rsidP="002B7AE6">
                            <w:pPr>
                              <w:spacing w:after="0" w:line="240" w:lineRule="auto"/>
                              <w:ind w:hanging="180"/>
                              <w:jc w:val="center"/>
                              <w:rPr>
                                <w:rFonts w:ascii="Times New Roman" w:hAnsi="Times New Roman" w:cs="Times New Roman"/>
                                <w:b/>
                                <w:i/>
                                <w:iCs/>
                                <w:color w:val="000000"/>
                                <w:sz w:val="20"/>
                                <w:szCs w:val="20"/>
                              </w:rPr>
                            </w:pPr>
                            <w:r w:rsidRPr="002B7AE6">
                              <w:rPr>
                                <w:rFonts w:ascii="Times New Roman" w:hAnsi="Times New Roman" w:cs="Times New Roman"/>
                                <w:b/>
                                <w:i/>
                                <w:iCs/>
                                <w:color w:val="000000"/>
                                <w:sz w:val="20"/>
                                <w:szCs w:val="20"/>
                              </w:rPr>
                              <w:t>Committee Aide:</w:t>
                            </w: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Joseph Caissie</w:t>
                            </w: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465-8422</w:t>
                            </w:r>
                          </w:p>
                        </w:txbxContent>
                      </wps:txbx>
                      <wps:bodyPr rot="0" vert="horz" wrap="square" lIns="457200" tIns="91440" rIns="182880" bIns="91440" anchor="t" anchorCtr="0" upright="1">
                        <a:noAutofit/>
                      </wps:bodyPr>
                    </wps:wsp>
                    <wps:wsp>
                      <wps:cNvPr id="5" name="AutoShape 3"/>
                      <wps:cNvCnPr>
                        <a:cxnSpLocks noChangeShapeType="1"/>
                      </wps:cNvCnPr>
                      <wps:spPr bwMode="auto">
                        <a:xfrm>
                          <a:off x="2083242" y="0"/>
                          <a:ext cx="0" cy="7338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EBD000F" id="Group 6" o:spid="_x0000_s1027" style="position:absolute;margin-left:-59.4pt;margin-top:0;width:166.5pt;height:582.75pt;z-index:251659264;mso-position-vertical:center;mso-position-vertical-relative:margin;mso-width-relative:margin;mso-height-relative:margin" coordsize="21130,7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">
              <v:rect id="Rectangle 399" o:spid="_x0000_s1028" style="position:absolute;width:21130;height:73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F8OMUA&#10;AADaAAAADwAAAGRycy9kb3ducmV2LnhtbESPT0sDMRTE74LfITzBi9hspdqyNi2lf6AXi1178fbc&#10;PDdLNy/bJN1uv70RBI/DzPyGmc5724iOfKgdKxgOMhDEpdM1VwoOH5vHCYgQkTU2jknBlQLMZ7c3&#10;U8y1u/CeuiJWIkE45KjAxNjmUobSkMUwcC1x8r6dtxiT9JXUHi8Jbhv5lGUv0mLNacFgS0tD5bE4&#10;WwXd5p0+3zL9sDq3/Wnnxt48r7+Uur/rF68gIvXxP/zX3moFI/i9km6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0Xw4xQAAANoAAAAPAAAAAAAAAAAAAAAAAJgCAABkcnMv&#10;ZG93bnJldi54bWxQSwUGAAAAAAQABAD1AAAAigMAAAAA&#10;" stroked="f" strokeweight=".25pt">
                <v:fill opacity="57054f"/>
                <v:shadow color="#868686"/>
                <v:textbox inset="36pt,7.2pt,14.4pt,7.2pt">
                  <w:txbxContent>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b/>
                          <w:i/>
                          <w:iCs/>
                          <w:sz w:val="20"/>
                          <w:szCs w:val="20"/>
                        </w:rPr>
                        <w:t>Chair:</w:t>
                      </w:r>
                      <w:r w:rsidRPr="002B7AE6">
                        <w:rPr>
                          <w:rFonts w:ascii="Times New Roman" w:hAnsi="Times New Roman" w:cs="Times New Roman"/>
                          <w:iCs/>
                          <w:sz w:val="20"/>
                          <w:szCs w:val="20"/>
                        </w:rPr>
                        <w:t xml:space="preserve"> </w:t>
                      </w:r>
                    </w:p>
                    <w:p w:rsidR="002B7AE6" w:rsidRPr="002B7AE6" w:rsidRDefault="002B7AE6" w:rsidP="002B7AE6">
                      <w:pPr>
                        <w:spacing w:after="0" w:line="240" w:lineRule="auto"/>
                        <w:ind w:left="-540" w:firstLine="44"/>
                        <w:rPr>
                          <w:rFonts w:ascii="Times New Roman" w:hAnsi="Times New Roman" w:cs="Times New Roman"/>
                          <w:iCs/>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Rep. Jason Grenn</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Capitol Room 418</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465-8422</w:t>
                      </w:r>
                    </w:p>
                    <w:p w:rsidR="002B7AE6" w:rsidRPr="002B7AE6" w:rsidRDefault="002B7AE6" w:rsidP="002B7AE6">
                      <w:pPr>
                        <w:spacing w:after="0" w:line="240" w:lineRule="auto"/>
                        <w:ind w:hanging="180"/>
                        <w:jc w:val="center"/>
                        <w:rPr>
                          <w:rFonts w:ascii="Times New Roman" w:hAnsi="Times New Roman" w:cs="Times New Roman"/>
                          <w:iCs/>
                          <w:sz w:val="20"/>
                          <w:szCs w:val="20"/>
                        </w:rPr>
                      </w:pPr>
                    </w:p>
                    <w:p w:rsidR="002B7AE6" w:rsidRPr="002B7AE6" w:rsidRDefault="002B7AE6" w:rsidP="002B7AE6">
                      <w:pPr>
                        <w:spacing w:after="0" w:line="240" w:lineRule="auto"/>
                        <w:ind w:hanging="180"/>
                        <w:rPr>
                          <w:rFonts w:ascii="Times New Roman" w:hAnsi="Times New Roman" w:cs="Times New Roman"/>
                          <w:i/>
                          <w:iCs/>
                          <w:sz w:val="20"/>
                          <w:szCs w:val="20"/>
                        </w:rPr>
                      </w:pPr>
                    </w:p>
                    <w:p w:rsidR="002B7AE6" w:rsidRPr="002B7AE6" w:rsidRDefault="002B7AE6" w:rsidP="002B7AE6">
                      <w:pPr>
                        <w:spacing w:after="0" w:line="240" w:lineRule="auto"/>
                        <w:ind w:hanging="180"/>
                        <w:jc w:val="center"/>
                        <w:rPr>
                          <w:rFonts w:ascii="Times New Roman" w:hAnsi="Times New Roman" w:cs="Times New Roman"/>
                          <w:b/>
                          <w:i/>
                          <w:iCs/>
                          <w:sz w:val="20"/>
                          <w:szCs w:val="20"/>
                        </w:rPr>
                      </w:pPr>
                      <w:r w:rsidRPr="002B7AE6">
                        <w:rPr>
                          <w:rFonts w:ascii="Times New Roman" w:hAnsi="Times New Roman" w:cs="Times New Roman"/>
                          <w:b/>
                          <w:i/>
                          <w:iCs/>
                          <w:sz w:val="20"/>
                          <w:szCs w:val="20"/>
                        </w:rPr>
                        <w:t>Members:</w:t>
                      </w:r>
                    </w:p>
                    <w:p w:rsidR="002B7AE6" w:rsidRPr="002B7AE6" w:rsidRDefault="002B7AE6" w:rsidP="002B7AE6">
                      <w:pPr>
                        <w:spacing w:after="0" w:line="240" w:lineRule="auto"/>
                        <w:ind w:hanging="180"/>
                        <w:rPr>
                          <w:rFonts w:ascii="Times New Roman" w:hAnsi="Times New Roman" w:cs="Times New Roman"/>
                          <w:i/>
                          <w:iCs/>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 xml:space="preserve">Rep. Matt </w:t>
                      </w:r>
                      <w:proofErr w:type="spellStart"/>
                      <w:r w:rsidRPr="002B7AE6">
                        <w:rPr>
                          <w:rFonts w:ascii="Times New Roman" w:hAnsi="Times New Roman" w:cs="Times New Roman"/>
                          <w:iCs/>
                          <w:sz w:val="20"/>
                          <w:szCs w:val="20"/>
                        </w:rPr>
                        <w:t>Claman</w:t>
                      </w:r>
                      <w:proofErr w:type="spellEnd"/>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Capitol Room 118</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465-4919</w:t>
                      </w:r>
                    </w:p>
                    <w:p w:rsidR="002B7AE6" w:rsidRPr="002B7AE6" w:rsidRDefault="002B7AE6" w:rsidP="002B7AE6">
                      <w:pPr>
                        <w:spacing w:after="0" w:line="240" w:lineRule="auto"/>
                        <w:ind w:hanging="180"/>
                        <w:jc w:val="center"/>
                        <w:rPr>
                          <w:rFonts w:ascii="Times New Roman" w:hAnsi="Times New Roman" w:cs="Times New Roman"/>
                          <w:iCs/>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Rep. David Eastman</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Capitol Room 114</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465-2186</w:t>
                      </w:r>
                    </w:p>
                    <w:p w:rsidR="002B7AE6" w:rsidRPr="002B7AE6" w:rsidRDefault="002B7AE6" w:rsidP="002B7AE6">
                      <w:pPr>
                        <w:spacing w:after="0" w:line="240" w:lineRule="auto"/>
                        <w:ind w:hanging="180"/>
                        <w:rPr>
                          <w:rFonts w:ascii="Times New Roman" w:hAnsi="Times New Roman" w:cs="Times New Roman"/>
                          <w:i/>
                          <w:iCs/>
                          <w:color w:val="1F497D"/>
                          <w:sz w:val="20"/>
                          <w:szCs w:val="20"/>
                        </w:rPr>
                      </w:pP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Rep. Zach Fansler</w:t>
                      </w: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Capitol Room 416</w:t>
                      </w: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465-4942</w:t>
                      </w: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Rep. Chuck Kopp</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Capitol Room 13</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465-4993</w:t>
                      </w:r>
                    </w:p>
                    <w:p w:rsidR="002B7AE6" w:rsidRPr="002B7AE6" w:rsidRDefault="002B7AE6" w:rsidP="002B7AE6">
                      <w:pPr>
                        <w:spacing w:after="0" w:line="240" w:lineRule="auto"/>
                        <w:ind w:hanging="180"/>
                        <w:jc w:val="center"/>
                        <w:rPr>
                          <w:rFonts w:ascii="Times New Roman" w:hAnsi="Times New Roman" w:cs="Times New Roman"/>
                          <w:iCs/>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 xml:space="preserve">Rep. Jonathan </w:t>
                      </w:r>
                      <w:proofErr w:type="spellStart"/>
                      <w:r w:rsidRPr="002B7AE6">
                        <w:rPr>
                          <w:rFonts w:ascii="Times New Roman" w:hAnsi="Times New Roman" w:cs="Times New Roman"/>
                          <w:iCs/>
                          <w:sz w:val="20"/>
                          <w:szCs w:val="20"/>
                        </w:rPr>
                        <w:t>Kreiss</w:t>
                      </w:r>
                      <w:proofErr w:type="spellEnd"/>
                      <w:r w:rsidRPr="002B7AE6">
                        <w:rPr>
                          <w:rFonts w:ascii="Times New Roman" w:hAnsi="Times New Roman" w:cs="Times New Roman"/>
                          <w:iCs/>
                          <w:sz w:val="20"/>
                          <w:szCs w:val="20"/>
                        </w:rPr>
                        <w:t>-Tomkins</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Capitol Room 411</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465-3732</w:t>
                      </w:r>
                    </w:p>
                    <w:p w:rsidR="002B7AE6" w:rsidRPr="002B7AE6" w:rsidRDefault="002B7AE6" w:rsidP="002B7AE6">
                      <w:pPr>
                        <w:spacing w:after="0" w:line="240" w:lineRule="auto"/>
                        <w:ind w:hanging="180"/>
                        <w:rPr>
                          <w:rFonts w:ascii="Times New Roman" w:hAnsi="Times New Roman" w:cs="Times New Roman"/>
                          <w:i/>
                          <w:iCs/>
                          <w:color w:val="1F497D"/>
                          <w:sz w:val="20"/>
                          <w:szCs w:val="20"/>
                        </w:rPr>
                      </w:pP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 xml:space="preserve">Rep. Gabrielle </w:t>
                      </w:r>
                      <w:proofErr w:type="spellStart"/>
                      <w:r w:rsidRPr="002B7AE6">
                        <w:rPr>
                          <w:rFonts w:ascii="Times New Roman" w:hAnsi="Times New Roman" w:cs="Times New Roman"/>
                          <w:iCs/>
                          <w:color w:val="000000"/>
                          <w:sz w:val="20"/>
                          <w:szCs w:val="20"/>
                        </w:rPr>
                        <w:t>LeDoux</w:t>
                      </w:r>
                      <w:proofErr w:type="spellEnd"/>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Capitol Room 216</w:t>
                      </w: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465-4998</w:t>
                      </w: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 xml:space="preserve">Rep. Lora </w:t>
                      </w:r>
                      <w:proofErr w:type="spellStart"/>
                      <w:r w:rsidRPr="002B7AE6">
                        <w:rPr>
                          <w:rFonts w:ascii="Times New Roman" w:hAnsi="Times New Roman" w:cs="Times New Roman"/>
                          <w:iCs/>
                          <w:sz w:val="20"/>
                          <w:szCs w:val="20"/>
                        </w:rPr>
                        <w:t>Reinbold</w:t>
                      </w:r>
                      <w:proofErr w:type="spellEnd"/>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Capitol Room 409</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465-3822</w:t>
                      </w:r>
                    </w:p>
                    <w:p w:rsidR="002B7AE6" w:rsidRPr="002B7AE6" w:rsidRDefault="002B7AE6" w:rsidP="002B7AE6">
                      <w:pPr>
                        <w:spacing w:after="0" w:line="240" w:lineRule="auto"/>
                        <w:ind w:hanging="180"/>
                        <w:jc w:val="center"/>
                        <w:rPr>
                          <w:rFonts w:ascii="Times New Roman" w:hAnsi="Times New Roman" w:cs="Times New Roman"/>
                          <w:iCs/>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b/>
                          <w:i/>
                          <w:iCs/>
                          <w:sz w:val="20"/>
                          <w:szCs w:val="20"/>
                        </w:rPr>
                        <w:t>Alternate:</w:t>
                      </w:r>
                    </w:p>
                    <w:p w:rsidR="002B7AE6" w:rsidRPr="002B7AE6" w:rsidRDefault="002B7AE6" w:rsidP="002B7AE6">
                      <w:pPr>
                        <w:spacing w:after="0" w:line="240" w:lineRule="auto"/>
                        <w:ind w:hanging="180"/>
                        <w:jc w:val="center"/>
                        <w:rPr>
                          <w:rFonts w:ascii="Times New Roman" w:hAnsi="Times New Roman" w:cs="Times New Roman"/>
                          <w:iCs/>
                          <w:sz w:val="20"/>
                          <w:szCs w:val="20"/>
                        </w:rPr>
                      </w:pP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 xml:space="preserve">Rep. Louise </w:t>
                      </w:r>
                      <w:proofErr w:type="spellStart"/>
                      <w:r w:rsidRPr="002B7AE6">
                        <w:rPr>
                          <w:rFonts w:ascii="Times New Roman" w:hAnsi="Times New Roman" w:cs="Times New Roman"/>
                          <w:iCs/>
                          <w:sz w:val="20"/>
                          <w:szCs w:val="20"/>
                        </w:rPr>
                        <w:t>Stutes</w:t>
                      </w:r>
                      <w:proofErr w:type="spellEnd"/>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Capitol Room 406</w:t>
                      </w:r>
                    </w:p>
                    <w:p w:rsidR="002B7AE6" w:rsidRPr="002B7AE6" w:rsidRDefault="002B7AE6" w:rsidP="002B7AE6">
                      <w:pPr>
                        <w:spacing w:after="0" w:line="240" w:lineRule="auto"/>
                        <w:ind w:hanging="180"/>
                        <w:jc w:val="center"/>
                        <w:rPr>
                          <w:rFonts w:ascii="Times New Roman" w:hAnsi="Times New Roman" w:cs="Times New Roman"/>
                          <w:iCs/>
                          <w:sz w:val="20"/>
                          <w:szCs w:val="20"/>
                        </w:rPr>
                      </w:pPr>
                      <w:r w:rsidRPr="002B7AE6">
                        <w:rPr>
                          <w:rFonts w:ascii="Times New Roman" w:hAnsi="Times New Roman" w:cs="Times New Roman"/>
                          <w:iCs/>
                          <w:sz w:val="20"/>
                          <w:szCs w:val="20"/>
                        </w:rPr>
                        <w:t>465-2487</w:t>
                      </w:r>
                    </w:p>
                    <w:p w:rsidR="002B7AE6" w:rsidRPr="002B7AE6" w:rsidRDefault="002B7AE6" w:rsidP="002B7AE6">
                      <w:pPr>
                        <w:spacing w:after="0" w:line="240" w:lineRule="auto"/>
                        <w:rPr>
                          <w:rFonts w:ascii="Times New Roman" w:hAnsi="Times New Roman" w:cs="Times New Roman"/>
                          <w:iCs/>
                          <w:color w:val="000000"/>
                          <w:sz w:val="20"/>
                          <w:szCs w:val="20"/>
                        </w:rPr>
                      </w:pP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p>
                    <w:p w:rsidR="002B7AE6" w:rsidRPr="002B7AE6" w:rsidRDefault="002B7AE6" w:rsidP="002B7AE6">
                      <w:pPr>
                        <w:spacing w:after="0" w:line="240" w:lineRule="auto"/>
                        <w:ind w:hanging="180"/>
                        <w:jc w:val="center"/>
                        <w:rPr>
                          <w:rFonts w:ascii="Times New Roman" w:hAnsi="Times New Roman" w:cs="Times New Roman"/>
                          <w:b/>
                          <w:i/>
                          <w:iCs/>
                          <w:color w:val="000000"/>
                          <w:sz w:val="20"/>
                          <w:szCs w:val="20"/>
                        </w:rPr>
                      </w:pPr>
                      <w:r w:rsidRPr="002B7AE6">
                        <w:rPr>
                          <w:rFonts w:ascii="Times New Roman" w:hAnsi="Times New Roman" w:cs="Times New Roman"/>
                          <w:b/>
                          <w:i/>
                          <w:iCs/>
                          <w:color w:val="000000"/>
                          <w:sz w:val="20"/>
                          <w:szCs w:val="20"/>
                        </w:rPr>
                        <w:t>Committee Aide:</w:t>
                      </w: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Joseph Caissie</w:t>
                      </w:r>
                    </w:p>
                    <w:p w:rsidR="002B7AE6" w:rsidRPr="002B7AE6" w:rsidRDefault="002B7AE6" w:rsidP="002B7AE6">
                      <w:pPr>
                        <w:spacing w:after="0" w:line="240" w:lineRule="auto"/>
                        <w:ind w:hanging="180"/>
                        <w:jc w:val="center"/>
                        <w:rPr>
                          <w:rFonts w:ascii="Times New Roman" w:hAnsi="Times New Roman" w:cs="Times New Roman"/>
                          <w:iCs/>
                          <w:color w:val="000000"/>
                          <w:sz w:val="20"/>
                          <w:szCs w:val="20"/>
                        </w:rPr>
                      </w:pPr>
                      <w:r w:rsidRPr="002B7AE6">
                        <w:rPr>
                          <w:rFonts w:ascii="Times New Roman" w:hAnsi="Times New Roman" w:cs="Times New Roman"/>
                          <w:iCs/>
                          <w:color w:val="000000"/>
                          <w:sz w:val="20"/>
                          <w:szCs w:val="20"/>
                        </w:rPr>
                        <w:t>465-8422</w:t>
                      </w:r>
                    </w:p>
                  </w:txbxContent>
                </v:textbox>
              </v:rect>
              <v:shapetype id="_x0000_t32" coordsize="21600,21600" o:spt="32" o:oned="t" path="m,l21600,21600e" filled="f">
                <v:path arrowok="t" fillok="f" o:connecttype="none"/>
                <o:lock v:ext="edit" shapetype="t"/>
              </v:shapetype>
              <v:shape id="AutoShape 3" o:spid="_x0000_s1029" type="#_x0000_t32" style="position:absolute;left:20832;width:0;height:73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w10:wrap type="square" anchory="margin"/>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AE6" w:rsidRDefault="002B7AE6" w:rsidP="002B7AE6">
      <w:pPr>
        <w:spacing w:after="0" w:line="240" w:lineRule="auto"/>
      </w:pPr>
      <w:r>
        <w:separator/>
      </w:r>
    </w:p>
  </w:footnote>
  <w:footnote w:type="continuationSeparator" w:id="0">
    <w:p w:rsidR="002B7AE6" w:rsidRDefault="002B7AE6" w:rsidP="002B7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90D45D9564D24FDCB0EF5BF297667C51"/>
      </w:placeholder>
      <w:temporary/>
      <w:showingPlcHdr/>
      <w15:appearance w15:val="hidden"/>
    </w:sdtPr>
    <w:sdtContent>
      <w:p w:rsidR="002B7AE6" w:rsidRDefault="002B7AE6">
        <w:pPr>
          <w:pStyle w:val="Header"/>
        </w:pPr>
        <w:r>
          <w:t>[Type here]</w:t>
        </w:r>
      </w:p>
    </w:sdtContent>
  </w:sdt>
  <w:p w:rsidR="002B7AE6" w:rsidRDefault="002B7A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E6" w:rsidRDefault="002B7AE6" w:rsidP="002B7AE6">
    <w:pPr>
      <w:pStyle w:val="Header"/>
    </w:pPr>
    <w:r w:rsidRPr="002B7AE6">
      <w:rPr>
        <w:rFonts w:ascii="Century Schoolbook" w:eastAsia="Times New Roman" w:hAnsi="Century Schoolbook" w:cs="Times New Roman"/>
        <w:b/>
        <w:noProof/>
        <w:sz w:val="20"/>
        <w:szCs w:val="20"/>
      </w:rPr>
      <mc:AlternateContent>
        <mc:Choice Requires="wps">
          <w:drawing>
            <wp:anchor distT="0" distB="0" distL="114300" distR="114300" simplePos="0" relativeHeight="251661312" behindDoc="0" locked="0" layoutInCell="1" allowOverlap="1" wp14:anchorId="48C2C1A9" wp14:editId="728C5D1D">
              <wp:simplePos x="0" y="0"/>
              <wp:positionH relativeFrom="column">
                <wp:posOffset>1408670</wp:posOffset>
              </wp:positionH>
              <wp:positionV relativeFrom="paragraph">
                <wp:posOffset>12358</wp:posOffset>
              </wp:positionV>
              <wp:extent cx="4572000" cy="1131072"/>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310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AE6" w:rsidRPr="002B7AE6" w:rsidRDefault="002B7AE6" w:rsidP="002B7AE6">
                          <w:pPr>
                            <w:pStyle w:val="Heading1"/>
                            <w:spacing w:before="0" w:line="240" w:lineRule="auto"/>
                            <w:rPr>
                              <w:rFonts w:ascii="Times New Roman" w:hAnsi="Times New Roman" w:cs="Times New Roman"/>
                              <w:bCs/>
                              <w:color w:val="auto"/>
                              <w:szCs w:val="28"/>
                            </w:rPr>
                          </w:pPr>
                          <w:r w:rsidRPr="002B7AE6">
                            <w:rPr>
                              <w:rFonts w:ascii="Times New Roman" w:hAnsi="Times New Roman" w:cs="Times New Roman"/>
                              <w:bCs/>
                              <w:color w:val="auto"/>
                              <w:szCs w:val="28"/>
                            </w:rPr>
                            <w:t>30th Alaska State Legislature</w:t>
                          </w:r>
                        </w:p>
                        <w:p w:rsidR="002B7AE6" w:rsidRPr="002B7AE6" w:rsidRDefault="002B7AE6" w:rsidP="002B7AE6">
                          <w:pPr>
                            <w:pStyle w:val="Heading1"/>
                            <w:spacing w:before="0" w:line="240" w:lineRule="auto"/>
                            <w:rPr>
                              <w:rFonts w:ascii="Times New Roman" w:hAnsi="Times New Roman" w:cs="Times New Roman"/>
                              <w:bCs/>
                              <w:color w:val="auto"/>
                              <w:szCs w:val="28"/>
                            </w:rPr>
                          </w:pPr>
                          <w:r w:rsidRPr="002B7AE6">
                            <w:rPr>
                              <w:rFonts w:ascii="Times New Roman" w:hAnsi="Times New Roman" w:cs="Times New Roman"/>
                              <w:bCs/>
                              <w:color w:val="auto"/>
                              <w:szCs w:val="28"/>
                            </w:rPr>
                            <w:t>House Finance Budget Subcommittee</w:t>
                          </w:r>
                        </w:p>
                        <w:p w:rsidR="002B7AE6" w:rsidRDefault="002B7AE6" w:rsidP="002B7AE6">
                          <w:pPr>
                            <w:spacing w:after="0" w:line="240" w:lineRule="auto"/>
                            <w:rPr>
                              <w:rFonts w:ascii="Times New Roman" w:hAnsi="Times New Roman" w:cs="Times New Roman"/>
                              <w:sz w:val="32"/>
                              <w:szCs w:val="28"/>
                            </w:rPr>
                          </w:pPr>
                          <w:r w:rsidRPr="002B7AE6">
                            <w:rPr>
                              <w:rFonts w:ascii="Times New Roman" w:hAnsi="Times New Roman" w:cs="Times New Roman"/>
                              <w:sz w:val="32"/>
                              <w:szCs w:val="28"/>
                            </w:rPr>
                            <w:t>Department of Law</w:t>
                          </w:r>
                        </w:p>
                        <w:p w:rsidR="002B7AE6" w:rsidRPr="002B7AE6" w:rsidRDefault="002B7AE6" w:rsidP="002B7AE6">
                          <w:pPr>
                            <w:spacing w:after="0" w:line="240" w:lineRule="auto"/>
                            <w:rPr>
                              <w:rFonts w:ascii="Times New Roman" w:hAnsi="Times New Roman" w:cs="Times New Roman"/>
                              <w:sz w:val="32"/>
                              <w:szCs w:val="28"/>
                            </w:rPr>
                          </w:pPr>
                          <w:r w:rsidRPr="002B7AE6">
                            <w:rPr>
                              <w:rFonts w:ascii="Times New Roman" w:hAnsi="Times New Roman" w:cs="Times New Roman"/>
                              <w:sz w:val="32"/>
                              <w:szCs w:val="28"/>
                            </w:rPr>
                            <w:t>FY18 Operating 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2C1A9" id="_x0000_t202" coordsize="21600,21600" o:spt="202" path="m,l,21600r21600,l21600,xe">
              <v:stroke joinstyle="miter"/>
              <v:path gradientshapeok="t" o:connecttype="rect"/>
            </v:shapetype>
            <v:shape id="Text Box 3" o:spid="_x0000_s1026" type="#_x0000_t202" style="position:absolute;margin-left:110.9pt;margin-top:.95pt;width:5in;height:8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" stroked="f">
              <v:textbox>
                <w:txbxContent>
                  <w:p w:rsidR="002B7AE6" w:rsidRPr="002B7AE6" w:rsidRDefault="002B7AE6" w:rsidP="002B7AE6">
                    <w:pPr>
                      <w:pStyle w:val="Heading1"/>
                      <w:spacing w:before="0" w:line="240" w:lineRule="auto"/>
                      <w:rPr>
                        <w:rFonts w:ascii="Times New Roman" w:hAnsi="Times New Roman" w:cs="Times New Roman"/>
                        <w:bCs/>
                        <w:color w:val="auto"/>
                        <w:szCs w:val="28"/>
                      </w:rPr>
                    </w:pPr>
                    <w:r w:rsidRPr="002B7AE6">
                      <w:rPr>
                        <w:rFonts w:ascii="Times New Roman" w:hAnsi="Times New Roman" w:cs="Times New Roman"/>
                        <w:bCs/>
                        <w:color w:val="auto"/>
                        <w:szCs w:val="28"/>
                      </w:rPr>
                      <w:t>30th Alaska State Legislature</w:t>
                    </w:r>
                  </w:p>
                  <w:p w:rsidR="002B7AE6" w:rsidRPr="002B7AE6" w:rsidRDefault="002B7AE6" w:rsidP="002B7AE6">
                    <w:pPr>
                      <w:pStyle w:val="Heading1"/>
                      <w:spacing w:before="0" w:line="240" w:lineRule="auto"/>
                      <w:rPr>
                        <w:rFonts w:ascii="Times New Roman" w:hAnsi="Times New Roman" w:cs="Times New Roman"/>
                        <w:bCs/>
                        <w:color w:val="auto"/>
                        <w:szCs w:val="28"/>
                      </w:rPr>
                    </w:pPr>
                    <w:r w:rsidRPr="002B7AE6">
                      <w:rPr>
                        <w:rFonts w:ascii="Times New Roman" w:hAnsi="Times New Roman" w:cs="Times New Roman"/>
                        <w:bCs/>
                        <w:color w:val="auto"/>
                        <w:szCs w:val="28"/>
                      </w:rPr>
                      <w:t>House Finance Budget Subcommittee</w:t>
                    </w:r>
                  </w:p>
                  <w:p w:rsidR="002B7AE6" w:rsidRDefault="002B7AE6" w:rsidP="002B7AE6">
                    <w:pPr>
                      <w:spacing w:after="0" w:line="240" w:lineRule="auto"/>
                      <w:rPr>
                        <w:rFonts w:ascii="Times New Roman" w:hAnsi="Times New Roman" w:cs="Times New Roman"/>
                        <w:sz w:val="32"/>
                        <w:szCs w:val="28"/>
                      </w:rPr>
                    </w:pPr>
                    <w:r w:rsidRPr="002B7AE6">
                      <w:rPr>
                        <w:rFonts w:ascii="Times New Roman" w:hAnsi="Times New Roman" w:cs="Times New Roman"/>
                        <w:sz w:val="32"/>
                        <w:szCs w:val="28"/>
                      </w:rPr>
                      <w:t>Department of Law</w:t>
                    </w:r>
                  </w:p>
                  <w:p w:rsidR="002B7AE6" w:rsidRPr="002B7AE6" w:rsidRDefault="002B7AE6" w:rsidP="002B7AE6">
                    <w:pPr>
                      <w:spacing w:after="0" w:line="240" w:lineRule="auto"/>
                      <w:rPr>
                        <w:rFonts w:ascii="Times New Roman" w:hAnsi="Times New Roman" w:cs="Times New Roman"/>
                        <w:sz w:val="32"/>
                        <w:szCs w:val="28"/>
                      </w:rPr>
                    </w:pPr>
                    <w:r w:rsidRPr="002B7AE6">
                      <w:rPr>
                        <w:rFonts w:ascii="Times New Roman" w:hAnsi="Times New Roman" w:cs="Times New Roman"/>
                        <w:sz w:val="32"/>
                        <w:szCs w:val="28"/>
                      </w:rPr>
                      <w:t>FY18 Operating Budget</w:t>
                    </w:r>
                  </w:p>
                </w:txbxContent>
              </v:textbox>
            </v:shape>
          </w:pict>
        </mc:Fallback>
      </mc:AlternateContent>
    </w:r>
    <w:r w:rsidRPr="00834BA1">
      <w:rPr>
        <w:rFonts w:ascii="Century Schoolbook" w:hAnsi="Century Schoolbook"/>
        <w:b/>
        <w:noProof/>
      </w:rPr>
      <w:drawing>
        <wp:inline distT="0" distB="0" distL="0" distR="0" wp14:anchorId="404FDEFA" wp14:editId="5329F3F6">
          <wp:extent cx="1170432" cy="1234440"/>
          <wp:effectExtent l="0" t="0" r="0" b="3810"/>
          <wp:docPr id="2" name="Picture 2" descr="AK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SEA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432"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31213"/>
    <w:multiLevelType w:val="hybridMultilevel"/>
    <w:tmpl w:val="1212828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E6"/>
    <w:rsid w:val="00085DB3"/>
    <w:rsid w:val="002B7AE6"/>
    <w:rsid w:val="002C3933"/>
    <w:rsid w:val="002F569D"/>
    <w:rsid w:val="00461AE4"/>
    <w:rsid w:val="006F5AC0"/>
    <w:rsid w:val="00A6230C"/>
    <w:rsid w:val="00D66ADA"/>
    <w:rsid w:val="00DA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411886-E4F3-4E47-B621-EAB51FE0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AE6"/>
  </w:style>
  <w:style w:type="paragraph" w:styleId="Footer">
    <w:name w:val="footer"/>
    <w:basedOn w:val="Normal"/>
    <w:link w:val="FooterChar"/>
    <w:uiPriority w:val="99"/>
    <w:unhideWhenUsed/>
    <w:rsid w:val="002B7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AE6"/>
  </w:style>
  <w:style w:type="character" w:customStyle="1" w:styleId="Heading1Char">
    <w:name w:val="Heading 1 Char"/>
    <w:basedOn w:val="DefaultParagraphFont"/>
    <w:link w:val="Heading1"/>
    <w:uiPriority w:val="9"/>
    <w:rsid w:val="002B7AE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66ADA"/>
    <w:pPr>
      <w:spacing w:after="0" w:line="240" w:lineRule="auto"/>
      <w:ind w:left="720"/>
      <w:contextualSpacing/>
    </w:pPr>
    <w:rPr>
      <w:rFonts w:ascii="Times New Roman" w:hAnsi="Times New Roman" w:cs="Times New Roman"/>
      <w:sz w:val="20"/>
      <w:szCs w:val="20"/>
    </w:rPr>
  </w:style>
  <w:style w:type="paragraph" w:customStyle="1" w:styleId="Default">
    <w:name w:val="Default"/>
    <w:rsid w:val="00A6230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A6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5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27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D45D9564D24FDCB0EF5BF297667C51"/>
        <w:category>
          <w:name w:val="General"/>
          <w:gallery w:val="placeholder"/>
        </w:category>
        <w:types>
          <w:type w:val="bbPlcHdr"/>
        </w:types>
        <w:behaviors>
          <w:behavior w:val="content"/>
        </w:behaviors>
        <w:guid w:val="{FE572907-18F8-4B2C-B599-F82821A9735B}"/>
      </w:docPartPr>
      <w:docPartBody>
        <w:p w:rsidR="00000000" w:rsidRDefault="006B6957" w:rsidP="006B6957">
          <w:pPr>
            <w:pStyle w:val="90D45D9564D24FDCB0EF5BF297667C5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Schoolbook">
    <w:panose1 w:val="0204060405050502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57"/>
    <w:rsid w:val="006B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D45D9564D24FDCB0EF5BF297667C51">
    <w:name w:val="90D45D9564D24FDCB0EF5BF297667C51"/>
    <w:rsid w:val="006B6957"/>
  </w:style>
  <w:style w:type="paragraph" w:customStyle="1" w:styleId="9C4910D69AB84302865521C0C2D46DF5">
    <w:name w:val="9C4910D69AB84302865521C0C2D46DF5"/>
    <w:rsid w:val="006B6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Alaksa</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Caissie</dc:creator>
  <cp:keywords/>
  <dc:description/>
  <cp:lastModifiedBy>Joseph Caissie</cp:lastModifiedBy>
  <cp:revision>2</cp:revision>
  <cp:lastPrinted>2017-02-08T02:23:00Z</cp:lastPrinted>
  <dcterms:created xsi:type="dcterms:W3CDTF">2017-02-08T17:32:00Z</dcterms:created>
  <dcterms:modified xsi:type="dcterms:W3CDTF">2017-02-08T17:32:00Z</dcterms:modified>
</cp:coreProperties>
</file>