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49146" w14:textId="54F5EFFF" w:rsidR="00D12B3D" w:rsidRPr="00D12B3D" w:rsidRDefault="00D12B3D" w:rsidP="00D12B3D">
      <w:pPr>
        <w:jc w:val="right"/>
        <w:rPr>
          <w:b/>
        </w:rPr>
      </w:pPr>
      <w:r w:rsidRPr="00D12B3D">
        <w:rPr>
          <w:b/>
        </w:rPr>
        <w:t>Amendment 9</w:t>
      </w:r>
    </w:p>
    <w:p w14:paraId="3400343D" w14:textId="77777777" w:rsidR="00D12B3D" w:rsidRDefault="00D12B3D" w:rsidP="00DE2EBE">
      <w:pPr>
        <w:jc w:val="center"/>
        <w:rPr>
          <w:b/>
          <w:u w:val="single"/>
        </w:rPr>
      </w:pPr>
    </w:p>
    <w:p w14:paraId="3B40AD04" w14:textId="684C8527" w:rsidR="00DE2EBE" w:rsidRPr="00C34F37" w:rsidRDefault="00DE2EBE" w:rsidP="00DE2EBE">
      <w:pPr>
        <w:jc w:val="center"/>
        <w:rPr>
          <w:b/>
          <w:u w:val="single"/>
        </w:rPr>
      </w:pPr>
      <w:r>
        <w:rPr>
          <w:b/>
          <w:u w:val="single"/>
        </w:rPr>
        <w:t>2021 SESSION</w:t>
      </w:r>
      <w:r w:rsidRPr="00C34F37">
        <w:rPr>
          <w:b/>
          <w:u w:val="single"/>
        </w:rPr>
        <w:t xml:space="preserve"> OPERATING BUDGET AMENDMENT</w:t>
      </w:r>
    </w:p>
    <w:p w14:paraId="3B3A36A3" w14:textId="77777777" w:rsidR="00DE2EBE" w:rsidRDefault="00DE2EBE" w:rsidP="00DE2EBE"/>
    <w:p w14:paraId="434EF04B" w14:textId="77777777" w:rsidR="00DE2EBE" w:rsidRDefault="00DE2EBE" w:rsidP="00DE2EBE"/>
    <w:p w14:paraId="4665485C" w14:textId="77777777" w:rsidR="00DE2EBE" w:rsidRDefault="00DE2EBE" w:rsidP="00DE2EBE"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>The House Finance Subcommittee</w:t>
      </w:r>
    </w:p>
    <w:p w14:paraId="3695C677" w14:textId="77777777" w:rsidR="00DE2EBE" w:rsidRDefault="00DE2EBE" w:rsidP="00DE2EBE"/>
    <w:p w14:paraId="2AEBA34A" w14:textId="77777777" w:rsidR="00DE2EBE" w:rsidRDefault="00DE2EBE" w:rsidP="00DE2EBE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  <w:t>HB 69 / HB 71</w:t>
      </w:r>
    </w:p>
    <w:p w14:paraId="2CE4227A" w14:textId="77777777" w:rsidR="00DE2EBE" w:rsidRDefault="00DE2EBE" w:rsidP="00DE2EBE"/>
    <w:p w14:paraId="470B7EEE" w14:textId="4B185BFD" w:rsidR="00DE2EBE" w:rsidRDefault="00DE2EBE" w:rsidP="00DE2EBE">
      <w:r w:rsidRPr="00C34F37">
        <w:rPr>
          <w:b/>
        </w:rPr>
        <w:t>OFFERED BY:</w:t>
      </w:r>
      <w:r>
        <w:t xml:space="preserve"> </w:t>
      </w:r>
      <w:r>
        <w:tab/>
        <w:t xml:space="preserve">Rep. </w:t>
      </w:r>
      <w:r w:rsidR="00F95535">
        <w:t>Josephson</w:t>
      </w:r>
    </w:p>
    <w:p w14:paraId="1F115DC9" w14:textId="77777777" w:rsidR="00DE2EBE" w:rsidRDefault="00DE2EBE" w:rsidP="00DE2EBE"/>
    <w:p w14:paraId="78479C04" w14:textId="77777777" w:rsidR="00DE2EBE" w:rsidRDefault="00DE2EBE" w:rsidP="00DE2EBE"/>
    <w:p w14:paraId="6E3947E7" w14:textId="77777777" w:rsidR="00DE2EBE" w:rsidRDefault="00DE2EBE" w:rsidP="00DE2EBE">
      <w:r w:rsidRPr="00C34F37">
        <w:rPr>
          <w:b/>
        </w:rPr>
        <w:t>DEPARTMENT:</w:t>
      </w:r>
      <w:r>
        <w:tab/>
      </w:r>
      <w:r>
        <w:tab/>
        <w:t>Health and Social Services</w:t>
      </w:r>
    </w:p>
    <w:p w14:paraId="55D48E72" w14:textId="0AF3F04F" w:rsidR="00DE2EBE" w:rsidRDefault="00DE2EBE" w:rsidP="00DE2EBE">
      <w:r w:rsidRPr="00C34F37">
        <w:rPr>
          <w:b/>
        </w:rPr>
        <w:t>APPROPRIATION:</w:t>
      </w:r>
      <w:r>
        <w:tab/>
      </w:r>
      <w:r>
        <w:tab/>
      </w:r>
      <w:r w:rsidR="00200CE8">
        <w:t>Public Health</w:t>
      </w:r>
      <w:r w:rsidR="00E56FF9">
        <w:br/>
      </w:r>
      <w:r w:rsidRPr="00C34F37">
        <w:rPr>
          <w:b/>
        </w:rPr>
        <w:t>ALLOCATION:</w:t>
      </w:r>
      <w:r>
        <w:t xml:space="preserve"> </w:t>
      </w:r>
      <w:r>
        <w:tab/>
      </w:r>
      <w:r>
        <w:tab/>
      </w:r>
      <w:r w:rsidR="00200CE8">
        <w:t>Nursing</w:t>
      </w:r>
    </w:p>
    <w:p w14:paraId="566987BA" w14:textId="77777777" w:rsidR="00DE2EBE" w:rsidRDefault="00DE2EBE" w:rsidP="00DE2EBE"/>
    <w:p w14:paraId="2988BC05" w14:textId="77777777" w:rsidR="00DE2EBE" w:rsidRDefault="00DE2EBE" w:rsidP="00DE2EBE"/>
    <w:p w14:paraId="7DA1D04C" w14:textId="4D3B8E50" w:rsidR="00DE2EBE" w:rsidRDefault="00DE2EBE" w:rsidP="00DE2EBE">
      <w:pPr>
        <w:ind w:left="1710" w:hanging="1710"/>
        <w:rPr>
          <w:bCs/>
        </w:rPr>
      </w:pPr>
      <w:r w:rsidRPr="00C34F37">
        <w:rPr>
          <w:b/>
        </w:rPr>
        <w:t>ADD:</w:t>
      </w:r>
      <w:r w:rsidRPr="00C34F37">
        <w:rPr>
          <w:b/>
        </w:rPr>
        <w:tab/>
      </w:r>
      <w:r w:rsidR="00815971">
        <w:rPr>
          <w:b/>
        </w:rPr>
        <w:tab/>
      </w:r>
      <w:r w:rsidR="00815971">
        <w:rPr>
          <w:b/>
        </w:rPr>
        <w:tab/>
      </w:r>
      <w:r w:rsidRPr="00353C27">
        <w:rPr>
          <w:bCs/>
        </w:rPr>
        <w:t>$</w:t>
      </w:r>
      <w:r w:rsidR="00214CDF">
        <w:rPr>
          <w:bCs/>
        </w:rPr>
        <w:t>1</w:t>
      </w:r>
      <w:r w:rsidR="00734A09">
        <w:rPr>
          <w:bCs/>
        </w:rPr>
        <w:t>,</w:t>
      </w:r>
      <w:r w:rsidR="00B73AFD">
        <w:rPr>
          <w:bCs/>
        </w:rPr>
        <w:t>25</w:t>
      </w:r>
      <w:r w:rsidR="00734A09">
        <w:rPr>
          <w:bCs/>
        </w:rPr>
        <w:t>0.0</w:t>
      </w:r>
      <w:r w:rsidR="00214CDF">
        <w:rPr>
          <w:bCs/>
        </w:rPr>
        <w:t xml:space="preserve"> </w:t>
      </w:r>
      <w:r w:rsidR="00200CE8">
        <w:rPr>
          <w:bCs/>
        </w:rPr>
        <w:t>U</w:t>
      </w:r>
      <w:r>
        <w:rPr>
          <w:bCs/>
        </w:rPr>
        <w:t>GF</w:t>
      </w:r>
      <w:r w:rsidR="00F95535">
        <w:rPr>
          <w:bCs/>
        </w:rPr>
        <w:t xml:space="preserve"> Match </w:t>
      </w:r>
      <w:r>
        <w:rPr>
          <w:bCs/>
        </w:rPr>
        <w:t>(10</w:t>
      </w:r>
      <w:r w:rsidR="00F95535">
        <w:rPr>
          <w:bCs/>
        </w:rPr>
        <w:t>03</w:t>
      </w:r>
      <w:r>
        <w:rPr>
          <w:bCs/>
        </w:rPr>
        <w:t>)</w:t>
      </w:r>
    </w:p>
    <w:p w14:paraId="5A9B5067" w14:textId="69628E66" w:rsidR="00F95535" w:rsidRDefault="00F95535" w:rsidP="00DE2EBE">
      <w:pPr>
        <w:ind w:left="1710" w:hanging="1710"/>
      </w:pPr>
    </w:p>
    <w:p w14:paraId="43C0F490" w14:textId="77777777" w:rsidR="00DE2EBE" w:rsidRDefault="00DE2EBE" w:rsidP="00DE2EBE">
      <w:pPr>
        <w:ind w:left="1710" w:hanging="1710"/>
        <w:rPr>
          <w:b/>
        </w:rPr>
      </w:pPr>
    </w:p>
    <w:p w14:paraId="18D8A057" w14:textId="77777777" w:rsidR="002E1F42" w:rsidRDefault="00214CDF" w:rsidP="00E56FF9">
      <w:pPr>
        <w:ind w:left="1440" w:hanging="1440"/>
      </w:pPr>
      <w:r>
        <w:rPr>
          <w:b/>
          <w:bCs/>
        </w:rPr>
        <w:t>EXPLANATION</w:t>
      </w:r>
      <w:r w:rsidR="00AF3FA9" w:rsidRPr="0046050C">
        <w:rPr>
          <w:b/>
          <w:bCs/>
        </w:rPr>
        <w:t>:</w:t>
      </w:r>
      <w:r w:rsidR="00AF3FA9">
        <w:t xml:space="preserve"> </w:t>
      </w:r>
      <w:r w:rsidR="004B34D1">
        <w:tab/>
      </w:r>
    </w:p>
    <w:p w14:paraId="2B1E0A95" w14:textId="410A5ED7" w:rsidR="00E121DE" w:rsidRDefault="00214CDF" w:rsidP="002E1F42">
      <w:r>
        <w:t xml:space="preserve">Public Health Nursing has decreased from 190 PFTs in FY13 to </w:t>
      </w:r>
      <w:r w:rsidR="00CD1DED">
        <w:t>157 in</w:t>
      </w:r>
      <w:r w:rsidR="00D83438">
        <w:t xml:space="preserve"> </w:t>
      </w:r>
      <w:r w:rsidR="00CD1DED">
        <w:t xml:space="preserve">FY22. The program has experienced a </w:t>
      </w:r>
      <w:r w:rsidR="00664846">
        <w:t>$5,329.2</w:t>
      </w:r>
      <w:r w:rsidR="00D83438">
        <w:t xml:space="preserve"> </w:t>
      </w:r>
      <w:r w:rsidR="00664846">
        <w:t>(19%)</w:t>
      </w:r>
      <w:r w:rsidR="00D83438">
        <w:t xml:space="preserve"> UGF reduction during this period due to state budget constraints. This amendment restores a portion of that UGF.</w:t>
      </w:r>
    </w:p>
    <w:sectPr w:rsidR="00E121DE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BE"/>
    <w:rsid w:val="000B6A1B"/>
    <w:rsid w:val="00200CE8"/>
    <w:rsid w:val="00214CDF"/>
    <w:rsid w:val="002E1F42"/>
    <w:rsid w:val="0046050C"/>
    <w:rsid w:val="004B34D1"/>
    <w:rsid w:val="005F770F"/>
    <w:rsid w:val="00664846"/>
    <w:rsid w:val="00714831"/>
    <w:rsid w:val="00734A09"/>
    <w:rsid w:val="00775206"/>
    <w:rsid w:val="00815658"/>
    <w:rsid w:val="00815971"/>
    <w:rsid w:val="00981040"/>
    <w:rsid w:val="00A733F8"/>
    <w:rsid w:val="00AC7771"/>
    <w:rsid w:val="00AF3FA9"/>
    <w:rsid w:val="00B73AFD"/>
    <w:rsid w:val="00B7679A"/>
    <w:rsid w:val="00CA2095"/>
    <w:rsid w:val="00CD1DED"/>
    <w:rsid w:val="00D12B3D"/>
    <w:rsid w:val="00D762D8"/>
    <w:rsid w:val="00D83438"/>
    <w:rsid w:val="00DE2EBE"/>
    <w:rsid w:val="00E56FF9"/>
    <w:rsid w:val="00F3616B"/>
    <w:rsid w:val="00F429CC"/>
    <w:rsid w:val="00F9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E101"/>
  <w15:chartTrackingRefBased/>
  <w15:docId w15:val="{37774F67-EFF5-4887-A047-5DCFCDDE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9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Mina</dc:creator>
  <cp:keywords/>
  <dc:description/>
  <cp:lastModifiedBy>Catherine Reardon</cp:lastModifiedBy>
  <cp:revision>6</cp:revision>
  <cp:lastPrinted>2021-03-25T18:29:00Z</cp:lastPrinted>
  <dcterms:created xsi:type="dcterms:W3CDTF">2021-03-25T17:32:00Z</dcterms:created>
  <dcterms:modified xsi:type="dcterms:W3CDTF">2021-03-25T18:39:00Z</dcterms:modified>
</cp:coreProperties>
</file>