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FD437" w14:textId="15F7F794" w:rsidR="000E5B97" w:rsidRDefault="000E5B97" w:rsidP="000E5B97">
      <w:pPr>
        <w:jc w:val="right"/>
        <w:rPr>
          <w:b/>
        </w:rPr>
      </w:pPr>
      <w:r w:rsidRPr="000E5B97">
        <w:rPr>
          <w:b/>
        </w:rPr>
        <w:t>Amendment 5</w:t>
      </w:r>
    </w:p>
    <w:p w14:paraId="64E1AA7A" w14:textId="77777777" w:rsidR="000E5B97" w:rsidRPr="000E5B97" w:rsidRDefault="000E5B97" w:rsidP="000E5B97">
      <w:pPr>
        <w:jc w:val="right"/>
        <w:rPr>
          <w:b/>
        </w:rPr>
      </w:pPr>
    </w:p>
    <w:p w14:paraId="0FEBFCDC" w14:textId="77777777" w:rsidR="000E5B97" w:rsidRDefault="000E5B97" w:rsidP="00C34F37">
      <w:pPr>
        <w:jc w:val="center"/>
        <w:rPr>
          <w:b/>
          <w:u w:val="single"/>
        </w:rPr>
      </w:pPr>
    </w:p>
    <w:p w14:paraId="24AE435E" w14:textId="41F59FC0" w:rsidR="00C34F37" w:rsidRPr="00C34F37" w:rsidRDefault="000873F3" w:rsidP="00C34F37">
      <w:pPr>
        <w:jc w:val="center"/>
        <w:rPr>
          <w:b/>
          <w:u w:val="single"/>
        </w:rPr>
      </w:pPr>
      <w:r>
        <w:rPr>
          <w:b/>
          <w:u w:val="single"/>
        </w:rPr>
        <w:t>20</w:t>
      </w:r>
      <w:r w:rsidR="001A3CB4">
        <w:rPr>
          <w:b/>
          <w:u w:val="single"/>
        </w:rPr>
        <w:t>2</w:t>
      </w:r>
      <w:r w:rsidR="009C6903">
        <w:rPr>
          <w:b/>
          <w:u w:val="single"/>
        </w:rPr>
        <w:t>1</w:t>
      </w:r>
      <w:r w:rsidR="00604B0F">
        <w:rPr>
          <w:b/>
          <w:u w:val="single"/>
        </w:rPr>
        <w:t xml:space="preserve"> SESSION</w:t>
      </w:r>
      <w:r w:rsidR="00C34F37" w:rsidRPr="00C34F37">
        <w:rPr>
          <w:b/>
          <w:u w:val="single"/>
        </w:rPr>
        <w:t xml:space="preserve"> OPERATING BUDGET AMENDMENT</w:t>
      </w:r>
    </w:p>
    <w:p w14:paraId="4C5B34C8" w14:textId="77777777" w:rsidR="00C34F37" w:rsidRDefault="00C34F37" w:rsidP="00C34F37"/>
    <w:p w14:paraId="6204A902" w14:textId="77777777" w:rsidR="00C34F37" w:rsidRDefault="00C34F37" w:rsidP="00C34F37"/>
    <w:p w14:paraId="67D48F16" w14:textId="77777777" w:rsidR="00C34F37" w:rsidRDefault="00C34F37" w:rsidP="00C34F37">
      <w:r w:rsidRPr="00C34F37">
        <w:rPr>
          <w:b/>
        </w:rPr>
        <w:t xml:space="preserve">OFFERED IN: </w:t>
      </w:r>
      <w:r w:rsidRPr="00C34F37">
        <w:rPr>
          <w:b/>
        </w:rPr>
        <w:tab/>
      </w:r>
      <w:r>
        <w:t xml:space="preserve">The </w:t>
      </w:r>
      <w:r w:rsidR="00685251">
        <w:t xml:space="preserve">House </w:t>
      </w:r>
      <w:r>
        <w:t xml:space="preserve">Finance </w:t>
      </w:r>
      <w:r w:rsidR="009F0737">
        <w:t>Subc</w:t>
      </w:r>
      <w:r>
        <w:t>ommittee</w:t>
      </w:r>
    </w:p>
    <w:p w14:paraId="60822545" w14:textId="77777777" w:rsidR="00C34F37" w:rsidRDefault="00C34F37" w:rsidP="00C34F37"/>
    <w:p w14:paraId="7BDC9F94" w14:textId="77777777" w:rsidR="00C34F37" w:rsidRDefault="00C34F37" w:rsidP="00C34F37">
      <w:r w:rsidRPr="00C34F37">
        <w:rPr>
          <w:b/>
        </w:rPr>
        <w:t>TO:</w:t>
      </w:r>
      <w:r>
        <w:t xml:space="preserve"> </w:t>
      </w:r>
      <w:r>
        <w:tab/>
      </w:r>
      <w:r>
        <w:tab/>
      </w:r>
      <w:r>
        <w:tab/>
      </w:r>
      <w:r w:rsidR="00685251">
        <w:t>HB 69</w:t>
      </w:r>
      <w:r w:rsidR="00752345">
        <w:t xml:space="preserve"> / </w:t>
      </w:r>
      <w:r w:rsidR="00685251">
        <w:t>H</w:t>
      </w:r>
      <w:r w:rsidR="00752345">
        <w:t xml:space="preserve">B </w:t>
      </w:r>
      <w:r w:rsidR="00685251">
        <w:t>71</w:t>
      </w:r>
    </w:p>
    <w:p w14:paraId="59E2F6F6" w14:textId="77777777" w:rsidR="00C34F37" w:rsidRDefault="00C34F37" w:rsidP="00C34F37"/>
    <w:p w14:paraId="7329217E" w14:textId="0B5BBF0B" w:rsidR="00C34F37" w:rsidRDefault="00C34F37" w:rsidP="00C34F37">
      <w:r w:rsidRPr="00C34F37">
        <w:rPr>
          <w:b/>
        </w:rPr>
        <w:t>OFFERED BY:</w:t>
      </w:r>
      <w:r>
        <w:t xml:space="preserve"> </w:t>
      </w:r>
      <w:r>
        <w:tab/>
      </w:r>
      <w:r w:rsidR="00FC5357">
        <w:t>Rep. Josephson</w:t>
      </w:r>
    </w:p>
    <w:p w14:paraId="0BF6CEB8" w14:textId="77777777" w:rsidR="00C34F37" w:rsidRDefault="00C34F37" w:rsidP="00C34F37"/>
    <w:p w14:paraId="16652AB5" w14:textId="77777777" w:rsidR="00C34F37" w:rsidRDefault="00C34F37" w:rsidP="00C34F37"/>
    <w:p w14:paraId="42242EA1" w14:textId="44076198" w:rsidR="00C34F37" w:rsidRDefault="00C34F37" w:rsidP="00C34F37">
      <w:r w:rsidRPr="00C34F37">
        <w:rPr>
          <w:b/>
        </w:rPr>
        <w:t>DEPARTMENT:</w:t>
      </w:r>
      <w:r>
        <w:tab/>
      </w:r>
      <w:r>
        <w:tab/>
      </w:r>
      <w:r w:rsidR="00023C04">
        <w:t>Health and Social Services</w:t>
      </w:r>
    </w:p>
    <w:p w14:paraId="011DBE45" w14:textId="46157A94" w:rsidR="00C34F37" w:rsidRDefault="00C34F37" w:rsidP="00C34F37">
      <w:r w:rsidRPr="00C34F37">
        <w:rPr>
          <w:b/>
        </w:rPr>
        <w:t>APPROPRIATION:</w:t>
      </w:r>
      <w:r>
        <w:tab/>
      </w:r>
      <w:r>
        <w:tab/>
      </w:r>
      <w:r w:rsidR="00023C04">
        <w:t>Children’s Services</w:t>
      </w:r>
    </w:p>
    <w:p w14:paraId="6D190021" w14:textId="58AC4DA1" w:rsidR="00C34F37" w:rsidRDefault="00C34F37" w:rsidP="00C34F37">
      <w:r w:rsidRPr="00C34F37">
        <w:rPr>
          <w:b/>
        </w:rPr>
        <w:t>ALLOCATION:</w:t>
      </w:r>
      <w:r>
        <w:t xml:space="preserve"> </w:t>
      </w:r>
      <w:r>
        <w:tab/>
      </w:r>
      <w:r>
        <w:tab/>
      </w:r>
      <w:r w:rsidR="00023C04">
        <w:t>Front Line Social Worker</w:t>
      </w:r>
    </w:p>
    <w:p w14:paraId="7326F27D" w14:textId="77777777" w:rsidR="00C34F37" w:rsidRDefault="00C34F37" w:rsidP="00C34F37"/>
    <w:p w14:paraId="38319E92" w14:textId="77777777" w:rsidR="00C34F37" w:rsidRDefault="00C34F37" w:rsidP="00C34F37"/>
    <w:p w14:paraId="7C525628" w14:textId="7848DD90" w:rsidR="009F3E6C" w:rsidRDefault="00C34F37" w:rsidP="0021104C">
      <w:pPr>
        <w:ind w:left="1710" w:hanging="1710"/>
        <w:rPr>
          <w:b/>
        </w:rPr>
      </w:pPr>
      <w:r w:rsidRPr="00C34F37">
        <w:rPr>
          <w:b/>
        </w:rPr>
        <w:t>ADD:</w:t>
      </w:r>
      <w:r w:rsidRPr="00C34F37">
        <w:rPr>
          <w:b/>
        </w:rPr>
        <w:tab/>
      </w:r>
      <w:r w:rsidR="00462E50">
        <w:rPr>
          <w:b/>
        </w:rPr>
        <w:t xml:space="preserve"> </w:t>
      </w:r>
    </w:p>
    <w:p w14:paraId="4D30167F" w14:textId="4F33C53E" w:rsidR="00C34F37" w:rsidRPr="001B4B8D" w:rsidRDefault="009F3E6C" w:rsidP="008B7F4D">
      <w:pPr>
        <w:ind w:left="1710"/>
        <w:rPr>
          <w:bCs/>
        </w:rPr>
      </w:pPr>
      <w:r w:rsidRPr="001B4B8D">
        <w:rPr>
          <w:bCs/>
        </w:rPr>
        <w:t>$</w:t>
      </w:r>
      <w:r w:rsidR="00784469" w:rsidRPr="001B4B8D">
        <w:rPr>
          <w:bCs/>
        </w:rPr>
        <w:t>46.1</w:t>
      </w:r>
      <w:r w:rsidR="00023C04" w:rsidRPr="001B4B8D">
        <w:rPr>
          <w:bCs/>
        </w:rPr>
        <w:t xml:space="preserve"> UGF (1004</w:t>
      </w:r>
      <w:r w:rsidR="00232F10" w:rsidRPr="001B4B8D">
        <w:rPr>
          <w:bCs/>
        </w:rPr>
        <w:t>) Personal</w:t>
      </w:r>
      <w:r w:rsidR="003A4CBD" w:rsidRPr="001B4B8D">
        <w:rPr>
          <w:bCs/>
        </w:rPr>
        <w:t xml:space="preserve"> Services</w:t>
      </w:r>
      <w:r w:rsidR="00DC5D26">
        <w:rPr>
          <w:bCs/>
        </w:rPr>
        <w:t xml:space="preserve"> Line</w:t>
      </w:r>
      <w:r w:rsidR="0021104C" w:rsidRPr="001B4B8D">
        <w:rPr>
          <w:bCs/>
        </w:rPr>
        <w:br/>
      </w:r>
      <w:r w:rsidRPr="001B4B8D">
        <w:rPr>
          <w:bCs/>
        </w:rPr>
        <w:t>$</w:t>
      </w:r>
      <w:r w:rsidR="00462E50" w:rsidRPr="001B4B8D">
        <w:rPr>
          <w:bCs/>
        </w:rPr>
        <w:t>25.9</w:t>
      </w:r>
      <w:r w:rsidR="003A4CBD" w:rsidRPr="001B4B8D">
        <w:rPr>
          <w:bCs/>
        </w:rPr>
        <w:t xml:space="preserve"> Fed </w:t>
      </w:r>
      <w:proofErr w:type="spellStart"/>
      <w:r w:rsidR="003A4CBD" w:rsidRPr="001B4B8D">
        <w:rPr>
          <w:bCs/>
        </w:rPr>
        <w:t>Rcpts</w:t>
      </w:r>
      <w:proofErr w:type="spellEnd"/>
      <w:r w:rsidR="003A4CBD" w:rsidRPr="001B4B8D">
        <w:rPr>
          <w:bCs/>
        </w:rPr>
        <w:t xml:space="preserve"> (1002) Personal Services </w:t>
      </w:r>
      <w:r w:rsidR="00DC5D26">
        <w:rPr>
          <w:bCs/>
        </w:rPr>
        <w:t>Line</w:t>
      </w:r>
    </w:p>
    <w:p w14:paraId="2DCEE9B5" w14:textId="77777777" w:rsidR="005014FD" w:rsidRDefault="005014FD" w:rsidP="008B7F4D">
      <w:pPr>
        <w:ind w:left="990" w:firstLine="720"/>
        <w:rPr>
          <w:bCs/>
        </w:rPr>
      </w:pPr>
    </w:p>
    <w:p w14:paraId="26F177AB" w14:textId="66177ACD" w:rsidR="00004800" w:rsidRPr="001B4B8D" w:rsidRDefault="008B7F4D" w:rsidP="008B7F4D">
      <w:pPr>
        <w:ind w:left="990" w:firstLine="720"/>
        <w:rPr>
          <w:bCs/>
        </w:rPr>
      </w:pPr>
      <w:r w:rsidRPr="001B4B8D">
        <w:rPr>
          <w:bCs/>
        </w:rPr>
        <w:t>1</w:t>
      </w:r>
      <w:r w:rsidR="003A4CBD" w:rsidRPr="001B4B8D">
        <w:rPr>
          <w:bCs/>
        </w:rPr>
        <w:t xml:space="preserve"> </w:t>
      </w:r>
      <w:r w:rsidR="00462E50" w:rsidRPr="001B4B8D">
        <w:rPr>
          <w:bCs/>
        </w:rPr>
        <w:t>PP</w:t>
      </w:r>
      <w:r w:rsidR="003A4CBD" w:rsidRPr="001B4B8D">
        <w:rPr>
          <w:bCs/>
        </w:rPr>
        <w:t>T</w:t>
      </w:r>
      <w:r w:rsidR="00004800" w:rsidRPr="001B4B8D">
        <w:rPr>
          <w:bCs/>
        </w:rPr>
        <w:t xml:space="preserve"> </w:t>
      </w:r>
      <w:r w:rsidR="001B4B8D" w:rsidRPr="001B4B8D">
        <w:rPr>
          <w:bCs/>
        </w:rPr>
        <w:t>Position</w:t>
      </w:r>
    </w:p>
    <w:p w14:paraId="1888B018" w14:textId="77777777" w:rsidR="00004800" w:rsidRPr="001B4B8D" w:rsidRDefault="00004800" w:rsidP="00004800">
      <w:pPr>
        <w:ind w:left="2160" w:hanging="1440"/>
        <w:rPr>
          <w:bCs/>
        </w:rPr>
      </w:pPr>
    </w:p>
    <w:p w14:paraId="769A9739" w14:textId="77777777" w:rsidR="00004800" w:rsidRPr="00C34F37" w:rsidRDefault="00004800" w:rsidP="003A4CBD"/>
    <w:p w14:paraId="23A8568D" w14:textId="77777777" w:rsidR="00C34F37" w:rsidRPr="00C34F37" w:rsidRDefault="00C34F37" w:rsidP="00C34F37">
      <w:pPr>
        <w:ind w:left="1440" w:hanging="1440"/>
        <w:rPr>
          <w:b/>
        </w:rPr>
      </w:pPr>
    </w:p>
    <w:p w14:paraId="65616BD2" w14:textId="77777777" w:rsidR="00111901" w:rsidRDefault="00C34F37" w:rsidP="00462E50">
      <w:pPr>
        <w:ind w:left="1440" w:hanging="1440"/>
      </w:pPr>
      <w:r w:rsidRPr="00C34F37">
        <w:rPr>
          <w:b/>
        </w:rPr>
        <w:t>EXPLANATION:</w:t>
      </w:r>
      <w:r w:rsidRPr="00C34F37">
        <w:tab/>
      </w:r>
    </w:p>
    <w:p w14:paraId="2FCB66E5" w14:textId="06FE5076" w:rsidR="009F3E6C" w:rsidRPr="00462E50" w:rsidRDefault="003A4CBD" w:rsidP="00111901">
      <w:r>
        <w:t>The City and Borough of Wrangell has requested a</w:t>
      </w:r>
      <w:r w:rsidR="00462E50">
        <w:t xml:space="preserve"> part-time</w:t>
      </w:r>
      <w:r w:rsidR="009F3E6C">
        <w:t xml:space="preserve"> </w:t>
      </w:r>
      <w:r>
        <w:t>Office of Children’s Services position to help carry case work. They are currently served by an OCS caseworker that is shared throughout multiple Southeast communities and is not stationed in Wrangell</w:t>
      </w:r>
      <w:r w:rsidR="000C52D5">
        <w:t>. A position stationed in Wrangell would be beneficial to the community.</w:t>
      </w:r>
    </w:p>
    <w:sectPr w:rsidR="009F3E6C" w:rsidRPr="00462E50"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C13DA6"/>
    <w:multiLevelType w:val="hybridMultilevel"/>
    <w:tmpl w:val="9DFA17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33"/>
    <w:rsid w:val="00004800"/>
    <w:rsid w:val="000172FE"/>
    <w:rsid w:val="00021D1B"/>
    <w:rsid w:val="00023C04"/>
    <w:rsid w:val="00033745"/>
    <w:rsid w:val="0008637A"/>
    <w:rsid w:val="000873F3"/>
    <w:rsid w:val="000A4BD4"/>
    <w:rsid w:val="000A6AE6"/>
    <w:rsid w:val="000C52D5"/>
    <w:rsid w:val="000E3575"/>
    <w:rsid w:val="000E5B97"/>
    <w:rsid w:val="001045BD"/>
    <w:rsid w:val="00111901"/>
    <w:rsid w:val="00156046"/>
    <w:rsid w:val="001A3CB4"/>
    <w:rsid w:val="001B4B8D"/>
    <w:rsid w:val="0021104C"/>
    <w:rsid w:val="00212B28"/>
    <w:rsid w:val="00232F10"/>
    <w:rsid w:val="002340DD"/>
    <w:rsid w:val="002465B6"/>
    <w:rsid w:val="00253311"/>
    <w:rsid w:val="00281D90"/>
    <w:rsid w:val="00291B64"/>
    <w:rsid w:val="002A2451"/>
    <w:rsid w:val="002A262C"/>
    <w:rsid w:val="00356ED0"/>
    <w:rsid w:val="003600A8"/>
    <w:rsid w:val="003A4CBD"/>
    <w:rsid w:val="003E5787"/>
    <w:rsid w:val="004428C9"/>
    <w:rsid w:val="004516D3"/>
    <w:rsid w:val="00462E50"/>
    <w:rsid w:val="00471DEE"/>
    <w:rsid w:val="005014FD"/>
    <w:rsid w:val="0052593E"/>
    <w:rsid w:val="00553B53"/>
    <w:rsid w:val="005947F6"/>
    <w:rsid w:val="005E5EB8"/>
    <w:rsid w:val="00604B0F"/>
    <w:rsid w:val="00630FA0"/>
    <w:rsid w:val="00646491"/>
    <w:rsid w:val="00685251"/>
    <w:rsid w:val="00724734"/>
    <w:rsid w:val="00740467"/>
    <w:rsid w:val="00752345"/>
    <w:rsid w:val="00784469"/>
    <w:rsid w:val="00794F49"/>
    <w:rsid w:val="007D390D"/>
    <w:rsid w:val="00800103"/>
    <w:rsid w:val="008B7F4D"/>
    <w:rsid w:val="008C2DA3"/>
    <w:rsid w:val="00935414"/>
    <w:rsid w:val="00991533"/>
    <w:rsid w:val="009925F1"/>
    <w:rsid w:val="009C6903"/>
    <w:rsid w:val="009F0737"/>
    <w:rsid w:val="009F3E6C"/>
    <w:rsid w:val="00A13B3A"/>
    <w:rsid w:val="00A568C0"/>
    <w:rsid w:val="00A738BC"/>
    <w:rsid w:val="00A95573"/>
    <w:rsid w:val="00B23415"/>
    <w:rsid w:val="00B807B0"/>
    <w:rsid w:val="00BA3697"/>
    <w:rsid w:val="00BB608E"/>
    <w:rsid w:val="00BD18A7"/>
    <w:rsid w:val="00C13771"/>
    <w:rsid w:val="00C30022"/>
    <w:rsid w:val="00C34F37"/>
    <w:rsid w:val="00C64799"/>
    <w:rsid w:val="00C7061F"/>
    <w:rsid w:val="00CC5BC5"/>
    <w:rsid w:val="00CE406A"/>
    <w:rsid w:val="00DC5D26"/>
    <w:rsid w:val="00E12016"/>
    <w:rsid w:val="00E6704E"/>
    <w:rsid w:val="00E95270"/>
    <w:rsid w:val="00ED5E97"/>
    <w:rsid w:val="00F4107B"/>
    <w:rsid w:val="00FA1F6A"/>
    <w:rsid w:val="00FB6964"/>
    <w:rsid w:val="00FC5357"/>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DB5E"/>
  <w15:docId w15:val="{BC728D29-2B19-4D9D-868F-99B37FA3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FY13 OPERATING BUDGET AMENDMENT</vt:lpstr>
    </vt:vector>
  </TitlesOfParts>
  <Company>State of Alaska, Legislative Finance</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FY13 OPERATING BUDGET AMENDMENT</dc:title>
  <dc:subject/>
  <dc:creator>Amy Defreest</dc:creator>
  <cp:keywords/>
  <dc:description/>
  <cp:lastModifiedBy>Catherine Reardon</cp:lastModifiedBy>
  <cp:revision>12</cp:revision>
  <cp:lastPrinted>2021-03-25T17:29:00Z</cp:lastPrinted>
  <dcterms:created xsi:type="dcterms:W3CDTF">2021-03-25T17:11:00Z</dcterms:created>
  <dcterms:modified xsi:type="dcterms:W3CDTF">2021-03-25T18:25:00Z</dcterms:modified>
</cp:coreProperties>
</file>