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7F" w:rsidRPr="00814F7F" w:rsidRDefault="003F26B5" w:rsidP="00814F7F">
      <w:pPr>
        <w:rPr>
          <w:lang w:val="en-US"/>
        </w:rPr>
      </w:pPr>
      <w:r>
        <w:pict>
          <v:rect id="_x0000_i1025" style="width:486pt;height:1pt" o:hralign="center" o:hrstd="t" o:hr="t" fillcolor="gray" stroked="f"/>
        </w:pict>
      </w:r>
    </w:p>
    <w:p w:rsidR="00DD1C40" w:rsidRPr="004C6949" w:rsidRDefault="00833F58" w:rsidP="00DD1C40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CS </w:t>
      </w:r>
      <w:r w:rsidR="00034B38">
        <w:rPr>
          <w:sz w:val="36"/>
          <w:szCs w:val="36"/>
          <w:lang w:val="en-US"/>
        </w:rPr>
        <w:t xml:space="preserve">for </w:t>
      </w:r>
      <w:r w:rsidR="00DD1C40">
        <w:rPr>
          <w:sz w:val="36"/>
          <w:szCs w:val="36"/>
          <w:lang w:val="en-US"/>
        </w:rPr>
        <w:t xml:space="preserve">House </w:t>
      </w:r>
      <w:r w:rsidR="00DD1C40">
        <w:rPr>
          <w:sz w:val="36"/>
          <w:szCs w:val="36"/>
        </w:rPr>
        <w:t>Bill</w:t>
      </w:r>
      <w:r w:rsidR="00EA0CC8">
        <w:rPr>
          <w:sz w:val="36"/>
          <w:szCs w:val="36"/>
          <w:lang w:val="en-US"/>
        </w:rPr>
        <w:t xml:space="preserve"> 312</w:t>
      </w:r>
      <w:r>
        <w:rPr>
          <w:sz w:val="36"/>
          <w:szCs w:val="36"/>
          <w:lang w:val="en-US"/>
        </w:rPr>
        <w:t xml:space="preserve"> (</w:t>
      </w:r>
      <w:r w:rsidR="004C6949">
        <w:rPr>
          <w:sz w:val="36"/>
          <w:szCs w:val="36"/>
          <w:lang w:val="en-US"/>
        </w:rPr>
        <w:t>FIN</w:t>
      </w:r>
      <w:r>
        <w:rPr>
          <w:sz w:val="36"/>
          <w:szCs w:val="36"/>
          <w:lang w:val="en-US"/>
        </w:rPr>
        <w:t>)</w:t>
      </w:r>
    </w:p>
    <w:p w:rsidR="00DD1C40" w:rsidRPr="001D7121" w:rsidRDefault="00DD1C40" w:rsidP="00DD1C40">
      <w:pPr>
        <w:jc w:val="center"/>
        <w:rPr>
          <w:sz w:val="20"/>
          <w:szCs w:val="20"/>
        </w:rPr>
      </w:pPr>
    </w:p>
    <w:p w:rsidR="00DD1C40" w:rsidRPr="00964236" w:rsidRDefault="00DD1C40" w:rsidP="00DD1C40">
      <w:pPr>
        <w:jc w:val="center"/>
        <w:rPr>
          <w:sz w:val="32"/>
          <w:szCs w:val="32"/>
        </w:rPr>
      </w:pPr>
      <w:r w:rsidRPr="00964236">
        <w:rPr>
          <w:sz w:val="32"/>
          <w:szCs w:val="32"/>
        </w:rPr>
        <w:t>"An Act creating a low-interest loan program for homeowners who convert their homes to natural gas-fired</w:t>
      </w:r>
      <w:r w:rsidR="00833F58">
        <w:rPr>
          <w:sz w:val="32"/>
          <w:szCs w:val="32"/>
          <w:lang w:val="en-US"/>
        </w:rPr>
        <w:t>, propane-fired, biomass, or electric heating or district heat</w:t>
      </w:r>
      <w:r w:rsidR="00833F58">
        <w:rPr>
          <w:sz w:val="32"/>
          <w:szCs w:val="32"/>
        </w:rPr>
        <w:t xml:space="preserve">; and </w:t>
      </w:r>
      <w:r w:rsidR="004C6949">
        <w:rPr>
          <w:sz w:val="32"/>
          <w:szCs w:val="32"/>
          <w:lang w:val="en-US"/>
        </w:rPr>
        <w:t>providing for an effective date</w:t>
      </w:r>
      <w:r w:rsidRPr="00964236">
        <w:rPr>
          <w:sz w:val="32"/>
          <w:szCs w:val="32"/>
        </w:rPr>
        <w:t>."</w:t>
      </w:r>
    </w:p>
    <w:p w:rsidR="00DD1C40" w:rsidRDefault="00DD1C40" w:rsidP="00DD1C40"/>
    <w:p w:rsidR="00EA0CC8" w:rsidRDefault="00A82376" w:rsidP="00DD1C40">
      <w:pPr>
        <w:rPr>
          <w:lang w:val="en-US"/>
        </w:rPr>
      </w:pPr>
      <w:r>
        <w:rPr>
          <w:lang w:val="en-US"/>
        </w:rPr>
        <w:t xml:space="preserve">Committee Substitute </w:t>
      </w:r>
      <w:r w:rsidR="00034B38">
        <w:rPr>
          <w:lang w:val="en-US"/>
        </w:rPr>
        <w:t xml:space="preserve">for </w:t>
      </w:r>
      <w:r w:rsidR="00790A5A">
        <w:rPr>
          <w:lang w:val="en-US"/>
        </w:rPr>
        <w:t>House Bill 312</w:t>
      </w:r>
      <w:r w:rsidR="00833F58">
        <w:rPr>
          <w:lang w:val="en-US"/>
        </w:rPr>
        <w:t xml:space="preserve"> (</w:t>
      </w:r>
      <w:r w:rsidR="004C6949">
        <w:rPr>
          <w:lang w:val="en-US"/>
        </w:rPr>
        <w:t>FIN</w:t>
      </w:r>
      <w:r w:rsidR="00833F58">
        <w:rPr>
          <w:lang w:val="en-US"/>
        </w:rPr>
        <w:t>)</w:t>
      </w:r>
      <w:r w:rsidR="00790A5A">
        <w:rPr>
          <w:lang w:val="en-US"/>
        </w:rPr>
        <w:t xml:space="preserve"> will create a low</w:t>
      </w:r>
      <w:r w:rsidR="004C6949">
        <w:rPr>
          <w:lang w:val="en-US"/>
        </w:rPr>
        <w:t>-</w:t>
      </w:r>
      <w:r w:rsidR="00790A5A">
        <w:rPr>
          <w:lang w:val="en-US"/>
        </w:rPr>
        <w:t xml:space="preserve">interest loan program, providing Alaskans an affordable avenue for converting their </w:t>
      </w:r>
      <w:r w:rsidR="002D7B2F">
        <w:rPr>
          <w:lang w:val="en-US"/>
        </w:rPr>
        <w:t>oil, coal, or wood heating appliance</w:t>
      </w:r>
      <w:r w:rsidR="00790A5A">
        <w:rPr>
          <w:lang w:val="en-US"/>
        </w:rPr>
        <w:t xml:space="preserve"> </w:t>
      </w:r>
      <w:r w:rsidR="003B4F51">
        <w:rPr>
          <w:lang w:val="en-US"/>
        </w:rPr>
        <w:t>to a</w:t>
      </w:r>
      <w:r w:rsidR="00790A5A">
        <w:rPr>
          <w:lang w:val="en-US"/>
        </w:rPr>
        <w:t xml:space="preserve"> </w:t>
      </w:r>
      <w:r w:rsidR="003B4F51">
        <w:rPr>
          <w:lang w:val="en-US"/>
        </w:rPr>
        <w:t>natural gas</w:t>
      </w:r>
      <w:r w:rsidR="00833F58">
        <w:rPr>
          <w:lang w:val="en-US"/>
        </w:rPr>
        <w:t>-</w:t>
      </w:r>
      <w:r w:rsidR="003B4F51">
        <w:rPr>
          <w:lang w:val="en-US"/>
        </w:rPr>
        <w:t>fired</w:t>
      </w:r>
      <w:r w:rsidR="004C6949">
        <w:rPr>
          <w:lang w:val="en-US"/>
        </w:rPr>
        <w:t>, propane-fired,</w:t>
      </w:r>
      <w:r w:rsidR="00833F58">
        <w:rPr>
          <w:lang w:val="en-US"/>
        </w:rPr>
        <w:t xml:space="preserve"> biomass</w:t>
      </w:r>
      <w:r w:rsidR="004C6949">
        <w:rPr>
          <w:lang w:val="en-US"/>
        </w:rPr>
        <w:t>, electric heat</w:t>
      </w:r>
      <w:r w:rsidR="00833F58">
        <w:rPr>
          <w:lang w:val="en-US"/>
        </w:rPr>
        <w:t xml:space="preserve"> or district heat</w:t>
      </w:r>
      <w:r w:rsidR="004C6949">
        <w:rPr>
          <w:lang w:val="en-US"/>
        </w:rPr>
        <w:t xml:space="preserve"> heating appliance</w:t>
      </w:r>
      <w:r w:rsidR="00833F58">
        <w:rPr>
          <w:lang w:val="en-US"/>
        </w:rPr>
        <w:t>.</w:t>
      </w:r>
    </w:p>
    <w:p w:rsidR="00790A5A" w:rsidRDefault="00790A5A" w:rsidP="00DD1C40">
      <w:pPr>
        <w:rPr>
          <w:lang w:val="en-US"/>
        </w:rPr>
      </w:pPr>
    </w:p>
    <w:p w:rsidR="00DD1C40" w:rsidRDefault="00790A5A" w:rsidP="00DD1C40">
      <w:pPr>
        <w:rPr>
          <w:lang w:val="en-US"/>
        </w:rPr>
      </w:pPr>
      <w:r>
        <w:rPr>
          <w:lang w:val="en-US"/>
        </w:rPr>
        <w:t xml:space="preserve">The loan program established under </w:t>
      </w:r>
      <w:r w:rsidR="00034B38">
        <w:rPr>
          <w:lang w:val="en-US"/>
        </w:rPr>
        <w:t>CS</w:t>
      </w:r>
      <w:r>
        <w:rPr>
          <w:lang w:val="en-US"/>
        </w:rPr>
        <w:t>HB 312</w:t>
      </w:r>
      <w:r w:rsidR="00833F58">
        <w:rPr>
          <w:lang w:val="en-US"/>
        </w:rPr>
        <w:t xml:space="preserve"> (</w:t>
      </w:r>
      <w:r w:rsidR="004C6949">
        <w:rPr>
          <w:lang w:val="en-US"/>
        </w:rPr>
        <w:t>FIN</w:t>
      </w:r>
      <w:r w:rsidR="00833F58">
        <w:rPr>
          <w:lang w:val="en-US"/>
        </w:rPr>
        <w:t>)</w:t>
      </w:r>
      <w:r>
        <w:rPr>
          <w:lang w:val="en-US"/>
        </w:rPr>
        <w:t xml:space="preserve"> will be overseen by the Alaska Housing Finance Corporation, allowing qualified applicants</w:t>
      </w:r>
      <w:r w:rsidR="002D7B2F">
        <w:rPr>
          <w:lang w:val="en-US"/>
        </w:rPr>
        <w:t>, regardless of income level,</w:t>
      </w:r>
      <w:r>
        <w:rPr>
          <w:lang w:val="en-US"/>
        </w:rPr>
        <w:t xml:space="preserve"> to receive up to a $7,500 loan for a new heating appliance</w:t>
      </w:r>
      <w:r w:rsidR="00833F58">
        <w:rPr>
          <w:lang w:val="en-US"/>
        </w:rPr>
        <w:t>, or heat exchanger in the case of district heat,</w:t>
      </w:r>
      <w:r>
        <w:rPr>
          <w:lang w:val="en-US"/>
        </w:rPr>
        <w:t xml:space="preserve"> at an interest rate of 1% </w:t>
      </w:r>
      <w:r w:rsidR="002D7B2F">
        <w:rPr>
          <w:lang w:val="en-US"/>
        </w:rPr>
        <w:t>over a 10 year term.</w:t>
      </w:r>
    </w:p>
    <w:p w:rsidR="00833F58" w:rsidRDefault="00833F58" w:rsidP="00DD1C40">
      <w:pPr>
        <w:rPr>
          <w:lang w:val="en-US"/>
        </w:rPr>
      </w:pPr>
    </w:p>
    <w:p w:rsidR="00833F58" w:rsidRPr="00833F58" w:rsidRDefault="00833F58" w:rsidP="00DD1C40">
      <w:pPr>
        <w:rPr>
          <w:lang w:val="en-US"/>
        </w:rPr>
      </w:pPr>
      <w:r>
        <w:rPr>
          <w:lang w:val="en-US"/>
        </w:rPr>
        <w:t>Once CSHB 312 (</w:t>
      </w:r>
      <w:r w:rsidR="003F26B5">
        <w:rPr>
          <w:lang w:val="en-US"/>
        </w:rPr>
        <w:t>FIN</w:t>
      </w:r>
      <w:bookmarkStart w:id="0" w:name="_GoBack"/>
      <w:bookmarkEnd w:id="0"/>
      <w:r>
        <w:rPr>
          <w:lang w:val="en-US"/>
        </w:rPr>
        <w:t>) is funded by the legislature, communities across the state will have the option to convert their oil, coal or wood heating appliance to a cheaper and cleaner heating method.</w:t>
      </w:r>
    </w:p>
    <w:p w:rsidR="002D7B2F" w:rsidRDefault="002D7B2F" w:rsidP="00DD1C40">
      <w:pPr>
        <w:rPr>
          <w:lang w:val="en-US"/>
        </w:rPr>
      </w:pPr>
    </w:p>
    <w:p w:rsidR="002D7B2F" w:rsidRDefault="002D7B2F" w:rsidP="00DD1C40">
      <w:pPr>
        <w:rPr>
          <w:lang w:val="en-US"/>
        </w:rPr>
      </w:pPr>
      <w:r>
        <w:rPr>
          <w:lang w:val="en-US"/>
        </w:rPr>
        <w:t xml:space="preserve">An additional benefit of </w:t>
      </w:r>
      <w:r w:rsidR="00833F58">
        <w:rPr>
          <w:lang w:val="en-US"/>
        </w:rPr>
        <w:t>CS</w:t>
      </w:r>
      <w:r>
        <w:rPr>
          <w:lang w:val="en-US"/>
        </w:rPr>
        <w:t>HB 312</w:t>
      </w:r>
      <w:r w:rsidR="00833F58">
        <w:rPr>
          <w:lang w:val="en-US"/>
        </w:rPr>
        <w:t xml:space="preserve"> (</w:t>
      </w:r>
      <w:r w:rsidR="004C6949">
        <w:rPr>
          <w:lang w:val="en-US"/>
        </w:rPr>
        <w:t>FIN</w:t>
      </w:r>
      <w:r w:rsidR="00833F58">
        <w:rPr>
          <w:lang w:val="en-US"/>
        </w:rPr>
        <w:t>)</w:t>
      </w:r>
      <w:r>
        <w:rPr>
          <w:lang w:val="en-US"/>
        </w:rPr>
        <w:t xml:space="preserve"> </w:t>
      </w:r>
      <w:r w:rsidR="00B040B7">
        <w:rPr>
          <w:lang w:val="en-US"/>
        </w:rPr>
        <w:t>will be the effect</w:t>
      </w:r>
      <w:r w:rsidR="008A3704">
        <w:rPr>
          <w:lang w:val="en-US"/>
        </w:rPr>
        <w:t>s</w:t>
      </w:r>
      <w:r w:rsidR="00B040B7">
        <w:rPr>
          <w:lang w:val="en-US"/>
        </w:rPr>
        <w:t xml:space="preserve"> </w:t>
      </w:r>
      <w:r w:rsidR="008A3704">
        <w:rPr>
          <w:lang w:val="en-US"/>
        </w:rPr>
        <w:t>of the</w:t>
      </w:r>
      <w:r w:rsidR="00B040B7">
        <w:rPr>
          <w:lang w:val="en-US"/>
        </w:rPr>
        <w:t xml:space="preserve"> program on a community’</w:t>
      </w:r>
      <w:r w:rsidR="008A3704">
        <w:rPr>
          <w:lang w:val="en-US"/>
        </w:rPr>
        <w:t>s air quality.</w:t>
      </w:r>
      <w:r>
        <w:rPr>
          <w:lang w:val="en-US"/>
        </w:rPr>
        <w:t xml:space="preserve">  Currently, the U.S. Environmental Protection Agency has declared the Fairbanks North Star Borough </w:t>
      </w:r>
      <w:r w:rsidR="00B040B7">
        <w:rPr>
          <w:lang w:val="en-US"/>
        </w:rPr>
        <w:t>a</w:t>
      </w:r>
      <w:r w:rsidR="007143B4">
        <w:rPr>
          <w:lang w:val="en-US"/>
        </w:rPr>
        <w:t xml:space="preserve"> PM </w:t>
      </w:r>
      <w:r>
        <w:rPr>
          <w:lang w:val="en-US"/>
        </w:rPr>
        <w:t>2</w:t>
      </w:r>
      <w:r w:rsidR="008A3704">
        <w:rPr>
          <w:lang w:val="en-US"/>
        </w:rPr>
        <w:t>.5 nonattainment area.</w:t>
      </w:r>
      <w:r w:rsidR="003B4F51">
        <w:rPr>
          <w:lang w:val="en-US"/>
        </w:rPr>
        <w:t xml:space="preserve">  This designation has serious economic development impacts.  One example</w:t>
      </w:r>
      <w:r w:rsidR="004C6949">
        <w:rPr>
          <w:lang w:val="en-US"/>
        </w:rPr>
        <w:t xml:space="preserve"> of such impacts</w:t>
      </w:r>
      <w:r w:rsidR="003B4F51">
        <w:rPr>
          <w:lang w:val="en-US"/>
        </w:rPr>
        <w:t xml:space="preserve"> is the </w:t>
      </w:r>
      <w:r w:rsidR="004C6949">
        <w:rPr>
          <w:lang w:val="en-US"/>
        </w:rPr>
        <w:t>potential</w:t>
      </w:r>
      <w:r w:rsidR="003B4F51">
        <w:rPr>
          <w:lang w:val="en-US"/>
        </w:rPr>
        <w:t xml:space="preserve"> loss of Federal highway monies.</w:t>
      </w:r>
      <w:r w:rsidR="008A3704">
        <w:rPr>
          <w:lang w:val="en-US"/>
        </w:rPr>
        <w:t xml:space="preserve">  The FNSB will be able to</w:t>
      </w:r>
      <w:r w:rsidR="00833F58">
        <w:rPr>
          <w:lang w:val="en-US"/>
        </w:rPr>
        <w:t xml:space="preserve"> apply the loan program of</w:t>
      </w:r>
      <w:r w:rsidR="008A3704">
        <w:rPr>
          <w:lang w:val="en-US"/>
        </w:rPr>
        <w:t xml:space="preserve"> </w:t>
      </w:r>
      <w:r w:rsidR="00833F58">
        <w:rPr>
          <w:lang w:val="en-US"/>
        </w:rPr>
        <w:t>CSHB 312 (</w:t>
      </w:r>
      <w:r w:rsidR="004C6949">
        <w:rPr>
          <w:lang w:val="en-US"/>
        </w:rPr>
        <w:t>FIN</w:t>
      </w:r>
      <w:r w:rsidR="00833F58">
        <w:rPr>
          <w:lang w:val="en-US"/>
        </w:rPr>
        <w:t>)</w:t>
      </w:r>
      <w:r w:rsidR="008A3704">
        <w:rPr>
          <w:lang w:val="en-US"/>
        </w:rPr>
        <w:t xml:space="preserve"> </w:t>
      </w:r>
      <w:r w:rsidR="00833F58">
        <w:rPr>
          <w:lang w:val="en-US"/>
        </w:rPr>
        <w:t xml:space="preserve">towards </w:t>
      </w:r>
      <w:r w:rsidR="008A3704">
        <w:rPr>
          <w:lang w:val="en-US"/>
        </w:rPr>
        <w:t>their required EPA state implementation plan to mitigate the existing air quality concerns.</w:t>
      </w:r>
    </w:p>
    <w:p w:rsidR="002D7B2F" w:rsidRDefault="002D7B2F" w:rsidP="00DD1C40">
      <w:pPr>
        <w:rPr>
          <w:lang w:val="en-US"/>
        </w:rPr>
      </w:pPr>
    </w:p>
    <w:p w:rsidR="00DD1C40" w:rsidRPr="00995329" w:rsidRDefault="00DD1C40" w:rsidP="00DD1C40">
      <w:r>
        <w:t xml:space="preserve">I urge your support of </w:t>
      </w:r>
      <w:r w:rsidR="00833F58">
        <w:rPr>
          <w:lang w:val="en-US"/>
        </w:rPr>
        <w:t>CS</w:t>
      </w:r>
      <w:r w:rsidR="0065235B">
        <w:rPr>
          <w:lang w:val="en-US"/>
        </w:rPr>
        <w:t>HB</w:t>
      </w:r>
      <w:r w:rsidR="0065235B">
        <w:t xml:space="preserve"> </w:t>
      </w:r>
      <w:r w:rsidR="0065235B">
        <w:rPr>
          <w:lang w:val="en-US"/>
        </w:rPr>
        <w:t>312</w:t>
      </w:r>
      <w:r w:rsidR="00833F58">
        <w:rPr>
          <w:lang w:val="en-US"/>
        </w:rPr>
        <w:t xml:space="preserve"> (</w:t>
      </w:r>
      <w:r w:rsidR="004C6949">
        <w:rPr>
          <w:lang w:val="en-US"/>
        </w:rPr>
        <w:t>FIN</w:t>
      </w:r>
      <w:r w:rsidR="00833F58">
        <w:rPr>
          <w:lang w:val="en-US"/>
        </w:rPr>
        <w:t>)</w:t>
      </w:r>
      <w:r>
        <w:t xml:space="preserve"> to help</w:t>
      </w:r>
      <w:r w:rsidR="00833F58">
        <w:rPr>
          <w:lang w:val="en-US"/>
        </w:rPr>
        <w:t xml:space="preserve"> provide</w:t>
      </w:r>
      <w:r>
        <w:t xml:space="preserve"> Alaska’s homes and families</w:t>
      </w:r>
      <w:r w:rsidR="00833F58">
        <w:rPr>
          <w:lang w:val="en-US"/>
        </w:rPr>
        <w:t xml:space="preserve"> with cleaner and affordable heating options</w:t>
      </w:r>
      <w:r>
        <w:t>.</w:t>
      </w:r>
    </w:p>
    <w:p w:rsidR="005E6CEE" w:rsidRPr="00B02402" w:rsidRDefault="005E6CEE" w:rsidP="00A85085">
      <w:pPr>
        <w:jc w:val="both"/>
        <w:rPr>
          <w:sz w:val="22"/>
          <w:szCs w:val="22"/>
          <w:lang w:val="en-US"/>
        </w:rPr>
      </w:pPr>
    </w:p>
    <w:sectPr w:rsidR="005E6CEE" w:rsidRPr="00B02402" w:rsidSect="00EC672E">
      <w:headerReference w:type="default" r:id="rId8"/>
      <w:footerReference w:type="even" r:id="rId9"/>
      <w:footerReference w:type="default" r:id="rId10"/>
      <w:pgSz w:w="12240" w:h="15840"/>
      <w:pgMar w:top="3240" w:right="1296" w:bottom="720" w:left="1296" w:header="5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949" w:rsidRDefault="004C6949" w:rsidP="0096602F">
      <w:r>
        <w:separator/>
      </w:r>
    </w:p>
  </w:endnote>
  <w:endnote w:type="continuationSeparator" w:id="0">
    <w:p w:rsidR="004C6949" w:rsidRDefault="004C6949" w:rsidP="0096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949" w:rsidRDefault="004C694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949" w:rsidRPr="00150874" w:rsidRDefault="004C6949" w:rsidP="007B01EA">
    <w:pPr>
      <w:pStyle w:val="Footer"/>
      <w:jc w:val="center"/>
      <w:rPr>
        <w:b/>
        <w:smallCaps/>
        <w:lang w:val="en-US"/>
      </w:rPr>
    </w:pPr>
    <w:r w:rsidRPr="00150874">
      <w:rPr>
        <w:b/>
        <w:smallCaps/>
        <w:lang w:val="en-US"/>
      </w:rPr>
      <w:t>Alaska State Legislatur</w:t>
    </w:r>
    <w:r>
      <w:rPr>
        <w:b/>
        <w:smallCaps/>
        <w:lang w:val="en-US"/>
      </w:rPr>
      <w:t>e ~ Representative Tammie Wilson</w:t>
    </w:r>
  </w:p>
  <w:p w:rsidR="004C6949" w:rsidRDefault="004C69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949" w:rsidRDefault="004C6949" w:rsidP="0096602F">
      <w:r>
        <w:separator/>
      </w:r>
    </w:p>
  </w:footnote>
  <w:footnote w:type="continuationSeparator" w:id="0">
    <w:p w:rsidR="004C6949" w:rsidRDefault="004C6949" w:rsidP="00966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949" w:rsidRDefault="004C6949" w:rsidP="00FC0AAB">
    <w:pPr>
      <w:tabs>
        <w:tab w:val="left" w:pos="2790"/>
        <w:tab w:val="left" w:pos="6570"/>
      </w:tabs>
      <w:jc w:val="center"/>
      <w:rPr>
        <w:rFonts w:ascii="Baskerville Old Face" w:eastAsia="Copperplate Gothic Bold" w:hAnsi="Baskerville Old Face" w:cs="Copperplate Gothic Bold"/>
        <w:b/>
        <w:sz w:val="40"/>
        <w:szCs w:val="40"/>
        <w:lang w:val="en-US"/>
      </w:rPr>
    </w:pPr>
    <w:r w:rsidRPr="00E46EE4">
      <w:rPr>
        <w:rFonts w:ascii="Baskerville Old Face" w:eastAsia="Copperplate Gothic Bold" w:hAnsi="Baskerville Old Face" w:cs="Copperplate Gothic Bold"/>
        <w:b/>
        <w:sz w:val="40"/>
        <w:szCs w:val="40"/>
        <w:lang w:val="en-US"/>
      </w:rPr>
      <w:t>Alaska State Legislature</w:t>
    </w:r>
  </w:p>
  <w:p w:rsidR="004C6949" w:rsidRPr="00FC0AAB" w:rsidRDefault="004C6949" w:rsidP="00FC0AAB">
    <w:pPr>
      <w:tabs>
        <w:tab w:val="left" w:pos="2790"/>
        <w:tab w:val="left" w:pos="6570"/>
      </w:tabs>
      <w:jc w:val="center"/>
      <w:rPr>
        <w:rFonts w:ascii="Baskerville Old Face" w:eastAsia="Copperplate Gothic Bold" w:hAnsi="Baskerville Old Face" w:cs="Copperplate Gothic Bold"/>
        <w:b/>
        <w:sz w:val="40"/>
        <w:szCs w:val="40"/>
        <w:lang w:val="en-US"/>
      </w:rPr>
    </w:pPr>
    <w:r>
      <w:rPr>
        <w:noProof/>
        <w:sz w:val="22"/>
        <w:szCs w:val="22"/>
        <w:shd w:val="clear" w:color="auto" w:fill="auto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-212725</wp:posOffset>
              </wp:positionH>
              <wp:positionV relativeFrom="paragraph">
                <wp:posOffset>244475</wp:posOffset>
              </wp:positionV>
              <wp:extent cx="1666875" cy="871220"/>
              <wp:effectExtent l="6350" t="6350" r="12700" b="825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871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949" w:rsidRPr="003807B5" w:rsidRDefault="004C6949" w:rsidP="003807B5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r w:rsidRPr="00C93947">
                            <w:rPr>
                              <w:i/>
                              <w:sz w:val="20"/>
                              <w:szCs w:val="20"/>
                              <w:lang w:val="en-US"/>
                            </w:rPr>
                            <w:t>Interim</w:t>
                          </w:r>
                        </w:p>
                        <w:p w:rsidR="004C6949" w:rsidRPr="003807B5" w:rsidRDefault="002B736D" w:rsidP="003807B5">
                          <w:pPr>
                            <w:jc w:val="center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301 Santa Claus</w:t>
                          </w:r>
                          <w:r w:rsidR="004C6949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Lane</w:t>
                          </w:r>
                        </w:p>
                        <w:p w:rsidR="004C6949" w:rsidRDefault="004C6949" w:rsidP="003807B5">
                          <w:pPr>
                            <w:jc w:val="center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North Pole, AK</w:t>
                          </w:r>
                          <w:r w:rsidRPr="003807B5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 99705</w:t>
                          </w:r>
                        </w:p>
                        <w:p w:rsidR="004C6949" w:rsidRPr="00A363D9" w:rsidRDefault="004C6949" w:rsidP="003807B5">
                          <w:pPr>
                            <w:jc w:val="center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Phone - </w:t>
                          </w:r>
                          <w:r>
                            <w:rPr>
                              <w:sz w:val="22"/>
                              <w:szCs w:val="22"/>
                            </w:rPr>
                            <w:t>(907) 4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51-2806</w:t>
                          </w:r>
                        </w:p>
                        <w:p w:rsidR="004C6949" w:rsidRPr="00A363D9" w:rsidRDefault="004C6949" w:rsidP="003807B5">
                          <w:pPr>
                            <w:jc w:val="center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Fax - </w:t>
                          </w:r>
                          <w:r>
                            <w:rPr>
                              <w:sz w:val="22"/>
                              <w:szCs w:val="22"/>
                            </w:rPr>
                            <w:t>(907) 4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51-2332</w:t>
                          </w:r>
                        </w:p>
                        <w:p w:rsidR="004C6949" w:rsidRDefault="004C694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6.75pt;margin-top:19.25pt;width:131.25pt;height:6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" strokecolor="white [3212]" strokeweight="0">
              <v:textbox>
                <w:txbxContent>
                  <w:p w:rsidR="004C6949" w:rsidRPr="003807B5" w:rsidRDefault="004C6949" w:rsidP="003807B5">
                    <w:pPr>
                      <w:jc w:val="center"/>
                      <w:rPr>
                        <w:i/>
                        <w:sz w:val="20"/>
                        <w:szCs w:val="20"/>
                        <w:lang w:val="en-US"/>
                      </w:rPr>
                    </w:pPr>
                    <w:r w:rsidRPr="00C93947">
                      <w:rPr>
                        <w:i/>
                        <w:sz w:val="20"/>
                        <w:szCs w:val="20"/>
                        <w:lang w:val="en-US"/>
                      </w:rPr>
                      <w:t>Interim</w:t>
                    </w:r>
                  </w:p>
                  <w:p w:rsidR="004C6949" w:rsidRPr="003807B5" w:rsidRDefault="002B736D" w:rsidP="003807B5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301 Santa Claus</w:t>
                    </w:r>
                    <w:r w:rsidR="004C6949">
                      <w:rPr>
                        <w:sz w:val="22"/>
                        <w:szCs w:val="22"/>
                        <w:lang w:val="en-US"/>
                      </w:rPr>
                      <w:t xml:space="preserve"> Lane</w:t>
                    </w:r>
                  </w:p>
                  <w:p w:rsidR="004C6949" w:rsidRDefault="004C6949" w:rsidP="003807B5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North Pole, AK</w:t>
                    </w:r>
                    <w:r w:rsidRPr="003807B5">
                      <w:rPr>
                        <w:sz w:val="22"/>
                        <w:szCs w:val="22"/>
                        <w:lang w:val="en-US"/>
                      </w:rPr>
                      <w:t xml:space="preserve"> 99705</w:t>
                    </w:r>
                  </w:p>
                  <w:p w:rsidR="004C6949" w:rsidRPr="00A363D9" w:rsidRDefault="004C6949" w:rsidP="003807B5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 xml:space="preserve">Phone - </w:t>
                    </w:r>
                    <w:r>
                      <w:rPr>
                        <w:sz w:val="22"/>
                        <w:szCs w:val="22"/>
                      </w:rPr>
                      <w:t>(907) 4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51-2806</w:t>
                    </w:r>
                  </w:p>
                  <w:p w:rsidR="004C6949" w:rsidRPr="00A363D9" w:rsidRDefault="004C6949" w:rsidP="003807B5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 xml:space="preserve">Fax - </w:t>
                    </w:r>
                    <w:r>
                      <w:rPr>
                        <w:sz w:val="22"/>
                        <w:szCs w:val="22"/>
                      </w:rPr>
                      <w:t>(907) 4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51-2332</w:t>
                    </w:r>
                  </w:p>
                  <w:p w:rsidR="004C6949" w:rsidRDefault="004C6949"/>
                </w:txbxContent>
              </v:textbox>
            </v:shape>
          </w:pict>
        </mc:Fallback>
      </mc:AlternateContent>
    </w:r>
    <w:r>
      <w:rPr>
        <w:noProof/>
        <w:sz w:val="36"/>
        <w:szCs w:val="36"/>
        <w:shd w:val="clear" w:color="auto" w:fill="auto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4682490</wp:posOffset>
              </wp:positionH>
              <wp:positionV relativeFrom="paragraph">
                <wp:posOffset>243205</wp:posOffset>
              </wp:positionV>
              <wp:extent cx="1552575" cy="87249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872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949" w:rsidRPr="00FD79C9" w:rsidRDefault="004C6949" w:rsidP="003807B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D79C9">
                            <w:rPr>
                              <w:i/>
                              <w:sz w:val="20"/>
                              <w:szCs w:val="20"/>
                            </w:rPr>
                            <w:t>Session</w:t>
                          </w:r>
                        </w:p>
                        <w:p w:rsidR="004C6949" w:rsidRPr="00FD79C9" w:rsidRDefault="004C6949" w:rsidP="003807B5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D79C9">
                            <w:rPr>
                              <w:sz w:val="22"/>
                              <w:szCs w:val="22"/>
                            </w:rPr>
                            <w:t>State Capitol</w:t>
                          </w:r>
                        </w:p>
                        <w:p w:rsidR="004C6949" w:rsidRPr="00FD79C9" w:rsidRDefault="004C6949" w:rsidP="003807B5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D79C9">
                            <w:rPr>
                              <w:sz w:val="22"/>
                              <w:szCs w:val="22"/>
                            </w:rPr>
                            <w:t>Juneau, AK 99801</w:t>
                          </w:r>
                        </w:p>
                        <w:p w:rsidR="004C6949" w:rsidRPr="00FD79C9" w:rsidRDefault="004C6949" w:rsidP="003807B5">
                          <w:pPr>
                            <w:jc w:val="center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 w:rsidRPr="00FD79C9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Phone - </w:t>
                          </w:r>
                          <w:r w:rsidRPr="00FD79C9">
                            <w:rPr>
                              <w:sz w:val="22"/>
                              <w:szCs w:val="22"/>
                            </w:rPr>
                            <w:t>(907) 465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-</w:t>
                          </w:r>
                          <w:r w:rsidRPr="00FD79C9">
                            <w:rPr>
                              <w:sz w:val="22"/>
                              <w:szCs w:val="22"/>
                            </w:rPr>
                            <w:t>4797</w:t>
                          </w:r>
                        </w:p>
                        <w:p w:rsidR="004C6949" w:rsidRPr="00FD79C9" w:rsidRDefault="004C6949" w:rsidP="003807B5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D79C9">
                            <w:rPr>
                              <w:sz w:val="22"/>
                              <w:szCs w:val="22"/>
                              <w:lang w:val="en-US"/>
                            </w:rPr>
                            <w:t xml:space="preserve">Fax - 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(907) 465-</w:t>
                          </w:r>
                          <w:r w:rsidRPr="00FD79C9">
                            <w:rPr>
                              <w:sz w:val="22"/>
                              <w:szCs w:val="22"/>
                              <w:lang w:val="en-US"/>
                            </w:rPr>
                            <w:t>3884</w:t>
                          </w:r>
                        </w:p>
                        <w:p w:rsidR="004C6949" w:rsidRPr="00FD79C9" w:rsidRDefault="004C6949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368.7pt;margin-top:19.15pt;width:122.25pt;height:6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" stroked="f">
              <v:textbox>
                <w:txbxContent>
                  <w:p w:rsidR="00DD1C40" w:rsidRPr="00FD79C9" w:rsidRDefault="00DD1C40" w:rsidP="003807B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FD79C9">
                      <w:rPr>
                        <w:i/>
                        <w:sz w:val="20"/>
                        <w:szCs w:val="20"/>
                      </w:rPr>
                      <w:t>Session</w:t>
                    </w:r>
                  </w:p>
                  <w:p w:rsidR="00DD1C40" w:rsidRPr="00FD79C9" w:rsidRDefault="00DD1C40" w:rsidP="003807B5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FD79C9">
                      <w:rPr>
                        <w:sz w:val="22"/>
                        <w:szCs w:val="22"/>
                      </w:rPr>
                      <w:t>State Capitol</w:t>
                    </w:r>
                  </w:p>
                  <w:p w:rsidR="00DD1C40" w:rsidRPr="00FD79C9" w:rsidRDefault="00DD1C40" w:rsidP="003807B5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FD79C9">
                      <w:rPr>
                        <w:sz w:val="22"/>
                        <w:szCs w:val="22"/>
                      </w:rPr>
                      <w:t>Juneau, AK 99801</w:t>
                    </w:r>
                  </w:p>
                  <w:p w:rsidR="00DD1C40" w:rsidRPr="00FD79C9" w:rsidRDefault="00DD1C40" w:rsidP="003807B5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 w:rsidRPr="00FD79C9">
                      <w:rPr>
                        <w:sz w:val="22"/>
                        <w:szCs w:val="22"/>
                        <w:lang w:val="en-US"/>
                      </w:rPr>
                      <w:t xml:space="preserve">Phone - </w:t>
                    </w:r>
                    <w:r w:rsidRPr="00FD79C9">
                      <w:rPr>
                        <w:sz w:val="22"/>
                        <w:szCs w:val="22"/>
                      </w:rPr>
                      <w:t>(907) 465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Pr="00FD79C9">
                      <w:rPr>
                        <w:sz w:val="22"/>
                        <w:szCs w:val="22"/>
                      </w:rPr>
                      <w:t>4797</w:t>
                    </w:r>
                  </w:p>
                  <w:p w:rsidR="00DD1C40" w:rsidRPr="00FD79C9" w:rsidRDefault="00DD1C40" w:rsidP="003807B5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FD79C9">
                      <w:rPr>
                        <w:sz w:val="22"/>
                        <w:szCs w:val="22"/>
                        <w:lang w:val="en-US"/>
                      </w:rPr>
                      <w:t xml:space="preserve">Fax - 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(907) 465-</w:t>
                    </w:r>
                    <w:r w:rsidRPr="00FD79C9">
                      <w:rPr>
                        <w:sz w:val="22"/>
                        <w:szCs w:val="22"/>
                        <w:lang w:val="en-US"/>
                      </w:rPr>
                      <w:t>3884</w:t>
                    </w:r>
                  </w:p>
                  <w:p w:rsidR="00DD1C40" w:rsidRPr="00FD79C9" w:rsidRDefault="00DD1C40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E46EE4">
      <w:rPr>
        <w:rFonts w:ascii="Baskerville Old Face" w:eastAsia="Copperplate Gothic Bold" w:hAnsi="Baskerville Old Face" w:cs="Copperplate Gothic Bold"/>
        <w:b/>
        <w:sz w:val="36"/>
        <w:szCs w:val="36"/>
        <w:lang w:val="en-US"/>
      </w:rPr>
      <w:t>House of Representatives</w:t>
    </w:r>
    <w:r w:rsidRPr="00FD79C9">
      <w:rPr>
        <w:sz w:val="20"/>
        <w:szCs w:val="20"/>
      </w:rPr>
      <w:t xml:space="preserve"> </w:t>
    </w:r>
  </w:p>
  <w:p w:rsidR="004C6949" w:rsidRPr="00230300" w:rsidRDefault="004C6949" w:rsidP="00C93947">
    <w:pPr>
      <w:rPr>
        <w:sz w:val="4"/>
        <w:szCs w:val="4"/>
        <w:lang w:val="en-US"/>
      </w:rPr>
    </w:pPr>
  </w:p>
  <w:p w:rsidR="004C6949" w:rsidRDefault="004C6949" w:rsidP="00FC0AAB">
    <w:pPr>
      <w:jc w:val="center"/>
      <w:rPr>
        <w:sz w:val="32"/>
        <w:szCs w:val="32"/>
        <w:lang w:val="en-US"/>
      </w:rPr>
    </w:pPr>
    <w:r>
      <w:rPr>
        <w:noProof/>
        <w:sz w:val="32"/>
        <w:szCs w:val="32"/>
        <w:shd w:val="clear" w:color="auto" w:fill="auto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2606040</wp:posOffset>
          </wp:positionH>
          <wp:positionV relativeFrom="paragraph">
            <wp:posOffset>196850</wp:posOffset>
          </wp:positionV>
          <wp:extent cx="819150" cy="790575"/>
          <wp:effectExtent l="19050" t="0" r="0" b="0"/>
          <wp:wrapNone/>
          <wp:docPr id="3" name="Picture 3" descr="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ate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0300">
      <w:rPr>
        <w:sz w:val="32"/>
        <w:szCs w:val="32"/>
        <w:lang w:val="en-US"/>
      </w:rPr>
      <w:t>Representative Tammie Wilson</w:t>
    </w:r>
  </w:p>
  <w:p w:rsidR="004C6949" w:rsidRDefault="004C6949" w:rsidP="00FC0AAB">
    <w:pPr>
      <w:jc w:val="center"/>
      <w:rPr>
        <w:sz w:val="32"/>
        <w:szCs w:val="32"/>
        <w:lang w:val="en-US"/>
      </w:rPr>
    </w:pPr>
  </w:p>
  <w:p w:rsidR="004C6949" w:rsidRDefault="004C6949" w:rsidP="00FC0AAB">
    <w:pPr>
      <w:jc w:val="center"/>
      <w:rPr>
        <w:sz w:val="32"/>
        <w:szCs w:val="32"/>
        <w:lang w:val="en-US"/>
      </w:rPr>
    </w:pPr>
  </w:p>
  <w:p w:rsidR="004C6949" w:rsidRDefault="004C6949" w:rsidP="00EC672E">
    <w:pPr>
      <w:rPr>
        <w:sz w:val="20"/>
        <w:szCs w:val="20"/>
        <w:lang w:val="en-US"/>
      </w:rPr>
    </w:pPr>
  </w:p>
  <w:p w:rsidR="004C6949" w:rsidRDefault="004C6949" w:rsidP="00EC672E">
    <w:pPr>
      <w:jc w:val="center"/>
      <w:rPr>
        <w:sz w:val="20"/>
        <w:szCs w:val="20"/>
        <w:lang w:val="en-US"/>
      </w:rPr>
    </w:pPr>
  </w:p>
  <w:p w:rsidR="004C6949" w:rsidRPr="00EC672E" w:rsidRDefault="004C6949" w:rsidP="0012191B">
    <w:pPr>
      <w:jc w:val="center"/>
      <w:rPr>
        <w:sz w:val="20"/>
        <w:szCs w:val="20"/>
        <w:lang w:val="en-US"/>
      </w:rPr>
    </w:pPr>
    <w:r w:rsidRPr="00FC0AAB">
      <w:rPr>
        <w:sz w:val="20"/>
        <w:szCs w:val="20"/>
        <w:lang w:val="en-US"/>
      </w:rPr>
      <w:t>Rep.Tammie.Wilson@legis.state.ak.us</w:t>
    </w:r>
  </w:p>
  <w:p w:rsidR="004C6949" w:rsidRDefault="004C6949" w:rsidP="0096602F">
    <w:pPr>
      <w:pStyle w:val="Header"/>
      <w:jc w:val="center"/>
      <w:rPr>
        <w:lang w:val="en-US"/>
      </w:rPr>
    </w:pPr>
    <w:r>
      <w:rPr>
        <w:noProof/>
        <w:lang w:val="en-US" w:eastAsia="en-US"/>
      </w:rPr>
      <w:drawing>
        <wp:inline distT="0" distB="0" distL="0" distR="0">
          <wp:extent cx="4733925" cy="4572000"/>
          <wp:effectExtent l="19050" t="0" r="9525" b="0"/>
          <wp:docPr id="2" name="Picture 2" descr="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3925" cy="457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6949" w:rsidRDefault="004C6949">
    <w:pPr>
      <w:pStyle w:val="Header"/>
      <w:rPr>
        <w:lang w:val="en-US"/>
      </w:rPr>
    </w:pPr>
  </w:p>
  <w:p w:rsidR="004C6949" w:rsidRDefault="004C6949">
    <w:pPr>
      <w:pStyle w:val="Header"/>
      <w:rPr>
        <w:lang w:val="en-US"/>
      </w:rPr>
    </w:pPr>
  </w:p>
  <w:p w:rsidR="004C6949" w:rsidRDefault="004C6949">
    <w:pPr>
      <w:pStyle w:val="Header"/>
      <w:rPr>
        <w:lang w:val="en-US"/>
      </w:rPr>
    </w:pPr>
  </w:p>
  <w:p w:rsidR="004C6949" w:rsidRPr="0096602F" w:rsidRDefault="004C694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A9F"/>
    <w:multiLevelType w:val="hybridMultilevel"/>
    <w:tmpl w:val="31E46832"/>
    <w:lvl w:ilvl="0" w:tplc="E0440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72DAE"/>
    <w:multiLevelType w:val="hybridMultilevel"/>
    <w:tmpl w:val="8CF05140"/>
    <w:lvl w:ilvl="0" w:tplc="62829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43325D"/>
    <w:multiLevelType w:val="hybridMultilevel"/>
    <w:tmpl w:val="7FAC5A00"/>
    <w:lvl w:ilvl="0" w:tplc="49C8E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30516"/>
    <w:multiLevelType w:val="hybridMultilevel"/>
    <w:tmpl w:val="80B29E94"/>
    <w:lvl w:ilvl="0" w:tplc="0B2AB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93E89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C31EE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8"/>
        <w:szCs w:val="18"/>
      </w:rPr>
    </w:lvl>
    <w:lvl w:ilvl="3" w:tplc="370E9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9C8"/>
    <w:multiLevelType w:val="hybridMultilevel"/>
    <w:tmpl w:val="8BACECC2"/>
    <w:lvl w:ilvl="0" w:tplc="A53EB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noPunctuationKerning/>
  <w:characterSpacingControl w:val="doNotCompress"/>
  <w:hdrShapeDefaults>
    <o:shapedefaults v:ext="edit" spidmax="205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2F"/>
    <w:rsid w:val="00001953"/>
    <w:rsid w:val="00005FBA"/>
    <w:rsid w:val="000306B8"/>
    <w:rsid w:val="00034B38"/>
    <w:rsid w:val="00052251"/>
    <w:rsid w:val="00076E9F"/>
    <w:rsid w:val="000913EB"/>
    <w:rsid w:val="00094647"/>
    <w:rsid w:val="000A1050"/>
    <w:rsid w:val="000A7134"/>
    <w:rsid w:val="000D6B26"/>
    <w:rsid w:val="000F52A0"/>
    <w:rsid w:val="0012191B"/>
    <w:rsid w:val="0012346A"/>
    <w:rsid w:val="00124AFF"/>
    <w:rsid w:val="00161A1D"/>
    <w:rsid w:val="0016307E"/>
    <w:rsid w:val="00184A19"/>
    <w:rsid w:val="001B674D"/>
    <w:rsid w:val="001D55CE"/>
    <w:rsid w:val="001F277F"/>
    <w:rsid w:val="00230300"/>
    <w:rsid w:val="00235F91"/>
    <w:rsid w:val="00263303"/>
    <w:rsid w:val="00285B50"/>
    <w:rsid w:val="002B04D6"/>
    <w:rsid w:val="002B736D"/>
    <w:rsid w:val="002C5E68"/>
    <w:rsid w:val="002D7B2F"/>
    <w:rsid w:val="002F1C13"/>
    <w:rsid w:val="003078AE"/>
    <w:rsid w:val="00322CE5"/>
    <w:rsid w:val="00364D83"/>
    <w:rsid w:val="003807B5"/>
    <w:rsid w:val="00384E8A"/>
    <w:rsid w:val="003B4F51"/>
    <w:rsid w:val="003C1840"/>
    <w:rsid w:val="003C19C0"/>
    <w:rsid w:val="003F26B5"/>
    <w:rsid w:val="00406712"/>
    <w:rsid w:val="00411AAD"/>
    <w:rsid w:val="004125DC"/>
    <w:rsid w:val="00413A8F"/>
    <w:rsid w:val="0041511D"/>
    <w:rsid w:val="004201EE"/>
    <w:rsid w:val="0043068E"/>
    <w:rsid w:val="0046762D"/>
    <w:rsid w:val="004737B3"/>
    <w:rsid w:val="004B2D4E"/>
    <w:rsid w:val="004C0B7D"/>
    <w:rsid w:val="004C17F4"/>
    <w:rsid w:val="004C6949"/>
    <w:rsid w:val="004D7705"/>
    <w:rsid w:val="004E1E95"/>
    <w:rsid w:val="004E3263"/>
    <w:rsid w:val="004F46A4"/>
    <w:rsid w:val="00502D38"/>
    <w:rsid w:val="0055388C"/>
    <w:rsid w:val="00582FE6"/>
    <w:rsid w:val="005832C2"/>
    <w:rsid w:val="005A09B8"/>
    <w:rsid w:val="005A0AAA"/>
    <w:rsid w:val="005D7C8C"/>
    <w:rsid w:val="005E6CEE"/>
    <w:rsid w:val="00616947"/>
    <w:rsid w:val="00624D94"/>
    <w:rsid w:val="00631BC0"/>
    <w:rsid w:val="00637EEF"/>
    <w:rsid w:val="00651A9A"/>
    <w:rsid w:val="0065235B"/>
    <w:rsid w:val="00661390"/>
    <w:rsid w:val="006C5CF3"/>
    <w:rsid w:val="007143B4"/>
    <w:rsid w:val="00721E83"/>
    <w:rsid w:val="007239EE"/>
    <w:rsid w:val="00736153"/>
    <w:rsid w:val="00737146"/>
    <w:rsid w:val="007444E3"/>
    <w:rsid w:val="00760AE2"/>
    <w:rsid w:val="00790A5A"/>
    <w:rsid w:val="007B01EA"/>
    <w:rsid w:val="007C2524"/>
    <w:rsid w:val="007E7615"/>
    <w:rsid w:val="007F3646"/>
    <w:rsid w:val="00814F7F"/>
    <w:rsid w:val="0083089E"/>
    <w:rsid w:val="00830EC3"/>
    <w:rsid w:val="00833F58"/>
    <w:rsid w:val="008349B7"/>
    <w:rsid w:val="00891D42"/>
    <w:rsid w:val="008A3704"/>
    <w:rsid w:val="008C49EC"/>
    <w:rsid w:val="008D17FA"/>
    <w:rsid w:val="008E137B"/>
    <w:rsid w:val="0096602F"/>
    <w:rsid w:val="0098297A"/>
    <w:rsid w:val="00992F5B"/>
    <w:rsid w:val="009B5BC3"/>
    <w:rsid w:val="009C4F46"/>
    <w:rsid w:val="009C69B4"/>
    <w:rsid w:val="009F7E5F"/>
    <w:rsid w:val="00A363D9"/>
    <w:rsid w:val="00A55C4C"/>
    <w:rsid w:val="00A56151"/>
    <w:rsid w:val="00A82376"/>
    <w:rsid w:val="00A8396E"/>
    <w:rsid w:val="00A85085"/>
    <w:rsid w:val="00AA34A8"/>
    <w:rsid w:val="00AD61D1"/>
    <w:rsid w:val="00B02402"/>
    <w:rsid w:val="00B040B7"/>
    <w:rsid w:val="00B16640"/>
    <w:rsid w:val="00B44C56"/>
    <w:rsid w:val="00B4680B"/>
    <w:rsid w:val="00B5056B"/>
    <w:rsid w:val="00B76E99"/>
    <w:rsid w:val="00B77C58"/>
    <w:rsid w:val="00B77F92"/>
    <w:rsid w:val="00B85701"/>
    <w:rsid w:val="00B923F2"/>
    <w:rsid w:val="00BA59E3"/>
    <w:rsid w:val="00BB33DF"/>
    <w:rsid w:val="00BC3399"/>
    <w:rsid w:val="00BC7E5F"/>
    <w:rsid w:val="00BD09CC"/>
    <w:rsid w:val="00BF3C60"/>
    <w:rsid w:val="00BF76DF"/>
    <w:rsid w:val="00C076CC"/>
    <w:rsid w:val="00C45C48"/>
    <w:rsid w:val="00C63535"/>
    <w:rsid w:val="00C80E22"/>
    <w:rsid w:val="00C93947"/>
    <w:rsid w:val="00CA4D50"/>
    <w:rsid w:val="00CA7CA1"/>
    <w:rsid w:val="00CD6C8B"/>
    <w:rsid w:val="00CD79A3"/>
    <w:rsid w:val="00CE651F"/>
    <w:rsid w:val="00D12AEB"/>
    <w:rsid w:val="00D65AE0"/>
    <w:rsid w:val="00D96DE6"/>
    <w:rsid w:val="00DA531C"/>
    <w:rsid w:val="00DD1C40"/>
    <w:rsid w:val="00DE24C0"/>
    <w:rsid w:val="00E2720F"/>
    <w:rsid w:val="00E33515"/>
    <w:rsid w:val="00E374B2"/>
    <w:rsid w:val="00E46EE4"/>
    <w:rsid w:val="00E659ED"/>
    <w:rsid w:val="00EA0CC8"/>
    <w:rsid w:val="00EC672E"/>
    <w:rsid w:val="00EF73D0"/>
    <w:rsid w:val="00F07447"/>
    <w:rsid w:val="00F14E71"/>
    <w:rsid w:val="00F21DB7"/>
    <w:rsid w:val="00F87833"/>
    <w:rsid w:val="00F96FD5"/>
    <w:rsid w:val="00FA1747"/>
    <w:rsid w:val="00FA7D81"/>
    <w:rsid w:val="00FC0AAB"/>
    <w:rsid w:val="00FC7B69"/>
    <w:rsid w:val="00FD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pPr>
      <w:shd w:val="solid" w:color="FFFFFF" w:fill="auto"/>
    </w:pPr>
    <w:rPr>
      <w:color w:val="000000"/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ely-toc-lower-roman">
    <w:name w:val="writely-toc-lower-roman"/>
    <w:basedOn w:val="Normal"/>
    <w:rsid w:val="009B5BC3"/>
  </w:style>
  <w:style w:type="paragraph" w:customStyle="1" w:styleId="Tr">
    <w:name w:val="Tr"/>
    <w:basedOn w:val="Normal"/>
    <w:rsid w:val="009B5BC3"/>
  </w:style>
  <w:style w:type="paragraph" w:customStyle="1" w:styleId="Img">
    <w:name w:val="Img"/>
    <w:basedOn w:val="Normal"/>
    <w:rsid w:val="009B5BC3"/>
  </w:style>
  <w:style w:type="paragraph" w:customStyle="1" w:styleId="Div">
    <w:name w:val="Div"/>
    <w:basedOn w:val="Normal"/>
    <w:rsid w:val="009B5BC3"/>
  </w:style>
  <w:style w:type="paragraph" w:customStyle="1" w:styleId="webkit-indent-blockquote">
    <w:name w:val="webkit-indent-blockquote"/>
    <w:basedOn w:val="Normal"/>
    <w:rsid w:val="009B5BC3"/>
  </w:style>
  <w:style w:type="paragraph" w:customStyle="1" w:styleId="writely-toc-disc">
    <w:name w:val="writely-toc-disc"/>
    <w:basedOn w:val="Normal"/>
    <w:rsid w:val="009B5BC3"/>
  </w:style>
  <w:style w:type="paragraph" w:customStyle="1" w:styleId="Ol">
    <w:name w:val="Ol"/>
    <w:basedOn w:val="Normal"/>
    <w:rsid w:val="009B5BC3"/>
  </w:style>
  <w:style w:type="paragraph" w:customStyle="1" w:styleId="writely-toc-decimal">
    <w:name w:val="writely-toc-decimal"/>
    <w:basedOn w:val="Normal"/>
    <w:rsid w:val="009B5BC3"/>
  </w:style>
  <w:style w:type="paragraph" w:customStyle="1" w:styleId="Option">
    <w:name w:val="Option"/>
    <w:basedOn w:val="Normal"/>
    <w:rsid w:val="009B5BC3"/>
  </w:style>
  <w:style w:type="paragraph" w:customStyle="1" w:styleId="Ul">
    <w:name w:val="Ul"/>
    <w:basedOn w:val="Normal"/>
    <w:rsid w:val="009B5BC3"/>
  </w:style>
  <w:style w:type="paragraph" w:customStyle="1" w:styleId="Select">
    <w:name w:val="Select"/>
    <w:basedOn w:val="Normal"/>
    <w:rsid w:val="009B5BC3"/>
  </w:style>
  <w:style w:type="paragraph" w:customStyle="1" w:styleId="writely-toc-lower-alpha">
    <w:name w:val="writely-toc-lower-alpha"/>
    <w:basedOn w:val="Normal"/>
    <w:rsid w:val="009B5BC3"/>
  </w:style>
  <w:style w:type="paragraph" w:customStyle="1" w:styleId="Blockquote">
    <w:name w:val="Blockquote"/>
    <w:basedOn w:val="Normal"/>
    <w:rsid w:val="009B5BC3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Normal"/>
    <w:rsid w:val="009B5BC3"/>
  </w:style>
  <w:style w:type="paragraph" w:customStyle="1" w:styleId="Table">
    <w:name w:val="Table"/>
    <w:basedOn w:val="Normal"/>
    <w:rsid w:val="009B5BC3"/>
  </w:style>
  <w:style w:type="paragraph" w:customStyle="1" w:styleId="Li">
    <w:name w:val="Li"/>
    <w:basedOn w:val="Normal"/>
    <w:rsid w:val="009B5BC3"/>
  </w:style>
  <w:style w:type="paragraph" w:customStyle="1" w:styleId="pb">
    <w:name w:val="pb"/>
    <w:basedOn w:val="Normal"/>
    <w:rsid w:val="009B5BC3"/>
  </w:style>
  <w:style w:type="paragraph" w:customStyle="1" w:styleId="Address">
    <w:name w:val="Address"/>
    <w:basedOn w:val="Normal"/>
    <w:rsid w:val="009B5BC3"/>
  </w:style>
  <w:style w:type="paragraph" w:customStyle="1" w:styleId="Pre">
    <w:name w:val="Pre"/>
    <w:basedOn w:val="Normal"/>
    <w:rsid w:val="009B5BC3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9B5BC3"/>
  </w:style>
  <w:style w:type="paragraph" w:customStyle="1" w:styleId="writely-toc-upper-roman">
    <w:name w:val="writely-toc-upper-roman"/>
    <w:basedOn w:val="Normal"/>
    <w:rsid w:val="009B5BC3"/>
  </w:style>
  <w:style w:type="paragraph" w:customStyle="1" w:styleId="writely-toc-none">
    <w:name w:val="writely-toc-none"/>
    <w:basedOn w:val="Normal"/>
    <w:rsid w:val="009B5BC3"/>
  </w:style>
  <w:style w:type="paragraph" w:styleId="Header">
    <w:name w:val="header"/>
    <w:basedOn w:val="Normal"/>
    <w:link w:val="HeaderChar"/>
    <w:uiPriority w:val="99"/>
    <w:unhideWhenUsed/>
    <w:rsid w:val="00966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02F"/>
    <w:rPr>
      <w:color w:val="000000"/>
      <w:sz w:val="24"/>
      <w:szCs w:val="24"/>
      <w:shd w:val="solid" w:color="FFFFFF" w:fill="auto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966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02F"/>
    <w:rPr>
      <w:color w:val="000000"/>
      <w:sz w:val="24"/>
      <w:szCs w:val="24"/>
      <w:shd w:val="solid" w:color="FFFFFF" w:fill="auto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2F"/>
    <w:rPr>
      <w:rFonts w:ascii="Tahoma" w:hAnsi="Tahoma" w:cs="Tahoma"/>
      <w:color w:val="000000"/>
      <w:sz w:val="16"/>
      <w:szCs w:val="16"/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34"/>
    <w:qFormat/>
    <w:rsid w:val="00FA7D81"/>
    <w:pPr>
      <w:ind w:left="720"/>
    </w:pPr>
  </w:style>
  <w:style w:type="character" w:styleId="Hyperlink">
    <w:name w:val="Hyperlink"/>
    <w:basedOn w:val="DefaultParagraphFont"/>
    <w:uiPriority w:val="99"/>
    <w:unhideWhenUsed/>
    <w:rsid w:val="00230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pPr>
      <w:shd w:val="solid" w:color="FFFFFF" w:fill="auto"/>
    </w:pPr>
    <w:rPr>
      <w:color w:val="000000"/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ely-toc-lower-roman">
    <w:name w:val="writely-toc-lower-roman"/>
    <w:basedOn w:val="Normal"/>
    <w:rsid w:val="009B5BC3"/>
  </w:style>
  <w:style w:type="paragraph" w:customStyle="1" w:styleId="Tr">
    <w:name w:val="Tr"/>
    <w:basedOn w:val="Normal"/>
    <w:rsid w:val="009B5BC3"/>
  </w:style>
  <w:style w:type="paragraph" w:customStyle="1" w:styleId="Img">
    <w:name w:val="Img"/>
    <w:basedOn w:val="Normal"/>
    <w:rsid w:val="009B5BC3"/>
  </w:style>
  <w:style w:type="paragraph" w:customStyle="1" w:styleId="Div">
    <w:name w:val="Div"/>
    <w:basedOn w:val="Normal"/>
    <w:rsid w:val="009B5BC3"/>
  </w:style>
  <w:style w:type="paragraph" w:customStyle="1" w:styleId="webkit-indent-blockquote">
    <w:name w:val="webkit-indent-blockquote"/>
    <w:basedOn w:val="Normal"/>
    <w:rsid w:val="009B5BC3"/>
  </w:style>
  <w:style w:type="paragraph" w:customStyle="1" w:styleId="writely-toc-disc">
    <w:name w:val="writely-toc-disc"/>
    <w:basedOn w:val="Normal"/>
    <w:rsid w:val="009B5BC3"/>
  </w:style>
  <w:style w:type="paragraph" w:customStyle="1" w:styleId="Ol">
    <w:name w:val="Ol"/>
    <w:basedOn w:val="Normal"/>
    <w:rsid w:val="009B5BC3"/>
  </w:style>
  <w:style w:type="paragraph" w:customStyle="1" w:styleId="writely-toc-decimal">
    <w:name w:val="writely-toc-decimal"/>
    <w:basedOn w:val="Normal"/>
    <w:rsid w:val="009B5BC3"/>
  </w:style>
  <w:style w:type="paragraph" w:customStyle="1" w:styleId="Option">
    <w:name w:val="Option"/>
    <w:basedOn w:val="Normal"/>
    <w:rsid w:val="009B5BC3"/>
  </w:style>
  <w:style w:type="paragraph" w:customStyle="1" w:styleId="Ul">
    <w:name w:val="Ul"/>
    <w:basedOn w:val="Normal"/>
    <w:rsid w:val="009B5BC3"/>
  </w:style>
  <w:style w:type="paragraph" w:customStyle="1" w:styleId="Select">
    <w:name w:val="Select"/>
    <w:basedOn w:val="Normal"/>
    <w:rsid w:val="009B5BC3"/>
  </w:style>
  <w:style w:type="paragraph" w:customStyle="1" w:styleId="writely-toc-lower-alpha">
    <w:name w:val="writely-toc-lower-alpha"/>
    <w:basedOn w:val="Normal"/>
    <w:rsid w:val="009B5BC3"/>
  </w:style>
  <w:style w:type="paragraph" w:customStyle="1" w:styleId="Blockquote">
    <w:name w:val="Blockquote"/>
    <w:basedOn w:val="Normal"/>
    <w:rsid w:val="009B5BC3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Normal"/>
    <w:rsid w:val="009B5BC3"/>
  </w:style>
  <w:style w:type="paragraph" w:customStyle="1" w:styleId="Table">
    <w:name w:val="Table"/>
    <w:basedOn w:val="Normal"/>
    <w:rsid w:val="009B5BC3"/>
  </w:style>
  <w:style w:type="paragraph" w:customStyle="1" w:styleId="Li">
    <w:name w:val="Li"/>
    <w:basedOn w:val="Normal"/>
    <w:rsid w:val="009B5BC3"/>
  </w:style>
  <w:style w:type="paragraph" w:customStyle="1" w:styleId="pb">
    <w:name w:val="pb"/>
    <w:basedOn w:val="Normal"/>
    <w:rsid w:val="009B5BC3"/>
  </w:style>
  <w:style w:type="paragraph" w:customStyle="1" w:styleId="Address">
    <w:name w:val="Address"/>
    <w:basedOn w:val="Normal"/>
    <w:rsid w:val="009B5BC3"/>
  </w:style>
  <w:style w:type="paragraph" w:customStyle="1" w:styleId="Pre">
    <w:name w:val="Pre"/>
    <w:basedOn w:val="Normal"/>
    <w:rsid w:val="009B5BC3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9B5BC3"/>
  </w:style>
  <w:style w:type="paragraph" w:customStyle="1" w:styleId="writely-toc-upper-roman">
    <w:name w:val="writely-toc-upper-roman"/>
    <w:basedOn w:val="Normal"/>
    <w:rsid w:val="009B5BC3"/>
  </w:style>
  <w:style w:type="paragraph" w:customStyle="1" w:styleId="writely-toc-none">
    <w:name w:val="writely-toc-none"/>
    <w:basedOn w:val="Normal"/>
    <w:rsid w:val="009B5BC3"/>
  </w:style>
  <w:style w:type="paragraph" w:styleId="Header">
    <w:name w:val="header"/>
    <w:basedOn w:val="Normal"/>
    <w:link w:val="HeaderChar"/>
    <w:uiPriority w:val="99"/>
    <w:unhideWhenUsed/>
    <w:rsid w:val="00966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02F"/>
    <w:rPr>
      <w:color w:val="000000"/>
      <w:sz w:val="24"/>
      <w:szCs w:val="24"/>
      <w:shd w:val="solid" w:color="FFFFFF" w:fill="auto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966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02F"/>
    <w:rPr>
      <w:color w:val="000000"/>
      <w:sz w:val="24"/>
      <w:szCs w:val="24"/>
      <w:shd w:val="solid" w:color="FFFFFF" w:fill="auto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2F"/>
    <w:rPr>
      <w:rFonts w:ascii="Tahoma" w:hAnsi="Tahoma" w:cs="Tahoma"/>
      <w:color w:val="000000"/>
      <w:sz w:val="16"/>
      <w:szCs w:val="16"/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34"/>
    <w:qFormat/>
    <w:rsid w:val="00FA7D81"/>
    <w:pPr>
      <w:ind w:left="720"/>
    </w:pPr>
  </w:style>
  <w:style w:type="character" w:styleId="Hyperlink">
    <w:name w:val="Hyperlink"/>
    <w:basedOn w:val="DefaultParagraphFont"/>
    <w:uiPriority w:val="99"/>
    <w:unhideWhenUsed/>
    <w:rsid w:val="00230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RepWilson-FAX COVER</vt:lpstr>
    </vt:vector>
  </TitlesOfParts>
  <Company>LAA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RepWilson-FAX COVER</dc:title>
  <dc:creator>ldpcfaw</dc:creator>
  <cp:lastModifiedBy>Administrator</cp:lastModifiedBy>
  <cp:revision>3</cp:revision>
  <cp:lastPrinted>2012-04-05T19:19:00Z</cp:lastPrinted>
  <dcterms:created xsi:type="dcterms:W3CDTF">2012-04-05T01:14:00Z</dcterms:created>
  <dcterms:modified xsi:type="dcterms:W3CDTF">2012-04-05T19:43:00Z</dcterms:modified>
</cp:coreProperties>
</file>